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02" w:rsidRDefault="004723DD" w:rsidP="00C25502">
      <w:pPr>
        <w:jc w:val="both"/>
        <w:rPr>
          <w:rFonts w:ascii="Times New Roman" w:hAnsi="Times New Roman"/>
          <w:sz w:val="28"/>
          <w:szCs w:val="28"/>
          <w:lang w:val="tt-RU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6059" cy="2941607"/>
            <wp:effectExtent l="0" t="0" r="7620" b="0"/>
            <wp:docPr id="1" name="Рисунок 1" descr="C:\Users\Libary\Documents\Фото 2021\Афганистан 2021 фото\IMG_20210212_133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Documents\Фото 2021\Афганистан 2021 фото\IMG_20210212_1333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" t="33083" r="-871" b="2455"/>
                    <a:stretch/>
                  </pic:blipFill>
                  <pic:spPr bwMode="auto">
                    <a:xfrm>
                      <a:off x="0" y="0"/>
                      <a:ext cx="5940425" cy="294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C2241" w:rsidRDefault="004723DD" w:rsidP="00CC2241">
      <w:pPr>
        <w:jc w:val="both"/>
        <w:rPr>
          <w:rFonts w:ascii="Times New Roman" w:hAnsi="Times New Roman"/>
          <w:sz w:val="28"/>
          <w:szCs w:val="28"/>
          <w:lang w:val="tt-RU"/>
        </w:rPr>
      </w:pPr>
      <w:r w:rsidRPr="004723DD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tt-RU"/>
        </w:rPr>
        <w:t xml:space="preserve">15 февраль  - Совет гаскәрләренең Әфганстаннан чыгарылган көне уңаеннан,  Балтач район Үзәк  зурлар китапханәсендә  “Әле һаман да сызлый яралар...” дип  исемләнгән очрашу – кичә узды. Әфган сугышы ветераннары Галимов Фәрит Габдракип улы һәм Шәрифуллин Фәрит Гомәр улы белән очрашуга  Балтач бистәсе гимназиясенең 8 А сыйныф укучылары  килде. Балалар, тын калып, әфганчыларның куркыныч сугыш турындагы истәлек хатирәләрен тыңладылар.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Очрашу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документаль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фильм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һә</w:t>
      </w:r>
      <w:proofErr w:type="gram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м</w:t>
      </w:r>
      <w:proofErr w:type="spellEnd"/>
      <w:proofErr w:type="gram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китапларга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күзәтү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белән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үрелеп</w:t>
      </w:r>
      <w:proofErr w:type="spellEnd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барды.</w:t>
      </w:r>
      <w:r w:rsidR="00CC2241">
        <w:rPr>
          <w:rFonts w:ascii="Times New Roman" w:hAnsi="Times New Roman"/>
          <w:sz w:val="28"/>
          <w:szCs w:val="28"/>
          <w:lang w:val="tt-RU"/>
        </w:rPr>
        <w:t xml:space="preserve">. </w:t>
      </w:r>
    </w:p>
    <w:p w:rsidR="00B728C5" w:rsidRPr="00C25502" w:rsidRDefault="00B728C5" w:rsidP="00BD1309">
      <w:pPr>
        <w:jc w:val="both"/>
        <w:rPr>
          <w:rFonts w:ascii="Times New Roman" w:hAnsi="Times New Roman"/>
          <w:noProof/>
          <w:sz w:val="28"/>
          <w:szCs w:val="28"/>
          <w:lang w:val="tt-RU" w:eastAsia="ru-RU"/>
        </w:rPr>
      </w:pPr>
    </w:p>
    <w:sectPr w:rsidR="00B728C5" w:rsidRPr="00C25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6865"/>
    <w:multiLevelType w:val="hybridMultilevel"/>
    <w:tmpl w:val="BB2C2B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B6590"/>
    <w:rsid w:val="002022A0"/>
    <w:rsid w:val="002064BC"/>
    <w:rsid w:val="002F1E65"/>
    <w:rsid w:val="00346388"/>
    <w:rsid w:val="004723DD"/>
    <w:rsid w:val="004B4D35"/>
    <w:rsid w:val="006815E7"/>
    <w:rsid w:val="00772A8B"/>
    <w:rsid w:val="0081559F"/>
    <w:rsid w:val="0083010D"/>
    <w:rsid w:val="00A42BEC"/>
    <w:rsid w:val="00AA0441"/>
    <w:rsid w:val="00AA1516"/>
    <w:rsid w:val="00AD1A2D"/>
    <w:rsid w:val="00B1050E"/>
    <w:rsid w:val="00B51B7B"/>
    <w:rsid w:val="00B728C5"/>
    <w:rsid w:val="00BD1309"/>
    <w:rsid w:val="00C25502"/>
    <w:rsid w:val="00C57A87"/>
    <w:rsid w:val="00CC0655"/>
    <w:rsid w:val="00CC2241"/>
    <w:rsid w:val="00D67D91"/>
    <w:rsid w:val="00DA1CEB"/>
    <w:rsid w:val="00EB606F"/>
    <w:rsid w:val="00EF0F9A"/>
    <w:rsid w:val="00F7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32</cp:revision>
  <dcterms:created xsi:type="dcterms:W3CDTF">2021-01-15T07:25:00Z</dcterms:created>
  <dcterms:modified xsi:type="dcterms:W3CDTF">2021-02-24T05:36:00Z</dcterms:modified>
</cp:coreProperties>
</file>