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7"/>
        <w:tblW w:w="9630" w:type="dxa"/>
        <w:tblLayout w:type="fixed"/>
        <w:tblCellMar>
          <w:left w:w="0" w:type="dxa"/>
          <w:right w:w="0" w:type="dxa"/>
        </w:tblCellMar>
        <w:tblLook w:val="04A0" w:firstRow="1" w:lastRow="0" w:firstColumn="1" w:lastColumn="0" w:noHBand="0" w:noVBand="1"/>
      </w:tblPr>
      <w:tblGrid>
        <w:gridCol w:w="4256"/>
        <w:gridCol w:w="1136"/>
        <w:gridCol w:w="4238"/>
      </w:tblGrid>
      <w:tr w:rsidR="00F07C69" w:rsidRPr="005F3E6C" w:rsidTr="00E33800">
        <w:trPr>
          <w:trHeight w:val="1071"/>
        </w:trPr>
        <w:tc>
          <w:tcPr>
            <w:tcW w:w="4256" w:type="dxa"/>
            <w:hideMark/>
          </w:tcPr>
          <w:p w:rsidR="00F07C69" w:rsidRPr="005F3E6C" w:rsidRDefault="00F07C69" w:rsidP="00E33800">
            <w:pPr>
              <w:rPr>
                <w:sz w:val="28"/>
                <w:szCs w:val="28"/>
                <w:lang w:val="be-BY"/>
              </w:rPr>
            </w:pPr>
            <w:r w:rsidRPr="005F3E6C">
              <w:rPr>
                <w:sz w:val="28"/>
                <w:szCs w:val="28"/>
                <w:lang w:val="be-BY"/>
              </w:rPr>
              <w:t xml:space="preserve">БАЛТАСИНСКИЙ РАЙОННЫЙ </w:t>
            </w:r>
          </w:p>
          <w:p w:rsidR="00F07C69" w:rsidRPr="005F3E6C" w:rsidRDefault="00F07C69" w:rsidP="00E33800">
            <w:pPr>
              <w:jc w:val="center"/>
              <w:rPr>
                <w:sz w:val="28"/>
                <w:szCs w:val="28"/>
                <w:lang w:val="be-BY"/>
              </w:rPr>
            </w:pPr>
            <w:r w:rsidRPr="005F3E6C">
              <w:rPr>
                <w:sz w:val="28"/>
                <w:szCs w:val="28"/>
              </w:rPr>
              <w:t>ИСПОЛНИТЕЛЬНЫЙ КОМИТЕТ</w:t>
            </w:r>
          </w:p>
          <w:p w:rsidR="00F07C69" w:rsidRPr="005F3E6C" w:rsidRDefault="00F07C69" w:rsidP="00E33800">
            <w:pPr>
              <w:jc w:val="center"/>
              <w:rPr>
                <w:sz w:val="28"/>
                <w:szCs w:val="28"/>
              </w:rPr>
            </w:pPr>
            <w:r w:rsidRPr="005F3E6C">
              <w:rPr>
                <w:caps/>
                <w:sz w:val="28"/>
                <w:szCs w:val="28"/>
                <w:lang w:val="be-BY"/>
              </w:rPr>
              <w:t xml:space="preserve"> </w:t>
            </w:r>
            <w:r w:rsidRPr="005F3E6C">
              <w:rPr>
                <w:sz w:val="28"/>
                <w:szCs w:val="28"/>
              </w:rPr>
              <w:t>РЕСПУБЛИКИ ТАТАРСТАН</w:t>
            </w:r>
          </w:p>
        </w:tc>
        <w:tc>
          <w:tcPr>
            <w:tcW w:w="1136" w:type="dxa"/>
            <w:vMerge w:val="restart"/>
            <w:hideMark/>
          </w:tcPr>
          <w:p w:rsidR="00F07C69" w:rsidRPr="005F3E6C" w:rsidRDefault="00F07C69" w:rsidP="00E33800">
            <w:pPr>
              <w:ind w:left="-18"/>
              <w:jc w:val="center"/>
              <w:rPr>
                <w:rFonts w:ascii="SL_Nimbus" w:hAnsi="SL_Nimbus"/>
                <w:b/>
                <w:bCs/>
                <w:caps/>
                <w:sz w:val="16"/>
                <w:szCs w:val="16"/>
                <w:lang w:val="en-US"/>
              </w:rPr>
            </w:pPr>
            <w:r w:rsidRPr="005F3E6C">
              <w:rPr>
                <w:rFonts w:ascii="SL_Nimbus" w:hAnsi="SL_Nimbus"/>
                <w:b/>
                <w:caps/>
                <w:noProof/>
                <w:sz w:val="16"/>
                <w:szCs w:val="16"/>
              </w:rPr>
              <w:t xml:space="preserve"> </w:t>
            </w:r>
            <w:r>
              <w:rPr>
                <w:rFonts w:ascii="SL_Nimbus" w:hAnsi="SL_Nimbus"/>
                <w:b/>
                <w:caps/>
                <w:noProof/>
                <w:sz w:val="16"/>
                <w:szCs w:val="16"/>
              </w:rPr>
              <w:drawing>
                <wp:inline distT="0" distB="0" distL="0" distR="0" wp14:anchorId="0CAEEEE7" wp14:editId="2E0FBA0F">
                  <wp:extent cx="653415" cy="819150"/>
                  <wp:effectExtent l="0" t="0" r="0" b="0"/>
                  <wp:docPr id="1" name="Рисунок 1" descr="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3415" cy="819150"/>
                          </a:xfrm>
                          <a:prstGeom prst="rect">
                            <a:avLst/>
                          </a:prstGeom>
                          <a:noFill/>
                          <a:ln>
                            <a:noFill/>
                          </a:ln>
                        </pic:spPr>
                      </pic:pic>
                    </a:graphicData>
                  </a:graphic>
                </wp:inline>
              </w:drawing>
            </w:r>
          </w:p>
        </w:tc>
        <w:tc>
          <w:tcPr>
            <w:tcW w:w="4238" w:type="dxa"/>
            <w:hideMark/>
          </w:tcPr>
          <w:p w:rsidR="00F07C69" w:rsidRPr="005F3E6C" w:rsidRDefault="00F07C69" w:rsidP="00E33800">
            <w:pPr>
              <w:ind w:right="57"/>
              <w:jc w:val="center"/>
              <w:rPr>
                <w:sz w:val="28"/>
                <w:szCs w:val="28"/>
              </w:rPr>
            </w:pPr>
            <w:r w:rsidRPr="005F3E6C">
              <w:rPr>
                <w:sz w:val="28"/>
                <w:szCs w:val="28"/>
              </w:rPr>
              <w:t>ТАТАРСТАН РЕСПУБЛИКАСЫ</w:t>
            </w:r>
          </w:p>
          <w:p w:rsidR="00F07C69" w:rsidRPr="005F3E6C" w:rsidRDefault="00F07C69" w:rsidP="00E33800">
            <w:pPr>
              <w:ind w:right="57"/>
              <w:jc w:val="center"/>
              <w:rPr>
                <w:sz w:val="28"/>
                <w:szCs w:val="28"/>
              </w:rPr>
            </w:pPr>
            <w:r w:rsidRPr="005F3E6C">
              <w:rPr>
                <w:sz w:val="28"/>
                <w:szCs w:val="28"/>
              </w:rPr>
              <w:t>БАЛТАЧ  РАЙОН</w:t>
            </w:r>
          </w:p>
          <w:p w:rsidR="00F07C69" w:rsidRPr="005F3E6C" w:rsidRDefault="00F07C69" w:rsidP="00E33800">
            <w:pPr>
              <w:jc w:val="center"/>
              <w:rPr>
                <w:i/>
                <w:iCs/>
                <w:sz w:val="24"/>
                <w:szCs w:val="24"/>
              </w:rPr>
            </w:pPr>
            <w:r w:rsidRPr="005F3E6C">
              <w:rPr>
                <w:sz w:val="28"/>
                <w:szCs w:val="28"/>
              </w:rPr>
              <w:t>БАШКАРМА  КОМИТЕТЫ</w:t>
            </w:r>
          </w:p>
        </w:tc>
      </w:tr>
      <w:tr w:rsidR="00F07C69" w:rsidRPr="005F3E6C" w:rsidTr="00E33800">
        <w:trPr>
          <w:trHeight w:val="70"/>
        </w:trPr>
        <w:tc>
          <w:tcPr>
            <w:tcW w:w="4256" w:type="dxa"/>
          </w:tcPr>
          <w:p w:rsidR="00F07C69" w:rsidRPr="005F3E6C" w:rsidRDefault="00F07C69" w:rsidP="00E33800">
            <w:pPr>
              <w:ind w:right="57"/>
              <w:jc w:val="center"/>
              <w:rPr>
                <w:rFonts w:ascii="SL_Nimbus" w:hAnsi="SL_Nimbus"/>
                <w:sz w:val="22"/>
                <w:szCs w:val="24"/>
              </w:rPr>
            </w:pPr>
          </w:p>
        </w:tc>
        <w:tc>
          <w:tcPr>
            <w:tcW w:w="1136" w:type="dxa"/>
            <w:vMerge/>
            <w:vAlign w:val="center"/>
            <w:hideMark/>
          </w:tcPr>
          <w:p w:rsidR="00F07C69" w:rsidRPr="005F3E6C" w:rsidRDefault="00F07C69" w:rsidP="00E33800">
            <w:pPr>
              <w:rPr>
                <w:rFonts w:ascii="SL_Nimbus" w:hAnsi="SL_Nimbus"/>
                <w:b/>
                <w:bCs/>
                <w:caps/>
                <w:sz w:val="16"/>
                <w:szCs w:val="16"/>
              </w:rPr>
            </w:pPr>
          </w:p>
        </w:tc>
        <w:tc>
          <w:tcPr>
            <w:tcW w:w="4238" w:type="dxa"/>
            <w:hideMark/>
          </w:tcPr>
          <w:p w:rsidR="00F07C69" w:rsidRPr="005F3E6C" w:rsidRDefault="00F07C69" w:rsidP="00E33800">
            <w:pPr>
              <w:ind w:right="57"/>
              <w:jc w:val="center"/>
              <w:rPr>
                <w:rFonts w:ascii="SL_Nimbus" w:hAnsi="SL_Nimbus"/>
                <w:sz w:val="22"/>
                <w:szCs w:val="24"/>
              </w:rPr>
            </w:pPr>
            <w:r w:rsidRPr="005F3E6C">
              <w:rPr>
                <w:szCs w:val="24"/>
              </w:rPr>
              <w:t xml:space="preserve">  </w:t>
            </w:r>
          </w:p>
        </w:tc>
      </w:tr>
      <w:tr w:rsidR="00F07C69" w:rsidRPr="005F3E6C" w:rsidTr="00E33800">
        <w:trPr>
          <w:trHeight w:val="669"/>
        </w:trPr>
        <w:tc>
          <w:tcPr>
            <w:tcW w:w="9630" w:type="dxa"/>
            <w:gridSpan w:val="3"/>
          </w:tcPr>
          <w:p w:rsidR="00F07C69" w:rsidRPr="005F3E6C" w:rsidRDefault="00F07C69" w:rsidP="00E33800">
            <w:pPr>
              <w:ind w:right="57"/>
              <w:rPr>
                <w:sz w:val="16"/>
                <w:szCs w:val="16"/>
              </w:rPr>
            </w:pPr>
          </w:p>
          <w:p w:rsidR="00F07C69" w:rsidRPr="005F3E6C" w:rsidRDefault="00F07C69" w:rsidP="00E33800">
            <w:pPr>
              <w:ind w:right="57"/>
              <w:rPr>
                <w:sz w:val="16"/>
                <w:szCs w:val="16"/>
              </w:rPr>
            </w:pPr>
          </w:p>
          <w:p w:rsidR="00F07C69" w:rsidRPr="005F3E6C" w:rsidRDefault="00F07C69" w:rsidP="00E33800">
            <w:pPr>
              <w:ind w:right="57"/>
              <w:rPr>
                <w:szCs w:val="24"/>
              </w:rPr>
            </w:pPr>
            <w:r>
              <w:rPr>
                <w:noProof/>
                <w:sz w:val="24"/>
                <w:szCs w:val="24"/>
              </w:rPr>
              <mc:AlternateContent>
                <mc:Choice Requires="wps">
                  <w:drawing>
                    <wp:anchor distT="0" distB="0" distL="114300" distR="114300" simplePos="0" relativeHeight="251659264" behindDoc="0" locked="0" layoutInCell="1" allowOverlap="1" wp14:anchorId="2C619663" wp14:editId="36D30BA3">
                      <wp:simplePos x="0" y="0"/>
                      <wp:positionH relativeFrom="column">
                        <wp:posOffset>29845</wp:posOffset>
                      </wp:positionH>
                      <wp:positionV relativeFrom="paragraph">
                        <wp:posOffset>246380</wp:posOffset>
                      </wp:positionV>
                      <wp:extent cx="6131560" cy="635"/>
                      <wp:effectExtent l="0" t="0" r="21590" b="374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type w14:anchorId="1A6F6DB1" id="_x0000_t32" coordsize="21600,21600" o:spt="32" o:oned="t" path="m,l21600,21600e" filled="f">
                      <v:path arrowok="t" fillok="f" o:connecttype="none"/>
                      <o:lock v:ext="edit" shapetype="t"/>
                    </v:shapetype>
                    <v:shape id="Прямая со стрелкой 2" o:spid="_x0000_s1026" type="#_x0000_t32" style="position:absolute;margin-left:2.35pt;margin-top:19.4pt;width:482.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" strokeweight="1.5pt"/>
                  </w:pict>
                </mc:Fallback>
              </mc:AlternateContent>
            </w:r>
          </w:p>
        </w:tc>
      </w:tr>
    </w:tbl>
    <w:p w:rsidR="00F07C69" w:rsidRDefault="00F07C69" w:rsidP="00F07C69">
      <w:pPr>
        <w:tabs>
          <w:tab w:val="left" w:pos="8145"/>
          <w:tab w:val="right" w:pos="9924"/>
        </w:tabs>
        <w:jc w:val="center"/>
        <w:rPr>
          <w:b/>
          <w:sz w:val="32"/>
          <w:szCs w:val="32"/>
        </w:rPr>
      </w:pPr>
      <w:r>
        <w:rPr>
          <w:b/>
          <w:sz w:val="32"/>
          <w:szCs w:val="32"/>
        </w:rPr>
        <w:t xml:space="preserve">                                                                                                 </w:t>
      </w:r>
    </w:p>
    <w:tbl>
      <w:tblPr>
        <w:tblpPr w:leftFromText="180" w:rightFromText="180" w:vertAnchor="text" w:horzAnchor="margin" w:tblpX="108" w:tblpY="193"/>
        <w:tblW w:w="0" w:type="auto"/>
        <w:tblLook w:val="04A0" w:firstRow="1" w:lastRow="0" w:firstColumn="1" w:lastColumn="0" w:noHBand="0" w:noVBand="1"/>
      </w:tblPr>
      <w:tblGrid>
        <w:gridCol w:w="4344"/>
        <w:gridCol w:w="1122"/>
        <w:gridCol w:w="4105"/>
      </w:tblGrid>
      <w:tr w:rsidR="00F07C69" w:rsidRPr="005F3E6C" w:rsidTr="00E33800">
        <w:tc>
          <w:tcPr>
            <w:tcW w:w="4344" w:type="dxa"/>
          </w:tcPr>
          <w:p w:rsidR="00F07C69" w:rsidRPr="005F3E6C" w:rsidRDefault="00F07C69" w:rsidP="00E33800">
            <w:pPr>
              <w:jc w:val="center"/>
              <w:rPr>
                <w:sz w:val="12"/>
                <w:szCs w:val="12"/>
              </w:rPr>
            </w:pPr>
          </w:p>
          <w:p w:rsidR="00F07C69" w:rsidRPr="005F3E6C" w:rsidRDefault="00F07C69" w:rsidP="00E33800">
            <w:pPr>
              <w:jc w:val="center"/>
              <w:rPr>
                <w:b/>
                <w:sz w:val="28"/>
                <w:szCs w:val="28"/>
              </w:rPr>
            </w:pPr>
            <w:r w:rsidRPr="005F3E6C">
              <w:rPr>
                <w:b/>
                <w:sz w:val="28"/>
                <w:szCs w:val="28"/>
              </w:rPr>
              <w:t>ПОСТАНОВЛЕНИЕ</w:t>
            </w:r>
          </w:p>
        </w:tc>
        <w:tc>
          <w:tcPr>
            <w:tcW w:w="1122" w:type="dxa"/>
          </w:tcPr>
          <w:p w:rsidR="00F07C69" w:rsidRPr="005F3E6C" w:rsidRDefault="00F07C69" w:rsidP="00E33800">
            <w:pPr>
              <w:rPr>
                <w:sz w:val="28"/>
                <w:szCs w:val="28"/>
              </w:rPr>
            </w:pPr>
          </w:p>
          <w:p w:rsidR="00F07C69" w:rsidRPr="005F3E6C" w:rsidRDefault="00F07C69" w:rsidP="00E33800">
            <w:pPr>
              <w:jc w:val="center"/>
            </w:pPr>
          </w:p>
        </w:tc>
        <w:tc>
          <w:tcPr>
            <w:tcW w:w="4105" w:type="dxa"/>
          </w:tcPr>
          <w:p w:rsidR="00F07C69" w:rsidRPr="005F3E6C" w:rsidRDefault="00F07C69" w:rsidP="00E33800">
            <w:pPr>
              <w:jc w:val="center"/>
              <w:rPr>
                <w:sz w:val="12"/>
                <w:szCs w:val="12"/>
              </w:rPr>
            </w:pPr>
          </w:p>
          <w:p w:rsidR="00F07C69" w:rsidRPr="005F3E6C" w:rsidRDefault="00F07C69" w:rsidP="00E33800">
            <w:pPr>
              <w:jc w:val="center"/>
              <w:rPr>
                <w:b/>
                <w:sz w:val="28"/>
                <w:szCs w:val="28"/>
              </w:rPr>
            </w:pPr>
            <w:r w:rsidRPr="005F3E6C">
              <w:rPr>
                <w:b/>
                <w:sz w:val="28"/>
                <w:szCs w:val="28"/>
              </w:rPr>
              <w:t>КАРАР</w:t>
            </w:r>
          </w:p>
        </w:tc>
      </w:tr>
      <w:tr w:rsidR="00F07C69" w:rsidRPr="005F3E6C" w:rsidTr="00E33800">
        <w:trPr>
          <w:trHeight w:val="443"/>
        </w:trPr>
        <w:tc>
          <w:tcPr>
            <w:tcW w:w="4344" w:type="dxa"/>
            <w:hideMark/>
          </w:tcPr>
          <w:p w:rsidR="00F07C69" w:rsidRPr="005F3E6C" w:rsidRDefault="00F07C69" w:rsidP="00D2513A">
            <w:pPr>
              <w:jc w:val="center"/>
              <w:rPr>
                <w:noProof/>
                <w:sz w:val="24"/>
                <w:szCs w:val="24"/>
              </w:rPr>
            </w:pPr>
            <w:r w:rsidRPr="005F3E6C">
              <w:rPr>
                <w:sz w:val="28"/>
                <w:szCs w:val="28"/>
              </w:rPr>
              <w:t>«_</w:t>
            </w:r>
            <w:r w:rsidR="00F96E9E" w:rsidRPr="00D2513A">
              <w:rPr>
                <w:sz w:val="28"/>
                <w:szCs w:val="28"/>
                <w:u w:val="single"/>
              </w:rPr>
              <w:t>12</w:t>
            </w:r>
            <w:r w:rsidRPr="005F3E6C">
              <w:rPr>
                <w:sz w:val="28"/>
                <w:szCs w:val="28"/>
              </w:rPr>
              <w:t>_» __</w:t>
            </w:r>
            <w:r w:rsidR="00F96E9E" w:rsidRPr="00D2513A">
              <w:rPr>
                <w:sz w:val="28"/>
                <w:szCs w:val="28"/>
                <w:u w:val="single"/>
              </w:rPr>
              <w:t>08</w:t>
            </w:r>
            <w:r w:rsidRPr="005F3E6C">
              <w:rPr>
                <w:sz w:val="28"/>
                <w:szCs w:val="28"/>
              </w:rPr>
              <w:t>__  2019 г.</w:t>
            </w:r>
          </w:p>
        </w:tc>
        <w:tc>
          <w:tcPr>
            <w:tcW w:w="1122" w:type="dxa"/>
          </w:tcPr>
          <w:p w:rsidR="00F07C69" w:rsidRPr="005F3E6C" w:rsidRDefault="00F07C69" w:rsidP="00E33800">
            <w:pPr>
              <w:rPr>
                <w:noProof/>
                <w:sz w:val="24"/>
                <w:szCs w:val="24"/>
              </w:rPr>
            </w:pPr>
          </w:p>
          <w:p w:rsidR="00F07C69" w:rsidRPr="005F3E6C" w:rsidRDefault="00F07C69" w:rsidP="00E33800">
            <w:pPr>
              <w:jc w:val="center"/>
              <w:rPr>
                <w:noProof/>
                <w:sz w:val="24"/>
                <w:szCs w:val="24"/>
              </w:rPr>
            </w:pPr>
          </w:p>
        </w:tc>
        <w:tc>
          <w:tcPr>
            <w:tcW w:w="4105" w:type="dxa"/>
            <w:hideMark/>
          </w:tcPr>
          <w:p w:rsidR="00F07C69" w:rsidRPr="005F3E6C" w:rsidRDefault="00F96E9E" w:rsidP="00D2513A">
            <w:pPr>
              <w:jc w:val="center"/>
              <w:rPr>
                <w:sz w:val="28"/>
                <w:szCs w:val="28"/>
              </w:rPr>
            </w:pPr>
            <w:r>
              <w:rPr>
                <w:sz w:val="28"/>
                <w:szCs w:val="28"/>
              </w:rPr>
              <w:t xml:space="preserve">  </w:t>
            </w:r>
            <w:r w:rsidR="00D2513A">
              <w:rPr>
                <w:sz w:val="28"/>
                <w:szCs w:val="28"/>
              </w:rPr>
              <w:t xml:space="preserve"> </w:t>
            </w:r>
            <w:r w:rsidR="00F07C69" w:rsidRPr="005F3E6C">
              <w:rPr>
                <w:sz w:val="28"/>
                <w:szCs w:val="28"/>
              </w:rPr>
              <w:t xml:space="preserve">№  </w:t>
            </w:r>
            <w:r w:rsidRPr="00D2513A">
              <w:rPr>
                <w:sz w:val="28"/>
                <w:szCs w:val="28"/>
                <w:u w:val="single"/>
              </w:rPr>
              <w:t>27</w:t>
            </w:r>
            <w:r w:rsidR="00D2513A" w:rsidRPr="00D2513A">
              <w:rPr>
                <w:sz w:val="28"/>
                <w:szCs w:val="28"/>
                <w:u w:val="single"/>
              </w:rPr>
              <w:t>5</w:t>
            </w:r>
            <w:r w:rsidR="00F07C69" w:rsidRPr="005F3E6C">
              <w:rPr>
                <w:sz w:val="28"/>
                <w:szCs w:val="28"/>
              </w:rPr>
              <w:tab/>
            </w:r>
          </w:p>
        </w:tc>
      </w:tr>
    </w:tbl>
    <w:p w:rsidR="00F07C69" w:rsidRDefault="00F07C69" w:rsidP="00F07C69">
      <w:pPr>
        <w:jc w:val="center"/>
        <w:rPr>
          <w:b/>
          <w:sz w:val="28"/>
          <w:szCs w:val="28"/>
          <w:lang w:val="en-US"/>
        </w:rPr>
      </w:pPr>
    </w:p>
    <w:p w:rsidR="00F07C69" w:rsidRDefault="00F07C69" w:rsidP="00F07C69">
      <w:pPr>
        <w:jc w:val="center"/>
        <w:rPr>
          <w:b/>
          <w:sz w:val="28"/>
          <w:szCs w:val="28"/>
          <w:lang w:val="en-US"/>
        </w:rPr>
      </w:pPr>
    </w:p>
    <w:p w:rsidR="00F07C69" w:rsidRPr="00F07C69" w:rsidRDefault="00F07C69" w:rsidP="001608BD">
      <w:pPr>
        <w:jc w:val="center"/>
        <w:rPr>
          <w:b/>
          <w:sz w:val="28"/>
          <w:szCs w:val="28"/>
          <w:lang w:val="en-US"/>
        </w:rPr>
      </w:pPr>
      <w:r>
        <w:rPr>
          <w:b/>
          <w:sz w:val="28"/>
          <w:szCs w:val="28"/>
        </w:rPr>
        <w:t>О</w:t>
      </w:r>
      <w:r w:rsidRPr="00F07C69">
        <w:rPr>
          <w:b/>
          <w:sz w:val="28"/>
          <w:szCs w:val="28"/>
        </w:rPr>
        <w:t>пека</w:t>
      </w:r>
      <w:r w:rsidRPr="00F07C69">
        <w:rPr>
          <w:b/>
          <w:sz w:val="28"/>
          <w:szCs w:val="28"/>
          <w:lang w:val="en-US"/>
        </w:rPr>
        <w:t xml:space="preserve"> </w:t>
      </w:r>
      <w:proofErr w:type="spellStart"/>
      <w:r w:rsidRPr="00F07C69">
        <w:rPr>
          <w:b/>
          <w:sz w:val="28"/>
          <w:szCs w:val="28"/>
        </w:rPr>
        <w:t>һә</w:t>
      </w:r>
      <w:proofErr w:type="gramStart"/>
      <w:r w:rsidRPr="00F07C69">
        <w:rPr>
          <w:b/>
          <w:sz w:val="28"/>
          <w:szCs w:val="28"/>
        </w:rPr>
        <w:t>м</w:t>
      </w:r>
      <w:proofErr w:type="spellEnd"/>
      <w:proofErr w:type="gramEnd"/>
      <w:r w:rsidRPr="00F07C69">
        <w:rPr>
          <w:b/>
          <w:sz w:val="28"/>
          <w:szCs w:val="28"/>
          <w:lang w:val="en-US"/>
        </w:rPr>
        <w:t xml:space="preserve"> </w:t>
      </w:r>
      <w:proofErr w:type="spellStart"/>
      <w:r w:rsidRPr="00F07C69">
        <w:rPr>
          <w:b/>
          <w:sz w:val="28"/>
          <w:szCs w:val="28"/>
        </w:rPr>
        <w:t>попечительлек</w:t>
      </w:r>
      <w:proofErr w:type="spellEnd"/>
      <w:r w:rsidRPr="00F07C69">
        <w:rPr>
          <w:b/>
          <w:sz w:val="28"/>
          <w:szCs w:val="28"/>
          <w:lang w:val="en-US"/>
        </w:rPr>
        <w:t xml:space="preserve"> </w:t>
      </w:r>
      <w:proofErr w:type="spellStart"/>
      <w:r w:rsidRPr="00F07C69">
        <w:rPr>
          <w:b/>
          <w:sz w:val="28"/>
          <w:szCs w:val="28"/>
        </w:rPr>
        <w:t>органының</w:t>
      </w:r>
      <w:proofErr w:type="spellEnd"/>
      <w:r w:rsidRPr="00F07C69">
        <w:rPr>
          <w:b/>
          <w:sz w:val="28"/>
          <w:szCs w:val="28"/>
          <w:lang w:val="en-US"/>
        </w:rPr>
        <w:t xml:space="preserve"> </w:t>
      </w:r>
      <w:proofErr w:type="spellStart"/>
      <w:r w:rsidRPr="00F07C69">
        <w:rPr>
          <w:b/>
          <w:sz w:val="28"/>
          <w:szCs w:val="28"/>
        </w:rPr>
        <w:t>аерым</w:t>
      </w:r>
      <w:proofErr w:type="spellEnd"/>
      <w:r w:rsidRPr="00F07C69">
        <w:rPr>
          <w:b/>
          <w:sz w:val="28"/>
          <w:szCs w:val="28"/>
          <w:lang w:val="en-US"/>
        </w:rPr>
        <w:t xml:space="preserve"> </w:t>
      </w:r>
      <w:proofErr w:type="spellStart"/>
      <w:r w:rsidRPr="00F07C69">
        <w:rPr>
          <w:b/>
          <w:sz w:val="28"/>
          <w:szCs w:val="28"/>
        </w:rPr>
        <w:t>вәкаләтен</w:t>
      </w:r>
      <w:proofErr w:type="spellEnd"/>
      <w:r w:rsidRPr="00F07C69">
        <w:rPr>
          <w:b/>
          <w:sz w:val="28"/>
          <w:szCs w:val="28"/>
          <w:lang w:val="en-US"/>
        </w:rPr>
        <w:t xml:space="preserve"> </w:t>
      </w:r>
      <w:proofErr w:type="spellStart"/>
      <w:r w:rsidRPr="00F07C69">
        <w:rPr>
          <w:b/>
          <w:sz w:val="28"/>
          <w:szCs w:val="28"/>
        </w:rPr>
        <w:t>гамәлгә</w:t>
      </w:r>
      <w:proofErr w:type="spellEnd"/>
      <w:r w:rsidRPr="00F07C69">
        <w:rPr>
          <w:b/>
          <w:sz w:val="28"/>
          <w:szCs w:val="28"/>
          <w:lang w:val="en-US"/>
        </w:rPr>
        <w:t xml:space="preserve"> </w:t>
      </w:r>
      <w:proofErr w:type="spellStart"/>
      <w:r w:rsidRPr="00F07C69">
        <w:rPr>
          <w:b/>
          <w:sz w:val="28"/>
          <w:szCs w:val="28"/>
        </w:rPr>
        <w:t>ашыручы</w:t>
      </w:r>
      <w:proofErr w:type="spellEnd"/>
      <w:r w:rsidRPr="00F07C69">
        <w:rPr>
          <w:b/>
          <w:sz w:val="28"/>
          <w:szCs w:val="28"/>
          <w:lang w:val="en-US"/>
        </w:rPr>
        <w:t xml:space="preserve"> </w:t>
      </w:r>
      <w:proofErr w:type="spellStart"/>
      <w:r>
        <w:rPr>
          <w:b/>
          <w:sz w:val="28"/>
          <w:szCs w:val="28"/>
        </w:rPr>
        <w:t>о</w:t>
      </w:r>
      <w:r w:rsidRPr="00F07C69">
        <w:rPr>
          <w:b/>
          <w:sz w:val="28"/>
          <w:szCs w:val="28"/>
        </w:rPr>
        <w:t>ешма</w:t>
      </w:r>
      <w:proofErr w:type="spellEnd"/>
      <w:r w:rsidRPr="00F07C69">
        <w:rPr>
          <w:b/>
          <w:sz w:val="28"/>
          <w:szCs w:val="28"/>
          <w:lang w:val="en-US"/>
        </w:rPr>
        <w:t xml:space="preserve"> </w:t>
      </w:r>
      <w:proofErr w:type="spellStart"/>
      <w:r w:rsidRPr="00F07C69">
        <w:rPr>
          <w:b/>
          <w:sz w:val="28"/>
          <w:szCs w:val="28"/>
        </w:rPr>
        <w:t>эшчәнлеген</w:t>
      </w:r>
      <w:proofErr w:type="spellEnd"/>
      <w:r w:rsidRPr="00F07C69">
        <w:rPr>
          <w:b/>
          <w:sz w:val="28"/>
          <w:szCs w:val="28"/>
          <w:lang w:val="en-US"/>
        </w:rPr>
        <w:t xml:space="preserve"> </w:t>
      </w:r>
      <w:proofErr w:type="spellStart"/>
      <w:r w:rsidRPr="00F07C69">
        <w:rPr>
          <w:b/>
          <w:sz w:val="28"/>
          <w:szCs w:val="28"/>
        </w:rPr>
        <w:t>контрольдә</w:t>
      </w:r>
      <w:proofErr w:type="spellEnd"/>
      <w:r w:rsidRPr="00F07C69">
        <w:rPr>
          <w:b/>
          <w:sz w:val="28"/>
          <w:szCs w:val="28"/>
          <w:lang w:val="en-US"/>
        </w:rPr>
        <w:t xml:space="preserve"> </w:t>
      </w:r>
      <w:proofErr w:type="spellStart"/>
      <w:r w:rsidRPr="00F07C69">
        <w:rPr>
          <w:b/>
          <w:sz w:val="28"/>
          <w:szCs w:val="28"/>
        </w:rPr>
        <w:t>тоту</w:t>
      </w:r>
      <w:proofErr w:type="spellEnd"/>
      <w:r>
        <w:rPr>
          <w:b/>
          <w:sz w:val="28"/>
          <w:szCs w:val="28"/>
          <w:lang w:val="en-US"/>
        </w:rPr>
        <w:t xml:space="preserve"> </w:t>
      </w:r>
      <w:r w:rsidR="004C3EFB">
        <w:rPr>
          <w:b/>
          <w:sz w:val="28"/>
          <w:szCs w:val="28"/>
        </w:rPr>
        <w:t>т</w:t>
      </w:r>
      <w:r>
        <w:rPr>
          <w:b/>
          <w:sz w:val="28"/>
          <w:szCs w:val="28"/>
          <w:lang w:val="tt-RU"/>
        </w:rPr>
        <w:t>ә</w:t>
      </w:r>
      <w:proofErr w:type="spellStart"/>
      <w:r>
        <w:rPr>
          <w:b/>
          <w:sz w:val="28"/>
          <w:szCs w:val="28"/>
        </w:rPr>
        <w:t>ртибен</w:t>
      </w:r>
      <w:proofErr w:type="spellEnd"/>
      <w:r w:rsidRPr="00F07C69">
        <w:rPr>
          <w:b/>
          <w:sz w:val="28"/>
          <w:szCs w:val="28"/>
          <w:lang w:val="en-US"/>
        </w:rPr>
        <w:t xml:space="preserve"> </w:t>
      </w:r>
      <w:proofErr w:type="spellStart"/>
      <w:r>
        <w:rPr>
          <w:b/>
          <w:sz w:val="28"/>
          <w:szCs w:val="28"/>
        </w:rPr>
        <w:t>раслау</w:t>
      </w:r>
      <w:proofErr w:type="spellEnd"/>
      <w:r w:rsidRPr="00F07C69">
        <w:rPr>
          <w:b/>
          <w:sz w:val="28"/>
          <w:szCs w:val="28"/>
          <w:lang w:val="en-US"/>
        </w:rPr>
        <w:t xml:space="preserve"> </w:t>
      </w:r>
      <w:proofErr w:type="spellStart"/>
      <w:r>
        <w:rPr>
          <w:b/>
          <w:sz w:val="28"/>
          <w:szCs w:val="28"/>
        </w:rPr>
        <w:t>турында</w:t>
      </w:r>
      <w:proofErr w:type="spellEnd"/>
    </w:p>
    <w:p w:rsidR="00F07C69" w:rsidRPr="00F07C69" w:rsidRDefault="00F07C69" w:rsidP="001608BD">
      <w:pPr>
        <w:jc w:val="center"/>
        <w:rPr>
          <w:b/>
          <w:sz w:val="28"/>
          <w:szCs w:val="28"/>
          <w:lang w:val="en-US"/>
        </w:rPr>
      </w:pPr>
    </w:p>
    <w:p w:rsidR="00F07C69" w:rsidRPr="00F07C69" w:rsidRDefault="00F07C69" w:rsidP="00F07C69">
      <w:pPr>
        <w:ind w:firstLine="709"/>
        <w:jc w:val="both"/>
        <w:rPr>
          <w:sz w:val="28"/>
          <w:szCs w:val="28"/>
          <w:lang w:val="en-US"/>
        </w:rPr>
      </w:pPr>
    </w:p>
    <w:p w:rsidR="00F07C69" w:rsidRPr="00F07C69" w:rsidRDefault="0067216F" w:rsidP="00F07C69">
      <w:pPr>
        <w:ind w:firstLine="709"/>
        <w:jc w:val="both"/>
        <w:rPr>
          <w:sz w:val="28"/>
          <w:szCs w:val="28"/>
          <w:lang w:val="en-US"/>
        </w:rPr>
      </w:pPr>
      <w:r>
        <w:rPr>
          <w:sz w:val="28"/>
          <w:szCs w:val="28"/>
          <w:lang w:val="tt-RU"/>
        </w:rPr>
        <w:t>“</w:t>
      </w:r>
      <w:r w:rsidR="00F07C69" w:rsidRPr="00F07C69">
        <w:rPr>
          <w:sz w:val="28"/>
          <w:szCs w:val="28"/>
        </w:rPr>
        <w:t>Опека</w:t>
      </w:r>
      <w:r w:rsidR="00F07C69" w:rsidRPr="00F07C69">
        <w:rPr>
          <w:sz w:val="28"/>
          <w:szCs w:val="28"/>
          <w:lang w:val="en-US"/>
        </w:rPr>
        <w:t xml:space="preserve"> </w:t>
      </w:r>
      <w:proofErr w:type="spellStart"/>
      <w:r w:rsidR="00F07C69" w:rsidRPr="00F07C69">
        <w:rPr>
          <w:sz w:val="28"/>
          <w:szCs w:val="28"/>
        </w:rPr>
        <w:t>һәм</w:t>
      </w:r>
      <w:proofErr w:type="spellEnd"/>
      <w:r w:rsidR="00F07C69" w:rsidRPr="00F07C69">
        <w:rPr>
          <w:sz w:val="28"/>
          <w:szCs w:val="28"/>
          <w:lang w:val="en-US"/>
        </w:rPr>
        <w:t xml:space="preserve"> </w:t>
      </w:r>
      <w:proofErr w:type="spellStart"/>
      <w:r w:rsidR="00F07C69" w:rsidRPr="00F07C69">
        <w:rPr>
          <w:sz w:val="28"/>
          <w:szCs w:val="28"/>
        </w:rPr>
        <w:t>попечительлек</w:t>
      </w:r>
      <w:proofErr w:type="spellEnd"/>
      <w:r w:rsidR="00F07C69" w:rsidRPr="00F07C69">
        <w:rPr>
          <w:sz w:val="28"/>
          <w:szCs w:val="28"/>
          <w:lang w:val="en-US"/>
        </w:rPr>
        <w:t xml:space="preserve"> </w:t>
      </w:r>
      <w:proofErr w:type="spellStart"/>
      <w:r w:rsidR="00F07C69" w:rsidRPr="00F07C69">
        <w:rPr>
          <w:sz w:val="28"/>
          <w:szCs w:val="28"/>
        </w:rPr>
        <w:t>турында</w:t>
      </w:r>
      <w:proofErr w:type="spellEnd"/>
      <w:r>
        <w:rPr>
          <w:sz w:val="28"/>
          <w:szCs w:val="28"/>
          <w:lang w:val="tt-RU"/>
        </w:rPr>
        <w:t>”</w:t>
      </w:r>
      <w:r w:rsidR="00F07C69" w:rsidRPr="00F07C69">
        <w:rPr>
          <w:sz w:val="28"/>
          <w:szCs w:val="28"/>
          <w:lang w:val="en-US"/>
        </w:rPr>
        <w:t xml:space="preserve"> 2008</w:t>
      </w:r>
      <w:r w:rsidR="004E157E">
        <w:rPr>
          <w:sz w:val="28"/>
          <w:szCs w:val="28"/>
          <w:lang w:val="tt-RU"/>
        </w:rPr>
        <w:t xml:space="preserve"> </w:t>
      </w:r>
      <w:proofErr w:type="spellStart"/>
      <w:r w:rsidR="00F07C69">
        <w:rPr>
          <w:sz w:val="28"/>
          <w:szCs w:val="28"/>
        </w:rPr>
        <w:t>нче</w:t>
      </w:r>
      <w:proofErr w:type="spellEnd"/>
      <w:r w:rsidR="00F07C69" w:rsidRPr="00F07C69">
        <w:rPr>
          <w:sz w:val="28"/>
          <w:szCs w:val="28"/>
          <w:lang w:val="en-US"/>
        </w:rPr>
        <w:t xml:space="preserve"> </w:t>
      </w:r>
      <w:proofErr w:type="spellStart"/>
      <w:r w:rsidR="00F07C69" w:rsidRPr="00F07C69">
        <w:rPr>
          <w:sz w:val="28"/>
          <w:szCs w:val="28"/>
        </w:rPr>
        <w:t>елның</w:t>
      </w:r>
      <w:proofErr w:type="spellEnd"/>
      <w:r w:rsidR="00F07C69" w:rsidRPr="00F07C69">
        <w:rPr>
          <w:sz w:val="28"/>
          <w:szCs w:val="28"/>
          <w:lang w:val="en-US"/>
        </w:rPr>
        <w:t xml:space="preserve"> 24</w:t>
      </w:r>
      <w:r w:rsidR="004E157E">
        <w:rPr>
          <w:sz w:val="28"/>
          <w:szCs w:val="28"/>
          <w:lang w:val="tt-RU"/>
        </w:rPr>
        <w:t xml:space="preserve"> </w:t>
      </w:r>
      <w:proofErr w:type="spellStart"/>
      <w:r w:rsidR="00F07C69">
        <w:rPr>
          <w:sz w:val="28"/>
          <w:szCs w:val="28"/>
        </w:rPr>
        <w:t>нче</w:t>
      </w:r>
      <w:proofErr w:type="spellEnd"/>
      <w:r w:rsidR="00F07C69" w:rsidRPr="00F07C69">
        <w:rPr>
          <w:sz w:val="28"/>
          <w:szCs w:val="28"/>
          <w:lang w:val="en-US"/>
        </w:rPr>
        <w:t xml:space="preserve"> </w:t>
      </w:r>
      <w:proofErr w:type="spellStart"/>
      <w:r w:rsidR="00F07C69" w:rsidRPr="00F07C69">
        <w:rPr>
          <w:sz w:val="28"/>
          <w:szCs w:val="28"/>
        </w:rPr>
        <w:t>апрелендәге</w:t>
      </w:r>
      <w:proofErr w:type="spellEnd"/>
      <w:r w:rsidR="00F07C69" w:rsidRPr="00F07C69">
        <w:rPr>
          <w:sz w:val="28"/>
          <w:szCs w:val="28"/>
          <w:lang w:val="en-US"/>
        </w:rPr>
        <w:t xml:space="preserve"> 48</w:t>
      </w:r>
      <w:r w:rsidR="004E157E">
        <w:rPr>
          <w:sz w:val="28"/>
          <w:szCs w:val="28"/>
          <w:lang w:val="tt-RU"/>
        </w:rPr>
        <w:t xml:space="preserve"> </w:t>
      </w:r>
      <w:proofErr w:type="spellStart"/>
      <w:r w:rsidR="00F07C69">
        <w:rPr>
          <w:sz w:val="28"/>
          <w:szCs w:val="28"/>
        </w:rPr>
        <w:t>нче</w:t>
      </w:r>
      <w:proofErr w:type="spellEnd"/>
      <w:r w:rsidR="00F07C69" w:rsidRPr="00F07C69">
        <w:rPr>
          <w:sz w:val="28"/>
          <w:szCs w:val="28"/>
          <w:lang w:val="en-US"/>
        </w:rPr>
        <w:t>-</w:t>
      </w:r>
      <w:r w:rsidR="00F07C69" w:rsidRPr="00F07C69">
        <w:rPr>
          <w:sz w:val="28"/>
          <w:szCs w:val="28"/>
        </w:rPr>
        <w:t>ФЗ</w:t>
      </w:r>
      <w:r w:rsidR="00F07C69" w:rsidRPr="00F07C69">
        <w:rPr>
          <w:sz w:val="28"/>
          <w:szCs w:val="28"/>
          <w:lang w:val="en-US"/>
        </w:rPr>
        <w:t xml:space="preserve"> </w:t>
      </w:r>
      <w:proofErr w:type="spellStart"/>
      <w:r w:rsidR="00F07C69" w:rsidRPr="00F07C69">
        <w:rPr>
          <w:sz w:val="28"/>
          <w:szCs w:val="28"/>
        </w:rPr>
        <w:t>номерлы</w:t>
      </w:r>
      <w:proofErr w:type="spellEnd"/>
      <w:r w:rsidR="00F07C69" w:rsidRPr="00F07C69">
        <w:rPr>
          <w:sz w:val="28"/>
          <w:szCs w:val="28"/>
          <w:lang w:val="en-US"/>
        </w:rPr>
        <w:t xml:space="preserve"> </w:t>
      </w:r>
      <w:proofErr w:type="spellStart"/>
      <w:r w:rsidR="00F07C69" w:rsidRPr="00F07C69">
        <w:rPr>
          <w:sz w:val="28"/>
          <w:szCs w:val="28"/>
        </w:rPr>
        <w:t>Федераль</w:t>
      </w:r>
      <w:proofErr w:type="spellEnd"/>
      <w:r w:rsidR="00F07C69" w:rsidRPr="00F07C69">
        <w:rPr>
          <w:sz w:val="28"/>
          <w:szCs w:val="28"/>
          <w:lang w:val="en-US"/>
        </w:rPr>
        <w:t xml:space="preserve"> </w:t>
      </w:r>
      <w:proofErr w:type="spellStart"/>
      <w:r w:rsidR="003760EC">
        <w:rPr>
          <w:sz w:val="28"/>
          <w:szCs w:val="28"/>
        </w:rPr>
        <w:t>кану</w:t>
      </w:r>
      <w:r w:rsidR="00F07C69" w:rsidRPr="00F07C69">
        <w:rPr>
          <w:sz w:val="28"/>
          <w:szCs w:val="28"/>
        </w:rPr>
        <w:t>нга</w:t>
      </w:r>
      <w:proofErr w:type="spellEnd"/>
      <w:r>
        <w:rPr>
          <w:sz w:val="28"/>
          <w:szCs w:val="28"/>
          <w:lang w:val="en-US"/>
        </w:rPr>
        <w:t>, “</w:t>
      </w:r>
      <w:proofErr w:type="spellStart"/>
      <w:r w:rsidR="00F07C69">
        <w:rPr>
          <w:sz w:val="28"/>
          <w:szCs w:val="28"/>
        </w:rPr>
        <w:t>Б</w:t>
      </w:r>
      <w:r w:rsidR="00F07C69" w:rsidRPr="00F07C69">
        <w:rPr>
          <w:sz w:val="28"/>
          <w:szCs w:val="28"/>
        </w:rPr>
        <w:t>алигъ</w:t>
      </w:r>
      <w:proofErr w:type="spellEnd"/>
      <w:r w:rsidR="00F07C69" w:rsidRPr="00F07C69">
        <w:rPr>
          <w:sz w:val="28"/>
          <w:szCs w:val="28"/>
          <w:lang w:val="en-US"/>
        </w:rPr>
        <w:t xml:space="preserve"> </w:t>
      </w:r>
      <w:proofErr w:type="spellStart"/>
      <w:r w:rsidR="00F07C69" w:rsidRPr="00F07C69">
        <w:rPr>
          <w:sz w:val="28"/>
          <w:szCs w:val="28"/>
        </w:rPr>
        <w:t>булмаган</w:t>
      </w:r>
      <w:proofErr w:type="spellEnd"/>
      <w:r w:rsidR="00F07C69" w:rsidRPr="00F07C69">
        <w:rPr>
          <w:sz w:val="28"/>
          <w:szCs w:val="28"/>
          <w:lang w:val="en-US"/>
        </w:rPr>
        <w:t xml:space="preserve"> </w:t>
      </w:r>
      <w:proofErr w:type="spellStart"/>
      <w:r w:rsidR="00F07C69" w:rsidRPr="00F07C69">
        <w:rPr>
          <w:sz w:val="28"/>
          <w:szCs w:val="28"/>
        </w:rPr>
        <w:t>гражданнарга</w:t>
      </w:r>
      <w:proofErr w:type="spellEnd"/>
      <w:r w:rsidR="00F07C69" w:rsidRPr="00F07C69">
        <w:rPr>
          <w:sz w:val="28"/>
          <w:szCs w:val="28"/>
          <w:lang w:val="en-US"/>
        </w:rPr>
        <w:t xml:space="preserve"> </w:t>
      </w:r>
      <w:r w:rsidR="00F07C69" w:rsidRPr="00F07C69">
        <w:rPr>
          <w:sz w:val="28"/>
          <w:szCs w:val="28"/>
        </w:rPr>
        <w:t>карата</w:t>
      </w:r>
      <w:r w:rsidR="00F07C69" w:rsidRPr="00F07C69">
        <w:rPr>
          <w:sz w:val="28"/>
          <w:szCs w:val="28"/>
          <w:lang w:val="en-US"/>
        </w:rPr>
        <w:t xml:space="preserve"> </w:t>
      </w:r>
      <w:r w:rsidR="00F07C69" w:rsidRPr="00F07C69">
        <w:rPr>
          <w:sz w:val="28"/>
          <w:szCs w:val="28"/>
        </w:rPr>
        <w:t>опека</w:t>
      </w:r>
      <w:r w:rsidR="00F07C69" w:rsidRPr="00F07C69">
        <w:rPr>
          <w:sz w:val="28"/>
          <w:szCs w:val="28"/>
          <w:lang w:val="en-US"/>
        </w:rPr>
        <w:t xml:space="preserve"> </w:t>
      </w:r>
      <w:proofErr w:type="spellStart"/>
      <w:r w:rsidR="00F07C69" w:rsidRPr="00F07C69">
        <w:rPr>
          <w:sz w:val="28"/>
          <w:szCs w:val="28"/>
        </w:rPr>
        <w:t>һәм</w:t>
      </w:r>
      <w:proofErr w:type="spellEnd"/>
      <w:r w:rsidR="00F07C69" w:rsidRPr="00F07C69">
        <w:rPr>
          <w:sz w:val="28"/>
          <w:szCs w:val="28"/>
          <w:lang w:val="en-US"/>
        </w:rPr>
        <w:t xml:space="preserve"> </w:t>
      </w:r>
      <w:proofErr w:type="spellStart"/>
      <w:r w:rsidR="00F07C69" w:rsidRPr="00F07C69">
        <w:rPr>
          <w:sz w:val="28"/>
          <w:szCs w:val="28"/>
        </w:rPr>
        <w:t>попечительлек</w:t>
      </w:r>
      <w:proofErr w:type="spellEnd"/>
      <w:r w:rsidR="00F07C69" w:rsidRPr="00F07C69">
        <w:rPr>
          <w:sz w:val="28"/>
          <w:szCs w:val="28"/>
          <w:lang w:val="en-US"/>
        </w:rPr>
        <w:t xml:space="preserve"> </w:t>
      </w:r>
      <w:proofErr w:type="spellStart"/>
      <w:r w:rsidR="00F07C69" w:rsidRPr="00F07C69">
        <w:rPr>
          <w:sz w:val="28"/>
          <w:szCs w:val="28"/>
        </w:rPr>
        <w:t>алып</w:t>
      </w:r>
      <w:proofErr w:type="spellEnd"/>
      <w:r w:rsidR="00F07C69" w:rsidRPr="00F07C69">
        <w:rPr>
          <w:sz w:val="28"/>
          <w:szCs w:val="28"/>
          <w:lang w:val="en-US"/>
        </w:rPr>
        <w:t xml:space="preserve"> </w:t>
      </w:r>
      <w:proofErr w:type="spellStart"/>
      <w:r w:rsidR="00F07C69" w:rsidRPr="00F07C69">
        <w:rPr>
          <w:sz w:val="28"/>
          <w:szCs w:val="28"/>
        </w:rPr>
        <w:t>баруның</w:t>
      </w:r>
      <w:proofErr w:type="spellEnd"/>
      <w:r w:rsidR="00F07C69" w:rsidRPr="00F07C69">
        <w:rPr>
          <w:sz w:val="28"/>
          <w:szCs w:val="28"/>
          <w:lang w:val="en-US"/>
        </w:rPr>
        <w:t xml:space="preserve"> </w:t>
      </w:r>
      <w:proofErr w:type="spellStart"/>
      <w:r w:rsidR="00F07C69" w:rsidRPr="00F07C69">
        <w:rPr>
          <w:sz w:val="28"/>
          <w:szCs w:val="28"/>
        </w:rPr>
        <w:t>аерым</w:t>
      </w:r>
      <w:proofErr w:type="spellEnd"/>
      <w:r w:rsidR="00F07C69" w:rsidRPr="00F07C69">
        <w:rPr>
          <w:sz w:val="28"/>
          <w:szCs w:val="28"/>
          <w:lang w:val="en-US"/>
        </w:rPr>
        <w:t xml:space="preserve"> </w:t>
      </w:r>
      <w:proofErr w:type="spellStart"/>
      <w:r w:rsidR="00F07C69" w:rsidRPr="00F07C69">
        <w:rPr>
          <w:sz w:val="28"/>
          <w:szCs w:val="28"/>
        </w:rPr>
        <w:t>мәсьәләләре</w:t>
      </w:r>
      <w:proofErr w:type="spellEnd"/>
      <w:r w:rsidR="00F07C69" w:rsidRPr="00F07C69">
        <w:rPr>
          <w:sz w:val="28"/>
          <w:szCs w:val="28"/>
          <w:lang w:val="en-US"/>
        </w:rPr>
        <w:t xml:space="preserve"> </w:t>
      </w:r>
      <w:proofErr w:type="spellStart"/>
      <w:r w:rsidR="00F07C69" w:rsidRPr="00F07C69">
        <w:rPr>
          <w:sz w:val="28"/>
          <w:szCs w:val="28"/>
        </w:rPr>
        <w:t>турында</w:t>
      </w:r>
      <w:proofErr w:type="spellEnd"/>
      <w:r>
        <w:rPr>
          <w:sz w:val="28"/>
          <w:szCs w:val="28"/>
          <w:lang w:val="tt-RU"/>
        </w:rPr>
        <w:t>”</w:t>
      </w:r>
      <w:r w:rsidR="00F07C69" w:rsidRPr="00F07C69">
        <w:rPr>
          <w:sz w:val="28"/>
          <w:szCs w:val="28"/>
          <w:lang w:val="en-US"/>
        </w:rPr>
        <w:t xml:space="preserve">  2009</w:t>
      </w:r>
      <w:r w:rsidR="004E157E">
        <w:rPr>
          <w:sz w:val="28"/>
          <w:szCs w:val="28"/>
          <w:lang w:val="tt-RU"/>
        </w:rPr>
        <w:t xml:space="preserve"> </w:t>
      </w:r>
      <w:proofErr w:type="spellStart"/>
      <w:r w:rsidR="00F07C69">
        <w:rPr>
          <w:sz w:val="28"/>
          <w:szCs w:val="28"/>
        </w:rPr>
        <w:t>нчы</w:t>
      </w:r>
      <w:proofErr w:type="spellEnd"/>
      <w:r w:rsidR="00F07C69" w:rsidRPr="00F07C69">
        <w:rPr>
          <w:sz w:val="28"/>
          <w:szCs w:val="28"/>
          <w:lang w:val="en-US"/>
        </w:rPr>
        <w:t xml:space="preserve"> </w:t>
      </w:r>
      <w:proofErr w:type="spellStart"/>
      <w:r w:rsidR="00F07C69" w:rsidRPr="00F07C69">
        <w:rPr>
          <w:sz w:val="28"/>
          <w:szCs w:val="28"/>
        </w:rPr>
        <w:t>елның</w:t>
      </w:r>
      <w:proofErr w:type="spellEnd"/>
      <w:r w:rsidR="00F07C69" w:rsidRPr="00F07C69">
        <w:rPr>
          <w:sz w:val="28"/>
          <w:szCs w:val="28"/>
          <w:lang w:val="en-US"/>
        </w:rPr>
        <w:t xml:space="preserve"> 18</w:t>
      </w:r>
      <w:r w:rsidR="004E157E">
        <w:rPr>
          <w:sz w:val="28"/>
          <w:szCs w:val="28"/>
          <w:lang w:val="tt-RU"/>
        </w:rPr>
        <w:t xml:space="preserve"> </w:t>
      </w:r>
      <w:proofErr w:type="spellStart"/>
      <w:r w:rsidR="00F07C69">
        <w:rPr>
          <w:sz w:val="28"/>
          <w:szCs w:val="28"/>
        </w:rPr>
        <w:t>нче</w:t>
      </w:r>
      <w:proofErr w:type="spellEnd"/>
      <w:r w:rsidR="00F07C69" w:rsidRPr="00F07C69">
        <w:rPr>
          <w:sz w:val="28"/>
          <w:szCs w:val="28"/>
          <w:lang w:val="en-US"/>
        </w:rPr>
        <w:t xml:space="preserve"> </w:t>
      </w:r>
      <w:proofErr w:type="spellStart"/>
      <w:r w:rsidR="00F07C69" w:rsidRPr="00F07C69">
        <w:rPr>
          <w:sz w:val="28"/>
          <w:szCs w:val="28"/>
        </w:rPr>
        <w:t>маендагы</w:t>
      </w:r>
      <w:proofErr w:type="spellEnd"/>
      <w:r w:rsidR="00F07C69" w:rsidRPr="00F07C69">
        <w:rPr>
          <w:sz w:val="28"/>
          <w:szCs w:val="28"/>
          <w:lang w:val="en-US"/>
        </w:rPr>
        <w:t xml:space="preserve"> 423</w:t>
      </w:r>
      <w:r w:rsidR="004E157E">
        <w:rPr>
          <w:sz w:val="28"/>
          <w:szCs w:val="28"/>
          <w:lang w:val="tt-RU"/>
        </w:rPr>
        <w:t xml:space="preserve"> </w:t>
      </w:r>
      <w:proofErr w:type="spellStart"/>
      <w:r w:rsidR="00F07C69">
        <w:rPr>
          <w:sz w:val="28"/>
          <w:szCs w:val="28"/>
        </w:rPr>
        <w:t>нче</w:t>
      </w:r>
      <w:proofErr w:type="spellEnd"/>
      <w:r w:rsidR="00F07C69" w:rsidRPr="00F07C69">
        <w:rPr>
          <w:sz w:val="28"/>
          <w:szCs w:val="28"/>
          <w:lang w:val="en-US"/>
        </w:rPr>
        <w:t xml:space="preserve"> </w:t>
      </w:r>
      <w:proofErr w:type="spellStart"/>
      <w:r w:rsidR="00F07C69" w:rsidRPr="00F07C69">
        <w:rPr>
          <w:sz w:val="28"/>
          <w:szCs w:val="28"/>
        </w:rPr>
        <w:t>номерлы</w:t>
      </w:r>
      <w:proofErr w:type="spellEnd"/>
      <w:r w:rsidR="00F07C69" w:rsidRPr="00F07C69">
        <w:rPr>
          <w:sz w:val="28"/>
          <w:szCs w:val="28"/>
          <w:lang w:val="en-US"/>
        </w:rPr>
        <w:t xml:space="preserve"> </w:t>
      </w:r>
      <w:r w:rsidR="00F07C69" w:rsidRPr="00F07C69">
        <w:rPr>
          <w:sz w:val="28"/>
          <w:szCs w:val="28"/>
        </w:rPr>
        <w:t>Россия</w:t>
      </w:r>
      <w:r w:rsidR="00F07C69" w:rsidRPr="00F07C69">
        <w:rPr>
          <w:sz w:val="28"/>
          <w:szCs w:val="28"/>
          <w:lang w:val="en-US"/>
        </w:rPr>
        <w:t xml:space="preserve"> </w:t>
      </w:r>
      <w:proofErr w:type="spellStart"/>
      <w:r w:rsidR="00F07C69" w:rsidRPr="00F07C69">
        <w:rPr>
          <w:sz w:val="28"/>
          <w:szCs w:val="28"/>
        </w:rPr>
        <w:t>Федерациясе</w:t>
      </w:r>
      <w:proofErr w:type="spellEnd"/>
      <w:r w:rsidR="00F07C69" w:rsidRPr="00F07C69">
        <w:rPr>
          <w:sz w:val="28"/>
          <w:szCs w:val="28"/>
          <w:lang w:val="en-US"/>
        </w:rPr>
        <w:t xml:space="preserve"> </w:t>
      </w:r>
      <w:proofErr w:type="spellStart"/>
      <w:r w:rsidR="00F07C69" w:rsidRPr="00F07C69">
        <w:rPr>
          <w:sz w:val="28"/>
          <w:szCs w:val="28"/>
        </w:rPr>
        <w:t>Хөкүмәте</w:t>
      </w:r>
      <w:proofErr w:type="spellEnd"/>
      <w:r w:rsidR="00F07C69" w:rsidRPr="00F07C69">
        <w:rPr>
          <w:sz w:val="28"/>
          <w:szCs w:val="28"/>
          <w:lang w:val="en-US"/>
        </w:rPr>
        <w:t xml:space="preserve"> </w:t>
      </w:r>
      <w:proofErr w:type="spellStart"/>
      <w:r w:rsidR="00EF1537">
        <w:rPr>
          <w:sz w:val="28"/>
          <w:szCs w:val="28"/>
        </w:rPr>
        <w:t>К</w:t>
      </w:r>
      <w:r w:rsidR="00F07C69" w:rsidRPr="00F07C69">
        <w:rPr>
          <w:sz w:val="28"/>
          <w:szCs w:val="28"/>
        </w:rPr>
        <w:t>арарына</w:t>
      </w:r>
      <w:proofErr w:type="spellEnd"/>
      <w:r w:rsidR="00F07C69" w:rsidRPr="00F07C69">
        <w:rPr>
          <w:sz w:val="28"/>
          <w:szCs w:val="28"/>
          <w:lang w:val="en-US"/>
        </w:rPr>
        <w:t xml:space="preserve">, </w:t>
      </w:r>
      <w:r w:rsidR="00F07C69" w:rsidRPr="00F07C69">
        <w:rPr>
          <w:sz w:val="28"/>
          <w:szCs w:val="28"/>
        </w:rPr>
        <w:t>Россия</w:t>
      </w:r>
      <w:r w:rsidR="00F07C69" w:rsidRPr="00F07C69">
        <w:rPr>
          <w:sz w:val="28"/>
          <w:szCs w:val="28"/>
          <w:lang w:val="en-US"/>
        </w:rPr>
        <w:t xml:space="preserve"> </w:t>
      </w:r>
      <w:proofErr w:type="spellStart"/>
      <w:r w:rsidR="00F07C69" w:rsidRPr="00F07C69">
        <w:rPr>
          <w:sz w:val="28"/>
          <w:szCs w:val="28"/>
        </w:rPr>
        <w:t>Федерациясе</w:t>
      </w:r>
      <w:proofErr w:type="spellEnd"/>
      <w:r w:rsidR="00F07C69" w:rsidRPr="00F07C69">
        <w:rPr>
          <w:sz w:val="28"/>
          <w:szCs w:val="28"/>
          <w:lang w:val="en-US"/>
        </w:rPr>
        <w:t xml:space="preserve"> </w:t>
      </w:r>
      <w:proofErr w:type="spellStart"/>
      <w:r w:rsidR="00F07C69" w:rsidRPr="00F07C69">
        <w:rPr>
          <w:sz w:val="28"/>
          <w:szCs w:val="28"/>
        </w:rPr>
        <w:t>Мәгариф</w:t>
      </w:r>
      <w:proofErr w:type="spellEnd"/>
      <w:r w:rsidR="00F07C69" w:rsidRPr="00F07C69">
        <w:rPr>
          <w:sz w:val="28"/>
          <w:szCs w:val="28"/>
          <w:lang w:val="en-US"/>
        </w:rPr>
        <w:t xml:space="preserve"> </w:t>
      </w:r>
      <w:proofErr w:type="spellStart"/>
      <w:r w:rsidR="00F07C69" w:rsidRPr="00F07C69">
        <w:rPr>
          <w:sz w:val="28"/>
          <w:szCs w:val="28"/>
        </w:rPr>
        <w:t>һәм</w:t>
      </w:r>
      <w:proofErr w:type="spellEnd"/>
      <w:r w:rsidR="00F07C69" w:rsidRPr="00F07C69">
        <w:rPr>
          <w:sz w:val="28"/>
          <w:szCs w:val="28"/>
          <w:lang w:val="en-US"/>
        </w:rPr>
        <w:t xml:space="preserve"> </w:t>
      </w:r>
      <w:proofErr w:type="spellStart"/>
      <w:r w:rsidR="00F07C69" w:rsidRPr="00F07C69">
        <w:rPr>
          <w:sz w:val="28"/>
          <w:szCs w:val="28"/>
        </w:rPr>
        <w:t>фән</w:t>
      </w:r>
      <w:proofErr w:type="spellEnd"/>
      <w:r w:rsidR="00F07C69" w:rsidRPr="00F07C69">
        <w:rPr>
          <w:sz w:val="28"/>
          <w:szCs w:val="28"/>
          <w:lang w:val="en-US"/>
        </w:rPr>
        <w:t xml:space="preserve"> </w:t>
      </w:r>
      <w:proofErr w:type="spellStart"/>
      <w:r w:rsidR="00F07C69" w:rsidRPr="00F07C69">
        <w:rPr>
          <w:sz w:val="28"/>
          <w:szCs w:val="28"/>
        </w:rPr>
        <w:t>министрлыгының</w:t>
      </w:r>
      <w:proofErr w:type="spellEnd"/>
      <w:r>
        <w:rPr>
          <w:sz w:val="28"/>
          <w:szCs w:val="28"/>
          <w:lang w:val="en-US"/>
        </w:rPr>
        <w:t xml:space="preserve"> </w:t>
      </w:r>
      <w:r>
        <w:rPr>
          <w:sz w:val="28"/>
          <w:szCs w:val="28"/>
          <w:lang w:val="tt-RU"/>
        </w:rPr>
        <w:t>“</w:t>
      </w:r>
      <w:r w:rsidR="00F07C69" w:rsidRPr="00F07C69">
        <w:rPr>
          <w:sz w:val="28"/>
          <w:szCs w:val="28"/>
        </w:rPr>
        <w:t>Россия</w:t>
      </w:r>
      <w:r w:rsidR="00F07C69" w:rsidRPr="00F07C69">
        <w:rPr>
          <w:sz w:val="28"/>
          <w:szCs w:val="28"/>
          <w:lang w:val="en-US"/>
        </w:rPr>
        <w:t xml:space="preserve"> </w:t>
      </w:r>
      <w:proofErr w:type="spellStart"/>
      <w:r w:rsidR="00F07C69" w:rsidRPr="00F07C69">
        <w:rPr>
          <w:sz w:val="28"/>
          <w:szCs w:val="28"/>
        </w:rPr>
        <w:t>Федерациясе</w:t>
      </w:r>
      <w:proofErr w:type="spellEnd"/>
      <w:r w:rsidR="00F07C69" w:rsidRPr="00F07C69">
        <w:rPr>
          <w:sz w:val="28"/>
          <w:szCs w:val="28"/>
          <w:lang w:val="en-US"/>
        </w:rPr>
        <w:t xml:space="preserve"> </w:t>
      </w:r>
      <w:proofErr w:type="spellStart"/>
      <w:r w:rsidR="00F07C69" w:rsidRPr="00F07C69">
        <w:rPr>
          <w:sz w:val="28"/>
          <w:szCs w:val="28"/>
        </w:rPr>
        <w:t>Хөкүмәтенең</w:t>
      </w:r>
      <w:proofErr w:type="spellEnd"/>
      <w:r w:rsidR="00F07C69" w:rsidRPr="00F07C69">
        <w:rPr>
          <w:sz w:val="28"/>
          <w:szCs w:val="28"/>
          <w:lang w:val="en-US"/>
        </w:rPr>
        <w:t xml:space="preserve"> 2009</w:t>
      </w:r>
      <w:r w:rsidR="004E157E">
        <w:rPr>
          <w:sz w:val="28"/>
          <w:szCs w:val="28"/>
          <w:lang w:val="tt-RU"/>
        </w:rPr>
        <w:t xml:space="preserve"> </w:t>
      </w:r>
      <w:proofErr w:type="spellStart"/>
      <w:r w:rsidR="00F07C69">
        <w:rPr>
          <w:sz w:val="28"/>
          <w:szCs w:val="28"/>
        </w:rPr>
        <w:t>нчы</w:t>
      </w:r>
      <w:proofErr w:type="spellEnd"/>
      <w:r w:rsidR="00F07C69" w:rsidRPr="00F07C69">
        <w:rPr>
          <w:sz w:val="28"/>
          <w:szCs w:val="28"/>
          <w:lang w:val="en-US"/>
        </w:rPr>
        <w:t xml:space="preserve"> </w:t>
      </w:r>
      <w:proofErr w:type="spellStart"/>
      <w:r w:rsidR="00F07C69" w:rsidRPr="00F07C69">
        <w:rPr>
          <w:sz w:val="28"/>
          <w:szCs w:val="28"/>
        </w:rPr>
        <w:t>елның</w:t>
      </w:r>
      <w:proofErr w:type="spellEnd"/>
      <w:r w:rsidR="00F07C69" w:rsidRPr="00F07C69">
        <w:rPr>
          <w:sz w:val="28"/>
          <w:szCs w:val="28"/>
          <w:lang w:val="en-US"/>
        </w:rPr>
        <w:t xml:space="preserve"> 18</w:t>
      </w:r>
      <w:r w:rsidR="004E157E">
        <w:rPr>
          <w:sz w:val="28"/>
          <w:szCs w:val="28"/>
          <w:lang w:val="tt-RU"/>
        </w:rPr>
        <w:t xml:space="preserve"> </w:t>
      </w:r>
      <w:proofErr w:type="spellStart"/>
      <w:r w:rsidR="00F07C69">
        <w:rPr>
          <w:sz w:val="28"/>
          <w:szCs w:val="28"/>
        </w:rPr>
        <w:t>нче</w:t>
      </w:r>
      <w:proofErr w:type="spellEnd"/>
      <w:r w:rsidR="00F07C69" w:rsidRPr="00F07C69">
        <w:rPr>
          <w:sz w:val="28"/>
          <w:szCs w:val="28"/>
          <w:lang w:val="en-US"/>
        </w:rPr>
        <w:t xml:space="preserve"> </w:t>
      </w:r>
      <w:proofErr w:type="spellStart"/>
      <w:r w:rsidR="00F07C69" w:rsidRPr="00F07C69">
        <w:rPr>
          <w:sz w:val="28"/>
          <w:szCs w:val="28"/>
        </w:rPr>
        <w:t>маендагы</w:t>
      </w:r>
      <w:proofErr w:type="spellEnd"/>
      <w:r w:rsidR="004E157E">
        <w:rPr>
          <w:sz w:val="28"/>
          <w:szCs w:val="28"/>
          <w:lang w:val="en-US"/>
        </w:rPr>
        <w:t xml:space="preserve"> </w:t>
      </w:r>
      <w:r w:rsidR="000D36B0" w:rsidRPr="000D36B0">
        <w:rPr>
          <w:sz w:val="28"/>
          <w:szCs w:val="28"/>
          <w:lang w:val="en-US"/>
        </w:rPr>
        <w:t xml:space="preserve">  </w:t>
      </w:r>
      <w:r w:rsidR="00F07C69" w:rsidRPr="00F07C69">
        <w:rPr>
          <w:sz w:val="28"/>
          <w:szCs w:val="28"/>
          <w:lang w:val="en-US"/>
        </w:rPr>
        <w:t>423</w:t>
      </w:r>
      <w:r w:rsidR="004E157E">
        <w:rPr>
          <w:sz w:val="28"/>
          <w:szCs w:val="28"/>
          <w:lang w:val="tt-RU"/>
        </w:rPr>
        <w:t xml:space="preserve"> </w:t>
      </w:r>
      <w:proofErr w:type="spellStart"/>
      <w:r w:rsidR="00F07C69">
        <w:rPr>
          <w:sz w:val="28"/>
          <w:szCs w:val="28"/>
        </w:rPr>
        <w:t>нче</w:t>
      </w:r>
      <w:proofErr w:type="spellEnd"/>
      <w:r w:rsidR="00F07C69" w:rsidRPr="00F07C69">
        <w:rPr>
          <w:sz w:val="28"/>
          <w:szCs w:val="28"/>
          <w:lang w:val="en-US"/>
        </w:rPr>
        <w:t xml:space="preserve"> </w:t>
      </w:r>
      <w:proofErr w:type="spellStart"/>
      <w:r w:rsidR="00F07C69" w:rsidRPr="00F07C69">
        <w:rPr>
          <w:sz w:val="28"/>
          <w:szCs w:val="28"/>
        </w:rPr>
        <w:t>номерлы</w:t>
      </w:r>
      <w:proofErr w:type="spellEnd"/>
      <w:r w:rsidR="00F07C69" w:rsidRPr="00F07C69">
        <w:rPr>
          <w:sz w:val="28"/>
          <w:szCs w:val="28"/>
          <w:lang w:val="en-US"/>
        </w:rPr>
        <w:t xml:space="preserve"> </w:t>
      </w:r>
      <w:proofErr w:type="spellStart"/>
      <w:r w:rsidR="00F07C69" w:rsidRPr="00F07C69">
        <w:rPr>
          <w:sz w:val="28"/>
          <w:szCs w:val="28"/>
        </w:rPr>
        <w:t>Карарын</w:t>
      </w:r>
      <w:proofErr w:type="spellEnd"/>
      <w:r w:rsidR="00F07C69" w:rsidRPr="00F07C69">
        <w:rPr>
          <w:sz w:val="28"/>
          <w:szCs w:val="28"/>
          <w:lang w:val="en-US"/>
        </w:rPr>
        <w:t xml:space="preserve"> </w:t>
      </w:r>
      <w:proofErr w:type="spellStart"/>
      <w:r w:rsidR="00F07C69" w:rsidRPr="00F07C69">
        <w:rPr>
          <w:sz w:val="28"/>
          <w:szCs w:val="28"/>
        </w:rPr>
        <w:t>гамәлгә</w:t>
      </w:r>
      <w:proofErr w:type="spellEnd"/>
      <w:r w:rsidR="00F07C69" w:rsidRPr="00F07C69">
        <w:rPr>
          <w:sz w:val="28"/>
          <w:szCs w:val="28"/>
          <w:lang w:val="en-US"/>
        </w:rPr>
        <w:t xml:space="preserve"> </w:t>
      </w:r>
      <w:proofErr w:type="spellStart"/>
      <w:r w:rsidR="00F07C69" w:rsidRPr="00F07C69">
        <w:rPr>
          <w:sz w:val="28"/>
          <w:szCs w:val="28"/>
        </w:rPr>
        <w:t>ашыру</w:t>
      </w:r>
      <w:proofErr w:type="spellEnd"/>
      <w:r w:rsidR="00F07C69" w:rsidRPr="00F07C69">
        <w:rPr>
          <w:sz w:val="28"/>
          <w:szCs w:val="28"/>
          <w:lang w:val="en-US"/>
        </w:rPr>
        <w:t xml:space="preserve"> </w:t>
      </w:r>
      <w:proofErr w:type="spellStart"/>
      <w:r w:rsidR="00F07C69" w:rsidRPr="00F07C69">
        <w:rPr>
          <w:sz w:val="28"/>
          <w:szCs w:val="28"/>
        </w:rPr>
        <w:t>турында</w:t>
      </w:r>
      <w:proofErr w:type="spellEnd"/>
      <w:r>
        <w:rPr>
          <w:sz w:val="28"/>
          <w:szCs w:val="28"/>
          <w:lang w:val="tt-RU"/>
        </w:rPr>
        <w:t>”</w:t>
      </w:r>
      <w:r w:rsidR="00F07C69" w:rsidRPr="00F07C69">
        <w:rPr>
          <w:sz w:val="28"/>
          <w:szCs w:val="28"/>
          <w:lang w:val="en-US"/>
        </w:rPr>
        <w:t xml:space="preserve"> 2009</w:t>
      </w:r>
      <w:r w:rsidR="004E157E">
        <w:rPr>
          <w:sz w:val="28"/>
          <w:szCs w:val="28"/>
          <w:lang w:val="tt-RU"/>
        </w:rPr>
        <w:t xml:space="preserve"> </w:t>
      </w:r>
      <w:proofErr w:type="spellStart"/>
      <w:r w:rsidR="00F07C69">
        <w:rPr>
          <w:sz w:val="28"/>
          <w:szCs w:val="28"/>
        </w:rPr>
        <w:t>нчы</w:t>
      </w:r>
      <w:proofErr w:type="spellEnd"/>
      <w:r w:rsidR="00F07C69" w:rsidRPr="00F07C69">
        <w:rPr>
          <w:sz w:val="28"/>
          <w:szCs w:val="28"/>
          <w:lang w:val="en-US"/>
        </w:rPr>
        <w:t xml:space="preserve"> </w:t>
      </w:r>
      <w:proofErr w:type="spellStart"/>
      <w:r w:rsidR="004E157E">
        <w:rPr>
          <w:sz w:val="28"/>
          <w:szCs w:val="28"/>
        </w:rPr>
        <w:t>елның</w:t>
      </w:r>
      <w:proofErr w:type="spellEnd"/>
      <w:r w:rsidR="004E157E" w:rsidRPr="00C144CB">
        <w:rPr>
          <w:sz w:val="28"/>
          <w:szCs w:val="28"/>
          <w:lang w:val="en-US"/>
        </w:rPr>
        <w:t xml:space="preserve"> </w:t>
      </w:r>
      <w:r w:rsidR="000D36B0" w:rsidRPr="000D36B0">
        <w:rPr>
          <w:sz w:val="28"/>
          <w:szCs w:val="28"/>
          <w:lang w:val="en-US"/>
        </w:rPr>
        <w:t xml:space="preserve"> </w:t>
      </w:r>
      <w:r w:rsidR="00F07C69" w:rsidRPr="00F07C69">
        <w:rPr>
          <w:sz w:val="28"/>
          <w:szCs w:val="28"/>
          <w:lang w:val="en-US"/>
        </w:rPr>
        <w:t>14</w:t>
      </w:r>
      <w:r w:rsidR="004E157E">
        <w:rPr>
          <w:sz w:val="28"/>
          <w:szCs w:val="28"/>
          <w:lang w:val="tt-RU"/>
        </w:rPr>
        <w:t xml:space="preserve"> </w:t>
      </w:r>
      <w:proofErr w:type="spellStart"/>
      <w:r w:rsidR="00F07C69">
        <w:rPr>
          <w:sz w:val="28"/>
          <w:szCs w:val="28"/>
        </w:rPr>
        <w:t>нче</w:t>
      </w:r>
      <w:proofErr w:type="spellEnd"/>
      <w:r w:rsidR="00F07C69" w:rsidRPr="00F07C69">
        <w:rPr>
          <w:sz w:val="28"/>
          <w:szCs w:val="28"/>
          <w:lang w:val="en-US"/>
        </w:rPr>
        <w:t xml:space="preserve"> </w:t>
      </w:r>
      <w:proofErr w:type="spellStart"/>
      <w:r w:rsidR="00F07C69" w:rsidRPr="00F07C69">
        <w:rPr>
          <w:sz w:val="28"/>
          <w:szCs w:val="28"/>
        </w:rPr>
        <w:t>сентябрендәге</w:t>
      </w:r>
      <w:proofErr w:type="spellEnd"/>
      <w:r w:rsidR="00F07C69" w:rsidRPr="00F07C69">
        <w:rPr>
          <w:sz w:val="28"/>
          <w:szCs w:val="28"/>
          <w:lang w:val="en-US"/>
        </w:rPr>
        <w:t xml:space="preserve"> 334</w:t>
      </w:r>
      <w:r>
        <w:rPr>
          <w:sz w:val="28"/>
          <w:szCs w:val="28"/>
          <w:lang w:val="tt-RU"/>
        </w:rPr>
        <w:t xml:space="preserve"> </w:t>
      </w:r>
      <w:proofErr w:type="spellStart"/>
      <w:r w:rsidR="00F07C69">
        <w:rPr>
          <w:sz w:val="28"/>
          <w:szCs w:val="28"/>
        </w:rPr>
        <w:t>нче</w:t>
      </w:r>
      <w:proofErr w:type="spellEnd"/>
      <w:r w:rsidR="00F07C69" w:rsidRPr="00F07C69">
        <w:rPr>
          <w:sz w:val="28"/>
          <w:szCs w:val="28"/>
          <w:lang w:val="en-US"/>
        </w:rPr>
        <w:t xml:space="preserve"> </w:t>
      </w:r>
      <w:proofErr w:type="spellStart"/>
      <w:r w:rsidR="00F07C69" w:rsidRPr="00F07C69">
        <w:rPr>
          <w:sz w:val="28"/>
          <w:szCs w:val="28"/>
        </w:rPr>
        <w:t>номерлы</w:t>
      </w:r>
      <w:proofErr w:type="spellEnd"/>
      <w:r w:rsidR="00F07C69" w:rsidRPr="00F07C69">
        <w:rPr>
          <w:sz w:val="28"/>
          <w:szCs w:val="28"/>
          <w:lang w:val="en-US"/>
        </w:rPr>
        <w:t xml:space="preserve"> </w:t>
      </w:r>
      <w:proofErr w:type="spellStart"/>
      <w:r w:rsidR="00F07C69" w:rsidRPr="00F07C69">
        <w:rPr>
          <w:sz w:val="28"/>
          <w:szCs w:val="28"/>
        </w:rPr>
        <w:t>боерыгына</w:t>
      </w:r>
      <w:proofErr w:type="spellEnd"/>
      <w:r w:rsidR="00F07C69" w:rsidRPr="00F07C69">
        <w:rPr>
          <w:sz w:val="28"/>
          <w:szCs w:val="28"/>
          <w:lang w:val="en-US"/>
        </w:rPr>
        <w:t xml:space="preserve"> </w:t>
      </w:r>
      <w:proofErr w:type="spellStart"/>
      <w:r w:rsidR="00F07C69" w:rsidRPr="00F07C69">
        <w:rPr>
          <w:sz w:val="28"/>
          <w:szCs w:val="28"/>
        </w:rPr>
        <w:t>таянып</w:t>
      </w:r>
      <w:proofErr w:type="spellEnd"/>
      <w:r>
        <w:rPr>
          <w:sz w:val="28"/>
          <w:szCs w:val="28"/>
          <w:lang w:val="en-US"/>
        </w:rPr>
        <w:t xml:space="preserve">, </w:t>
      </w:r>
      <w:r>
        <w:rPr>
          <w:sz w:val="28"/>
          <w:szCs w:val="28"/>
          <w:lang w:val="tt-RU"/>
        </w:rPr>
        <w:t>“</w:t>
      </w:r>
      <w:r w:rsidR="00F07C69" w:rsidRPr="00F07C69">
        <w:rPr>
          <w:sz w:val="28"/>
          <w:szCs w:val="28"/>
        </w:rPr>
        <w:t>Татарстан</w:t>
      </w:r>
      <w:r w:rsidR="00F07C69" w:rsidRPr="00F07C69">
        <w:rPr>
          <w:sz w:val="28"/>
          <w:szCs w:val="28"/>
          <w:lang w:val="en-US"/>
        </w:rPr>
        <w:t xml:space="preserve"> </w:t>
      </w:r>
      <w:proofErr w:type="spellStart"/>
      <w:r w:rsidR="00F07C69" w:rsidRPr="00F07C69">
        <w:rPr>
          <w:sz w:val="28"/>
          <w:szCs w:val="28"/>
        </w:rPr>
        <w:t>Республикасында</w:t>
      </w:r>
      <w:proofErr w:type="spellEnd"/>
      <w:r w:rsidR="00F07C69" w:rsidRPr="00F07C69">
        <w:rPr>
          <w:sz w:val="28"/>
          <w:szCs w:val="28"/>
          <w:lang w:val="en-US"/>
        </w:rPr>
        <w:t xml:space="preserve"> </w:t>
      </w:r>
      <w:proofErr w:type="spellStart"/>
      <w:r w:rsidR="00F07C69" w:rsidRPr="00F07C69">
        <w:rPr>
          <w:sz w:val="28"/>
          <w:szCs w:val="28"/>
        </w:rPr>
        <w:t>муниципаль</w:t>
      </w:r>
      <w:proofErr w:type="spellEnd"/>
      <w:r w:rsidR="00F07C69" w:rsidRPr="00F07C69">
        <w:rPr>
          <w:sz w:val="28"/>
          <w:szCs w:val="28"/>
          <w:lang w:val="en-US"/>
        </w:rPr>
        <w:t xml:space="preserve"> </w:t>
      </w:r>
      <w:proofErr w:type="spellStart"/>
      <w:r w:rsidR="00F07C69" w:rsidRPr="00F07C69">
        <w:rPr>
          <w:sz w:val="28"/>
          <w:szCs w:val="28"/>
        </w:rPr>
        <w:t>берәмлекләрнең</w:t>
      </w:r>
      <w:proofErr w:type="spellEnd"/>
      <w:r w:rsidR="00F07C69" w:rsidRPr="00F07C69">
        <w:rPr>
          <w:sz w:val="28"/>
          <w:szCs w:val="28"/>
          <w:lang w:val="en-US"/>
        </w:rPr>
        <w:t xml:space="preserve"> </w:t>
      </w:r>
      <w:proofErr w:type="spellStart"/>
      <w:r w:rsidR="00F07C69" w:rsidRPr="00F07C69">
        <w:rPr>
          <w:sz w:val="28"/>
          <w:szCs w:val="28"/>
        </w:rPr>
        <w:t>җирле</w:t>
      </w:r>
      <w:proofErr w:type="spellEnd"/>
      <w:r w:rsidR="00F07C69" w:rsidRPr="00F07C69">
        <w:rPr>
          <w:sz w:val="28"/>
          <w:szCs w:val="28"/>
          <w:lang w:val="en-US"/>
        </w:rPr>
        <w:t xml:space="preserve"> </w:t>
      </w:r>
      <w:proofErr w:type="spellStart"/>
      <w:r w:rsidR="00F07C69" w:rsidRPr="00F07C69">
        <w:rPr>
          <w:sz w:val="28"/>
          <w:szCs w:val="28"/>
        </w:rPr>
        <w:t>үзидарә</w:t>
      </w:r>
      <w:proofErr w:type="spellEnd"/>
      <w:r w:rsidR="00F07C69" w:rsidRPr="00F07C69">
        <w:rPr>
          <w:sz w:val="28"/>
          <w:szCs w:val="28"/>
          <w:lang w:val="en-US"/>
        </w:rPr>
        <w:t xml:space="preserve"> </w:t>
      </w:r>
      <w:proofErr w:type="spellStart"/>
      <w:r w:rsidR="00F07C69" w:rsidRPr="00F07C69">
        <w:rPr>
          <w:sz w:val="28"/>
          <w:szCs w:val="28"/>
        </w:rPr>
        <w:t>органнарына</w:t>
      </w:r>
      <w:proofErr w:type="spellEnd"/>
      <w:r w:rsidR="00F07C69" w:rsidRPr="00F07C69">
        <w:rPr>
          <w:sz w:val="28"/>
          <w:szCs w:val="28"/>
          <w:lang w:val="en-US"/>
        </w:rPr>
        <w:t xml:space="preserve"> </w:t>
      </w:r>
      <w:r w:rsidR="00F07C69" w:rsidRPr="00F07C69">
        <w:rPr>
          <w:sz w:val="28"/>
          <w:szCs w:val="28"/>
        </w:rPr>
        <w:t>опека</w:t>
      </w:r>
      <w:r w:rsidR="00F07C69" w:rsidRPr="00F07C69">
        <w:rPr>
          <w:sz w:val="28"/>
          <w:szCs w:val="28"/>
          <w:lang w:val="en-US"/>
        </w:rPr>
        <w:t xml:space="preserve"> </w:t>
      </w:r>
      <w:proofErr w:type="spellStart"/>
      <w:r w:rsidR="00F07C69" w:rsidRPr="00F07C69">
        <w:rPr>
          <w:sz w:val="28"/>
          <w:szCs w:val="28"/>
        </w:rPr>
        <w:t>һәм</w:t>
      </w:r>
      <w:proofErr w:type="spellEnd"/>
      <w:r w:rsidR="00F07C69" w:rsidRPr="00F07C69">
        <w:rPr>
          <w:sz w:val="28"/>
          <w:szCs w:val="28"/>
          <w:lang w:val="en-US"/>
        </w:rPr>
        <w:t xml:space="preserve"> </w:t>
      </w:r>
      <w:proofErr w:type="spellStart"/>
      <w:r w:rsidR="00F07C69" w:rsidRPr="00F07C69">
        <w:rPr>
          <w:sz w:val="28"/>
          <w:szCs w:val="28"/>
        </w:rPr>
        <w:t>попечительлек</w:t>
      </w:r>
      <w:proofErr w:type="spellEnd"/>
      <w:r w:rsidR="00F07C69" w:rsidRPr="00F07C69">
        <w:rPr>
          <w:sz w:val="28"/>
          <w:szCs w:val="28"/>
          <w:lang w:val="en-US"/>
        </w:rPr>
        <w:t xml:space="preserve"> </w:t>
      </w:r>
      <w:proofErr w:type="spellStart"/>
      <w:r w:rsidR="00F07C69" w:rsidRPr="00F07C69">
        <w:rPr>
          <w:sz w:val="28"/>
          <w:szCs w:val="28"/>
        </w:rPr>
        <w:t>өлкәсендә</w:t>
      </w:r>
      <w:proofErr w:type="spellEnd"/>
      <w:r w:rsidR="00F07C69" w:rsidRPr="00F07C69">
        <w:rPr>
          <w:sz w:val="28"/>
          <w:szCs w:val="28"/>
          <w:lang w:val="en-US"/>
        </w:rPr>
        <w:t xml:space="preserve"> </w:t>
      </w:r>
      <w:r w:rsidR="00F07C69" w:rsidRPr="00F07C69">
        <w:rPr>
          <w:sz w:val="28"/>
          <w:szCs w:val="28"/>
        </w:rPr>
        <w:t>Татарстан</w:t>
      </w:r>
      <w:r w:rsidR="00F07C69" w:rsidRPr="00F07C69">
        <w:rPr>
          <w:sz w:val="28"/>
          <w:szCs w:val="28"/>
          <w:lang w:val="en-US"/>
        </w:rPr>
        <w:t xml:space="preserve"> </w:t>
      </w:r>
      <w:proofErr w:type="spellStart"/>
      <w:r w:rsidR="00F07C69" w:rsidRPr="00F07C69">
        <w:rPr>
          <w:sz w:val="28"/>
          <w:szCs w:val="28"/>
        </w:rPr>
        <w:t>Республикасының</w:t>
      </w:r>
      <w:proofErr w:type="spellEnd"/>
      <w:r w:rsidR="00F07C69" w:rsidRPr="00F07C69">
        <w:rPr>
          <w:sz w:val="28"/>
          <w:szCs w:val="28"/>
          <w:lang w:val="en-US"/>
        </w:rPr>
        <w:t xml:space="preserve"> </w:t>
      </w:r>
      <w:proofErr w:type="spellStart"/>
      <w:r w:rsidR="00F07C69" w:rsidRPr="00F07C69">
        <w:rPr>
          <w:sz w:val="28"/>
          <w:szCs w:val="28"/>
        </w:rPr>
        <w:t>аерым</w:t>
      </w:r>
      <w:proofErr w:type="spellEnd"/>
      <w:r w:rsidR="00F07C69" w:rsidRPr="00F07C69">
        <w:rPr>
          <w:sz w:val="28"/>
          <w:szCs w:val="28"/>
          <w:lang w:val="en-US"/>
        </w:rPr>
        <w:t xml:space="preserve"> </w:t>
      </w:r>
      <w:proofErr w:type="spellStart"/>
      <w:r w:rsidR="00F07C69" w:rsidRPr="00F07C69">
        <w:rPr>
          <w:sz w:val="28"/>
          <w:szCs w:val="28"/>
        </w:rPr>
        <w:t>дәүләт</w:t>
      </w:r>
      <w:proofErr w:type="spellEnd"/>
      <w:r w:rsidR="00F07C69" w:rsidRPr="00F07C69">
        <w:rPr>
          <w:sz w:val="28"/>
          <w:szCs w:val="28"/>
          <w:lang w:val="en-US"/>
        </w:rPr>
        <w:t xml:space="preserve"> </w:t>
      </w:r>
      <w:proofErr w:type="spellStart"/>
      <w:r w:rsidR="00F07C69" w:rsidRPr="00F07C69">
        <w:rPr>
          <w:sz w:val="28"/>
          <w:szCs w:val="28"/>
        </w:rPr>
        <w:t>вәкаләтләрен</w:t>
      </w:r>
      <w:proofErr w:type="spellEnd"/>
      <w:r w:rsidR="00F07C69" w:rsidRPr="00F07C69">
        <w:rPr>
          <w:sz w:val="28"/>
          <w:szCs w:val="28"/>
          <w:lang w:val="en-US"/>
        </w:rPr>
        <w:t xml:space="preserve"> </w:t>
      </w:r>
      <w:proofErr w:type="spellStart"/>
      <w:r w:rsidR="00F07C69" w:rsidRPr="00F07C69">
        <w:rPr>
          <w:sz w:val="28"/>
          <w:szCs w:val="28"/>
        </w:rPr>
        <w:t>бирү</w:t>
      </w:r>
      <w:proofErr w:type="spellEnd"/>
      <w:r w:rsidR="00F07C69" w:rsidRPr="00F07C69">
        <w:rPr>
          <w:sz w:val="28"/>
          <w:szCs w:val="28"/>
          <w:lang w:val="en-US"/>
        </w:rPr>
        <w:t xml:space="preserve"> </w:t>
      </w:r>
      <w:proofErr w:type="spellStart"/>
      <w:r w:rsidR="00F07C69" w:rsidRPr="00F07C69">
        <w:rPr>
          <w:sz w:val="28"/>
          <w:szCs w:val="28"/>
        </w:rPr>
        <w:t>турында</w:t>
      </w:r>
      <w:proofErr w:type="spellEnd"/>
      <w:r>
        <w:rPr>
          <w:sz w:val="28"/>
          <w:szCs w:val="28"/>
          <w:lang w:val="en-US"/>
        </w:rPr>
        <w:t>”</w:t>
      </w:r>
      <w:r w:rsidR="00F07C69" w:rsidRPr="00F07C69">
        <w:rPr>
          <w:sz w:val="28"/>
          <w:szCs w:val="28"/>
          <w:lang w:val="en-US"/>
        </w:rPr>
        <w:t xml:space="preserve"> 2008</w:t>
      </w:r>
      <w:r w:rsidR="004E157E">
        <w:rPr>
          <w:sz w:val="28"/>
          <w:szCs w:val="28"/>
          <w:lang w:val="tt-RU"/>
        </w:rPr>
        <w:t xml:space="preserve"> </w:t>
      </w:r>
      <w:proofErr w:type="spellStart"/>
      <w:r w:rsidR="00F07C69">
        <w:rPr>
          <w:sz w:val="28"/>
          <w:szCs w:val="28"/>
        </w:rPr>
        <w:t>нче</w:t>
      </w:r>
      <w:proofErr w:type="spellEnd"/>
      <w:r w:rsidR="00F07C69" w:rsidRPr="00F07C69">
        <w:rPr>
          <w:sz w:val="28"/>
          <w:szCs w:val="28"/>
          <w:lang w:val="en-US"/>
        </w:rPr>
        <w:t xml:space="preserve"> </w:t>
      </w:r>
      <w:proofErr w:type="spellStart"/>
      <w:r w:rsidR="00F07C69" w:rsidRPr="00F07C69">
        <w:rPr>
          <w:sz w:val="28"/>
          <w:szCs w:val="28"/>
        </w:rPr>
        <w:t>елның</w:t>
      </w:r>
      <w:proofErr w:type="spellEnd"/>
      <w:r w:rsidR="00F07C69" w:rsidRPr="00F07C69">
        <w:rPr>
          <w:sz w:val="28"/>
          <w:szCs w:val="28"/>
          <w:lang w:val="en-US"/>
        </w:rPr>
        <w:t xml:space="preserve"> 20</w:t>
      </w:r>
      <w:r w:rsidR="004E157E">
        <w:rPr>
          <w:sz w:val="28"/>
          <w:szCs w:val="28"/>
          <w:lang w:val="tt-RU"/>
        </w:rPr>
        <w:t xml:space="preserve"> </w:t>
      </w:r>
      <w:proofErr w:type="spellStart"/>
      <w:r w:rsidR="00F07C69">
        <w:rPr>
          <w:sz w:val="28"/>
          <w:szCs w:val="28"/>
        </w:rPr>
        <w:t>нче</w:t>
      </w:r>
      <w:proofErr w:type="spellEnd"/>
      <w:r w:rsidR="00F07C69" w:rsidRPr="00F07C69">
        <w:rPr>
          <w:sz w:val="28"/>
          <w:szCs w:val="28"/>
          <w:lang w:val="en-US"/>
        </w:rPr>
        <w:t xml:space="preserve"> </w:t>
      </w:r>
      <w:proofErr w:type="spellStart"/>
      <w:r w:rsidR="00F07C69" w:rsidRPr="00F07C69">
        <w:rPr>
          <w:sz w:val="28"/>
          <w:szCs w:val="28"/>
        </w:rPr>
        <w:t>мартындагы</w:t>
      </w:r>
      <w:proofErr w:type="spellEnd"/>
      <w:r w:rsidR="00F07C69" w:rsidRPr="00F07C69">
        <w:rPr>
          <w:sz w:val="28"/>
          <w:szCs w:val="28"/>
          <w:lang w:val="en-US"/>
        </w:rPr>
        <w:t xml:space="preserve"> 7</w:t>
      </w:r>
      <w:r w:rsidR="004E157E">
        <w:rPr>
          <w:sz w:val="28"/>
          <w:szCs w:val="28"/>
          <w:lang w:val="tt-RU"/>
        </w:rPr>
        <w:t xml:space="preserve"> </w:t>
      </w:r>
      <w:proofErr w:type="spellStart"/>
      <w:r w:rsidR="00F07C69">
        <w:rPr>
          <w:sz w:val="28"/>
          <w:szCs w:val="28"/>
        </w:rPr>
        <w:t>нче</w:t>
      </w:r>
      <w:proofErr w:type="spellEnd"/>
      <w:r w:rsidR="00F07C69" w:rsidRPr="00F07C69">
        <w:rPr>
          <w:sz w:val="28"/>
          <w:szCs w:val="28"/>
          <w:lang w:val="en-US"/>
        </w:rPr>
        <w:t>-</w:t>
      </w:r>
      <w:r w:rsidR="00F07C69" w:rsidRPr="00F07C69">
        <w:rPr>
          <w:sz w:val="28"/>
          <w:szCs w:val="28"/>
        </w:rPr>
        <w:t>ТРЗ</w:t>
      </w:r>
      <w:r w:rsidR="00F07C69" w:rsidRPr="00F07C69">
        <w:rPr>
          <w:sz w:val="28"/>
          <w:szCs w:val="28"/>
          <w:lang w:val="en-US"/>
        </w:rPr>
        <w:t xml:space="preserve"> </w:t>
      </w:r>
      <w:proofErr w:type="spellStart"/>
      <w:r w:rsidR="00F07C69" w:rsidRPr="00F07C69">
        <w:rPr>
          <w:sz w:val="28"/>
          <w:szCs w:val="28"/>
        </w:rPr>
        <w:t>номерлы</w:t>
      </w:r>
      <w:proofErr w:type="spellEnd"/>
      <w:r w:rsidR="00F07C69" w:rsidRPr="00F07C69">
        <w:rPr>
          <w:sz w:val="28"/>
          <w:szCs w:val="28"/>
          <w:lang w:val="en-US"/>
        </w:rPr>
        <w:t xml:space="preserve"> </w:t>
      </w:r>
      <w:r w:rsidR="00F07C69" w:rsidRPr="00F07C69">
        <w:rPr>
          <w:sz w:val="28"/>
          <w:szCs w:val="28"/>
        </w:rPr>
        <w:t>Татарстан</w:t>
      </w:r>
      <w:r w:rsidR="00F07C69" w:rsidRPr="00F07C69">
        <w:rPr>
          <w:sz w:val="28"/>
          <w:szCs w:val="28"/>
          <w:lang w:val="en-US"/>
        </w:rPr>
        <w:t xml:space="preserve"> </w:t>
      </w:r>
      <w:proofErr w:type="spellStart"/>
      <w:r w:rsidR="00F07C69" w:rsidRPr="00F07C69">
        <w:rPr>
          <w:sz w:val="28"/>
          <w:szCs w:val="28"/>
        </w:rPr>
        <w:t>Республикасы</w:t>
      </w:r>
      <w:proofErr w:type="spellEnd"/>
      <w:r w:rsidR="00F07C69" w:rsidRPr="00F07C69">
        <w:rPr>
          <w:sz w:val="28"/>
          <w:szCs w:val="28"/>
          <w:lang w:val="en-US"/>
        </w:rPr>
        <w:t xml:space="preserve"> </w:t>
      </w:r>
      <w:r w:rsidR="003760EC">
        <w:rPr>
          <w:sz w:val="28"/>
          <w:szCs w:val="28"/>
        </w:rPr>
        <w:t>Кану</w:t>
      </w:r>
      <w:r w:rsidR="00F07C69" w:rsidRPr="00F07C69">
        <w:rPr>
          <w:sz w:val="28"/>
          <w:szCs w:val="28"/>
        </w:rPr>
        <w:t>ны</w:t>
      </w:r>
      <w:r w:rsidR="00F07C69" w:rsidRPr="00F07C69">
        <w:rPr>
          <w:sz w:val="28"/>
          <w:szCs w:val="28"/>
          <w:lang w:val="en-US"/>
        </w:rPr>
        <w:t xml:space="preserve"> </w:t>
      </w:r>
      <w:proofErr w:type="spellStart"/>
      <w:r w:rsidR="00F07C69" w:rsidRPr="00F07C69">
        <w:rPr>
          <w:sz w:val="28"/>
          <w:szCs w:val="28"/>
        </w:rPr>
        <w:t>нигезендә</w:t>
      </w:r>
      <w:proofErr w:type="spellEnd"/>
      <w:r w:rsidR="00F07C69" w:rsidRPr="00F07C69">
        <w:rPr>
          <w:sz w:val="28"/>
          <w:szCs w:val="28"/>
          <w:lang w:val="en-US"/>
        </w:rPr>
        <w:t xml:space="preserve"> </w:t>
      </w:r>
      <w:r w:rsidR="00F07C69" w:rsidRPr="00F07C69">
        <w:rPr>
          <w:sz w:val="28"/>
          <w:szCs w:val="28"/>
        </w:rPr>
        <w:t>Татарстан</w:t>
      </w:r>
      <w:r w:rsidR="00F07C69" w:rsidRPr="00F07C69">
        <w:rPr>
          <w:sz w:val="28"/>
          <w:szCs w:val="28"/>
          <w:lang w:val="en-US"/>
        </w:rPr>
        <w:t xml:space="preserve"> </w:t>
      </w:r>
      <w:proofErr w:type="spellStart"/>
      <w:r w:rsidR="00F07C69" w:rsidRPr="00F07C69">
        <w:rPr>
          <w:sz w:val="28"/>
          <w:szCs w:val="28"/>
        </w:rPr>
        <w:t>Республикасы</w:t>
      </w:r>
      <w:proofErr w:type="spellEnd"/>
      <w:r w:rsidR="00F07C69" w:rsidRPr="00F07C69">
        <w:rPr>
          <w:sz w:val="28"/>
          <w:szCs w:val="28"/>
          <w:lang w:val="en-US"/>
        </w:rPr>
        <w:t xml:space="preserve"> </w:t>
      </w:r>
      <w:proofErr w:type="spellStart"/>
      <w:r w:rsidR="00F07C69" w:rsidRPr="00F07C69">
        <w:rPr>
          <w:sz w:val="28"/>
          <w:szCs w:val="28"/>
        </w:rPr>
        <w:t>Балтач</w:t>
      </w:r>
      <w:proofErr w:type="spellEnd"/>
      <w:r w:rsidR="00F07C69" w:rsidRPr="00F07C69">
        <w:rPr>
          <w:sz w:val="28"/>
          <w:szCs w:val="28"/>
          <w:lang w:val="en-US"/>
        </w:rPr>
        <w:t xml:space="preserve"> </w:t>
      </w:r>
      <w:r w:rsidR="00F07C69" w:rsidRPr="00F07C69">
        <w:rPr>
          <w:sz w:val="28"/>
          <w:szCs w:val="28"/>
        </w:rPr>
        <w:t>районы</w:t>
      </w:r>
      <w:r w:rsidR="00F07C69" w:rsidRPr="00F07C69">
        <w:rPr>
          <w:sz w:val="28"/>
          <w:szCs w:val="28"/>
          <w:lang w:val="en-US"/>
        </w:rPr>
        <w:t xml:space="preserve"> </w:t>
      </w:r>
      <w:proofErr w:type="spellStart"/>
      <w:r w:rsidR="00F07C69" w:rsidRPr="00F07C69">
        <w:rPr>
          <w:sz w:val="28"/>
          <w:szCs w:val="28"/>
        </w:rPr>
        <w:t>башкарма</w:t>
      </w:r>
      <w:proofErr w:type="spellEnd"/>
      <w:r w:rsidR="00F07C69" w:rsidRPr="00F07C69">
        <w:rPr>
          <w:sz w:val="28"/>
          <w:szCs w:val="28"/>
          <w:lang w:val="en-US"/>
        </w:rPr>
        <w:t xml:space="preserve"> </w:t>
      </w:r>
      <w:r w:rsidR="00F07C69" w:rsidRPr="00F07C69">
        <w:rPr>
          <w:sz w:val="28"/>
          <w:szCs w:val="28"/>
        </w:rPr>
        <w:t>комитеты</w:t>
      </w:r>
      <w:r w:rsidR="00F07C69" w:rsidRPr="00F07C69">
        <w:rPr>
          <w:sz w:val="28"/>
          <w:szCs w:val="28"/>
          <w:lang w:val="en-US"/>
        </w:rPr>
        <w:t xml:space="preserve"> </w:t>
      </w:r>
      <w:proofErr w:type="spellStart"/>
      <w:r w:rsidR="003760EC" w:rsidRPr="00BD2919">
        <w:rPr>
          <w:b/>
          <w:sz w:val="28"/>
          <w:szCs w:val="28"/>
        </w:rPr>
        <w:t>карар</w:t>
      </w:r>
      <w:proofErr w:type="spellEnd"/>
      <w:r w:rsidR="003760EC" w:rsidRPr="00BD2919">
        <w:rPr>
          <w:b/>
          <w:sz w:val="28"/>
          <w:szCs w:val="28"/>
          <w:lang w:val="en-US"/>
        </w:rPr>
        <w:t xml:space="preserve"> </w:t>
      </w:r>
      <w:proofErr w:type="spellStart"/>
      <w:r w:rsidR="003760EC" w:rsidRPr="00BD2919">
        <w:rPr>
          <w:b/>
          <w:sz w:val="28"/>
          <w:szCs w:val="28"/>
        </w:rPr>
        <w:t>бир</w:t>
      </w:r>
      <w:proofErr w:type="spellEnd"/>
      <w:r w:rsidR="003760EC" w:rsidRPr="00BD2919">
        <w:rPr>
          <w:b/>
          <w:sz w:val="28"/>
          <w:szCs w:val="28"/>
          <w:lang w:val="tt-RU"/>
        </w:rPr>
        <w:t>ә</w:t>
      </w:r>
      <w:r w:rsidR="00F07C69" w:rsidRPr="00F07C69">
        <w:rPr>
          <w:sz w:val="28"/>
          <w:szCs w:val="28"/>
          <w:lang w:val="en-US"/>
        </w:rPr>
        <w:t>:</w:t>
      </w:r>
    </w:p>
    <w:p w:rsidR="005547B9" w:rsidRPr="009B7BEC" w:rsidRDefault="005547B9" w:rsidP="00F07C69">
      <w:pPr>
        <w:ind w:firstLine="709"/>
        <w:jc w:val="both"/>
        <w:rPr>
          <w:sz w:val="28"/>
          <w:szCs w:val="28"/>
          <w:lang w:val="tt-RU"/>
        </w:rPr>
      </w:pPr>
      <w:r w:rsidRPr="005547B9">
        <w:rPr>
          <w:sz w:val="28"/>
          <w:szCs w:val="28"/>
          <w:lang w:val="en-US"/>
        </w:rPr>
        <w:t>1.</w:t>
      </w:r>
      <w:r w:rsidR="00C144CB" w:rsidRPr="00C144CB">
        <w:rPr>
          <w:lang w:val="en-US"/>
        </w:rPr>
        <w:t xml:space="preserve"> </w:t>
      </w:r>
      <w:proofErr w:type="spellStart"/>
      <w:r w:rsidR="00C144CB" w:rsidRPr="00C144CB">
        <w:rPr>
          <w:sz w:val="28"/>
          <w:szCs w:val="28"/>
          <w:lang w:val="en-US"/>
        </w:rPr>
        <w:t>Россия</w:t>
      </w:r>
      <w:proofErr w:type="spellEnd"/>
      <w:r w:rsidR="00C144CB" w:rsidRPr="00C144CB">
        <w:rPr>
          <w:sz w:val="28"/>
          <w:szCs w:val="28"/>
          <w:lang w:val="en-US"/>
        </w:rPr>
        <w:t xml:space="preserve"> </w:t>
      </w:r>
      <w:proofErr w:type="spellStart"/>
      <w:r w:rsidR="00C144CB" w:rsidRPr="00C144CB">
        <w:rPr>
          <w:sz w:val="28"/>
          <w:szCs w:val="28"/>
          <w:lang w:val="en-US"/>
        </w:rPr>
        <w:t>Федерациясе</w:t>
      </w:r>
      <w:proofErr w:type="spellEnd"/>
      <w:r w:rsidR="00C144CB" w:rsidRPr="00C144CB">
        <w:rPr>
          <w:sz w:val="28"/>
          <w:szCs w:val="28"/>
          <w:lang w:val="en-US"/>
        </w:rPr>
        <w:t xml:space="preserve"> </w:t>
      </w:r>
      <w:proofErr w:type="spellStart"/>
      <w:r w:rsidR="00C144CB" w:rsidRPr="00C144CB">
        <w:rPr>
          <w:sz w:val="28"/>
          <w:szCs w:val="28"/>
          <w:lang w:val="en-US"/>
        </w:rPr>
        <w:t>гаилә</w:t>
      </w:r>
      <w:proofErr w:type="spellEnd"/>
      <w:r w:rsidR="00C144CB" w:rsidRPr="00C144CB">
        <w:rPr>
          <w:sz w:val="28"/>
          <w:szCs w:val="28"/>
          <w:lang w:val="en-US"/>
        </w:rPr>
        <w:t xml:space="preserve"> </w:t>
      </w:r>
      <w:proofErr w:type="spellStart"/>
      <w:r w:rsidR="00C144CB" w:rsidRPr="00C144CB">
        <w:rPr>
          <w:sz w:val="28"/>
          <w:szCs w:val="28"/>
          <w:lang w:val="en-US"/>
        </w:rPr>
        <w:t>законнарында</w:t>
      </w:r>
      <w:proofErr w:type="spellEnd"/>
      <w:r w:rsidR="00C144CB" w:rsidRPr="00C144CB">
        <w:rPr>
          <w:sz w:val="28"/>
          <w:szCs w:val="28"/>
          <w:lang w:val="en-US"/>
        </w:rPr>
        <w:t xml:space="preserve"> </w:t>
      </w:r>
      <w:proofErr w:type="spellStart"/>
      <w:r w:rsidR="00C144CB" w:rsidRPr="00C144CB">
        <w:rPr>
          <w:sz w:val="28"/>
          <w:szCs w:val="28"/>
          <w:lang w:val="en-US"/>
        </w:rPr>
        <w:t>билгеләнгән</w:t>
      </w:r>
      <w:proofErr w:type="spellEnd"/>
      <w:r w:rsidR="00C144CB" w:rsidRPr="00C144CB">
        <w:rPr>
          <w:sz w:val="28"/>
          <w:szCs w:val="28"/>
          <w:lang w:val="en-US"/>
        </w:rPr>
        <w:t xml:space="preserve"> </w:t>
      </w:r>
      <w:proofErr w:type="spellStart"/>
      <w:r w:rsidR="00C144CB" w:rsidRPr="00C144CB">
        <w:rPr>
          <w:sz w:val="28"/>
          <w:szCs w:val="28"/>
          <w:lang w:val="en-US"/>
        </w:rPr>
        <w:t>башка</w:t>
      </w:r>
      <w:proofErr w:type="spellEnd"/>
      <w:r w:rsidR="00C144CB" w:rsidRPr="00C144CB">
        <w:rPr>
          <w:sz w:val="28"/>
          <w:szCs w:val="28"/>
          <w:lang w:val="en-US"/>
        </w:rPr>
        <w:t xml:space="preserve"> </w:t>
      </w:r>
      <w:proofErr w:type="spellStart"/>
      <w:r w:rsidR="00C144CB" w:rsidRPr="00C144CB">
        <w:rPr>
          <w:sz w:val="28"/>
          <w:szCs w:val="28"/>
          <w:lang w:val="en-US"/>
        </w:rPr>
        <w:t>рәвешләрдә</w:t>
      </w:r>
      <w:proofErr w:type="spellEnd"/>
      <w:r w:rsidR="00C144CB">
        <w:rPr>
          <w:sz w:val="28"/>
          <w:szCs w:val="28"/>
          <w:lang w:val="en-US"/>
        </w:rPr>
        <w:t xml:space="preserve"> </w:t>
      </w:r>
      <w:proofErr w:type="spellStart"/>
      <w:r w:rsidRPr="005547B9">
        <w:rPr>
          <w:sz w:val="28"/>
          <w:szCs w:val="28"/>
        </w:rPr>
        <w:t>опекунлыкка</w:t>
      </w:r>
      <w:proofErr w:type="spellEnd"/>
      <w:r w:rsidRPr="005547B9">
        <w:rPr>
          <w:sz w:val="28"/>
          <w:szCs w:val="28"/>
          <w:lang w:val="en-US"/>
        </w:rPr>
        <w:t xml:space="preserve"> </w:t>
      </w:r>
      <w:r w:rsidRPr="005547B9">
        <w:rPr>
          <w:sz w:val="28"/>
          <w:szCs w:val="28"/>
        </w:rPr>
        <w:t>яки</w:t>
      </w:r>
      <w:r w:rsidRPr="005547B9">
        <w:rPr>
          <w:sz w:val="28"/>
          <w:szCs w:val="28"/>
          <w:lang w:val="en-US"/>
        </w:rPr>
        <w:t xml:space="preserve"> </w:t>
      </w:r>
      <w:proofErr w:type="spellStart"/>
      <w:r w:rsidRPr="005547B9">
        <w:rPr>
          <w:sz w:val="28"/>
          <w:szCs w:val="28"/>
        </w:rPr>
        <w:t>ата</w:t>
      </w:r>
      <w:proofErr w:type="spellEnd"/>
      <w:r w:rsidRPr="005547B9">
        <w:rPr>
          <w:sz w:val="28"/>
          <w:szCs w:val="28"/>
          <w:lang w:val="en-US"/>
        </w:rPr>
        <w:t>-</w:t>
      </w:r>
      <w:proofErr w:type="spellStart"/>
      <w:r w:rsidRPr="005547B9">
        <w:rPr>
          <w:sz w:val="28"/>
          <w:szCs w:val="28"/>
        </w:rPr>
        <w:t>ана</w:t>
      </w:r>
      <w:proofErr w:type="spellEnd"/>
      <w:r w:rsidRPr="005547B9">
        <w:rPr>
          <w:sz w:val="28"/>
          <w:szCs w:val="28"/>
          <w:lang w:val="en-US"/>
        </w:rPr>
        <w:t xml:space="preserve"> </w:t>
      </w:r>
      <w:proofErr w:type="spellStart"/>
      <w:r w:rsidRPr="005547B9">
        <w:rPr>
          <w:sz w:val="28"/>
          <w:szCs w:val="28"/>
        </w:rPr>
        <w:t>тәрбиясеннән</w:t>
      </w:r>
      <w:proofErr w:type="spellEnd"/>
      <w:r w:rsidRPr="005547B9">
        <w:rPr>
          <w:sz w:val="28"/>
          <w:szCs w:val="28"/>
          <w:lang w:val="en-US"/>
        </w:rPr>
        <w:t xml:space="preserve"> </w:t>
      </w:r>
      <w:proofErr w:type="spellStart"/>
      <w:r w:rsidRPr="005547B9">
        <w:rPr>
          <w:sz w:val="28"/>
          <w:szCs w:val="28"/>
        </w:rPr>
        <w:t>мәхрүм</w:t>
      </w:r>
      <w:proofErr w:type="spellEnd"/>
      <w:r w:rsidRPr="005547B9">
        <w:rPr>
          <w:sz w:val="28"/>
          <w:szCs w:val="28"/>
          <w:lang w:val="en-US"/>
        </w:rPr>
        <w:t xml:space="preserve"> </w:t>
      </w:r>
      <w:r w:rsidRPr="005547B9">
        <w:rPr>
          <w:sz w:val="28"/>
          <w:szCs w:val="28"/>
        </w:rPr>
        <w:t>калган</w:t>
      </w:r>
      <w:r w:rsidRPr="005547B9">
        <w:rPr>
          <w:sz w:val="28"/>
          <w:szCs w:val="28"/>
          <w:lang w:val="en-US"/>
        </w:rPr>
        <w:t xml:space="preserve"> </w:t>
      </w:r>
      <w:proofErr w:type="spellStart"/>
      <w:r w:rsidRPr="005547B9">
        <w:rPr>
          <w:sz w:val="28"/>
          <w:szCs w:val="28"/>
        </w:rPr>
        <w:t>балаларны</w:t>
      </w:r>
      <w:proofErr w:type="spellEnd"/>
      <w:r w:rsidRPr="005547B9">
        <w:rPr>
          <w:sz w:val="28"/>
          <w:szCs w:val="28"/>
          <w:lang w:val="en-US"/>
        </w:rPr>
        <w:t xml:space="preserve"> </w:t>
      </w:r>
      <w:proofErr w:type="spellStart"/>
      <w:r w:rsidRPr="005547B9">
        <w:rPr>
          <w:sz w:val="28"/>
          <w:szCs w:val="28"/>
        </w:rPr>
        <w:t>тәрбиягә</w:t>
      </w:r>
      <w:proofErr w:type="spellEnd"/>
      <w:r w:rsidRPr="005547B9">
        <w:rPr>
          <w:sz w:val="28"/>
          <w:szCs w:val="28"/>
          <w:lang w:val="en-US"/>
        </w:rPr>
        <w:t xml:space="preserve"> </w:t>
      </w:r>
      <w:proofErr w:type="spellStart"/>
      <w:r w:rsidRPr="005547B9">
        <w:rPr>
          <w:sz w:val="28"/>
          <w:szCs w:val="28"/>
        </w:rPr>
        <w:t>алырга</w:t>
      </w:r>
      <w:proofErr w:type="spellEnd"/>
      <w:r w:rsidRPr="005547B9">
        <w:rPr>
          <w:sz w:val="28"/>
          <w:szCs w:val="28"/>
          <w:lang w:val="en-US"/>
        </w:rPr>
        <w:t xml:space="preserve"> </w:t>
      </w:r>
      <w:proofErr w:type="spellStart"/>
      <w:r w:rsidRPr="005547B9">
        <w:rPr>
          <w:sz w:val="28"/>
          <w:szCs w:val="28"/>
        </w:rPr>
        <w:t>теләк</w:t>
      </w:r>
      <w:proofErr w:type="spellEnd"/>
      <w:r w:rsidRPr="005547B9">
        <w:rPr>
          <w:sz w:val="28"/>
          <w:szCs w:val="28"/>
          <w:lang w:val="en-US"/>
        </w:rPr>
        <w:t xml:space="preserve"> </w:t>
      </w:r>
      <w:proofErr w:type="spellStart"/>
      <w:r w:rsidRPr="005547B9">
        <w:rPr>
          <w:sz w:val="28"/>
          <w:szCs w:val="28"/>
        </w:rPr>
        <w:t>белдергән</w:t>
      </w:r>
      <w:proofErr w:type="spellEnd"/>
      <w:r w:rsidRPr="005547B9">
        <w:rPr>
          <w:sz w:val="28"/>
          <w:szCs w:val="28"/>
          <w:lang w:val="en-US"/>
        </w:rPr>
        <w:t xml:space="preserve"> </w:t>
      </w:r>
      <w:proofErr w:type="spellStart"/>
      <w:r w:rsidRPr="005547B9">
        <w:rPr>
          <w:sz w:val="28"/>
          <w:szCs w:val="28"/>
        </w:rPr>
        <w:t>гражданнарны</w:t>
      </w:r>
      <w:proofErr w:type="spellEnd"/>
      <w:r w:rsidRPr="005547B9">
        <w:rPr>
          <w:sz w:val="28"/>
          <w:szCs w:val="28"/>
          <w:lang w:val="en-US"/>
        </w:rPr>
        <w:t xml:space="preserve"> </w:t>
      </w:r>
      <w:proofErr w:type="spellStart"/>
      <w:r w:rsidRPr="005547B9">
        <w:rPr>
          <w:sz w:val="28"/>
          <w:szCs w:val="28"/>
        </w:rPr>
        <w:t>сайлап</w:t>
      </w:r>
      <w:proofErr w:type="spellEnd"/>
      <w:r w:rsidRPr="005547B9">
        <w:rPr>
          <w:sz w:val="28"/>
          <w:szCs w:val="28"/>
          <w:lang w:val="en-US"/>
        </w:rPr>
        <w:t xml:space="preserve"> </w:t>
      </w:r>
      <w:proofErr w:type="spellStart"/>
      <w:r w:rsidRPr="005547B9">
        <w:rPr>
          <w:sz w:val="28"/>
          <w:szCs w:val="28"/>
        </w:rPr>
        <w:t>алу</w:t>
      </w:r>
      <w:proofErr w:type="spellEnd"/>
      <w:r w:rsidRPr="005547B9">
        <w:rPr>
          <w:sz w:val="28"/>
          <w:szCs w:val="28"/>
          <w:lang w:val="en-US"/>
        </w:rPr>
        <w:t xml:space="preserve"> </w:t>
      </w:r>
      <w:proofErr w:type="spellStart"/>
      <w:r w:rsidRPr="005547B9">
        <w:rPr>
          <w:sz w:val="28"/>
          <w:szCs w:val="28"/>
        </w:rPr>
        <w:t>һәм</w:t>
      </w:r>
      <w:proofErr w:type="spellEnd"/>
      <w:r w:rsidRPr="005547B9">
        <w:rPr>
          <w:sz w:val="28"/>
          <w:szCs w:val="28"/>
          <w:lang w:val="en-US"/>
        </w:rPr>
        <w:t xml:space="preserve"> </w:t>
      </w:r>
      <w:proofErr w:type="spellStart"/>
      <w:r w:rsidRPr="005547B9">
        <w:rPr>
          <w:sz w:val="28"/>
          <w:szCs w:val="28"/>
        </w:rPr>
        <w:t>әзерләү</w:t>
      </w:r>
      <w:proofErr w:type="spellEnd"/>
      <w:r w:rsidRPr="005547B9">
        <w:rPr>
          <w:sz w:val="28"/>
          <w:szCs w:val="28"/>
          <w:lang w:val="en-US"/>
        </w:rPr>
        <w:t xml:space="preserve"> </w:t>
      </w:r>
      <w:proofErr w:type="spellStart"/>
      <w:r w:rsidRPr="005547B9">
        <w:rPr>
          <w:sz w:val="28"/>
          <w:szCs w:val="28"/>
        </w:rPr>
        <w:t>буенча</w:t>
      </w:r>
      <w:proofErr w:type="spellEnd"/>
      <w:r w:rsidRPr="005547B9">
        <w:rPr>
          <w:sz w:val="28"/>
          <w:szCs w:val="28"/>
          <w:lang w:val="en-US"/>
        </w:rPr>
        <w:t xml:space="preserve"> </w:t>
      </w:r>
      <w:r w:rsidRPr="005547B9">
        <w:rPr>
          <w:sz w:val="28"/>
          <w:szCs w:val="28"/>
        </w:rPr>
        <w:t>опека</w:t>
      </w:r>
      <w:r w:rsidRPr="005547B9">
        <w:rPr>
          <w:sz w:val="28"/>
          <w:szCs w:val="28"/>
          <w:lang w:val="en-US"/>
        </w:rPr>
        <w:t xml:space="preserve"> </w:t>
      </w:r>
      <w:proofErr w:type="spellStart"/>
      <w:r w:rsidRPr="005547B9">
        <w:rPr>
          <w:sz w:val="28"/>
          <w:szCs w:val="28"/>
        </w:rPr>
        <w:t>һәм</w:t>
      </w:r>
      <w:proofErr w:type="spellEnd"/>
      <w:r w:rsidRPr="005547B9">
        <w:rPr>
          <w:sz w:val="28"/>
          <w:szCs w:val="28"/>
          <w:lang w:val="en-US"/>
        </w:rPr>
        <w:t xml:space="preserve"> </w:t>
      </w:r>
      <w:proofErr w:type="spellStart"/>
      <w:r w:rsidRPr="005547B9">
        <w:rPr>
          <w:sz w:val="28"/>
          <w:szCs w:val="28"/>
        </w:rPr>
        <w:t>попечительлек</w:t>
      </w:r>
      <w:proofErr w:type="spellEnd"/>
      <w:r w:rsidRPr="005547B9">
        <w:rPr>
          <w:sz w:val="28"/>
          <w:szCs w:val="28"/>
          <w:lang w:val="en-US"/>
        </w:rPr>
        <w:t xml:space="preserve"> </w:t>
      </w:r>
      <w:proofErr w:type="spellStart"/>
      <w:r w:rsidRPr="005547B9">
        <w:rPr>
          <w:sz w:val="28"/>
          <w:szCs w:val="28"/>
        </w:rPr>
        <w:t>органының</w:t>
      </w:r>
      <w:proofErr w:type="spellEnd"/>
      <w:r w:rsidRPr="005547B9">
        <w:rPr>
          <w:sz w:val="28"/>
          <w:szCs w:val="28"/>
          <w:lang w:val="en-US"/>
        </w:rPr>
        <w:t xml:space="preserve"> </w:t>
      </w:r>
      <w:proofErr w:type="spellStart"/>
      <w:r w:rsidRPr="005547B9">
        <w:rPr>
          <w:sz w:val="28"/>
          <w:szCs w:val="28"/>
        </w:rPr>
        <w:t>аерым</w:t>
      </w:r>
      <w:proofErr w:type="spellEnd"/>
      <w:r w:rsidRPr="005547B9">
        <w:rPr>
          <w:sz w:val="28"/>
          <w:szCs w:val="28"/>
          <w:lang w:val="en-US"/>
        </w:rPr>
        <w:t xml:space="preserve"> </w:t>
      </w:r>
      <w:proofErr w:type="spellStart"/>
      <w:r w:rsidRPr="005547B9">
        <w:rPr>
          <w:sz w:val="28"/>
          <w:szCs w:val="28"/>
        </w:rPr>
        <w:t>вәкаләтләрен</w:t>
      </w:r>
      <w:proofErr w:type="spellEnd"/>
      <w:r w:rsidRPr="005547B9">
        <w:rPr>
          <w:sz w:val="28"/>
          <w:szCs w:val="28"/>
          <w:lang w:val="en-US"/>
        </w:rPr>
        <w:t xml:space="preserve"> </w:t>
      </w:r>
      <w:proofErr w:type="spellStart"/>
      <w:r w:rsidRPr="005547B9">
        <w:rPr>
          <w:sz w:val="28"/>
          <w:szCs w:val="28"/>
        </w:rPr>
        <w:t>гамәлгә</w:t>
      </w:r>
      <w:proofErr w:type="spellEnd"/>
      <w:r w:rsidRPr="005547B9">
        <w:rPr>
          <w:sz w:val="28"/>
          <w:szCs w:val="28"/>
          <w:lang w:val="en-US"/>
        </w:rPr>
        <w:t xml:space="preserve"> </w:t>
      </w:r>
      <w:proofErr w:type="spellStart"/>
      <w:r w:rsidRPr="005547B9">
        <w:rPr>
          <w:sz w:val="28"/>
          <w:szCs w:val="28"/>
        </w:rPr>
        <w:t>ашыручы</w:t>
      </w:r>
      <w:proofErr w:type="spellEnd"/>
      <w:r w:rsidRPr="005547B9">
        <w:rPr>
          <w:sz w:val="28"/>
          <w:szCs w:val="28"/>
          <w:lang w:val="en-US"/>
        </w:rPr>
        <w:t xml:space="preserve"> </w:t>
      </w:r>
      <w:proofErr w:type="spellStart"/>
      <w:r w:rsidRPr="005547B9">
        <w:rPr>
          <w:sz w:val="28"/>
          <w:szCs w:val="28"/>
        </w:rPr>
        <w:t>оешма</w:t>
      </w:r>
      <w:proofErr w:type="spellEnd"/>
      <w:r w:rsidRPr="005547B9">
        <w:rPr>
          <w:sz w:val="28"/>
          <w:szCs w:val="28"/>
          <w:lang w:val="en-US"/>
        </w:rPr>
        <w:t xml:space="preserve"> </w:t>
      </w:r>
      <w:proofErr w:type="spellStart"/>
      <w:r w:rsidRPr="005547B9">
        <w:rPr>
          <w:sz w:val="28"/>
          <w:szCs w:val="28"/>
        </w:rPr>
        <w:t>эшчәнлеген</w:t>
      </w:r>
      <w:proofErr w:type="spellEnd"/>
      <w:r w:rsidRPr="005547B9">
        <w:rPr>
          <w:sz w:val="28"/>
          <w:szCs w:val="28"/>
          <w:lang w:val="en-US"/>
        </w:rPr>
        <w:t xml:space="preserve"> </w:t>
      </w:r>
      <w:proofErr w:type="spellStart"/>
      <w:r w:rsidRPr="005547B9">
        <w:rPr>
          <w:sz w:val="28"/>
          <w:szCs w:val="28"/>
        </w:rPr>
        <w:t>контрольдә</w:t>
      </w:r>
      <w:proofErr w:type="spellEnd"/>
      <w:r w:rsidRPr="005547B9">
        <w:rPr>
          <w:sz w:val="28"/>
          <w:szCs w:val="28"/>
          <w:lang w:val="en-US"/>
        </w:rPr>
        <w:t xml:space="preserve"> </w:t>
      </w:r>
      <w:proofErr w:type="spellStart"/>
      <w:r w:rsidRPr="005547B9">
        <w:rPr>
          <w:sz w:val="28"/>
          <w:szCs w:val="28"/>
        </w:rPr>
        <w:t>тоту</w:t>
      </w:r>
      <w:proofErr w:type="spellEnd"/>
      <w:r w:rsidRPr="005547B9">
        <w:rPr>
          <w:sz w:val="28"/>
          <w:szCs w:val="28"/>
          <w:lang w:val="en-US"/>
        </w:rPr>
        <w:t xml:space="preserve"> </w:t>
      </w:r>
      <w:proofErr w:type="spellStart"/>
      <w:r w:rsidRPr="005547B9">
        <w:rPr>
          <w:sz w:val="28"/>
          <w:szCs w:val="28"/>
        </w:rPr>
        <w:t>тәртиб</w:t>
      </w:r>
      <w:r>
        <w:rPr>
          <w:sz w:val="28"/>
          <w:szCs w:val="28"/>
        </w:rPr>
        <w:t>е</w:t>
      </w:r>
      <w:proofErr w:type="spellEnd"/>
      <w:r w:rsidRPr="005547B9">
        <w:rPr>
          <w:sz w:val="28"/>
          <w:szCs w:val="28"/>
          <w:lang w:val="en-US"/>
        </w:rPr>
        <w:t xml:space="preserve"> </w:t>
      </w:r>
      <w:proofErr w:type="spellStart"/>
      <w:r>
        <w:rPr>
          <w:sz w:val="28"/>
          <w:szCs w:val="28"/>
        </w:rPr>
        <w:t>турында</w:t>
      </w:r>
      <w:proofErr w:type="spellEnd"/>
      <w:r w:rsidRPr="005547B9">
        <w:rPr>
          <w:sz w:val="28"/>
          <w:szCs w:val="28"/>
          <w:lang w:val="en-US"/>
        </w:rPr>
        <w:t xml:space="preserve"> </w:t>
      </w:r>
      <w:proofErr w:type="spellStart"/>
      <w:r>
        <w:rPr>
          <w:sz w:val="28"/>
          <w:szCs w:val="28"/>
        </w:rPr>
        <w:t>Нигезләмәне</w:t>
      </w:r>
      <w:proofErr w:type="spellEnd"/>
      <w:r w:rsidRPr="005547B9">
        <w:rPr>
          <w:sz w:val="28"/>
          <w:szCs w:val="28"/>
          <w:lang w:val="en-US"/>
        </w:rPr>
        <w:t xml:space="preserve"> </w:t>
      </w:r>
      <w:proofErr w:type="spellStart"/>
      <w:r w:rsidR="004646D7">
        <w:rPr>
          <w:sz w:val="28"/>
          <w:szCs w:val="28"/>
        </w:rPr>
        <w:t>расларга</w:t>
      </w:r>
      <w:proofErr w:type="spellEnd"/>
      <w:r w:rsidR="00ED3F88">
        <w:rPr>
          <w:sz w:val="28"/>
          <w:szCs w:val="28"/>
          <w:lang w:val="en-US"/>
        </w:rPr>
        <w:t xml:space="preserve"> </w:t>
      </w:r>
      <w:r w:rsidR="00D34353">
        <w:rPr>
          <w:sz w:val="28"/>
          <w:szCs w:val="28"/>
          <w:lang w:val="en-US"/>
        </w:rPr>
        <w:t>(</w:t>
      </w:r>
      <w:r w:rsidRPr="005547B9">
        <w:rPr>
          <w:sz w:val="28"/>
          <w:szCs w:val="28"/>
          <w:lang w:val="en-US"/>
        </w:rPr>
        <w:t xml:space="preserve">1 </w:t>
      </w:r>
      <w:proofErr w:type="spellStart"/>
      <w:r w:rsidRPr="005547B9">
        <w:rPr>
          <w:sz w:val="28"/>
          <w:szCs w:val="28"/>
        </w:rPr>
        <w:t>нче</w:t>
      </w:r>
      <w:proofErr w:type="spellEnd"/>
      <w:r w:rsidRPr="005547B9">
        <w:rPr>
          <w:sz w:val="28"/>
          <w:szCs w:val="28"/>
          <w:lang w:val="en-US"/>
        </w:rPr>
        <w:t xml:space="preserve"> </w:t>
      </w:r>
      <w:proofErr w:type="spellStart"/>
      <w:r w:rsidRPr="005547B9">
        <w:rPr>
          <w:sz w:val="28"/>
          <w:szCs w:val="28"/>
        </w:rPr>
        <w:t>кушымта</w:t>
      </w:r>
      <w:proofErr w:type="spellEnd"/>
      <w:r w:rsidRPr="005547B9">
        <w:rPr>
          <w:sz w:val="28"/>
          <w:szCs w:val="28"/>
          <w:lang w:val="en-US"/>
        </w:rPr>
        <w:t>)</w:t>
      </w:r>
      <w:r w:rsidR="009B7BEC">
        <w:rPr>
          <w:sz w:val="28"/>
          <w:szCs w:val="28"/>
          <w:lang w:val="tt-RU"/>
        </w:rPr>
        <w:t>.</w:t>
      </w:r>
    </w:p>
    <w:p w:rsidR="00C144CB" w:rsidRPr="009B7BEC" w:rsidRDefault="00F07C69" w:rsidP="00F07C69">
      <w:pPr>
        <w:ind w:firstLine="709"/>
        <w:jc w:val="both"/>
        <w:rPr>
          <w:sz w:val="28"/>
          <w:szCs w:val="28"/>
          <w:lang w:val="tt-RU"/>
        </w:rPr>
      </w:pPr>
      <w:r w:rsidRPr="009B7BEC">
        <w:rPr>
          <w:sz w:val="28"/>
          <w:szCs w:val="28"/>
          <w:lang w:val="tt-RU"/>
        </w:rPr>
        <w:t>2.</w:t>
      </w:r>
      <w:r w:rsidR="00C144CB" w:rsidRPr="009B7BEC">
        <w:rPr>
          <w:lang w:val="tt-RU"/>
        </w:rPr>
        <w:t xml:space="preserve"> </w:t>
      </w:r>
      <w:r w:rsidR="00C144CB" w:rsidRPr="009B7BEC">
        <w:rPr>
          <w:sz w:val="28"/>
          <w:szCs w:val="28"/>
          <w:lang w:val="tt-RU"/>
        </w:rPr>
        <w:t xml:space="preserve">Россия Федерациясе гаилә законнарында билгеләнгән башка рәвешләрдә опекунлыкка яки ата-ана тәрбиясеннән мәхрүм калган балаларны тәрбиягә алырга теләк белдергән гражданнарны сайлап алу һәм әзерләү буенча опека һәм попечительлек органының аерым вәкаләтләрен гамәлгә ашыручы оешманы планлы тикшерүләр графигын </w:t>
      </w:r>
      <w:r w:rsidR="009B7BEC" w:rsidRPr="009B7BEC">
        <w:rPr>
          <w:sz w:val="28"/>
          <w:szCs w:val="28"/>
          <w:lang w:val="tt-RU"/>
        </w:rPr>
        <w:t>расларга</w:t>
      </w:r>
      <w:r w:rsidR="00C144CB" w:rsidRPr="009B7BEC">
        <w:rPr>
          <w:sz w:val="28"/>
          <w:szCs w:val="28"/>
          <w:lang w:val="tt-RU"/>
        </w:rPr>
        <w:t xml:space="preserve"> (2 нче кушымта)</w:t>
      </w:r>
      <w:r w:rsidR="009B7BEC">
        <w:rPr>
          <w:sz w:val="28"/>
          <w:szCs w:val="28"/>
          <w:lang w:val="tt-RU"/>
        </w:rPr>
        <w:t>.</w:t>
      </w:r>
    </w:p>
    <w:p w:rsidR="00F07C69" w:rsidRDefault="00F07C69" w:rsidP="0031182B">
      <w:pPr>
        <w:ind w:firstLine="709"/>
        <w:jc w:val="both"/>
        <w:rPr>
          <w:sz w:val="28"/>
          <w:szCs w:val="28"/>
          <w:lang w:val="tt-RU"/>
        </w:rPr>
      </w:pPr>
      <w:r w:rsidRPr="00D572F2">
        <w:rPr>
          <w:sz w:val="28"/>
          <w:szCs w:val="28"/>
          <w:lang w:val="tt-RU"/>
        </w:rPr>
        <w:t>3</w:t>
      </w:r>
      <w:r w:rsidR="00BD2919">
        <w:rPr>
          <w:sz w:val="28"/>
          <w:szCs w:val="28"/>
          <w:lang w:val="tt-RU"/>
        </w:rPr>
        <w:t>.</w:t>
      </w:r>
      <w:r w:rsidR="008156CB" w:rsidRPr="00D572F2">
        <w:rPr>
          <w:lang w:val="tt-RU"/>
        </w:rPr>
        <w:t xml:space="preserve"> </w:t>
      </w:r>
      <w:r w:rsidR="008156CB" w:rsidRPr="00D572F2">
        <w:rPr>
          <w:sz w:val="28"/>
          <w:szCs w:val="28"/>
          <w:lang w:val="tt-RU"/>
        </w:rPr>
        <w:t>Карарның үтәлешен контрольдә тотуны Балтач район башкарма комитеты җитәкчесе урынбасарына йөкләргә (социаль мәсьәләләр буенча).</w:t>
      </w:r>
    </w:p>
    <w:p w:rsidR="0031182B" w:rsidRDefault="0031182B" w:rsidP="0031182B">
      <w:pPr>
        <w:ind w:firstLine="709"/>
        <w:jc w:val="both"/>
        <w:rPr>
          <w:sz w:val="28"/>
          <w:szCs w:val="28"/>
          <w:lang w:val="tt-RU"/>
        </w:rPr>
      </w:pPr>
    </w:p>
    <w:p w:rsidR="00F07C69" w:rsidRPr="004E758A" w:rsidRDefault="00243B53" w:rsidP="00C144CB">
      <w:pPr>
        <w:tabs>
          <w:tab w:val="left" w:pos="3645"/>
        </w:tabs>
        <w:jc w:val="both"/>
        <w:rPr>
          <w:sz w:val="28"/>
          <w:szCs w:val="28"/>
        </w:rPr>
      </w:pPr>
      <w:r>
        <w:rPr>
          <w:sz w:val="28"/>
          <w:szCs w:val="28"/>
          <w:lang w:val="tt-RU"/>
        </w:rPr>
        <w:t>Җ</w:t>
      </w:r>
      <w:r w:rsidR="00C144CB">
        <w:rPr>
          <w:sz w:val="28"/>
          <w:szCs w:val="28"/>
          <w:lang w:val="tt-RU"/>
        </w:rPr>
        <w:t>итәкче</w:t>
      </w:r>
      <w:r>
        <w:rPr>
          <w:sz w:val="28"/>
          <w:szCs w:val="28"/>
          <w:lang w:val="tt-RU"/>
        </w:rPr>
        <w:t xml:space="preserve">   </w:t>
      </w:r>
      <w:r w:rsidR="00F07C69" w:rsidRPr="004E758A">
        <w:rPr>
          <w:sz w:val="28"/>
          <w:szCs w:val="28"/>
        </w:rPr>
        <w:t xml:space="preserve">                                    </w:t>
      </w:r>
      <w:r w:rsidR="00C144CB">
        <w:rPr>
          <w:sz w:val="28"/>
          <w:szCs w:val="28"/>
        </w:rPr>
        <w:t xml:space="preserve">                       </w:t>
      </w:r>
      <w:r w:rsidR="00BD2919">
        <w:rPr>
          <w:sz w:val="28"/>
          <w:szCs w:val="28"/>
        </w:rPr>
        <w:t xml:space="preserve">  </w:t>
      </w:r>
      <w:r w:rsidR="00B46BC2">
        <w:rPr>
          <w:sz w:val="28"/>
          <w:szCs w:val="28"/>
          <w:lang w:val="tt-RU"/>
        </w:rPr>
        <w:t xml:space="preserve">    </w:t>
      </w:r>
      <w:r w:rsidR="00BD2919">
        <w:rPr>
          <w:sz w:val="28"/>
          <w:szCs w:val="28"/>
        </w:rPr>
        <w:t xml:space="preserve">             </w:t>
      </w:r>
      <w:r w:rsidR="00C144CB">
        <w:rPr>
          <w:sz w:val="28"/>
          <w:szCs w:val="28"/>
        </w:rPr>
        <w:t xml:space="preserve">   </w:t>
      </w:r>
      <w:proofErr w:type="spellStart"/>
      <w:r w:rsidR="00C144CB">
        <w:rPr>
          <w:sz w:val="28"/>
          <w:szCs w:val="28"/>
        </w:rPr>
        <w:t>А.Ф.Хәйре</w:t>
      </w:r>
      <w:r w:rsidR="00F07C69" w:rsidRPr="004E758A">
        <w:rPr>
          <w:sz w:val="28"/>
          <w:szCs w:val="28"/>
        </w:rPr>
        <w:t>тдинов</w:t>
      </w:r>
      <w:proofErr w:type="spellEnd"/>
    </w:p>
    <w:p w:rsidR="00141EC0" w:rsidRPr="00116B02" w:rsidRDefault="00116B02" w:rsidP="00141EC0">
      <w:pPr>
        <w:pStyle w:val="30"/>
        <w:shd w:val="clear" w:color="auto" w:fill="auto"/>
        <w:tabs>
          <w:tab w:val="left" w:leader="underscore" w:pos="6342"/>
          <w:tab w:val="left" w:leader="underscore" w:pos="9034"/>
        </w:tabs>
        <w:spacing w:after="0" w:line="240" w:lineRule="auto"/>
        <w:ind w:right="20"/>
        <w:rPr>
          <w:b w:val="0"/>
          <w:sz w:val="24"/>
          <w:szCs w:val="24"/>
        </w:rPr>
      </w:pPr>
      <w:r>
        <w:rPr>
          <w:color w:val="FF0000"/>
          <w:sz w:val="28"/>
          <w:szCs w:val="28"/>
          <w:lang w:val="tt-RU"/>
        </w:rPr>
        <w:lastRenderedPageBreak/>
        <w:t xml:space="preserve"> </w:t>
      </w:r>
      <w:r w:rsidR="00141EC0">
        <w:rPr>
          <w:color w:val="FF0000"/>
          <w:sz w:val="28"/>
          <w:szCs w:val="28"/>
        </w:rPr>
        <w:t xml:space="preserve">                                                          </w:t>
      </w:r>
      <w:r>
        <w:rPr>
          <w:color w:val="FF0000"/>
          <w:sz w:val="28"/>
          <w:szCs w:val="28"/>
          <w:lang w:val="tt-RU"/>
        </w:rPr>
        <w:t xml:space="preserve">                   </w:t>
      </w:r>
      <w:r w:rsidR="00141EC0">
        <w:rPr>
          <w:color w:val="FF0000"/>
          <w:sz w:val="28"/>
          <w:szCs w:val="28"/>
        </w:rPr>
        <w:t xml:space="preserve">  </w:t>
      </w:r>
      <w:r w:rsidR="00141EC0" w:rsidRPr="00116B02">
        <w:rPr>
          <w:b w:val="0"/>
          <w:sz w:val="24"/>
          <w:szCs w:val="24"/>
        </w:rPr>
        <w:t xml:space="preserve">Татарстан </w:t>
      </w:r>
      <w:proofErr w:type="spellStart"/>
      <w:r w:rsidR="00141EC0" w:rsidRPr="00116B02">
        <w:rPr>
          <w:b w:val="0"/>
          <w:sz w:val="24"/>
          <w:szCs w:val="24"/>
        </w:rPr>
        <w:t>Республикасы</w:t>
      </w:r>
      <w:proofErr w:type="spellEnd"/>
    </w:p>
    <w:p w:rsidR="00141EC0" w:rsidRPr="00116B02" w:rsidRDefault="00141EC0" w:rsidP="00141EC0">
      <w:pPr>
        <w:pStyle w:val="30"/>
        <w:shd w:val="clear" w:color="auto" w:fill="auto"/>
        <w:tabs>
          <w:tab w:val="left" w:leader="underscore" w:pos="6342"/>
          <w:tab w:val="left" w:leader="underscore" w:pos="9034"/>
        </w:tabs>
        <w:spacing w:after="0" w:line="240" w:lineRule="auto"/>
        <w:ind w:right="20"/>
        <w:rPr>
          <w:b w:val="0"/>
          <w:sz w:val="24"/>
          <w:szCs w:val="24"/>
        </w:rPr>
      </w:pPr>
      <w:r w:rsidRPr="00116B02">
        <w:rPr>
          <w:b w:val="0"/>
          <w:sz w:val="24"/>
          <w:szCs w:val="24"/>
        </w:rPr>
        <w:t xml:space="preserve">                                                           </w:t>
      </w:r>
      <w:r w:rsidR="00116B02">
        <w:rPr>
          <w:b w:val="0"/>
          <w:sz w:val="24"/>
          <w:szCs w:val="24"/>
          <w:lang w:val="tt-RU"/>
        </w:rPr>
        <w:t xml:space="preserve">                                 </w:t>
      </w:r>
      <w:r w:rsidRPr="00116B02">
        <w:rPr>
          <w:b w:val="0"/>
          <w:sz w:val="24"/>
          <w:szCs w:val="24"/>
        </w:rPr>
        <w:t xml:space="preserve">  </w:t>
      </w:r>
      <w:proofErr w:type="spellStart"/>
      <w:r w:rsidRPr="00116B02">
        <w:rPr>
          <w:b w:val="0"/>
          <w:sz w:val="24"/>
          <w:szCs w:val="24"/>
        </w:rPr>
        <w:t>Балтач</w:t>
      </w:r>
      <w:proofErr w:type="spellEnd"/>
      <w:r w:rsidRPr="00116B02">
        <w:rPr>
          <w:b w:val="0"/>
          <w:sz w:val="24"/>
          <w:szCs w:val="24"/>
        </w:rPr>
        <w:t xml:space="preserve"> район</w:t>
      </w:r>
    </w:p>
    <w:p w:rsidR="00141EC0" w:rsidRPr="00116B02" w:rsidRDefault="00141EC0" w:rsidP="00141EC0">
      <w:pPr>
        <w:pStyle w:val="30"/>
        <w:shd w:val="clear" w:color="auto" w:fill="auto"/>
        <w:tabs>
          <w:tab w:val="left" w:leader="underscore" w:pos="6342"/>
          <w:tab w:val="left" w:leader="underscore" w:pos="9034"/>
        </w:tabs>
        <w:spacing w:after="0" w:line="240" w:lineRule="auto"/>
        <w:ind w:right="20"/>
        <w:rPr>
          <w:b w:val="0"/>
          <w:sz w:val="24"/>
          <w:szCs w:val="24"/>
        </w:rPr>
      </w:pPr>
      <w:r w:rsidRPr="00116B02">
        <w:rPr>
          <w:b w:val="0"/>
          <w:sz w:val="24"/>
          <w:szCs w:val="24"/>
        </w:rPr>
        <w:t xml:space="preserve">                                                           </w:t>
      </w:r>
      <w:r w:rsidR="00116B02">
        <w:rPr>
          <w:b w:val="0"/>
          <w:sz w:val="24"/>
          <w:szCs w:val="24"/>
          <w:lang w:val="tt-RU"/>
        </w:rPr>
        <w:t xml:space="preserve">                                 </w:t>
      </w:r>
      <w:r w:rsidRPr="00116B02">
        <w:rPr>
          <w:b w:val="0"/>
          <w:sz w:val="24"/>
          <w:szCs w:val="24"/>
        </w:rPr>
        <w:t xml:space="preserve">  </w:t>
      </w:r>
      <w:proofErr w:type="spellStart"/>
      <w:r w:rsidRPr="00116B02">
        <w:rPr>
          <w:b w:val="0"/>
          <w:sz w:val="24"/>
          <w:szCs w:val="24"/>
        </w:rPr>
        <w:t>Башкарма</w:t>
      </w:r>
      <w:proofErr w:type="spellEnd"/>
      <w:r w:rsidRPr="00116B02">
        <w:rPr>
          <w:b w:val="0"/>
          <w:sz w:val="24"/>
          <w:szCs w:val="24"/>
        </w:rPr>
        <w:t xml:space="preserve"> </w:t>
      </w:r>
      <w:proofErr w:type="spellStart"/>
      <w:r w:rsidRPr="00116B02">
        <w:rPr>
          <w:b w:val="0"/>
          <w:sz w:val="24"/>
          <w:szCs w:val="24"/>
        </w:rPr>
        <w:t>комитетыны</w:t>
      </w:r>
      <w:proofErr w:type="spellEnd"/>
      <w:r w:rsidRPr="00116B02">
        <w:rPr>
          <w:b w:val="0"/>
          <w:sz w:val="24"/>
          <w:szCs w:val="24"/>
          <w:lang w:val="tt-RU"/>
        </w:rPr>
        <w:t>ң</w:t>
      </w:r>
    </w:p>
    <w:p w:rsidR="00141EC0" w:rsidRPr="00116B02" w:rsidRDefault="00141EC0" w:rsidP="00141EC0">
      <w:pPr>
        <w:pStyle w:val="30"/>
        <w:shd w:val="clear" w:color="auto" w:fill="auto"/>
        <w:tabs>
          <w:tab w:val="left" w:leader="underscore" w:pos="6342"/>
          <w:tab w:val="left" w:leader="underscore" w:pos="9034"/>
        </w:tabs>
        <w:spacing w:after="0" w:line="240" w:lineRule="auto"/>
        <w:ind w:right="20"/>
        <w:rPr>
          <w:b w:val="0"/>
          <w:sz w:val="24"/>
          <w:szCs w:val="24"/>
          <w:lang w:val="tt-RU"/>
        </w:rPr>
      </w:pPr>
      <w:r w:rsidRPr="00116B02">
        <w:rPr>
          <w:b w:val="0"/>
          <w:sz w:val="24"/>
          <w:szCs w:val="24"/>
          <w:lang w:val="tt-RU"/>
        </w:rPr>
        <w:t xml:space="preserve">                                                            </w:t>
      </w:r>
      <w:r w:rsidR="00116B02">
        <w:rPr>
          <w:b w:val="0"/>
          <w:sz w:val="24"/>
          <w:szCs w:val="24"/>
          <w:lang w:val="tt-RU"/>
        </w:rPr>
        <w:t xml:space="preserve">                                  </w:t>
      </w:r>
      <w:r w:rsidRPr="00116B02">
        <w:rPr>
          <w:b w:val="0"/>
          <w:sz w:val="24"/>
          <w:szCs w:val="24"/>
          <w:u w:val="single"/>
          <w:lang w:val="tt-RU"/>
        </w:rPr>
        <w:t>12.08.2019</w:t>
      </w:r>
      <w:r w:rsidRPr="00116B02">
        <w:rPr>
          <w:b w:val="0"/>
          <w:sz w:val="24"/>
          <w:szCs w:val="24"/>
          <w:lang w:val="tt-RU"/>
        </w:rPr>
        <w:t xml:space="preserve">   _</w:t>
      </w:r>
      <w:r w:rsidR="00116B02">
        <w:rPr>
          <w:b w:val="0"/>
          <w:sz w:val="24"/>
          <w:szCs w:val="24"/>
          <w:u w:val="single"/>
          <w:lang w:val="tt-RU"/>
        </w:rPr>
        <w:t>275</w:t>
      </w:r>
      <w:r w:rsidRPr="00116B02">
        <w:rPr>
          <w:b w:val="0"/>
          <w:sz w:val="24"/>
          <w:szCs w:val="24"/>
          <w:lang w:val="tt-RU"/>
        </w:rPr>
        <w:t>_нче номерлы</w:t>
      </w:r>
    </w:p>
    <w:p w:rsidR="00141EC0" w:rsidRPr="00116B02" w:rsidRDefault="00141EC0" w:rsidP="00141EC0">
      <w:pPr>
        <w:pStyle w:val="30"/>
        <w:shd w:val="clear" w:color="auto" w:fill="auto"/>
        <w:tabs>
          <w:tab w:val="left" w:leader="underscore" w:pos="6342"/>
          <w:tab w:val="left" w:leader="underscore" w:pos="9034"/>
        </w:tabs>
        <w:spacing w:after="0" w:line="240" w:lineRule="auto"/>
        <w:ind w:right="20"/>
        <w:rPr>
          <w:b w:val="0"/>
          <w:sz w:val="24"/>
          <w:szCs w:val="24"/>
          <w:lang w:val="tt-RU"/>
        </w:rPr>
      </w:pPr>
      <w:r w:rsidRPr="00116B02">
        <w:rPr>
          <w:b w:val="0"/>
          <w:sz w:val="24"/>
          <w:szCs w:val="24"/>
          <w:lang w:val="tt-RU"/>
        </w:rPr>
        <w:t xml:space="preserve">                                                             </w:t>
      </w:r>
      <w:r w:rsidR="00116B02">
        <w:rPr>
          <w:b w:val="0"/>
          <w:sz w:val="24"/>
          <w:szCs w:val="24"/>
          <w:lang w:val="tt-RU"/>
        </w:rPr>
        <w:t xml:space="preserve">                                 к</w:t>
      </w:r>
      <w:r w:rsidRPr="00116B02">
        <w:rPr>
          <w:b w:val="0"/>
          <w:sz w:val="24"/>
          <w:szCs w:val="24"/>
          <w:lang w:val="tt-RU"/>
        </w:rPr>
        <w:t>арарына 1 нче кушымта</w:t>
      </w:r>
    </w:p>
    <w:p w:rsidR="00141EC0" w:rsidRPr="00277324" w:rsidRDefault="00141EC0" w:rsidP="00141EC0">
      <w:pPr>
        <w:pStyle w:val="30"/>
        <w:shd w:val="clear" w:color="auto" w:fill="auto"/>
        <w:tabs>
          <w:tab w:val="left" w:pos="6885"/>
        </w:tabs>
        <w:spacing w:after="0" w:line="240" w:lineRule="auto"/>
        <w:ind w:right="278"/>
        <w:rPr>
          <w:sz w:val="28"/>
          <w:szCs w:val="28"/>
          <w:lang w:val="tt-RU"/>
        </w:rPr>
      </w:pPr>
    </w:p>
    <w:p w:rsidR="00141EC0" w:rsidRPr="00C53BC2" w:rsidRDefault="00141EC0" w:rsidP="00141EC0">
      <w:pPr>
        <w:pStyle w:val="30"/>
        <w:shd w:val="clear" w:color="auto" w:fill="auto"/>
        <w:spacing w:after="0" w:line="240" w:lineRule="auto"/>
        <w:ind w:right="278"/>
        <w:jc w:val="center"/>
        <w:rPr>
          <w:sz w:val="28"/>
          <w:szCs w:val="28"/>
          <w:lang w:val="tt-RU"/>
        </w:rPr>
      </w:pPr>
    </w:p>
    <w:p w:rsidR="00141EC0" w:rsidRPr="00C53BC2" w:rsidRDefault="00141EC0" w:rsidP="00141EC0">
      <w:pPr>
        <w:pStyle w:val="30"/>
        <w:shd w:val="clear" w:color="auto" w:fill="auto"/>
        <w:spacing w:after="0" w:line="240" w:lineRule="auto"/>
        <w:ind w:right="278"/>
        <w:jc w:val="center"/>
        <w:rPr>
          <w:sz w:val="28"/>
          <w:szCs w:val="28"/>
          <w:lang w:val="tt-RU"/>
        </w:rPr>
      </w:pPr>
    </w:p>
    <w:p w:rsidR="00141EC0" w:rsidRPr="0005678D" w:rsidRDefault="00141EC0" w:rsidP="00141EC0">
      <w:pPr>
        <w:pStyle w:val="30"/>
        <w:spacing w:line="240" w:lineRule="auto"/>
        <w:ind w:right="278"/>
        <w:jc w:val="center"/>
        <w:rPr>
          <w:sz w:val="28"/>
          <w:szCs w:val="28"/>
          <w:lang w:val="tt-RU"/>
        </w:rPr>
      </w:pPr>
      <w:r>
        <w:rPr>
          <w:sz w:val="28"/>
          <w:szCs w:val="28"/>
          <w:lang w:val="tt-RU"/>
        </w:rPr>
        <w:t>Б</w:t>
      </w:r>
      <w:r w:rsidRPr="0005678D">
        <w:rPr>
          <w:sz w:val="28"/>
          <w:szCs w:val="28"/>
          <w:lang w:val="tt-RU"/>
        </w:rPr>
        <w:t>алигъ булмаган граждан</w:t>
      </w:r>
      <w:r>
        <w:rPr>
          <w:sz w:val="28"/>
          <w:szCs w:val="28"/>
          <w:lang w:val="tt-RU"/>
        </w:rPr>
        <w:t xml:space="preserve">нар яисә балалар кабул итәргә, </w:t>
      </w:r>
      <w:r w:rsidRPr="0005678D">
        <w:rPr>
          <w:sz w:val="28"/>
          <w:szCs w:val="28"/>
          <w:lang w:val="tt-RU"/>
        </w:rPr>
        <w:t>ата-ана каравыннан мәхрүм калган балаларны гаиләгә баш</w:t>
      </w:r>
      <w:r>
        <w:rPr>
          <w:sz w:val="28"/>
          <w:szCs w:val="28"/>
          <w:lang w:val="tt-RU"/>
        </w:rPr>
        <w:t>ка категориягә тәрбиягә алырга, Россия Федерациясе гаилә канун</w:t>
      </w:r>
      <w:r w:rsidRPr="0005678D">
        <w:rPr>
          <w:sz w:val="28"/>
          <w:szCs w:val="28"/>
          <w:lang w:val="tt-RU"/>
        </w:rPr>
        <w:t>нары белән билгеләнгән рәвешләрдә</w:t>
      </w:r>
      <w:r>
        <w:rPr>
          <w:sz w:val="28"/>
          <w:szCs w:val="28"/>
          <w:lang w:val="tt-RU"/>
        </w:rPr>
        <w:t xml:space="preserve"> о</w:t>
      </w:r>
      <w:r w:rsidRPr="00C53BC2">
        <w:rPr>
          <w:sz w:val="28"/>
          <w:szCs w:val="28"/>
          <w:lang w:val="tt-RU"/>
        </w:rPr>
        <w:t xml:space="preserve">пекун </w:t>
      </w:r>
      <w:r>
        <w:rPr>
          <w:sz w:val="28"/>
          <w:szCs w:val="28"/>
          <w:lang w:val="tt-RU"/>
        </w:rPr>
        <w:t>яки попечител</w:t>
      </w:r>
      <w:r w:rsidRPr="0005678D">
        <w:rPr>
          <w:sz w:val="28"/>
          <w:szCs w:val="28"/>
          <w:lang w:val="tt-RU"/>
        </w:rPr>
        <w:t>ь</w:t>
      </w:r>
      <w:r>
        <w:rPr>
          <w:sz w:val="28"/>
          <w:szCs w:val="28"/>
          <w:lang w:val="tt-RU"/>
        </w:rPr>
        <w:t xml:space="preserve"> </w:t>
      </w:r>
      <w:r w:rsidRPr="00C53BC2">
        <w:rPr>
          <w:sz w:val="28"/>
          <w:szCs w:val="28"/>
          <w:lang w:val="tt-RU"/>
        </w:rPr>
        <w:t>булырга теләк белдергән гражданнарны сайлап алу һәм әзе</w:t>
      </w:r>
      <w:r>
        <w:rPr>
          <w:sz w:val="28"/>
          <w:szCs w:val="28"/>
          <w:lang w:val="tt-RU"/>
        </w:rPr>
        <w:t>рләү вәкаләтләрен гамәлгә ашыручы оешманың эшчәнлеге контролен</w:t>
      </w:r>
      <w:r w:rsidRPr="00C53BC2">
        <w:rPr>
          <w:sz w:val="28"/>
          <w:szCs w:val="28"/>
          <w:lang w:val="tt-RU"/>
        </w:rPr>
        <w:t xml:space="preserve"> гамәлгә ашыру тәртибе турында </w:t>
      </w:r>
    </w:p>
    <w:p w:rsidR="00141EC0" w:rsidRPr="002B35AB" w:rsidRDefault="00141EC0" w:rsidP="00141EC0">
      <w:pPr>
        <w:pStyle w:val="30"/>
        <w:shd w:val="clear" w:color="auto" w:fill="auto"/>
        <w:tabs>
          <w:tab w:val="center" w:pos="4537"/>
          <w:tab w:val="left" w:pos="6570"/>
        </w:tabs>
        <w:spacing w:after="148" w:line="230" w:lineRule="exact"/>
        <w:ind w:right="280"/>
        <w:rPr>
          <w:sz w:val="28"/>
          <w:szCs w:val="28"/>
        </w:rPr>
      </w:pPr>
      <w:r w:rsidRPr="00B72B1A">
        <w:rPr>
          <w:sz w:val="28"/>
          <w:szCs w:val="28"/>
          <w:lang w:val="tt-RU"/>
        </w:rPr>
        <w:tab/>
      </w:r>
      <w:r w:rsidRPr="002B35AB">
        <w:rPr>
          <w:sz w:val="28"/>
          <w:szCs w:val="28"/>
        </w:rPr>
        <w:t xml:space="preserve">1. </w:t>
      </w:r>
      <w:proofErr w:type="spellStart"/>
      <w:r w:rsidRPr="007622ED">
        <w:rPr>
          <w:sz w:val="28"/>
          <w:szCs w:val="28"/>
        </w:rPr>
        <w:t>Гомуми</w:t>
      </w:r>
      <w:proofErr w:type="spellEnd"/>
      <w:r w:rsidRPr="007622ED">
        <w:rPr>
          <w:sz w:val="28"/>
          <w:szCs w:val="28"/>
        </w:rPr>
        <w:t xml:space="preserve"> </w:t>
      </w:r>
      <w:proofErr w:type="spellStart"/>
      <w:r w:rsidRPr="007622ED">
        <w:rPr>
          <w:sz w:val="28"/>
          <w:szCs w:val="28"/>
        </w:rPr>
        <w:t>нигезләмәләр</w:t>
      </w:r>
      <w:proofErr w:type="spellEnd"/>
      <w:r w:rsidRPr="007622ED">
        <w:rPr>
          <w:sz w:val="28"/>
          <w:szCs w:val="28"/>
        </w:rPr>
        <w:t>.</w:t>
      </w:r>
      <w:r>
        <w:rPr>
          <w:sz w:val="28"/>
          <w:szCs w:val="28"/>
        </w:rPr>
        <w:tab/>
      </w:r>
    </w:p>
    <w:p w:rsidR="00141EC0" w:rsidRDefault="00141EC0" w:rsidP="00B46BC2">
      <w:pPr>
        <w:pStyle w:val="1"/>
        <w:numPr>
          <w:ilvl w:val="0"/>
          <w:numId w:val="1"/>
        </w:numPr>
        <w:shd w:val="clear" w:color="auto" w:fill="auto"/>
        <w:tabs>
          <w:tab w:val="left" w:pos="1455"/>
        </w:tabs>
        <w:spacing w:before="0" w:line="240" w:lineRule="auto"/>
        <w:ind w:left="23" w:right="23" w:firstLine="697"/>
        <w:contextualSpacing/>
        <w:jc w:val="both"/>
        <w:rPr>
          <w:sz w:val="28"/>
          <w:szCs w:val="28"/>
          <w:lang w:val="tt-RU"/>
        </w:rPr>
      </w:pPr>
      <w:proofErr w:type="spellStart"/>
      <w:r w:rsidRPr="00473AC5">
        <w:rPr>
          <w:sz w:val="28"/>
          <w:szCs w:val="28"/>
        </w:rPr>
        <w:t>Әлеге</w:t>
      </w:r>
      <w:proofErr w:type="spellEnd"/>
      <w:r w:rsidRPr="00473AC5">
        <w:rPr>
          <w:sz w:val="28"/>
          <w:szCs w:val="28"/>
        </w:rPr>
        <w:t xml:space="preserve"> </w:t>
      </w:r>
      <w:proofErr w:type="spellStart"/>
      <w:r w:rsidRPr="00473AC5">
        <w:rPr>
          <w:sz w:val="28"/>
          <w:szCs w:val="28"/>
        </w:rPr>
        <w:t>тәртип</w:t>
      </w:r>
      <w:proofErr w:type="spellEnd"/>
      <w:r w:rsidRPr="00473AC5">
        <w:rPr>
          <w:sz w:val="28"/>
          <w:szCs w:val="28"/>
        </w:rPr>
        <w:t xml:space="preserve"> </w:t>
      </w:r>
      <w:r w:rsidRPr="00473AC5">
        <w:rPr>
          <w:sz w:val="28"/>
          <w:szCs w:val="28"/>
          <w:lang w:val="tt-RU"/>
        </w:rPr>
        <w:t>“</w:t>
      </w:r>
      <w:r w:rsidRPr="00473AC5">
        <w:rPr>
          <w:sz w:val="28"/>
          <w:szCs w:val="28"/>
        </w:rPr>
        <w:t xml:space="preserve">Опека </w:t>
      </w:r>
      <w:proofErr w:type="spellStart"/>
      <w:r w:rsidRPr="00473AC5">
        <w:rPr>
          <w:sz w:val="28"/>
          <w:szCs w:val="28"/>
        </w:rPr>
        <w:t>һәм</w:t>
      </w:r>
      <w:proofErr w:type="spellEnd"/>
      <w:r w:rsidRPr="00473AC5">
        <w:rPr>
          <w:sz w:val="28"/>
          <w:szCs w:val="28"/>
        </w:rPr>
        <w:t xml:space="preserve"> </w:t>
      </w:r>
      <w:proofErr w:type="spellStart"/>
      <w:r w:rsidRPr="00473AC5">
        <w:rPr>
          <w:sz w:val="28"/>
          <w:szCs w:val="28"/>
        </w:rPr>
        <w:t>попечительлек</w:t>
      </w:r>
      <w:proofErr w:type="spellEnd"/>
      <w:r w:rsidRPr="00473AC5">
        <w:rPr>
          <w:sz w:val="28"/>
          <w:szCs w:val="28"/>
        </w:rPr>
        <w:t xml:space="preserve"> </w:t>
      </w:r>
      <w:proofErr w:type="spellStart"/>
      <w:r w:rsidRPr="00473AC5">
        <w:rPr>
          <w:sz w:val="28"/>
          <w:szCs w:val="28"/>
        </w:rPr>
        <w:t>турында</w:t>
      </w:r>
      <w:proofErr w:type="spellEnd"/>
      <w:r w:rsidRPr="00473AC5">
        <w:rPr>
          <w:sz w:val="28"/>
          <w:szCs w:val="28"/>
          <w:lang w:val="tt-RU"/>
        </w:rPr>
        <w:t>“</w:t>
      </w:r>
      <w:r w:rsidRPr="00473AC5">
        <w:rPr>
          <w:sz w:val="28"/>
          <w:szCs w:val="28"/>
        </w:rPr>
        <w:t xml:space="preserve"> 2008 </w:t>
      </w:r>
      <w:r w:rsidRPr="00473AC5">
        <w:rPr>
          <w:sz w:val="28"/>
          <w:szCs w:val="28"/>
          <w:lang w:val="tt-RU"/>
        </w:rPr>
        <w:t xml:space="preserve">нче </w:t>
      </w:r>
      <w:r w:rsidRPr="00473AC5">
        <w:rPr>
          <w:sz w:val="28"/>
          <w:szCs w:val="28"/>
        </w:rPr>
        <w:t>ел</w:t>
      </w:r>
      <w:r w:rsidRPr="00473AC5">
        <w:rPr>
          <w:sz w:val="28"/>
          <w:szCs w:val="28"/>
          <w:lang w:val="tt-RU"/>
        </w:rPr>
        <w:t xml:space="preserve">ның 24 нче апрелендә чыккан </w:t>
      </w:r>
      <w:r w:rsidRPr="00473AC5">
        <w:rPr>
          <w:sz w:val="28"/>
          <w:szCs w:val="28"/>
        </w:rPr>
        <w:t>48</w:t>
      </w:r>
      <w:r w:rsidRPr="00473AC5">
        <w:rPr>
          <w:sz w:val="28"/>
          <w:szCs w:val="28"/>
          <w:lang w:val="tt-RU"/>
        </w:rPr>
        <w:t xml:space="preserve"> нче - ФЗ номерлы</w:t>
      </w:r>
      <w:r w:rsidRPr="00473AC5">
        <w:rPr>
          <w:sz w:val="28"/>
          <w:szCs w:val="28"/>
        </w:rPr>
        <w:t xml:space="preserve"> </w:t>
      </w:r>
      <w:proofErr w:type="spellStart"/>
      <w:r w:rsidRPr="00473AC5">
        <w:rPr>
          <w:sz w:val="28"/>
          <w:szCs w:val="28"/>
        </w:rPr>
        <w:t>Федераль</w:t>
      </w:r>
      <w:proofErr w:type="spellEnd"/>
      <w:r w:rsidRPr="00473AC5">
        <w:rPr>
          <w:sz w:val="28"/>
          <w:szCs w:val="28"/>
        </w:rPr>
        <w:t xml:space="preserve"> </w:t>
      </w:r>
      <w:r w:rsidRPr="00473AC5">
        <w:rPr>
          <w:sz w:val="28"/>
          <w:szCs w:val="28"/>
          <w:lang w:val="tt-RU"/>
        </w:rPr>
        <w:t>кану</w:t>
      </w:r>
      <w:r w:rsidRPr="00473AC5">
        <w:rPr>
          <w:sz w:val="28"/>
          <w:szCs w:val="28"/>
        </w:rPr>
        <w:t xml:space="preserve">н </w:t>
      </w:r>
      <w:proofErr w:type="spellStart"/>
      <w:r w:rsidRPr="00473AC5">
        <w:rPr>
          <w:sz w:val="28"/>
          <w:szCs w:val="28"/>
        </w:rPr>
        <w:t>нигезендә</w:t>
      </w:r>
      <w:proofErr w:type="spellEnd"/>
      <w:r w:rsidRPr="00473AC5">
        <w:rPr>
          <w:sz w:val="28"/>
          <w:szCs w:val="28"/>
        </w:rPr>
        <w:t xml:space="preserve"> </w:t>
      </w:r>
      <w:proofErr w:type="spellStart"/>
      <w:r w:rsidRPr="00473AC5">
        <w:rPr>
          <w:sz w:val="28"/>
          <w:szCs w:val="28"/>
        </w:rPr>
        <w:t>һәм</w:t>
      </w:r>
      <w:proofErr w:type="spellEnd"/>
      <w:r w:rsidRPr="00473AC5">
        <w:rPr>
          <w:sz w:val="28"/>
          <w:szCs w:val="28"/>
        </w:rPr>
        <w:t xml:space="preserve"> Россия </w:t>
      </w:r>
      <w:proofErr w:type="spellStart"/>
      <w:r w:rsidRPr="00473AC5">
        <w:rPr>
          <w:sz w:val="28"/>
          <w:szCs w:val="28"/>
        </w:rPr>
        <w:t>Федерациясе</w:t>
      </w:r>
      <w:proofErr w:type="spellEnd"/>
      <w:r w:rsidRPr="00473AC5">
        <w:rPr>
          <w:sz w:val="28"/>
          <w:szCs w:val="28"/>
        </w:rPr>
        <w:t xml:space="preserve"> </w:t>
      </w:r>
      <w:proofErr w:type="spellStart"/>
      <w:r w:rsidRPr="00473AC5">
        <w:rPr>
          <w:sz w:val="28"/>
          <w:szCs w:val="28"/>
        </w:rPr>
        <w:t>Хөкүмәтенең</w:t>
      </w:r>
      <w:proofErr w:type="spellEnd"/>
      <w:r w:rsidRPr="00473AC5">
        <w:rPr>
          <w:sz w:val="28"/>
          <w:szCs w:val="28"/>
        </w:rPr>
        <w:t xml:space="preserve"> 2009 </w:t>
      </w:r>
      <w:r w:rsidRPr="00473AC5">
        <w:rPr>
          <w:sz w:val="28"/>
          <w:szCs w:val="28"/>
          <w:lang w:val="tt-RU"/>
        </w:rPr>
        <w:t xml:space="preserve">нчы </w:t>
      </w:r>
      <w:r w:rsidRPr="00473AC5">
        <w:rPr>
          <w:sz w:val="28"/>
          <w:szCs w:val="28"/>
        </w:rPr>
        <w:t>ел</w:t>
      </w:r>
      <w:r w:rsidRPr="00473AC5">
        <w:rPr>
          <w:sz w:val="28"/>
          <w:szCs w:val="28"/>
          <w:lang w:val="tt-RU"/>
        </w:rPr>
        <w:t>ның 18 нче маенда кабул ителгән</w:t>
      </w:r>
      <w:r w:rsidRPr="00473AC5">
        <w:rPr>
          <w:sz w:val="28"/>
          <w:szCs w:val="28"/>
        </w:rPr>
        <w:t xml:space="preserve"> 423</w:t>
      </w:r>
      <w:r w:rsidRPr="00473AC5">
        <w:rPr>
          <w:sz w:val="28"/>
          <w:szCs w:val="28"/>
          <w:lang w:val="tt-RU"/>
        </w:rPr>
        <w:t xml:space="preserve"> нче номерлы</w:t>
      </w:r>
      <w:r w:rsidRPr="00473AC5">
        <w:rPr>
          <w:sz w:val="28"/>
          <w:szCs w:val="28"/>
        </w:rPr>
        <w:t xml:space="preserve"> </w:t>
      </w:r>
      <w:proofErr w:type="spellStart"/>
      <w:r w:rsidRPr="00473AC5">
        <w:rPr>
          <w:sz w:val="28"/>
          <w:szCs w:val="28"/>
        </w:rPr>
        <w:t>карары</w:t>
      </w:r>
      <w:proofErr w:type="spellEnd"/>
      <w:r w:rsidRPr="00473AC5">
        <w:rPr>
          <w:sz w:val="28"/>
          <w:szCs w:val="28"/>
        </w:rPr>
        <w:t xml:space="preserve"> </w:t>
      </w:r>
      <w:proofErr w:type="spellStart"/>
      <w:r w:rsidRPr="00473AC5">
        <w:rPr>
          <w:sz w:val="28"/>
          <w:szCs w:val="28"/>
        </w:rPr>
        <w:t>белән</w:t>
      </w:r>
      <w:proofErr w:type="spellEnd"/>
      <w:r w:rsidRPr="00473AC5">
        <w:rPr>
          <w:sz w:val="28"/>
          <w:szCs w:val="28"/>
        </w:rPr>
        <w:t xml:space="preserve"> </w:t>
      </w:r>
      <w:proofErr w:type="spellStart"/>
      <w:r w:rsidRPr="00473AC5">
        <w:rPr>
          <w:sz w:val="28"/>
          <w:szCs w:val="28"/>
        </w:rPr>
        <w:t>расланган</w:t>
      </w:r>
      <w:proofErr w:type="spellEnd"/>
      <w:r w:rsidRPr="00473AC5">
        <w:rPr>
          <w:sz w:val="28"/>
          <w:szCs w:val="28"/>
        </w:rPr>
        <w:t xml:space="preserve"> </w:t>
      </w:r>
      <w:proofErr w:type="spellStart"/>
      <w:r w:rsidRPr="00473AC5">
        <w:rPr>
          <w:sz w:val="28"/>
          <w:szCs w:val="28"/>
        </w:rPr>
        <w:t>мәгариф</w:t>
      </w:r>
      <w:proofErr w:type="spellEnd"/>
      <w:r w:rsidRPr="00473AC5">
        <w:rPr>
          <w:sz w:val="28"/>
          <w:szCs w:val="28"/>
        </w:rPr>
        <w:t xml:space="preserve"> </w:t>
      </w:r>
      <w:proofErr w:type="spellStart"/>
      <w:r w:rsidRPr="00473AC5">
        <w:rPr>
          <w:sz w:val="28"/>
          <w:szCs w:val="28"/>
        </w:rPr>
        <w:t>оешмалары</w:t>
      </w:r>
      <w:proofErr w:type="spellEnd"/>
      <w:r w:rsidRPr="00473AC5">
        <w:rPr>
          <w:sz w:val="28"/>
          <w:szCs w:val="28"/>
        </w:rPr>
        <w:t xml:space="preserve">, медицина </w:t>
      </w:r>
      <w:proofErr w:type="spellStart"/>
      <w:r w:rsidRPr="00473AC5">
        <w:rPr>
          <w:sz w:val="28"/>
          <w:szCs w:val="28"/>
        </w:rPr>
        <w:t>оешмалары</w:t>
      </w:r>
      <w:proofErr w:type="spellEnd"/>
      <w:r w:rsidRPr="00473AC5">
        <w:rPr>
          <w:sz w:val="28"/>
          <w:szCs w:val="28"/>
        </w:rPr>
        <w:t xml:space="preserve">, </w:t>
      </w:r>
      <w:proofErr w:type="spellStart"/>
      <w:r w:rsidRPr="00473AC5">
        <w:rPr>
          <w:sz w:val="28"/>
          <w:szCs w:val="28"/>
        </w:rPr>
        <w:t>социаль</w:t>
      </w:r>
      <w:proofErr w:type="spellEnd"/>
      <w:r w:rsidRPr="00473AC5">
        <w:rPr>
          <w:sz w:val="28"/>
          <w:szCs w:val="28"/>
        </w:rPr>
        <w:t xml:space="preserve"> </w:t>
      </w:r>
      <w:proofErr w:type="spellStart"/>
      <w:r w:rsidRPr="00473AC5">
        <w:rPr>
          <w:sz w:val="28"/>
          <w:szCs w:val="28"/>
        </w:rPr>
        <w:t>хезмәтлә</w:t>
      </w:r>
      <w:proofErr w:type="gramStart"/>
      <w:r w:rsidRPr="00473AC5">
        <w:rPr>
          <w:sz w:val="28"/>
          <w:szCs w:val="28"/>
        </w:rPr>
        <w:t>р</w:t>
      </w:r>
      <w:proofErr w:type="spellEnd"/>
      <w:proofErr w:type="gramEnd"/>
      <w:r w:rsidRPr="00473AC5">
        <w:rPr>
          <w:sz w:val="28"/>
          <w:szCs w:val="28"/>
        </w:rPr>
        <w:t xml:space="preserve"> </w:t>
      </w:r>
      <w:proofErr w:type="spellStart"/>
      <w:r w:rsidRPr="00473AC5">
        <w:rPr>
          <w:sz w:val="28"/>
          <w:szCs w:val="28"/>
        </w:rPr>
        <w:t>күрсәтүче</w:t>
      </w:r>
      <w:proofErr w:type="spellEnd"/>
      <w:r w:rsidRPr="00473AC5">
        <w:rPr>
          <w:sz w:val="28"/>
          <w:szCs w:val="28"/>
        </w:rPr>
        <w:t xml:space="preserve"> башка </w:t>
      </w:r>
      <w:proofErr w:type="spellStart"/>
      <w:r w:rsidRPr="00473AC5">
        <w:rPr>
          <w:sz w:val="28"/>
          <w:szCs w:val="28"/>
        </w:rPr>
        <w:t>оешмалар</w:t>
      </w:r>
      <w:proofErr w:type="spellEnd"/>
      <w:r w:rsidRPr="00473AC5">
        <w:rPr>
          <w:sz w:val="28"/>
          <w:szCs w:val="28"/>
        </w:rPr>
        <w:t xml:space="preserve">, </w:t>
      </w:r>
      <w:proofErr w:type="spellStart"/>
      <w:r w:rsidRPr="00473AC5">
        <w:rPr>
          <w:sz w:val="28"/>
          <w:szCs w:val="28"/>
        </w:rPr>
        <w:t>шул</w:t>
      </w:r>
      <w:proofErr w:type="spellEnd"/>
      <w:r w:rsidRPr="00473AC5">
        <w:rPr>
          <w:sz w:val="28"/>
          <w:szCs w:val="28"/>
        </w:rPr>
        <w:t xml:space="preserve"> </w:t>
      </w:r>
      <w:proofErr w:type="spellStart"/>
      <w:r w:rsidRPr="00473AC5">
        <w:rPr>
          <w:sz w:val="28"/>
          <w:szCs w:val="28"/>
        </w:rPr>
        <w:t>исәптән</w:t>
      </w:r>
      <w:proofErr w:type="spellEnd"/>
      <w:r w:rsidRPr="00473AC5">
        <w:rPr>
          <w:sz w:val="28"/>
          <w:szCs w:val="28"/>
        </w:rPr>
        <w:t xml:space="preserve"> </w:t>
      </w:r>
      <w:proofErr w:type="spellStart"/>
      <w:r w:rsidRPr="00473AC5">
        <w:rPr>
          <w:sz w:val="28"/>
          <w:szCs w:val="28"/>
        </w:rPr>
        <w:t>ятим</w:t>
      </w:r>
      <w:proofErr w:type="spellEnd"/>
      <w:r w:rsidRPr="00473AC5">
        <w:rPr>
          <w:sz w:val="28"/>
          <w:szCs w:val="28"/>
        </w:rPr>
        <w:t xml:space="preserve"> </w:t>
      </w:r>
      <w:proofErr w:type="spellStart"/>
      <w:r w:rsidRPr="00473AC5">
        <w:rPr>
          <w:sz w:val="28"/>
          <w:szCs w:val="28"/>
        </w:rPr>
        <w:t>балалар</w:t>
      </w:r>
      <w:proofErr w:type="spellEnd"/>
      <w:r w:rsidRPr="00473AC5">
        <w:rPr>
          <w:sz w:val="28"/>
          <w:szCs w:val="28"/>
        </w:rPr>
        <w:t xml:space="preserve"> </w:t>
      </w:r>
      <w:proofErr w:type="spellStart"/>
      <w:r w:rsidRPr="00473AC5">
        <w:rPr>
          <w:sz w:val="28"/>
          <w:szCs w:val="28"/>
        </w:rPr>
        <w:t>һәм</w:t>
      </w:r>
      <w:proofErr w:type="spellEnd"/>
      <w:r w:rsidRPr="00473AC5">
        <w:rPr>
          <w:sz w:val="28"/>
          <w:szCs w:val="28"/>
        </w:rPr>
        <w:t xml:space="preserve"> </w:t>
      </w:r>
      <w:proofErr w:type="spellStart"/>
      <w:r w:rsidRPr="00473AC5">
        <w:rPr>
          <w:sz w:val="28"/>
          <w:szCs w:val="28"/>
        </w:rPr>
        <w:t>ата-ана</w:t>
      </w:r>
      <w:proofErr w:type="spellEnd"/>
      <w:r w:rsidRPr="00473AC5">
        <w:rPr>
          <w:sz w:val="28"/>
          <w:szCs w:val="28"/>
        </w:rPr>
        <w:t xml:space="preserve"> </w:t>
      </w:r>
      <w:proofErr w:type="spellStart"/>
      <w:r w:rsidRPr="00473AC5">
        <w:rPr>
          <w:sz w:val="28"/>
          <w:szCs w:val="28"/>
        </w:rPr>
        <w:t>тәрбиясеннән</w:t>
      </w:r>
      <w:proofErr w:type="spellEnd"/>
      <w:r w:rsidRPr="00473AC5">
        <w:rPr>
          <w:sz w:val="28"/>
          <w:szCs w:val="28"/>
        </w:rPr>
        <w:t xml:space="preserve"> </w:t>
      </w:r>
      <w:proofErr w:type="spellStart"/>
      <w:r w:rsidRPr="00473AC5">
        <w:rPr>
          <w:sz w:val="28"/>
          <w:szCs w:val="28"/>
        </w:rPr>
        <w:t>мә</w:t>
      </w:r>
      <w:proofErr w:type="gramStart"/>
      <w:r w:rsidRPr="00473AC5">
        <w:rPr>
          <w:sz w:val="28"/>
          <w:szCs w:val="28"/>
        </w:rPr>
        <w:t>хр</w:t>
      </w:r>
      <w:proofErr w:type="gramEnd"/>
      <w:r w:rsidRPr="00473AC5">
        <w:rPr>
          <w:sz w:val="28"/>
          <w:szCs w:val="28"/>
        </w:rPr>
        <w:t>үм</w:t>
      </w:r>
      <w:proofErr w:type="spellEnd"/>
      <w:r w:rsidRPr="00473AC5">
        <w:rPr>
          <w:sz w:val="28"/>
          <w:szCs w:val="28"/>
        </w:rPr>
        <w:t xml:space="preserve"> калган </w:t>
      </w:r>
      <w:proofErr w:type="spellStart"/>
      <w:r w:rsidRPr="00473AC5">
        <w:rPr>
          <w:sz w:val="28"/>
          <w:szCs w:val="28"/>
        </w:rPr>
        <w:t>балалар</w:t>
      </w:r>
      <w:proofErr w:type="spellEnd"/>
      <w:r w:rsidRPr="00473AC5">
        <w:rPr>
          <w:sz w:val="28"/>
          <w:szCs w:val="28"/>
        </w:rPr>
        <w:t xml:space="preserve"> </w:t>
      </w:r>
      <w:proofErr w:type="spellStart"/>
      <w:r w:rsidRPr="00473AC5">
        <w:rPr>
          <w:sz w:val="28"/>
          <w:szCs w:val="28"/>
        </w:rPr>
        <w:t>өчен</w:t>
      </w:r>
      <w:proofErr w:type="spellEnd"/>
      <w:r w:rsidRPr="00473AC5">
        <w:rPr>
          <w:sz w:val="28"/>
          <w:szCs w:val="28"/>
        </w:rPr>
        <w:t xml:space="preserve"> </w:t>
      </w:r>
      <w:proofErr w:type="spellStart"/>
      <w:r w:rsidRPr="00473AC5">
        <w:rPr>
          <w:sz w:val="28"/>
          <w:szCs w:val="28"/>
        </w:rPr>
        <w:t>оешмалар</w:t>
      </w:r>
      <w:proofErr w:type="spellEnd"/>
      <w:r w:rsidRPr="00473AC5">
        <w:rPr>
          <w:sz w:val="28"/>
          <w:szCs w:val="28"/>
        </w:rPr>
        <w:t xml:space="preserve"> </w:t>
      </w:r>
      <w:proofErr w:type="spellStart"/>
      <w:r w:rsidRPr="00473AC5">
        <w:rPr>
          <w:sz w:val="28"/>
          <w:szCs w:val="28"/>
        </w:rPr>
        <w:t>тарафыннан</w:t>
      </w:r>
      <w:proofErr w:type="spellEnd"/>
      <w:r w:rsidRPr="00473AC5">
        <w:rPr>
          <w:sz w:val="28"/>
          <w:szCs w:val="28"/>
        </w:rPr>
        <w:t xml:space="preserve"> </w:t>
      </w:r>
      <w:proofErr w:type="spellStart"/>
      <w:r w:rsidRPr="00473AC5">
        <w:rPr>
          <w:sz w:val="28"/>
          <w:szCs w:val="28"/>
        </w:rPr>
        <w:t>балигъ</w:t>
      </w:r>
      <w:proofErr w:type="spellEnd"/>
      <w:r w:rsidRPr="00473AC5">
        <w:rPr>
          <w:sz w:val="28"/>
          <w:szCs w:val="28"/>
        </w:rPr>
        <w:t xml:space="preserve"> </w:t>
      </w:r>
      <w:proofErr w:type="spellStart"/>
      <w:r w:rsidRPr="00473AC5">
        <w:rPr>
          <w:sz w:val="28"/>
          <w:szCs w:val="28"/>
        </w:rPr>
        <w:t>булмаган</w:t>
      </w:r>
      <w:proofErr w:type="spellEnd"/>
      <w:r w:rsidRPr="00473AC5">
        <w:rPr>
          <w:sz w:val="28"/>
          <w:szCs w:val="28"/>
        </w:rPr>
        <w:t xml:space="preserve"> </w:t>
      </w:r>
      <w:proofErr w:type="spellStart"/>
      <w:r w:rsidRPr="00473AC5">
        <w:rPr>
          <w:sz w:val="28"/>
          <w:szCs w:val="28"/>
        </w:rPr>
        <w:t>гражданнарга</w:t>
      </w:r>
      <w:proofErr w:type="spellEnd"/>
      <w:r w:rsidRPr="00473AC5">
        <w:rPr>
          <w:sz w:val="28"/>
          <w:szCs w:val="28"/>
        </w:rPr>
        <w:t xml:space="preserve"> карата опека </w:t>
      </w:r>
      <w:proofErr w:type="spellStart"/>
      <w:r w:rsidRPr="00473AC5">
        <w:rPr>
          <w:sz w:val="28"/>
          <w:szCs w:val="28"/>
        </w:rPr>
        <w:t>һәм</w:t>
      </w:r>
      <w:proofErr w:type="spellEnd"/>
      <w:r w:rsidRPr="00473AC5">
        <w:rPr>
          <w:sz w:val="28"/>
          <w:szCs w:val="28"/>
        </w:rPr>
        <w:t xml:space="preserve"> </w:t>
      </w:r>
      <w:proofErr w:type="spellStart"/>
      <w:r w:rsidRPr="00473AC5">
        <w:rPr>
          <w:sz w:val="28"/>
          <w:szCs w:val="28"/>
        </w:rPr>
        <w:t>попечительлек</w:t>
      </w:r>
      <w:proofErr w:type="spellEnd"/>
      <w:r w:rsidRPr="00473AC5">
        <w:rPr>
          <w:sz w:val="28"/>
          <w:szCs w:val="28"/>
        </w:rPr>
        <w:t xml:space="preserve"> </w:t>
      </w:r>
      <w:proofErr w:type="spellStart"/>
      <w:r w:rsidRPr="00473AC5">
        <w:rPr>
          <w:sz w:val="28"/>
          <w:szCs w:val="28"/>
        </w:rPr>
        <w:t>органнарының</w:t>
      </w:r>
      <w:proofErr w:type="spellEnd"/>
      <w:r w:rsidRPr="00473AC5">
        <w:rPr>
          <w:sz w:val="28"/>
          <w:szCs w:val="28"/>
        </w:rPr>
        <w:t xml:space="preserve"> </w:t>
      </w:r>
      <w:proofErr w:type="spellStart"/>
      <w:r w:rsidRPr="00473AC5">
        <w:rPr>
          <w:sz w:val="28"/>
          <w:szCs w:val="28"/>
        </w:rPr>
        <w:t>аерым</w:t>
      </w:r>
      <w:proofErr w:type="spellEnd"/>
      <w:r w:rsidRPr="00473AC5">
        <w:rPr>
          <w:sz w:val="28"/>
          <w:szCs w:val="28"/>
        </w:rPr>
        <w:t xml:space="preserve"> </w:t>
      </w:r>
      <w:proofErr w:type="spellStart"/>
      <w:r w:rsidRPr="00473AC5">
        <w:rPr>
          <w:sz w:val="28"/>
          <w:szCs w:val="28"/>
        </w:rPr>
        <w:t>вәкаләтләрен</w:t>
      </w:r>
      <w:proofErr w:type="spellEnd"/>
      <w:r w:rsidRPr="00473AC5">
        <w:rPr>
          <w:sz w:val="28"/>
          <w:szCs w:val="28"/>
        </w:rPr>
        <w:t xml:space="preserve"> </w:t>
      </w:r>
      <w:proofErr w:type="spellStart"/>
      <w:r w:rsidRPr="00473AC5">
        <w:rPr>
          <w:sz w:val="28"/>
          <w:szCs w:val="28"/>
        </w:rPr>
        <w:t>гамәлгә</w:t>
      </w:r>
      <w:proofErr w:type="spellEnd"/>
      <w:r w:rsidRPr="00473AC5">
        <w:rPr>
          <w:sz w:val="28"/>
          <w:szCs w:val="28"/>
        </w:rPr>
        <w:t xml:space="preserve"> </w:t>
      </w:r>
      <w:proofErr w:type="spellStart"/>
      <w:r w:rsidRPr="00473AC5">
        <w:rPr>
          <w:sz w:val="28"/>
          <w:szCs w:val="28"/>
        </w:rPr>
        <w:t>ашыру</w:t>
      </w:r>
      <w:proofErr w:type="spellEnd"/>
      <w:r w:rsidRPr="00473AC5">
        <w:rPr>
          <w:sz w:val="28"/>
          <w:szCs w:val="28"/>
        </w:rPr>
        <w:t xml:space="preserve"> </w:t>
      </w:r>
      <w:proofErr w:type="spellStart"/>
      <w:r w:rsidRPr="00473AC5">
        <w:rPr>
          <w:sz w:val="28"/>
          <w:szCs w:val="28"/>
        </w:rPr>
        <w:t>кагыйдәләренең</w:t>
      </w:r>
      <w:proofErr w:type="spellEnd"/>
      <w:r w:rsidRPr="00473AC5">
        <w:rPr>
          <w:sz w:val="28"/>
          <w:szCs w:val="28"/>
        </w:rPr>
        <w:t xml:space="preserve"> 5 </w:t>
      </w:r>
      <w:r w:rsidRPr="00473AC5">
        <w:rPr>
          <w:sz w:val="28"/>
          <w:szCs w:val="28"/>
          <w:lang w:val="tt-RU"/>
        </w:rPr>
        <w:t xml:space="preserve">нче </w:t>
      </w:r>
      <w:proofErr w:type="spellStart"/>
      <w:r w:rsidRPr="00473AC5">
        <w:rPr>
          <w:sz w:val="28"/>
          <w:szCs w:val="28"/>
        </w:rPr>
        <w:t>пунктын</w:t>
      </w:r>
      <w:proofErr w:type="spellEnd"/>
      <w:r w:rsidRPr="00473AC5">
        <w:rPr>
          <w:color w:val="FF0000"/>
          <w:sz w:val="28"/>
          <w:szCs w:val="28"/>
        </w:rPr>
        <w:t xml:space="preserve"> </w:t>
      </w:r>
      <w:proofErr w:type="spellStart"/>
      <w:r w:rsidRPr="00473AC5">
        <w:rPr>
          <w:sz w:val="28"/>
          <w:szCs w:val="28"/>
        </w:rPr>
        <w:t>һәм</w:t>
      </w:r>
      <w:proofErr w:type="spellEnd"/>
      <w:r w:rsidRPr="00473AC5">
        <w:rPr>
          <w:sz w:val="28"/>
          <w:szCs w:val="28"/>
        </w:rPr>
        <w:t xml:space="preserve"> Россия </w:t>
      </w:r>
      <w:proofErr w:type="spellStart"/>
      <w:r w:rsidRPr="00473AC5">
        <w:rPr>
          <w:sz w:val="28"/>
          <w:szCs w:val="28"/>
        </w:rPr>
        <w:t>Федерациясе</w:t>
      </w:r>
      <w:proofErr w:type="spellEnd"/>
      <w:r w:rsidRPr="00473AC5">
        <w:rPr>
          <w:sz w:val="28"/>
          <w:szCs w:val="28"/>
        </w:rPr>
        <w:t xml:space="preserve"> </w:t>
      </w:r>
      <w:proofErr w:type="spellStart"/>
      <w:r w:rsidRPr="00473AC5">
        <w:rPr>
          <w:sz w:val="28"/>
          <w:szCs w:val="28"/>
        </w:rPr>
        <w:t>Мәгариф</w:t>
      </w:r>
      <w:proofErr w:type="spellEnd"/>
      <w:r w:rsidRPr="00473AC5">
        <w:rPr>
          <w:sz w:val="28"/>
          <w:szCs w:val="28"/>
        </w:rPr>
        <w:t xml:space="preserve"> </w:t>
      </w:r>
      <w:proofErr w:type="spellStart"/>
      <w:r w:rsidRPr="00473AC5">
        <w:rPr>
          <w:sz w:val="28"/>
          <w:szCs w:val="28"/>
        </w:rPr>
        <w:t>һәм</w:t>
      </w:r>
      <w:proofErr w:type="spellEnd"/>
      <w:r w:rsidRPr="00473AC5">
        <w:rPr>
          <w:sz w:val="28"/>
          <w:szCs w:val="28"/>
        </w:rPr>
        <w:t xml:space="preserve"> </w:t>
      </w:r>
      <w:proofErr w:type="spellStart"/>
      <w:r w:rsidRPr="00473AC5">
        <w:rPr>
          <w:sz w:val="28"/>
          <w:szCs w:val="28"/>
        </w:rPr>
        <w:t>фән</w:t>
      </w:r>
      <w:proofErr w:type="spellEnd"/>
      <w:r w:rsidRPr="00473AC5">
        <w:rPr>
          <w:sz w:val="28"/>
          <w:szCs w:val="28"/>
        </w:rPr>
        <w:t xml:space="preserve"> </w:t>
      </w:r>
      <w:proofErr w:type="spellStart"/>
      <w:r w:rsidRPr="00473AC5">
        <w:rPr>
          <w:sz w:val="28"/>
          <w:szCs w:val="28"/>
        </w:rPr>
        <w:t>министрлыгының</w:t>
      </w:r>
      <w:proofErr w:type="spellEnd"/>
      <w:r w:rsidRPr="00473AC5">
        <w:rPr>
          <w:sz w:val="28"/>
          <w:szCs w:val="28"/>
        </w:rPr>
        <w:t xml:space="preserve"> 2015 </w:t>
      </w:r>
      <w:r w:rsidRPr="00473AC5">
        <w:rPr>
          <w:sz w:val="28"/>
          <w:szCs w:val="28"/>
          <w:lang w:val="tt-RU"/>
        </w:rPr>
        <w:t xml:space="preserve">нче </w:t>
      </w:r>
      <w:r w:rsidRPr="00473AC5">
        <w:rPr>
          <w:sz w:val="28"/>
          <w:szCs w:val="28"/>
        </w:rPr>
        <w:t>ел</w:t>
      </w:r>
      <w:r w:rsidRPr="00473AC5">
        <w:rPr>
          <w:sz w:val="28"/>
          <w:szCs w:val="28"/>
          <w:lang w:val="tt-RU"/>
        </w:rPr>
        <w:t>ның</w:t>
      </w:r>
      <w:r>
        <w:rPr>
          <w:sz w:val="28"/>
          <w:szCs w:val="28"/>
          <w:lang w:val="tt-RU"/>
        </w:rPr>
        <w:t xml:space="preserve"> </w:t>
      </w:r>
      <w:r w:rsidRPr="00473AC5">
        <w:rPr>
          <w:sz w:val="28"/>
          <w:szCs w:val="28"/>
          <w:lang w:val="tt-RU"/>
        </w:rPr>
        <w:t xml:space="preserve">13 нче мартта кабул ителгән </w:t>
      </w:r>
      <w:r w:rsidRPr="00473AC5">
        <w:rPr>
          <w:sz w:val="28"/>
          <w:szCs w:val="28"/>
        </w:rPr>
        <w:t>235</w:t>
      </w:r>
      <w:r w:rsidRPr="00473AC5">
        <w:rPr>
          <w:sz w:val="28"/>
          <w:szCs w:val="28"/>
          <w:lang w:val="tt-RU"/>
        </w:rPr>
        <w:t xml:space="preserve"> нче номерлы</w:t>
      </w:r>
      <w:r w:rsidRPr="00473AC5">
        <w:rPr>
          <w:sz w:val="28"/>
          <w:szCs w:val="28"/>
        </w:rPr>
        <w:t xml:space="preserve"> </w:t>
      </w:r>
      <w:proofErr w:type="spellStart"/>
      <w:r w:rsidRPr="00473AC5">
        <w:rPr>
          <w:sz w:val="28"/>
          <w:szCs w:val="28"/>
        </w:rPr>
        <w:t>боерыгы</w:t>
      </w:r>
      <w:proofErr w:type="spellEnd"/>
      <w:r w:rsidRPr="00473AC5">
        <w:rPr>
          <w:sz w:val="28"/>
          <w:szCs w:val="28"/>
        </w:rPr>
        <w:t xml:space="preserve"> </w:t>
      </w:r>
      <w:proofErr w:type="spellStart"/>
      <w:r w:rsidRPr="00473AC5">
        <w:rPr>
          <w:sz w:val="28"/>
          <w:szCs w:val="28"/>
        </w:rPr>
        <w:t>белән</w:t>
      </w:r>
      <w:proofErr w:type="spellEnd"/>
      <w:r w:rsidRPr="00473AC5">
        <w:rPr>
          <w:sz w:val="28"/>
          <w:szCs w:val="28"/>
        </w:rPr>
        <w:t xml:space="preserve"> </w:t>
      </w:r>
      <w:proofErr w:type="spellStart"/>
      <w:r w:rsidRPr="00473AC5">
        <w:rPr>
          <w:sz w:val="28"/>
          <w:szCs w:val="28"/>
        </w:rPr>
        <w:t>расланган</w:t>
      </w:r>
      <w:proofErr w:type="spellEnd"/>
      <w:r w:rsidRPr="00473AC5">
        <w:rPr>
          <w:sz w:val="28"/>
          <w:szCs w:val="28"/>
        </w:rPr>
        <w:t xml:space="preserve"> </w:t>
      </w:r>
      <w:proofErr w:type="spellStart"/>
      <w:r w:rsidRPr="00473AC5">
        <w:rPr>
          <w:sz w:val="28"/>
          <w:szCs w:val="28"/>
        </w:rPr>
        <w:t>Ата-ана</w:t>
      </w:r>
      <w:proofErr w:type="spellEnd"/>
      <w:r w:rsidRPr="00473AC5">
        <w:rPr>
          <w:sz w:val="28"/>
          <w:szCs w:val="28"/>
        </w:rPr>
        <w:t xml:space="preserve"> </w:t>
      </w:r>
      <w:proofErr w:type="spellStart"/>
      <w:r w:rsidRPr="00473AC5">
        <w:rPr>
          <w:sz w:val="28"/>
          <w:szCs w:val="28"/>
        </w:rPr>
        <w:t>тәрбиясеннән</w:t>
      </w:r>
      <w:proofErr w:type="spellEnd"/>
      <w:r w:rsidRPr="00473AC5">
        <w:rPr>
          <w:sz w:val="28"/>
          <w:szCs w:val="28"/>
        </w:rPr>
        <w:t xml:space="preserve"> </w:t>
      </w:r>
      <w:proofErr w:type="spellStart"/>
      <w:r w:rsidRPr="00473AC5">
        <w:rPr>
          <w:sz w:val="28"/>
          <w:szCs w:val="28"/>
        </w:rPr>
        <w:t>мәхрүм</w:t>
      </w:r>
      <w:proofErr w:type="spellEnd"/>
      <w:r w:rsidRPr="00473AC5">
        <w:rPr>
          <w:sz w:val="28"/>
          <w:szCs w:val="28"/>
        </w:rPr>
        <w:t xml:space="preserve"> калган </w:t>
      </w:r>
      <w:proofErr w:type="spellStart"/>
      <w:r w:rsidRPr="00473AC5">
        <w:rPr>
          <w:sz w:val="28"/>
          <w:szCs w:val="28"/>
        </w:rPr>
        <w:t>баланы</w:t>
      </w:r>
      <w:proofErr w:type="spellEnd"/>
      <w:r w:rsidRPr="00473AC5">
        <w:rPr>
          <w:sz w:val="28"/>
          <w:szCs w:val="28"/>
        </w:rPr>
        <w:t xml:space="preserve"> </w:t>
      </w:r>
      <w:proofErr w:type="spellStart"/>
      <w:r w:rsidRPr="00473AC5">
        <w:rPr>
          <w:sz w:val="28"/>
          <w:szCs w:val="28"/>
        </w:rPr>
        <w:t>үз</w:t>
      </w:r>
      <w:proofErr w:type="spellEnd"/>
      <w:r w:rsidRPr="00473AC5">
        <w:rPr>
          <w:sz w:val="28"/>
          <w:szCs w:val="28"/>
        </w:rPr>
        <w:t xml:space="preserve"> </w:t>
      </w:r>
      <w:proofErr w:type="spellStart"/>
      <w:r w:rsidRPr="00473AC5">
        <w:rPr>
          <w:sz w:val="28"/>
          <w:szCs w:val="28"/>
        </w:rPr>
        <w:t>гаиләсенә</w:t>
      </w:r>
      <w:proofErr w:type="spellEnd"/>
      <w:r w:rsidRPr="00473AC5">
        <w:rPr>
          <w:sz w:val="28"/>
          <w:szCs w:val="28"/>
        </w:rPr>
        <w:t xml:space="preserve"> </w:t>
      </w:r>
      <w:proofErr w:type="spellStart"/>
      <w:r w:rsidRPr="00473AC5">
        <w:rPr>
          <w:sz w:val="28"/>
          <w:szCs w:val="28"/>
        </w:rPr>
        <w:t>тәрбиягә</w:t>
      </w:r>
      <w:proofErr w:type="spellEnd"/>
      <w:r w:rsidRPr="00473AC5">
        <w:rPr>
          <w:sz w:val="28"/>
          <w:szCs w:val="28"/>
        </w:rPr>
        <w:t xml:space="preserve"> </w:t>
      </w:r>
      <w:proofErr w:type="spellStart"/>
      <w:r w:rsidRPr="00473AC5">
        <w:rPr>
          <w:sz w:val="28"/>
          <w:szCs w:val="28"/>
        </w:rPr>
        <w:t>алырга</w:t>
      </w:r>
      <w:proofErr w:type="spellEnd"/>
      <w:r w:rsidRPr="00473AC5">
        <w:rPr>
          <w:sz w:val="28"/>
          <w:szCs w:val="28"/>
        </w:rPr>
        <w:t xml:space="preserve"> </w:t>
      </w:r>
      <w:proofErr w:type="spellStart"/>
      <w:r w:rsidRPr="00473AC5">
        <w:rPr>
          <w:sz w:val="28"/>
          <w:szCs w:val="28"/>
        </w:rPr>
        <w:t>теләүче</w:t>
      </w:r>
      <w:proofErr w:type="spellEnd"/>
      <w:r w:rsidRPr="00473AC5">
        <w:rPr>
          <w:sz w:val="28"/>
          <w:szCs w:val="28"/>
        </w:rPr>
        <w:t xml:space="preserve"> </w:t>
      </w:r>
      <w:proofErr w:type="spellStart"/>
      <w:r w:rsidRPr="00473AC5">
        <w:rPr>
          <w:sz w:val="28"/>
          <w:szCs w:val="28"/>
        </w:rPr>
        <w:t>затларны</w:t>
      </w:r>
      <w:proofErr w:type="spellEnd"/>
      <w:r w:rsidRPr="00473AC5">
        <w:rPr>
          <w:sz w:val="28"/>
          <w:szCs w:val="28"/>
        </w:rPr>
        <w:t xml:space="preserve"> </w:t>
      </w:r>
      <w:proofErr w:type="spellStart"/>
      <w:r w:rsidRPr="00473AC5">
        <w:rPr>
          <w:sz w:val="28"/>
          <w:szCs w:val="28"/>
        </w:rPr>
        <w:t>әзерләү</w:t>
      </w:r>
      <w:proofErr w:type="spellEnd"/>
      <w:r w:rsidRPr="00473AC5">
        <w:rPr>
          <w:sz w:val="28"/>
          <w:szCs w:val="28"/>
        </w:rPr>
        <w:t xml:space="preserve"> </w:t>
      </w:r>
      <w:proofErr w:type="spellStart"/>
      <w:r w:rsidRPr="00473AC5">
        <w:rPr>
          <w:sz w:val="28"/>
          <w:szCs w:val="28"/>
        </w:rPr>
        <w:t>эшчәнлеген</w:t>
      </w:r>
      <w:proofErr w:type="spellEnd"/>
      <w:r w:rsidRPr="00473AC5">
        <w:rPr>
          <w:sz w:val="28"/>
          <w:szCs w:val="28"/>
        </w:rPr>
        <w:t xml:space="preserve"> </w:t>
      </w:r>
      <w:proofErr w:type="spellStart"/>
      <w:r w:rsidRPr="00473AC5">
        <w:rPr>
          <w:sz w:val="28"/>
          <w:szCs w:val="28"/>
        </w:rPr>
        <w:t>оештыру</w:t>
      </w:r>
      <w:proofErr w:type="spellEnd"/>
      <w:r w:rsidRPr="00473AC5">
        <w:rPr>
          <w:sz w:val="28"/>
          <w:szCs w:val="28"/>
        </w:rPr>
        <w:t xml:space="preserve"> </w:t>
      </w:r>
      <w:proofErr w:type="spellStart"/>
      <w:r w:rsidRPr="00473AC5">
        <w:rPr>
          <w:sz w:val="28"/>
          <w:szCs w:val="28"/>
        </w:rPr>
        <w:t>һәм</w:t>
      </w:r>
      <w:proofErr w:type="spellEnd"/>
      <w:r w:rsidRPr="00473AC5">
        <w:rPr>
          <w:sz w:val="28"/>
          <w:szCs w:val="28"/>
        </w:rPr>
        <w:t xml:space="preserve"> </w:t>
      </w:r>
      <w:proofErr w:type="spellStart"/>
      <w:r w:rsidRPr="00473AC5">
        <w:rPr>
          <w:sz w:val="28"/>
          <w:szCs w:val="28"/>
        </w:rPr>
        <w:t>тормышка</w:t>
      </w:r>
      <w:proofErr w:type="spellEnd"/>
      <w:r w:rsidRPr="00473AC5">
        <w:rPr>
          <w:sz w:val="28"/>
          <w:szCs w:val="28"/>
        </w:rPr>
        <w:t xml:space="preserve"> </w:t>
      </w:r>
      <w:proofErr w:type="spellStart"/>
      <w:r w:rsidRPr="00473AC5">
        <w:rPr>
          <w:sz w:val="28"/>
          <w:szCs w:val="28"/>
        </w:rPr>
        <w:t>ашыру</w:t>
      </w:r>
      <w:proofErr w:type="spellEnd"/>
      <w:r w:rsidRPr="00473AC5">
        <w:rPr>
          <w:sz w:val="28"/>
          <w:szCs w:val="28"/>
        </w:rPr>
        <w:t xml:space="preserve"> </w:t>
      </w:r>
      <w:proofErr w:type="spellStart"/>
      <w:r w:rsidRPr="00473AC5">
        <w:rPr>
          <w:sz w:val="28"/>
          <w:szCs w:val="28"/>
        </w:rPr>
        <w:t>тәртибенең</w:t>
      </w:r>
      <w:proofErr w:type="spellEnd"/>
      <w:r w:rsidRPr="00473AC5">
        <w:rPr>
          <w:sz w:val="28"/>
          <w:szCs w:val="28"/>
        </w:rPr>
        <w:t xml:space="preserve"> 24</w:t>
      </w:r>
      <w:r>
        <w:rPr>
          <w:sz w:val="28"/>
          <w:szCs w:val="28"/>
          <w:lang w:val="tt-RU"/>
        </w:rPr>
        <w:t xml:space="preserve"> нче</w:t>
      </w:r>
      <w:r w:rsidRPr="00473AC5">
        <w:rPr>
          <w:sz w:val="28"/>
          <w:szCs w:val="28"/>
        </w:rPr>
        <w:t xml:space="preserve"> пункты</w:t>
      </w:r>
      <w:r>
        <w:rPr>
          <w:sz w:val="28"/>
          <w:szCs w:val="28"/>
          <w:lang w:val="tt-RU"/>
        </w:rPr>
        <w:t>н</w:t>
      </w:r>
      <w:r w:rsidRPr="00473AC5">
        <w:rPr>
          <w:sz w:val="28"/>
          <w:szCs w:val="28"/>
        </w:rPr>
        <w:t xml:space="preserve"> </w:t>
      </w:r>
      <w:proofErr w:type="spellStart"/>
      <w:r w:rsidRPr="00473AC5">
        <w:rPr>
          <w:sz w:val="28"/>
          <w:szCs w:val="28"/>
        </w:rPr>
        <w:t>гамәлгә</w:t>
      </w:r>
      <w:proofErr w:type="spellEnd"/>
      <w:r w:rsidRPr="00473AC5">
        <w:rPr>
          <w:sz w:val="28"/>
          <w:szCs w:val="28"/>
        </w:rPr>
        <w:t xml:space="preserve"> </w:t>
      </w:r>
      <w:proofErr w:type="spellStart"/>
      <w:r w:rsidRPr="00473AC5">
        <w:rPr>
          <w:sz w:val="28"/>
          <w:szCs w:val="28"/>
        </w:rPr>
        <w:t>ашыру</w:t>
      </w:r>
      <w:proofErr w:type="spellEnd"/>
      <w:r w:rsidRPr="00473AC5">
        <w:rPr>
          <w:sz w:val="28"/>
          <w:szCs w:val="28"/>
        </w:rPr>
        <w:t xml:space="preserve"> </w:t>
      </w:r>
      <w:proofErr w:type="spellStart"/>
      <w:r w:rsidRPr="00473AC5">
        <w:rPr>
          <w:sz w:val="28"/>
          <w:szCs w:val="28"/>
        </w:rPr>
        <w:t>максатларында</w:t>
      </w:r>
      <w:proofErr w:type="spellEnd"/>
      <w:r w:rsidRPr="00473AC5">
        <w:rPr>
          <w:sz w:val="28"/>
          <w:szCs w:val="28"/>
        </w:rPr>
        <w:t xml:space="preserve"> </w:t>
      </w:r>
      <w:r>
        <w:rPr>
          <w:sz w:val="28"/>
          <w:szCs w:val="28"/>
          <w:lang w:val="tt-RU"/>
        </w:rPr>
        <w:t xml:space="preserve">һәм </w:t>
      </w:r>
      <w:r w:rsidRPr="003B6C80">
        <w:rPr>
          <w:sz w:val="28"/>
          <w:szCs w:val="28"/>
          <w:lang w:val="tt-RU"/>
        </w:rPr>
        <w:t>Балтач районы башкарма комитеты белән балигъ булмаган гражданнарны опекунлыкка яки попечительлеккә алу яки ата - ана тәрбиясеннән мәхрүм калган балаларны гаиләгә Р</w:t>
      </w:r>
      <w:r>
        <w:rPr>
          <w:sz w:val="28"/>
          <w:szCs w:val="28"/>
          <w:lang w:val="tt-RU"/>
        </w:rPr>
        <w:t>оссия Федерациясенең Гаилә канун</w:t>
      </w:r>
      <w:r w:rsidRPr="003B6C80">
        <w:rPr>
          <w:sz w:val="28"/>
          <w:szCs w:val="28"/>
          <w:lang w:val="tt-RU"/>
        </w:rPr>
        <w:t xml:space="preserve">ында билгеләнгән башка төрле формаларда </w:t>
      </w:r>
      <w:r>
        <w:rPr>
          <w:sz w:val="28"/>
          <w:szCs w:val="28"/>
          <w:lang w:val="tt-RU"/>
        </w:rPr>
        <w:t xml:space="preserve">тәрбиягә алу </w:t>
      </w:r>
      <w:r w:rsidRPr="003B6C80">
        <w:rPr>
          <w:sz w:val="28"/>
          <w:szCs w:val="28"/>
          <w:lang w:val="tt-RU"/>
        </w:rPr>
        <w:t xml:space="preserve">теләге булган гражданнарны сайлап алу һәм әзерләү буенча опека һәм попечительлек органы вәкаләтләрен тапшыру турында килешүләр төзелгән оешмаларның эшчәнлеген контрольдә тоту кагыйдәләрен билгеләү өчен (алга таба-опекун булырга теләк белдергән гражданнарны сайлап алу һәм әзерләү буенча вәкаләтләр) </w:t>
      </w:r>
      <w:proofErr w:type="spellStart"/>
      <w:r w:rsidRPr="003B6C80">
        <w:rPr>
          <w:sz w:val="28"/>
          <w:szCs w:val="28"/>
        </w:rPr>
        <w:t>эшләнде</w:t>
      </w:r>
      <w:proofErr w:type="spellEnd"/>
      <w:r w:rsidRPr="00473AC5">
        <w:rPr>
          <w:sz w:val="28"/>
          <w:szCs w:val="28"/>
          <w:lang w:val="tt-RU"/>
        </w:rPr>
        <w:t>.</w:t>
      </w:r>
    </w:p>
    <w:p w:rsidR="00141EC0" w:rsidRPr="00473AC5" w:rsidRDefault="00141EC0" w:rsidP="00B46BC2">
      <w:pPr>
        <w:pStyle w:val="1"/>
        <w:numPr>
          <w:ilvl w:val="0"/>
          <w:numId w:val="1"/>
        </w:numPr>
        <w:shd w:val="clear" w:color="auto" w:fill="auto"/>
        <w:tabs>
          <w:tab w:val="left" w:pos="-2835"/>
        </w:tabs>
        <w:spacing w:before="0" w:line="240" w:lineRule="auto"/>
        <w:ind w:left="23" w:right="23" w:firstLine="697"/>
        <w:contextualSpacing/>
        <w:jc w:val="both"/>
        <w:rPr>
          <w:sz w:val="28"/>
          <w:szCs w:val="28"/>
          <w:lang w:val="tt-RU"/>
        </w:rPr>
      </w:pPr>
      <w:r w:rsidRPr="00473AC5">
        <w:rPr>
          <w:sz w:val="28"/>
          <w:szCs w:val="28"/>
          <w:lang w:val="tt-RU"/>
        </w:rPr>
        <w:t xml:space="preserve">Россия Федерациясе Мәгариф һәм фән министрлыгының     </w:t>
      </w:r>
      <w:r>
        <w:rPr>
          <w:sz w:val="28"/>
          <w:szCs w:val="28"/>
          <w:lang w:val="tt-RU"/>
        </w:rPr>
        <w:t xml:space="preserve">    </w:t>
      </w:r>
      <w:r w:rsidRPr="00473AC5">
        <w:rPr>
          <w:sz w:val="28"/>
          <w:szCs w:val="28"/>
          <w:lang w:val="tt-RU"/>
        </w:rPr>
        <w:t xml:space="preserve">  2009 нчы елның 14 нче сентябрендә кабул ителгән 334 нче номерлы</w:t>
      </w:r>
      <w:r>
        <w:rPr>
          <w:sz w:val="28"/>
          <w:szCs w:val="28"/>
          <w:lang w:val="tt-RU"/>
        </w:rPr>
        <w:t xml:space="preserve"> “</w:t>
      </w:r>
      <w:r w:rsidRPr="00473AC5">
        <w:rPr>
          <w:sz w:val="28"/>
          <w:szCs w:val="28"/>
          <w:lang w:val="tt-RU"/>
        </w:rPr>
        <w:t>Россия Федерациясе Хөкүмәтенең 2009 нчы елның</w:t>
      </w:r>
      <w:r>
        <w:rPr>
          <w:sz w:val="28"/>
          <w:szCs w:val="28"/>
          <w:lang w:val="tt-RU"/>
        </w:rPr>
        <w:t xml:space="preserve"> 18 нче маенда чыккан                         </w:t>
      </w:r>
      <w:r w:rsidRPr="00473AC5">
        <w:rPr>
          <w:sz w:val="28"/>
          <w:szCs w:val="28"/>
          <w:lang w:val="tt-RU"/>
        </w:rPr>
        <w:t>423 нче карарын тормышка ашыру турында</w:t>
      </w:r>
      <w:r>
        <w:rPr>
          <w:sz w:val="28"/>
          <w:szCs w:val="28"/>
          <w:lang w:val="tt-RU"/>
        </w:rPr>
        <w:t>”</w:t>
      </w:r>
      <w:r w:rsidRPr="00473AC5">
        <w:rPr>
          <w:sz w:val="28"/>
          <w:szCs w:val="28"/>
          <w:lang w:val="tt-RU"/>
        </w:rPr>
        <w:t xml:space="preserve"> дип аталган боерыгы белән билгеләнгән тәртиптә опекун булырга теләк белдергән гражданнарны сайлап алу һәм әзерләү буенча вәкаләтләрне тормышка ашыру буенча оешма </w:t>
      </w:r>
      <w:r w:rsidRPr="00473AC5">
        <w:rPr>
          <w:sz w:val="28"/>
          <w:szCs w:val="28"/>
          <w:lang w:val="tt-RU"/>
        </w:rPr>
        <w:lastRenderedPageBreak/>
        <w:t>эшчәнлеген контрольдә тоту Татарстан Республикасы Балтач район башкарма комитетының опека һәм попечительлек секторы тарафыннан гамәлгә ашырыла.</w:t>
      </w:r>
    </w:p>
    <w:p w:rsidR="00141EC0" w:rsidRDefault="00141EC0" w:rsidP="00B46BC2">
      <w:pPr>
        <w:pStyle w:val="1"/>
        <w:numPr>
          <w:ilvl w:val="0"/>
          <w:numId w:val="1"/>
        </w:numPr>
        <w:shd w:val="clear" w:color="auto" w:fill="auto"/>
        <w:tabs>
          <w:tab w:val="left" w:pos="1455"/>
        </w:tabs>
        <w:spacing w:before="0" w:line="240" w:lineRule="auto"/>
        <w:ind w:left="23" w:right="23" w:firstLine="697"/>
        <w:contextualSpacing/>
        <w:jc w:val="both"/>
        <w:rPr>
          <w:sz w:val="28"/>
          <w:szCs w:val="28"/>
          <w:lang w:val="tt-RU"/>
        </w:rPr>
      </w:pPr>
      <w:r w:rsidRPr="00B72B1A">
        <w:rPr>
          <w:sz w:val="28"/>
          <w:szCs w:val="28"/>
          <w:lang w:val="tt-RU"/>
        </w:rPr>
        <w:t>Опекун булырга теләк белдергән гражданнарны сайлап алу һәм әзерләү вәкаләтләрен гамәлгә ашыру буенча оешма эшчәнлеген контрольдә тоту мондый оешма эшчәнлегенә тикшерүләр үткәрү юлы белән гамәлгә ашырыла.</w:t>
      </w:r>
    </w:p>
    <w:p w:rsidR="00B46BC2" w:rsidRPr="00B72B1A" w:rsidRDefault="00B46BC2" w:rsidP="00B46BC2">
      <w:pPr>
        <w:pStyle w:val="1"/>
        <w:shd w:val="clear" w:color="auto" w:fill="auto"/>
        <w:tabs>
          <w:tab w:val="left" w:pos="1455"/>
        </w:tabs>
        <w:spacing w:before="0" w:line="240" w:lineRule="auto"/>
        <w:ind w:left="720" w:right="23"/>
        <w:contextualSpacing/>
        <w:jc w:val="both"/>
        <w:rPr>
          <w:sz w:val="28"/>
          <w:szCs w:val="28"/>
          <w:lang w:val="tt-RU"/>
        </w:rPr>
      </w:pPr>
    </w:p>
    <w:p w:rsidR="00141EC0" w:rsidRPr="003A71FB" w:rsidRDefault="00141EC0" w:rsidP="00141EC0">
      <w:pPr>
        <w:pStyle w:val="30"/>
        <w:numPr>
          <w:ilvl w:val="0"/>
          <w:numId w:val="2"/>
        </w:numPr>
        <w:shd w:val="clear" w:color="auto" w:fill="auto"/>
        <w:tabs>
          <w:tab w:val="left" w:pos="1820"/>
        </w:tabs>
        <w:spacing w:after="240"/>
        <w:ind w:left="1460" w:right="1100"/>
        <w:jc w:val="center"/>
        <w:rPr>
          <w:sz w:val="28"/>
          <w:szCs w:val="28"/>
          <w:lang w:val="tt-RU"/>
        </w:rPr>
      </w:pPr>
      <w:r w:rsidRPr="003A71FB">
        <w:rPr>
          <w:sz w:val="28"/>
          <w:szCs w:val="28"/>
          <w:lang w:val="tt-RU"/>
        </w:rPr>
        <w:t>Опекун булырга теләк белдергән гражданнарны сайлап алу һәм әзе</w:t>
      </w:r>
      <w:r>
        <w:rPr>
          <w:sz w:val="28"/>
          <w:szCs w:val="28"/>
          <w:lang w:val="tt-RU"/>
        </w:rPr>
        <w:t xml:space="preserve">рләү вәкаләтләрен гамәлгә ашыручы </w:t>
      </w:r>
      <w:r w:rsidRPr="003A71FB">
        <w:rPr>
          <w:sz w:val="28"/>
          <w:szCs w:val="28"/>
          <w:lang w:val="tt-RU"/>
        </w:rPr>
        <w:t>оешма эшчәнлеген тикшерүне үткәрү регламенты</w:t>
      </w:r>
    </w:p>
    <w:p w:rsidR="00141EC0" w:rsidRPr="00B72B1A" w:rsidRDefault="00141EC0" w:rsidP="00B46BC2">
      <w:pPr>
        <w:pStyle w:val="1"/>
        <w:numPr>
          <w:ilvl w:val="1"/>
          <w:numId w:val="2"/>
        </w:numPr>
        <w:shd w:val="clear" w:color="auto" w:fill="auto"/>
        <w:tabs>
          <w:tab w:val="left" w:pos="1470"/>
        </w:tabs>
        <w:spacing w:before="0" w:line="240" w:lineRule="auto"/>
        <w:ind w:left="40" w:right="40" w:firstLine="720"/>
        <w:jc w:val="both"/>
        <w:rPr>
          <w:sz w:val="28"/>
          <w:szCs w:val="28"/>
          <w:lang w:val="tt-RU"/>
        </w:rPr>
      </w:pPr>
      <w:r w:rsidRPr="00B72B1A">
        <w:rPr>
          <w:sz w:val="28"/>
          <w:szCs w:val="28"/>
          <w:lang w:val="tt-RU"/>
        </w:rPr>
        <w:t>Опекун булырга теләк белдергән гражданнарны сайлап алу һәм әзерләү буенча эшчәнлекне тикшерү, “Татарстан Республикасында муниципаль берәмлекләрнең җирле үзидарә органнарына опека һәм попечительлек өлкәсендә Татарстан Республикасының аерым дәүләт вәкаләтләрен бирү турында” 2008 нче елның 20 нче мартындагы                              7 нче - ТРЗ номерлы Татарстан Республикасы Кануны нигезендә опека һәм попечительлек буенча аерым дәүләт вәкаләтен башкаручы, Татарстан Республикасы Балтач район башкарма комитетының опека һәм попечительлек секторының вәкаләтле вәкиле (муниципаль хезмәткәр), тарафыннан гамәлгә ашырыла.</w:t>
      </w:r>
    </w:p>
    <w:p w:rsidR="00141EC0" w:rsidRDefault="00141EC0" w:rsidP="00B46BC2">
      <w:pPr>
        <w:pStyle w:val="1"/>
        <w:numPr>
          <w:ilvl w:val="1"/>
          <w:numId w:val="2"/>
        </w:numPr>
        <w:shd w:val="clear" w:color="auto" w:fill="auto"/>
        <w:tabs>
          <w:tab w:val="left" w:pos="1475"/>
        </w:tabs>
        <w:spacing w:before="0" w:line="240" w:lineRule="auto"/>
        <w:ind w:left="40" w:right="40" w:firstLine="720"/>
        <w:jc w:val="both"/>
        <w:rPr>
          <w:sz w:val="28"/>
          <w:szCs w:val="28"/>
          <w:lang w:val="tt-RU"/>
        </w:rPr>
      </w:pPr>
      <w:r w:rsidRPr="00B336B8">
        <w:rPr>
          <w:sz w:val="28"/>
          <w:szCs w:val="28"/>
          <w:lang w:val="tt-RU"/>
        </w:rPr>
        <w:t>Опекун булырга теләк белдергән гражданнарны сайлап алу һәм әзерләү буенча оешма эшчәнлеген Татарстан Республикасы Балтач район башкарма комитетының бер вазыйфаи заты (муниципаль хезмәткәр) яки Татарстан Республикасы Балтач район башкарма комитетының опека һәм попечительлек буенча аерым дәүләт вәкаләтен башкаручы, аларның берсе комиссия рәисе булып тора торган</w:t>
      </w:r>
      <w:r>
        <w:rPr>
          <w:sz w:val="28"/>
          <w:szCs w:val="28"/>
          <w:lang w:val="tt-RU"/>
        </w:rPr>
        <w:t>,</w:t>
      </w:r>
      <w:r w:rsidRPr="00B336B8">
        <w:rPr>
          <w:sz w:val="28"/>
          <w:szCs w:val="28"/>
          <w:lang w:val="tt-RU"/>
        </w:rPr>
        <w:t xml:space="preserve"> ике муниципаль хезмәткәр составындагы комиссия тикшерә ала.</w:t>
      </w:r>
    </w:p>
    <w:p w:rsidR="00141EC0" w:rsidRPr="00761A62" w:rsidRDefault="00141EC0" w:rsidP="00B46BC2">
      <w:pPr>
        <w:pStyle w:val="1"/>
        <w:numPr>
          <w:ilvl w:val="1"/>
          <w:numId w:val="2"/>
        </w:numPr>
        <w:shd w:val="clear" w:color="auto" w:fill="auto"/>
        <w:tabs>
          <w:tab w:val="left" w:pos="1475"/>
        </w:tabs>
        <w:spacing w:before="0" w:line="240" w:lineRule="auto"/>
        <w:ind w:left="40" w:right="40" w:firstLine="720"/>
        <w:jc w:val="both"/>
        <w:rPr>
          <w:sz w:val="28"/>
          <w:szCs w:val="28"/>
          <w:lang w:val="tt-RU"/>
        </w:rPr>
      </w:pPr>
      <w:r w:rsidRPr="00761A62">
        <w:rPr>
          <w:sz w:val="28"/>
          <w:szCs w:val="28"/>
          <w:lang w:val="tt-RU"/>
        </w:rPr>
        <w:t>Опекун булырга теләк белдергән гражданнарны сайлап алу һәм әзерләү вәкаләтләрен гамәлгә ашыру буенча оешма эшчәнлеген тикшерү планлы һәм планнан тыш булырга мөмкин.</w:t>
      </w:r>
    </w:p>
    <w:p w:rsidR="00141EC0" w:rsidRPr="002773F3" w:rsidRDefault="00141EC0" w:rsidP="00B46BC2">
      <w:pPr>
        <w:pStyle w:val="1"/>
        <w:numPr>
          <w:ilvl w:val="2"/>
          <w:numId w:val="2"/>
        </w:numPr>
        <w:shd w:val="clear" w:color="auto" w:fill="auto"/>
        <w:tabs>
          <w:tab w:val="left" w:pos="1475"/>
        </w:tabs>
        <w:spacing w:before="0" w:line="240" w:lineRule="auto"/>
        <w:ind w:left="40" w:right="40" w:firstLine="720"/>
        <w:jc w:val="both"/>
        <w:rPr>
          <w:sz w:val="28"/>
          <w:szCs w:val="28"/>
          <w:lang w:val="tt-RU"/>
        </w:rPr>
      </w:pPr>
      <w:r w:rsidRPr="002773F3">
        <w:rPr>
          <w:sz w:val="28"/>
          <w:szCs w:val="28"/>
          <w:lang w:val="tt-RU"/>
        </w:rPr>
        <w:t xml:space="preserve">Татарстан Республикасы Балтач район башкарма комитеты карары белән расланган һәм тиешле календарь елына төзелгән тикшерү </w:t>
      </w:r>
      <w:r>
        <w:rPr>
          <w:sz w:val="28"/>
          <w:szCs w:val="28"/>
          <w:lang w:val="tt-RU"/>
        </w:rPr>
        <w:t>планлы тикшерү була.</w:t>
      </w:r>
    </w:p>
    <w:p w:rsidR="00141EC0" w:rsidRPr="002773F3" w:rsidRDefault="00141EC0" w:rsidP="00B46BC2">
      <w:pPr>
        <w:pStyle w:val="1"/>
        <w:numPr>
          <w:ilvl w:val="2"/>
          <w:numId w:val="2"/>
        </w:numPr>
        <w:shd w:val="clear" w:color="auto" w:fill="auto"/>
        <w:tabs>
          <w:tab w:val="left" w:pos="1466"/>
        </w:tabs>
        <w:spacing w:before="0" w:line="240" w:lineRule="auto"/>
        <w:ind w:left="40" w:right="40" w:firstLine="720"/>
        <w:jc w:val="both"/>
        <w:rPr>
          <w:sz w:val="28"/>
          <w:szCs w:val="28"/>
          <w:lang w:val="tt-RU"/>
        </w:rPr>
      </w:pPr>
      <w:r w:rsidRPr="002773F3">
        <w:rPr>
          <w:sz w:val="28"/>
          <w:szCs w:val="28"/>
          <w:lang w:val="tt-RU"/>
        </w:rPr>
        <w:t>Килешү нигезендә балигъ булмаган гражданнарның опекуннары яки попечительләре булырга теләк белдергән яки ата-ана каравыннан мәхрүм калган балаларны гаиләгә тәрбиягә алырга теләк белдергән гражданнарны әзерләү өчен юллама бирү очрагында бер оешманы планлы тикшерү елга бер тапкырдан да ешрак үткәрелми.</w:t>
      </w:r>
    </w:p>
    <w:p w:rsidR="00141EC0" w:rsidRPr="002773F3" w:rsidRDefault="00141EC0" w:rsidP="00B46BC2">
      <w:pPr>
        <w:pStyle w:val="1"/>
        <w:numPr>
          <w:ilvl w:val="2"/>
          <w:numId w:val="2"/>
        </w:numPr>
        <w:shd w:val="clear" w:color="auto" w:fill="auto"/>
        <w:tabs>
          <w:tab w:val="left" w:pos="1466"/>
        </w:tabs>
        <w:spacing w:before="0" w:line="240" w:lineRule="auto"/>
        <w:ind w:left="40" w:right="40" w:firstLine="720"/>
        <w:jc w:val="both"/>
        <w:rPr>
          <w:sz w:val="28"/>
          <w:szCs w:val="28"/>
          <w:lang w:val="tt-RU"/>
        </w:rPr>
      </w:pPr>
      <w:r w:rsidRPr="002773F3">
        <w:rPr>
          <w:sz w:val="28"/>
          <w:szCs w:val="28"/>
          <w:lang w:val="tt-RU"/>
        </w:rPr>
        <w:t>Планлы тикшерү оешманың урнашу һәм эшчәнлек алып бару урыны буенча (урынга чыгып тикшерү) үткәрелә.</w:t>
      </w:r>
    </w:p>
    <w:p w:rsidR="00141EC0" w:rsidRPr="002773F3" w:rsidRDefault="00141EC0" w:rsidP="00B46BC2">
      <w:pPr>
        <w:pStyle w:val="1"/>
        <w:numPr>
          <w:ilvl w:val="1"/>
          <w:numId w:val="2"/>
        </w:numPr>
        <w:shd w:val="clear" w:color="auto" w:fill="auto"/>
        <w:tabs>
          <w:tab w:val="left" w:pos="1480"/>
        </w:tabs>
        <w:spacing w:before="0" w:line="240" w:lineRule="auto"/>
        <w:ind w:left="40" w:firstLine="720"/>
        <w:jc w:val="both"/>
        <w:rPr>
          <w:sz w:val="28"/>
          <w:szCs w:val="28"/>
          <w:lang w:val="tt-RU"/>
        </w:rPr>
      </w:pPr>
      <w:r w:rsidRPr="002773F3">
        <w:rPr>
          <w:sz w:val="28"/>
          <w:szCs w:val="28"/>
          <w:lang w:val="tt-RU"/>
        </w:rPr>
        <w:t xml:space="preserve">Тикшерү планына </w:t>
      </w:r>
      <w:r>
        <w:rPr>
          <w:sz w:val="28"/>
          <w:szCs w:val="28"/>
          <w:lang w:val="tt-RU"/>
        </w:rPr>
        <w:t xml:space="preserve">кертелмәгән тикшерү планнан тыш </w:t>
      </w:r>
      <w:r w:rsidRPr="002773F3">
        <w:rPr>
          <w:sz w:val="28"/>
          <w:szCs w:val="28"/>
          <w:lang w:val="tt-RU"/>
        </w:rPr>
        <w:t>булып тора.</w:t>
      </w:r>
    </w:p>
    <w:p w:rsidR="00141EC0" w:rsidRPr="002773F3" w:rsidRDefault="00141EC0" w:rsidP="00B46BC2">
      <w:pPr>
        <w:pStyle w:val="1"/>
        <w:numPr>
          <w:ilvl w:val="2"/>
          <w:numId w:val="2"/>
        </w:numPr>
        <w:shd w:val="clear" w:color="auto" w:fill="auto"/>
        <w:tabs>
          <w:tab w:val="left" w:pos="1480"/>
        </w:tabs>
        <w:spacing w:before="0" w:line="240" w:lineRule="auto"/>
        <w:ind w:left="40" w:firstLine="720"/>
        <w:jc w:val="both"/>
        <w:rPr>
          <w:sz w:val="28"/>
          <w:szCs w:val="28"/>
          <w:lang w:val="tt-RU"/>
        </w:rPr>
      </w:pPr>
      <w:r w:rsidRPr="002773F3">
        <w:rPr>
          <w:sz w:val="28"/>
          <w:szCs w:val="28"/>
          <w:lang w:val="tt-RU"/>
        </w:rPr>
        <w:t xml:space="preserve">Татарстан Республикасы Балтач район башкарма комитетының опека һәм попечительлек бүлеге Татарстан Республикасы Балтач район башкарма комитеты карары нигезендә түбәндәге очракларда планнан тыш </w:t>
      </w:r>
      <w:r w:rsidRPr="002773F3">
        <w:rPr>
          <w:sz w:val="28"/>
          <w:szCs w:val="28"/>
          <w:lang w:val="tt-RU"/>
        </w:rPr>
        <w:lastRenderedPageBreak/>
        <w:t>тикшерү үткәрә:</w:t>
      </w:r>
    </w:p>
    <w:p w:rsidR="00141EC0" w:rsidRPr="002773F3" w:rsidRDefault="00141EC0" w:rsidP="00B46BC2">
      <w:pPr>
        <w:pStyle w:val="1"/>
        <w:numPr>
          <w:ilvl w:val="0"/>
          <w:numId w:val="3"/>
        </w:numPr>
        <w:shd w:val="clear" w:color="auto" w:fill="auto"/>
        <w:tabs>
          <w:tab w:val="left" w:pos="947"/>
        </w:tabs>
        <w:spacing w:before="0" w:line="240" w:lineRule="auto"/>
        <w:ind w:left="40" w:right="40" w:firstLine="720"/>
        <w:jc w:val="both"/>
        <w:rPr>
          <w:sz w:val="28"/>
          <w:szCs w:val="28"/>
          <w:lang w:val="tt-RU"/>
        </w:rPr>
      </w:pPr>
      <w:r w:rsidRPr="002773F3">
        <w:rPr>
          <w:sz w:val="28"/>
          <w:szCs w:val="28"/>
          <w:lang w:val="tt-RU"/>
        </w:rPr>
        <w:t>опекун булырга теләк белдергән гражданнарны сайлап алу һәм әзерләү вәкаләтләрен гамәлгә ашырганда оешманың хокуклары һәм законлы мәнфәгатьләре бозылуга шикаять белән гражданнарның мөрәҗәгатьләре;</w:t>
      </w:r>
    </w:p>
    <w:p w:rsidR="00141EC0" w:rsidRPr="002773F3" w:rsidRDefault="00141EC0" w:rsidP="00B46BC2">
      <w:pPr>
        <w:pStyle w:val="1"/>
        <w:numPr>
          <w:ilvl w:val="0"/>
          <w:numId w:val="3"/>
        </w:numPr>
        <w:shd w:val="clear" w:color="auto" w:fill="auto"/>
        <w:tabs>
          <w:tab w:val="left" w:pos="938"/>
        </w:tabs>
        <w:spacing w:before="0" w:line="240" w:lineRule="auto"/>
        <w:ind w:left="40" w:right="40" w:firstLine="720"/>
        <w:jc w:val="both"/>
        <w:rPr>
          <w:sz w:val="28"/>
          <w:szCs w:val="28"/>
          <w:lang w:val="tt-RU"/>
        </w:rPr>
      </w:pPr>
      <w:r w:rsidRPr="002773F3">
        <w:rPr>
          <w:sz w:val="28"/>
          <w:szCs w:val="28"/>
          <w:lang w:val="tt-RU"/>
        </w:rPr>
        <w:t xml:space="preserve">дәүләт хакимияте органнарыннан, җирле үзидарә органнарыннан, башка оешмалардан һәм гражданнардан, массакүләм мәгълүмат чараларыннан оешма эшчәнлегендә опекун булырга теләк белдергән гражданнарны сайлап алу һәм әзерләү вәкаләтләрен гамәлгә ашырганда, гамәлдәге </w:t>
      </w:r>
      <w:r>
        <w:rPr>
          <w:sz w:val="28"/>
          <w:szCs w:val="28"/>
          <w:lang w:val="tt-RU"/>
        </w:rPr>
        <w:t>кану</w:t>
      </w:r>
      <w:r w:rsidRPr="002773F3">
        <w:rPr>
          <w:sz w:val="28"/>
          <w:szCs w:val="28"/>
          <w:lang w:val="tt-RU"/>
        </w:rPr>
        <w:t>н нормаларын бозу турында мәгълүмат керү.</w:t>
      </w:r>
      <w:r w:rsidRPr="004A28B4">
        <w:rPr>
          <w:sz w:val="28"/>
          <w:szCs w:val="28"/>
          <w:lang w:val="tt-RU"/>
        </w:rPr>
        <w:t xml:space="preserve"> </w:t>
      </w:r>
    </w:p>
    <w:p w:rsidR="00141EC0" w:rsidRPr="002773F3" w:rsidRDefault="00141EC0" w:rsidP="00B46BC2">
      <w:pPr>
        <w:pStyle w:val="1"/>
        <w:shd w:val="clear" w:color="auto" w:fill="auto"/>
        <w:spacing w:before="0" w:line="240" w:lineRule="auto"/>
        <w:ind w:left="40" w:right="40" w:firstLine="720"/>
        <w:jc w:val="both"/>
        <w:rPr>
          <w:sz w:val="28"/>
          <w:szCs w:val="28"/>
          <w:lang w:val="tt-RU"/>
        </w:rPr>
      </w:pPr>
      <w:r w:rsidRPr="002773F3">
        <w:rPr>
          <w:sz w:val="28"/>
          <w:szCs w:val="28"/>
          <w:lang w:val="tt-RU"/>
        </w:rPr>
        <w:t xml:space="preserve">Планнан тыш тикшерү әлеге пунктта күрсәтелгән очраклар барлыкка килгән </w:t>
      </w:r>
      <w:r>
        <w:rPr>
          <w:sz w:val="28"/>
          <w:szCs w:val="28"/>
          <w:lang w:val="tt-RU"/>
        </w:rPr>
        <w:t>вакытта</w:t>
      </w:r>
      <w:r w:rsidRPr="002773F3">
        <w:rPr>
          <w:sz w:val="28"/>
          <w:szCs w:val="28"/>
          <w:lang w:val="tt-RU"/>
        </w:rPr>
        <w:t xml:space="preserve">, урынга барып яки урынга чыкмыйча </w:t>
      </w:r>
      <w:r>
        <w:rPr>
          <w:sz w:val="28"/>
          <w:szCs w:val="28"/>
          <w:lang w:val="tt-RU"/>
        </w:rPr>
        <w:t xml:space="preserve">чикләнмәгән күләмдә </w:t>
      </w:r>
      <w:r w:rsidRPr="002773F3">
        <w:rPr>
          <w:sz w:val="28"/>
          <w:szCs w:val="28"/>
          <w:lang w:val="tt-RU"/>
        </w:rPr>
        <w:t>үткәрелә.</w:t>
      </w:r>
    </w:p>
    <w:p w:rsidR="00141EC0" w:rsidRPr="00F705F9" w:rsidRDefault="00141EC0" w:rsidP="00B46BC2">
      <w:pPr>
        <w:pStyle w:val="1"/>
        <w:numPr>
          <w:ilvl w:val="1"/>
          <w:numId w:val="2"/>
        </w:numPr>
        <w:shd w:val="clear" w:color="auto" w:fill="auto"/>
        <w:tabs>
          <w:tab w:val="left" w:pos="1475"/>
        </w:tabs>
        <w:spacing w:before="0" w:line="240" w:lineRule="auto"/>
        <w:ind w:left="40" w:right="40" w:firstLine="720"/>
        <w:jc w:val="both"/>
        <w:rPr>
          <w:sz w:val="28"/>
          <w:szCs w:val="28"/>
          <w:lang w:val="tt-RU"/>
        </w:rPr>
      </w:pPr>
      <w:r>
        <w:rPr>
          <w:sz w:val="28"/>
          <w:szCs w:val="28"/>
          <w:lang w:val="tt-RU"/>
        </w:rPr>
        <w:t>О</w:t>
      </w:r>
      <w:r w:rsidRPr="00F705F9">
        <w:rPr>
          <w:sz w:val="28"/>
          <w:szCs w:val="28"/>
          <w:lang w:val="tt-RU"/>
        </w:rPr>
        <w:t>пекун булырга теләк белдергән гражданнарны сайлап алу һәм әзерләү</w:t>
      </w:r>
      <w:r>
        <w:rPr>
          <w:sz w:val="28"/>
          <w:szCs w:val="28"/>
          <w:lang w:val="tt-RU"/>
        </w:rPr>
        <w:t xml:space="preserve"> буенча вәкаләтләрне башкарганда</w:t>
      </w:r>
      <w:r w:rsidRPr="00F705F9">
        <w:rPr>
          <w:sz w:val="28"/>
          <w:szCs w:val="28"/>
          <w:lang w:val="tt-RU"/>
        </w:rPr>
        <w:t xml:space="preserve"> оешма эшчә</w:t>
      </w:r>
      <w:r>
        <w:rPr>
          <w:sz w:val="28"/>
          <w:szCs w:val="28"/>
          <w:lang w:val="tt-RU"/>
        </w:rPr>
        <w:t>нлеген тикшерү барышында</w:t>
      </w:r>
      <w:r w:rsidRPr="00F705F9">
        <w:rPr>
          <w:sz w:val="28"/>
          <w:szCs w:val="28"/>
          <w:lang w:val="tt-RU"/>
        </w:rPr>
        <w:t xml:space="preserve"> Татарстан Республикасы Балтач районы Башкарма комитетының</w:t>
      </w:r>
      <w:r>
        <w:rPr>
          <w:sz w:val="28"/>
          <w:szCs w:val="28"/>
          <w:lang w:val="tt-RU"/>
        </w:rPr>
        <w:t xml:space="preserve"> вазыйфаи заты (муниципаль хезмәткәр</w:t>
      </w:r>
      <w:r w:rsidRPr="00F705F9">
        <w:rPr>
          <w:sz w:val="28"/>
          <w:szCs w:val="28"/>
          <w:lang w:val="tt-RU"/>
        </w:rPr>
        <w:t xml:space="preserve">) яисә комиссия әгъзалары </w:t>
      </w:r>
      <w:r>
        <w:rPr>
          <w:sz w:val="28"/>
          <w:szCs w:val="28"/>
          <w:lang w:val="tt-RU"/>
        </w:rPr>
        <w:t>түбәндәге хокукларга ия түгел:</w:t>
      </w:r>
    </w:p>
    <w:p w:rsidR="00141EC0" w:rsidRPr="001868C0" w:rsidRDefault="00141EC0" w:rsidP="00B46BC2">
      <w:pPr>
        <w:pStyle w:val="1"/>
        <w:numPr>
          <w:ilvl w:val="0"/>
          <w:numId w:val="3"/>
        </w:numPr>
        <w:shd w:val="clear" w:color="auto" w:fill="auto"/>
        <w:tabs>
          <w:tab w:val="left" w:pos="923"/>
        </w:tabs>
        <w:spacing w:before="0" w:line="240" w:lineRule="auto"/>
        <w:ind w:left="40" w:right="40" w:firstLine="720"/>
        <w:jc w:val="both"/>
        <w:rPr>
          <w:sz w:val="28"/>
          <w:szCs w:val="28"/>
          <w:lang w:val="tt-RU"/>
        </w:rPr>
      </w:pPr>
      <w:r w:rsidRPr="001868C0">
        <w:rPr>
          <w:sz w:val="28"/>
          <w:szCs w:val="28"/>
          <w:lang w:val="tt-RU"/>
        </w:rPr>
        <w:t>күрсәтелгән вәкаләтне гамәлгә аш</w:t>
      </w:r>
      <w:r>
        <w:rPr>
          <w:sz w:val="28"/>
          <w:szCs w:val="28"/>
          <w:lang w:val="tt-RU"/>
        </w:rPr>
        <w:t>ыруга кагылмаган гамәлдәге кану</w:t>
      </w:r>
      <w:r w:rsidRPr="001868C0">
        <w:rPr>
          <w:sz w:val="28"/>
          <w:szCs w:val="28"/>
          <w:lang w:val="tt-RU"/>
        </w:rPr>
        <w:t>нар таләпләренең үтәлешен тикшерү;</w:t>
      </w:r>
    </w:p>
    <w:p w:rsidR="00141EC0" w:rsidRPr="009108FE" w:rsidRDefault="00141EC0" w:rsidP="00B46BC2">
      <w:pPr>
        <w:pStyle w:val="1"/>
        <w:numPr>
          <w:ilvl w:val="0"/>
          <w:numId w:val="3"/>
        </w:numPr>
        <w:shd w:val="clear" w:color="auto" w:fill="auto"/>
        <w:tabs>
          <w:tab w:val="left" w:pos="899"/>
        </w:tabs>
        <w:spacing w:before="0" w:line="240" w:lineRule="auto"/>
        <w:ind w:left="40" w:firstLine="720"/>
        <w:jc w:val="both"/>
        <w:rPr>
          <w:sz w:val="28"/>
          <w:szCs w:val="28"/>
          <w:lang w:val="tt-RU"/>
        </w:rPr>
      </w:pPr>
      <w:r w:rsidRPr="009108FE">
        <w:rPr>
          <w:sz w:val="28"/>
          <w:szCs w:val="28"/>
          <w:lang w:val="tt-RU"/>
        </w:rPr>
        <w:t>тикшерүгә кагылмаган документларны, мәгълүматларны тапшыруны таләп итәргә;</w:t>
      </w:r>
    </w:p>
    <w:p w:rsidR="00141EC0" w:rsidRPr="0039092B" w:rsidRDefault="00141EC0" w:rsidP="00B46BC2">
      <w:pPr>
        <w:pStyle w:val="1"/>
        <w:numPr>
          <w:ilvl w:val="0"/>
          <w:numId w:val="3"/>
        </w:numPr>
        <w:shd w:val="clear" w:color="auto" w:fill="auto"/>
        <w:tabs>
          <w:tab w:val="left" w:pos="899"/>
        </w:tabs>
        <w:spacing w:before="0" w:line="240" w:lineRule="auto"/>
        <w:ind w:left="40" w:firstLine="720"/>
        <w:jc w:val="both"/>
        <w:rPr>
          <w:sz w:val="28"/>
          <w:szCs w:val="28"/>
          <w:lang w:val="tt-RU"/>
        </w:rPr>
      </w:pPr>
      <w:r w:rsidRPr="009108FE">
        <w:rPr>
          <w:sz w:val="28"/>
          <w:szCs w:val="28"/>
          <w:lang w:val="tt-RU"/>
        </w:rPr>
        <w:t>тикшерү үткәрү вакыты</w:t>
      </w:r>
      <w:r>
        <w:rPr>
          <w:sz w:val="28"/>
          <w:szCs w:val="28"/>
          <w:lang w:val="tt-RU"/>
        </w:rPr>
        <w:t>н</w:t>
      </w:r>
      <w:r w:rsidRPr="009108FE">
        <w:rPr>
          <w:sz w:val="28"/>
          <w:szCs w:val="28"/>
          <w:lang w:val="tt-RU"/>
        </w:rPr>
        <w:t xml:space="preserve"> әлеге Тәртиптә билгеләнгән вакыттан арты</w:t>
      </w:r>
      <w:r>
        <w:rPr>
          <w:sz w:val="28"/>
          <w:szCs w:val="28"/>
          <w:lang w:val="tt-RU"/>
        </w:rPr>
        <w:t>ру</w:t>
      </w:r>
      <w:r w:rsidRPr="009108FE">
        <w:rPr>
          <w:sz w:val="28"/>
          <w:szCs w:val="28"/>
          <w:lang w:val="tt-RU"/>
        </w:rPr>
        <w:t>.</w:t>
      </w:r>
    </w:p>
    <w:p w:rsidR="00141EC0" w:rsidRPr="0039092B" w:rsidRDefault="00141EC0" w:rsidP="00B46BC2">
      <w:pPr>
        <w:pStyle w:val="1"/>
        <w:numPr>
          <w:ilvl w:val="1"/>
          <w:numId w:val="2"/>
        </w:numPr>
        <w:shd w:val="clear" w:color="auto" w:fill="auto"/>
        <w:tabs>
          <w:tab w:val="left" w:pos="1235"/>
        </w:tabs>
        <w:spacing w:before="0" w:line="240" w:lineRule="auto"/>
        <w:ind w:left="40" w:right="40" w:firstLine="720"/>
        <w:jc w:val="both"/>
        <w:rPr>
          <w:sz w:val="28"/>
          <w:szCs w:val="28"/>
          <w:lang w:val="tt-RU"/>
        </w:rPr>
      </w:pPr>
      <w:r w:rsidRPr="0039092B">
        <w:rPr>
          <w:sz w:val="28"/>
          <w:szCs w:val="28"/>
          <w:lang w:val="tt-RU"/>
        </w:rPr>
        <w:t>Опекун булырга теләк белдергән гражданнарны сайлап алу һәм әзерләү вәкаләтләрен гамәлгә ашыру буенча оешма эшчәнлеген тикшерүне үткәрү максатларында вазыйфаи зат (муниципаль хезмәткәр) түбәндәге мәгълүматларны үз эченә алган тикшерү үткәрү т</w:t>
      </w:r>
      <w:r>
        <w:rPr>
          <w:sz w:val="28"/>
          <w:szCs w:val="28"/>
          <w:lang w:val="tt-RU"/>
        </w:rPr>
        <w:t>урында мәгълүмат хатын оешмага</w:t>
      </w:r>
      <w:r w:rsidRPr="0039092B">
        <w:rPr>
          <w:sz w:val="28"/>
          <w:szCs w:val="28"/>
          <w:lang w:val="tt-RU"/>
        </w:rPr>
        <w:t xml:space="preserve"> җибәрүне тәэмин итә:</w:t>
      </w:r>
    </w:p>
    <w:p w:rsidR="00141EC0" w:rsidRPr="0039092B" w:rsidRDefault="00141EC0" w:rsidP="00B46BC2">
      <w:pPr>
        <w:pStyle w:val="1"/>
        <w:numPr>
          <w:ilvl w:val="0"/>
          <w:numId w:val="3"/>
        </w:numPr>
        <w:shd w:val="clear" w:color="auto" w:fill="auto"/>
        <w:tabs>
          <w:tab w:val="left" w:pos="899"/>
        </w:tabs>
        <w:spacing w:before="0" w:line="240" w:lineRule="auto"/>
        <w:ind w:left="40" w:firstLine="720"/>
        <w:jc w:val="both"/>
        <w:rPr>
          <w:sz w:val="28"/>
          <w:szCs w:val="28"/>
          <w:lang w:val="tt-RU"/>
        </w:rPr>
      </w:pPr>
      <w:r w:rsidRPr="0039092B">
        <w:rPr>
          <w:sz w:val="28"/>
          <w:szCs w:val="28"/>
          <w:lang w:val="tt-RU"/>
        </w:rPr>
        <w:t>тикшерү формасы турында (урынга барып, урынга чыкмыйча гына);</w:t>
      </w:r>
    </w:p>
    <w:p w:rsidR="00141EC0" w:rsidRPr="002B35AB" w:rsidRDefault="00141EC0" w:rsidP="00B46BC2">
      <w:pPr>
        <w:pStyle w:val="1"/>
        <w:numPr>
          <w:ilvl w:val="0"/>
          <w:numId w:val="3"/>
        </w:numPr>
        <w:shd w:val="clear" w:color="auto" w:fill="auto"/>
        <w:tabs>
          <w:tab w:val="left" w:pos="899"/>
        </w:tabs>
        <w:spacing w:before="0" w:line="240" w:lineRule="auto"/>
        <w:ind w:left="40" w:firstLine="720"/>
        <w:jc w:val="both"/>
        <w:rPr>
          <w:sz w:val="28"/>
          <w:szCs w:val="28"/>
        </w:rPr>
      </w:pPr>
      <w:proofErr w:type="spellStart"/>
      <w:r>
        <w:rPr>
          <w:sz w:val="28"/>
          <w:szCs w:val="28"/>
        </w:rPr>
        <w:t>тикшерү</w:t>
      </w:r>
      <w:proofErr w:type="spellEnd"/>
      <w:r>
        <w:rPr>
          <w:sz w:val="28"/>
          <w:szCs w:val="28"/>
        </w:rPr>
        <w:t xml:space="preserve"> </w:t>
      </w:r>
      <w:proofErr w:type="spellStart"/>
      <w:r>
        <w:rPr>
          <w:sz w:val="28"/>
          <w:szCs w:val="28"/>
        </w:rPr>
        <w:t>төре</w:t>
      </w:r>
      <w:proofErr w:type="spellEnd"/>
      <w:r>
        <w:rPr>
          <w:sz w:val="28"/>
          <w:szCs w:val="28"/>
        </w:rPr>
        <w:t xml:space="preserve"> </w:t>
      </w:r>
      <w:proofErr w:type="spellStart"/>
      <w:r>
        <w:rPr>
          <w:sz w:val="28"/>
          <w:szCs w:val="28"/>
        </w:rPr>
        <w:t>турында</w:t>
      </w:r>
      <w:proofErr w:type="spellEnd"/>
      <w:r>
        <w:rPr>
          <w:sz w:val="28"/>
          <w:szCs w:val="28"/>
        </w:rPr>
        <w:t xml:space="preserve"> (</w:t>
      </w:r>
      <w:proofErr w:type="spellStart"/>
      <w:r>
        <w:rPr>
          <w:sz w:val="28"/>
          <w:szCs w:val="28"/>
        </w:rPr>
        <w:t>планлы</w:t>
      </w:r>
      <w:proofErr w:type="spellEnd"/>
      <w:r>
        <w:rPr>
          <w:sz w:val="28"/>
          <w:szCs w:val="28"/>
        </w:rPr>
        <w:t xml:space="preserve">, </w:t>
      </w:r>
      <w:proofErr w:type="spellStart"/>
      <w:r>
        <w:rPr>
          <w:sz w:val="28"/>
          <w:szCs w:val="28"/>
        </w:rPr>
        <w:t>планнан</w:t>
      </w:r>
      <w:proofErr w:type="spellEnd"/>
      <w:r>
        <w:rPr>
          <w:sz w:val="28"/>
          <w:szCs w:val="28"/>
        </w:rPr>
        <w:t xml:space="preserve"> </w:t>
      </w:r>
      <w:proofErr w:type="spellStart"/>
      <w:r>
        <w:rPr>
          <w:sz w:val="28"/>
          <w:szCs w:val="28"/>
        </w:rPr>
        <w:t>тыш</w:t>
      </w:r>
      <w:proofErr w:type="spellEnd"/>
      <w:r w:rsidRPr="002B35AB">
        <w:rPr>
          <w:sz w:val="28"/>
          <w:szCs w:val="28"/>
        </w:rPr>
        <w:t>);</w:t>
      </w:r>
    </w:p>
    <w:p w:rsidR="00141EC0" w:rsidRPr="00EF597B" w:rsidRDefault="00141EC0" w:rsidP="00B46BC2">
      <w:pPr>
        <w:pStyle w:val="1"/>
        <w:numPr>
          <w:ilvl w:val="0"/>
          <w:numId w:val="3"/>
        </w:numPr>
        <w:shd w:val="clear" w:color="auto" w:fill="auto"/>
        <w:tabs>
          <w:tab w:val="left" w:pos="899"/>
        </w:tabs>
        <w:spacing w:before="0" w:line="240" w:lineRule="auto"/>
        <w:ind w:left="40" w:firstLine="720"/>
        <w:jc w:val="both"/>
        <w:rPr>
          <w:sz w:val="28"/>
          <w:szCs w:val="28"/>
        </w:rPr>
      </w:pPr>
      <w:proofErr w:type="spellStart"/>
      <w:r w:rsidRPr="0039092B">
        <w:rPr>
          <w:sz w:val="28"/>
          <w:szCs w:val="28"/>
        </w:rPr>
        <w:t>тикшерү</w:t>
      </w:r>
      <w:proofErr w:type="spellEnd"/>
      <w:r w:rsidRPr="0039092B">
        <w:rPr>
          <w:sz w:val="28"/>
          <w:szCs w:val="28"/>
        </w:rPr>
        <w:t xml:space="preserve"> </w:t>
      </w:r>
      <w:proofErr w:type="spellStart"/>
      <w:r w:rsidRPr="0039092B">
        <w:rPr>
          <w:sz w:val="28"/>
          <w:szCs w:val="28"/>
        </w:rPr>
        <w:t>үткә</w:t>
      </w:r>
      <w:proofErr w:type="gramStart"/>
      <w:r w:rsidRPr="0039092B">
        <w:rPr>
          <w:sz w:val="28"/>
          <w:szCs w:val="28"/>
        </w:rPr>
        <w:t>р</w:t>
      </w:r>
      <w:proofErr w:type="gramEnd"/>
      <w:r w:rsidRPr="0039092B">
        <w:rPr>
          <w:sz w:val="28"/>
          <w:szCs w:val="28"/>
        </w:rPr>
        <w:t>ү</w:t>
      </w:r>
      <w:proofErr w:type="spellEnd"/>
      <w:r w:rsidRPr="0039092B">
        <w:rPr>
          <w:sz w:val="28"/>
          <w:szCs w:val="28"/>
        </w:rPr>
        <w:t xml:space="preserve"> </w:t>
      </w:r>
      <w:proofErr w:type="spellStart"/>
      <w:r w:rsidRPr="0039092B">
        <w:rPr>
          <w:sz w:val="28"/>
          <w:szCs w:val="28"/>
        </w:rPr>
        <w:t>вакыты</w:t>
      </w:r>
      <w:proofErr w:type="spellEnd"/>
      <w:r w:rsidRPr="0039092B">
        <w:rPr>
          <w:sz w:val="28"/>
          <w:szCs w:val="28"/>
        </w:rPr>
        <w:t xml:space="preserve"> </w:t>
      </w:r>
      <w:proofErr w:type="spellStart"/>
      <w:r w:rsidRPr="0039092B">
        <w:rPr>
          <w:sz w:val="28"/>
          <w:szCs w:val="28"/>
        </w:rPr>
        <w:t>турында</w:t>
      </w:r>
      <w:proofErr w:type="spellEnd"/>
      <w:r w:rsidRPr="0039092B">
        <w:rPr>
          <w:sz w:val="28"/>
          <w:szCs w:val="28"/>
        </w:rPr>
        <w:t xml:space="preserve"> (</w:t>
      </w:r>
      <w:proofErr w:type="spellStart"/>
      <w:r w:rsidRPr="0039092B">
        <w:rPr>
          <w:sz w:val="28"/>
          <w:szCs w:val="28"/>
        </w:rPr>
        <w:t>башлану</w:t>
      </w:r>
      <w:proofErr w:type="spellEnd"/>
      <w:r w:rsidRPr="0039092B">
        <w:rPr>
          <w:sz w:val="28"/>
          <w:szCs w:val="28"/>
        </w:rPr>
        <w:t xml:space="preserve"> </w:t>
      </w:r>
      <w:proofErr w:type="spellStart"/>
      <w:r w:rsidRPr="0039092B">
        <w:rPr>
          <w:sz w:val="28"/>
          <w:szCs w:val="28"/>
        </w:rPr>
        <w:t>һәм</w:t>
      </w:r>
      <w:proofErr w:type="spellEnd"/>
      <w:r w:rsidRPr="0039092B">
        <w:rPr>
          <w:sz w:val="28"/>
          <w:szCs w:val="28"/>
        </w:rPr>
        <w:t xml:space="preserve"> </w:t>
      </w:r>
      <w:proofErr w:type="spellStart"/>
      <w:r w:rsidRPr="0039092B">
        <w:rPr>
          <w:sz w:val="28"/>
          <w:szCs w:val="28"/>
        </w:rPr>
        <w:t>тәмамлау</w:t>
      </w:r>
      <w:proofErr w:type="spellEnd"/>
      <w:r w:rsidRPr="0039092B">
        <w:rPr>
          <w:sz w:val="28"/>
          <w:szCs w:val="28"/>
        </w:rPr>
        <w:t xml:space="preserve"> </w:t>
      </w:r>
      <w:proofErr w:type="spellStart"/>
      <w:r w:rsidRPr="0039092B">
        <w:rPr>
          <w:sz w:val="28"/>
          <w:szCs w:val="28"/>
        </w:rPr>
        <w:t>датасы</w:t>
      </w:r>
      <w:proofErr w:type="spellEnd"/>
      <w:r w:rsidRPr="0039092B">
        <w:rPr>
          <w:sz w:val="28"/>
          <w:szCs w:val="28"/>
        </w:rPr>
        <w:t>).</w:t>
      </w:r>
    </w:p>
    <w:p w:rsidR="00141EC0" w:rsidRPr="00C568E6" w:rsidRDefault="00141EC0" w:rsidP="00B46BC2">
      <w:pPr>
        <w:pStyle w:val="1"/>
        <w:shd w:val="clear" w:color="auto" w:fill="auto"/>
        <w:tabs>
          <w:tab w:val="left" w:pos="1441"/>
        </w:tabs>
        <w:spacing w:before="0" w:line="240" w:lineRule="auto"/>
        <w:ind w:right="20"/>
        <w:jc w:val="both"/>
        <w:rPr>
          <w:sz w:val="28"/>
          <w:szCs w:val="28"/>
          <w:lang w:val="tt-RU"/>
        </w:rPr>
      </w:pPr>
      <w:r>
        <w:rPr>
          <w:bCs/>
          <w:color w:val="000000"/>
          <w:sz w:val="28"/>
          <w:szCs w:val="28"/>
          <w:lang w:val="tt-RU"/>
        </w:rPr>
        <w:t xml:space="preserve">          </w:t>
      </w:r>
      <w:r w:rsidRPr="00C568E6">
        <w:rPr>
          <w:bCs/>
          <w:color w:val="000000"/>
          <w:sz w:val="28"/>
          <w:szCs w:val="28"/>
          <w:lang w:val="tt-RU"/>
        </w:rPr>
        <w:t>Тикшерү үткәрү турындагы мәгълүмати хат оешмага тикшерү башланган көнгә кадәр 3 (өч) эш көненнән дә соңга калмыйча җибәрелә.</w:t>
      </w:r>
    </w:p>
    <w:p w:rsidR="00141EC0" w:rsidRPr="00C568E6" w:rsidRDefault="00141EC0" w:rsidP="00B46BC2">
      <w:pPr>
        <w:pStyle w:val="1"/>
        <w:numPr>
          <w:ilvl w:val="1"/>
          <w:numId w:val="2"/>
        </w:numPr>
        <w:shd w:val="clear" w:color="auto" w:fill="auto"/>
        <w:tabs>
          <w:tab w:val="left" w:pos="1441"/>
        </w:tabs>
        <w:spacing w:before="0" w:line="240" w:lineRule="auto"/>
        <w:ind w:left="20" w:right="20" w:firstLine="700"/>
        <w:jc w:val="both"/>
        <w:rPr>
          <w:sz w:val="28"/>
          <w:szCs w:val="28"/>
          <w:lang w:val="tt-RU"/>
        </w:rPr>
      </w:pPr>
      <w:r w:rsidRPr="00C568E6">
        <w:rPr>
          <w:sz w:val="28"/>
          <w:szCs w:val="28"/>
          <w:lang w:val="tt-RU"/>
        </w:rPr>
        <w:t xml:space="preserve">Татарстан Республикасы Балтач район башкарма комитетының муниципаль хезмәткәре яисә комиссия әгъзалары </w:t>
      </w:r>
      <w:r>
        <w:rPr>
          <w:sz w:val="28"/>
          <w:szCs w:val="28"/>
          <w:lang w:val="tt-RU"/>
        </w:rPr>
        <w:t xml:space="preserve">түбәндәге </w:t>
      </w:r>
      <w:r w:rsidRPr="00C568E6">
        <w:rPr>
          <w:sz w:val="28"/>
          <w:szCs w:val="28"/>
          <w:lang w:val="tt-RU"/>
        </w:rPr>
        <w:t>хокукларга ия:</w:t>
      </w:r>
    </w:p>
    <w:p w:rsidR="00141EC0" w:rsidRPr="00C568E6" w:rsidRDefault="00141EC0" w:rsidP="00B46BC2">
      <w:pPr>
        <w:pStyle w:val="1"/>
        <w:numPr>
          <w:ilvl w:val="0"/>
          <w:numId w:val="3"/>
        </w:numPr>
        <w:shd w:val="clear" w:color="auto" w:fill="auto"/>
        <w:tabs>
          <w:tab w:val="left" w:pos="951"/>
        </w:tabs>
        <w:spacing w:before="0" w:line="240" w:lineRule="auto"/>
        <w:ind w:left="20" w:right="20" w:firstLine="700"/>
        <w:jc w:val="both"/>
        <w:rPr>
          <w:sz w:val="28"/>
          <w:szCs w:val="28"/>
          <w:lang w:val="tt-RU"/>
        </w:rPr>
      </w:pPr>
      <w:r w:rsidRPr="00C568E6">
        <w:rPr>
          <w:sz w:val="28"/>
          <w:szCs w:val="28"/>
          <w:lang w:val="tt-RU"/>
        </w:rPr>
        <w:t>запрашивать һәм алырга нче вазыйфаи затларыннан оешма ирешү өчен кирәкле булган барлык максатларга тикшерү документларын (мәгълүматны) проверяемый чорында, шулай ук таләп язма һәм телдән аңлатмалар мәсьәләләре буенча, барлыкка килә торган тикшерү барышында;</w:t>
      </w:r>
    </w:p>
    <w:p w:rsidR="00141EC0" w:rsidRPr="00C568E6" w:rsidRDefault="00141EC0" w:rsidP="00B46BC2">
      <w:pPr>
        <w:pStyle w:val="1"/>
        <w:numPr>
          <w:ilvl w:val="0"/>
          <w:numId w:val="3"/>
        </w:numPr>
        <w:shd w:val="clear" w:color="auto" w:fill="auto"/>
        <w:tabs>
          <w:tab w:val="left" w:pos="951"/>
        </w:tabs>
        <w:spacing w:before="0" w:line="240" w:lineRule="auto"/>
        <w:ind w:left="20" w:right="20" w:firstLine="700"/>
        <w:jc w:val="both"/>
        <w:rPr>
          <w:sz w:val="28"/>
          <w:szCs w:val="28"/>
          <w:lang w:val="tt-RU"/>
        </w:rPr>
      </w:pPr>
      <w:r w:rsidRPr="00C568E6">
        <w:rPr>
          <w:sz w:val="28"/>
          <w:szCs w:val="28"/>
          <w:lang w:val="tt-RU"/>
        </w:rPr>
        <w:t>тикшерү предметына кагылышлы документларны күчермәләү, тикшерү материалларына теркәү.</w:t>
      </w:r>
    </w:p>
    <w:p w:rsidR="00141EC0" w:rsidRPr="00C568E6" w:rsidRDefault="00141EC0" w:rsidP="00B46BC2">
      <w:pPr>
        <w:pStyle w:val="1"/>
        <w:numPr>
          <w:ilvl w:val="1"/>
          <w:numId w:val="2"/>
        </w:numPr>
        <w:shd w:val="clear" w:color="auto" w:fill="auto"/>
        <w:tabs>
          <w:tab w:val="left" w:pos="1162"/>
        </w:tabs>
        <w:spacing w:before="0" w:line="240" w:lineRule="auto"/>
        <w:ind w:left="20" w:right="20" w:firstLine="700"/>
        <w:jc w:val="both"/>
        <w:rPr>
          <w:sz w:val="28"/>
          <w:szCs w:val="28"/>
          <w:lang w:val="tt-RU"/>
        </w:rPr>
      </w:pPr>
      <w:r w:rsidRPr="00C568E6">
        <w:rPr>
          <w:sz w:val="28"/>
          <w:szCs w:val="28"/>
          <w:lang w:val="tt-RU"/>
        </w:rPr>
        <w:t>Урынга чыгып тикшерү (күчмә тикшерү) үткәрүнең гомуми вакыты 2 (ике) эш көненнән дә артмаска тиеш.</w:t>
      </w:r>
    </w:p>
    <w:p w:rsidR="00141EC0" w:rsidRPr="00C568E6" w:rsidRDefault="00141EC0" w:rsidP="00B46BC2">
      <w:pPr>
        <w:pStyle w:val="1"/>
        <w:numPr>
          <w:ilvl w:val="1"/>
          <w:numId w:val="2"/>
        </w:numPr>
        <w:shd w:val="clear" w:color="auto" w:fill="auto"/>
        <w:tabs>
          <w:tab w:val="left" w:pos="1162"/>
        </w:tabs>
        <w:spacing w:before="0" w:line="240" w:lineRule="auto"/>
        <w:ind w:left="20" w:right="20" w:firstLine="700"/>
        <w:jc w:val="both"/>
        <w:rPr>
          <w:sz w:val="28"/>
          <w:szCs w:val="28"/>
          <w:lang w:val="tt-RU"/>
        </w:rPr>
      </w:pPr>
      <w:r w:rsidRPr="00C568E6">
        <w:rPr>
          <w:sz w:val="28"/>
          <w:szCs w:val="28"/>
          <w:lang w:val="tt-RU"/>
        </w:rPr>
        <w:tab/>
        <w:t xml:space="preserve">Татарстан Республикасы Балтач муниципаль районы Башкарма комитетының вазифаи заты (муниципаль хезмәткәрләр) яисә комиссия тарафыннан оешма материалларын, документларын һәм аңлатмаларын өйрәнү </w:t>
      </w:r>
      <w:r w:rsidRPr="00C568E6">
        <w:rPr>
          <w:sz w:val="28"/>
          <w:szCs w:val="28"/>
          <w:lang w:val="tt-RU"/>
        </w:rPr>
        <w:lastRenderedPageBreak/>
        <w:t>нәтиҗәләреннән чыгып, 10 эш көненнән дә соңга калмыйча тикшерү акты төзелә.</w:t>
      </w:r>
    </w:p>
    <w:p w:rsidR="00141EC0" w:rsidRPr="00C568E6" w:rsidRDefault="00141EC0" w:rsidP="00B46BC2">
      <w:pPr>
        <w:pStyle w:val="1"/>
        <w:numPr>
          <w:ilvl w:val="2"/>
          <w:numId w:val="2"/>
        </w:numPr>
        <w:shd w:val="clear" w:color="auto" w:fill="auto"/>
        <w:tabs>
          <w:tab w:val="left" w:pos="1330"/>
        </w:tabs>
        <w:spacing w:before="0" w:line="240" w:lineRule="auto"/>
        <w:ind w:left="20" w:firstLine="700"/>
        <w:jc w:val="both"/>
        <w:rPr>
          <w:sz w:val="28"/>
          <w:szCs w:val="28"/>
          <w:lang w:val="tt-RU"/>
        </w:rPr>
      </w:pPr>
      <w:r w:rsidRPr="00C568E6">
        <w:rPr>
          <w:sz w:val="28"/>
          <w:szCs w:val="28"/>
          <w:lang w:val="tt-RU"/>
        </w:rPr>
        <w:t>Тикшерү акты кәгазьдә ике нөсхәдә рәсмиләштерелә.</w:t>
      </w:r>
    </w:p>
    <w:p w:rsidR="00141EC0" w:rsidRPr="003A13DA" w:rsidRDefault="00141EC0" w:rsidP="00B46BC2">
      <w:pPr>
        <w:pStyle w:val="1"/>
        <w:numPr>
          <w:ilvl w:val="2"/>
          <w:numId w:val="2"/>
        </w:numPr>
        <w:shd w:val="clear" w:color="auto" w:fill="auto"/>
        <w:tabs>
          <w:tab w:val="left" w:pos="1330"/>
        </w:tabs>
        <w:spacing w:before="0" w:line="240" w:lineRule="auto"/>
        <w:ind w:left="20" w:firstLine="700"/>
        <w:jc w:val="both"/>
        <w:rPr>
          <w:sz w:val="28"/>
          <w:szCs w:val="28"/>
          <w:lang w:val="tt-RU"/>
        </w:rPr>
      </w:pPr>
      <w:r w:rsidRPr="00C568E6">
        <w:rPr>
          <w:sz w:val="28"/>
          <w:szCs w:val="28"/>
          <w:lang w:val="tt-RU"/>
        </w:rPr>
        <w:t>Тикшерү актында түбәндәге мәгълүмат булырга тиеш:</w:t>
      </w:r>
    </w:p>
    <w:p w:rsidR="00141EC0" w:rsidRPr="003A13DA" w:rsidRDefault="00141EC0" w:rsidP="00B46BC2">
      <w:pPr>
        <w:pStyle w:val="1"/>
        <w:numPr>
          <w:ilvl w:val="0"/>
          <w:numId w:val="3"/>
        </w:numPr>
        <w:shd w:val="clear" w:color="auto" w:fill="auto"/>
        <w:tabs>
          <w:tab w:val="left" w:pos="859"/>
        </w:tabs>
        <w:spacing w:before="0" w:line="240" w:lineRule="auto"/>
        <w:ind w:left="20" w:firstLine="700"/>
        <w:jc w:val="both"/>
        <w:rPr>
          <w:sz w:val="28"/>
          <w:szCs w:val="28"/>
          <w:lang w:val="tt-RU"/>
        </w:rPr>
      </w:pPr>
      <w:r w:rsidRPr="00C568E6">
        <w:rPr>
          <w:bCs/>
          <w:color w:val="000000"/>
          <w:sz w:val="28"/>
          <w:szCs w:val="28"/>
          <w:lang w:val="tt-RU"/>
        </w:rPr>
        <w:t>тикшерү актын төзү датасы турында, аны уздыру көннәре санын күрсәтеп, урыны һәм вакыты турында;</w:t>
      </w:r>
    </w:p>
    <w:p w:rsidR="00141EC0" w:rsidRPr="003A13DA" w:rsidRDefault="00141EC0" w:rsidP="00B46BC2">
      <w:pPr>
        <w:pStyle w:val="1"/>
        <w:numPr>
          <w:ilvl w:val="0"/>
          <w:numId w:val="3"/>
        </w:numPr>
        <w:shd w:val="clear" w:color="auto" w:fill="auto"/>
        <w:tabs>
          <w:tab w:val="left" w:pos="859"/>
        </w:tabs>
        <w:spacing w:before="0" w:line="240" w:lineRule="auto"/>
        <w:ind w:left="20" w:firstLine="700"/>
        <w:jc w:val="both"/>
        <w:rPr>
          <w:sz w:val="28"/>
          <w:szCs w:val="28"/>
          <w:lang w:val="tt-RU"/>
        </w:rPr>
      </w:pPr>
      <w:r w:rsidRPr="003A13DA">
        <w:rPr>
          <w:sz w:val="28"/>
          <w:szCs w:val="28"/>
          <w:lang w:val="tt-RU"/>
        </w:rPr>
        <w:t>тикшерү төре һәм формасы турында;</w:t>
      </w:r>
    </w:p>
    <w:p w:rsidR="00141EC0" w:rsidRPr="003A13DA" w:rsidRDefault="00141EC0" w:rsidP="00B46BC2">
      <w:pPr>
        <w:pStyle w:val="1"/>
        <w:numPr>
          <w:ilvl w:val="0"/>
          <w:numId w:val="3"/>
        </w:numPr>
        <w:shd w:val="clear" w:color="auto" w:fill="auto"/>
        <w:tabs>
          <w:tab w:val="left" w:pos="859"/>
        </w:tabs>
        <w:spacing w:before="0" w:line="240" w:lineRule="auto"/>
        <w:ind w:left="20" w:firstLine="700"/>
        <w:jc w:val="both"/>
        <w:rPr>
          <w:sz w:val="28"/>
          <w:szCs w:val="28"/>
          <w:lang w:val="tt-RU"/>
        </w:rPr>
      </w:pPr>
      <w:r w:rsidRPr="003A13DA">
        <w:rPr>
          <w:sz w:val="28"/>
          <w:szCs w:val="28"/>
          <w:lang w:val="tt-RU"/>
        </w:rPr>
        <w:t>Татарстан Республикасы Балтач район башкарма комитеты</w:t>
      </w:r>
      <w:r>
        <w:rPr>
          <w:sz w:val="28"/>
          <w:szCs w:val="28"/>
          <w:lang w:val="tt-RU"/>
        </w:rPr>
        <w:t>ның нинди номерлы һәм кайчан кабул ителгән</w:t>
      </w:r>
      <w:r w:rsidRPr="003A13DA">
        <w:rPr>
          <w:sz w:val="28"/>
          <w:szCs w:val="28"/>
          <w:lang w:val="tt-RU"/>
        </w:rPr>
        <w:t xml:space="preserve"> карар</w:t>
      </w:r>
      <w:r>
        <w:rPr>
          <w:sz w:val="28"/>
          <w:szCs w:val="28"/>
          <w:lang w:val="tt-RU"/>
        </w:rPr>
        <w:t>ы</w:t>
      </w:r>
      <w:r w:rsidRPr="003A13DA">
        <w:rPr>
          <w:sz w:val="28"/>
          <w:szCs w:val="28"/>
          <w:lang w:val="tt-RU"/>
        </w:rPr>
        <w:t xml:space="preserve"> нигезендә тикшерү үткәрелүе турында;</w:t>
      </w:r>
    </w:p>
    <w:p w:rsidR="00141EC0" w:rsidRPr="00277324" w:rsidRDefault="00141EC0" w:rsidP="00B46BC2">
      <w:pPr>
        <w:pStyle w:val="1"/>
        <w:numPr>
          <w:ilvl w:val="0"/>
          <w:numId w:val="3"/>
        </w:numPr>
        <w:shd w:val="clear" w:color="auto" w:fill="auto"/>
        <w:tabs>
          <w:tab w:val="left" w:pos="894"/>
        </w:tabs>
        <w:spacing w:before="0" w:line="240" w:lineRule="auto"/>
        <w:ind w:left="20" w:right="20" w:firstLine="700"/>
        <w:jc w:val="both"/>
        <w:rPr>
          <w:sz w:val="28"/>
          <w:szCs w:val="28"/>
          <w:lang w:val="tt-RU"/>
        </w:rPr>
      </w:pPr>
      <w:r w:rsidRPr="00277324">
        <w:rPr>
          <w:sz w:val="28"/>
          <w:szCs w:val="28"/>
          <w:lang w:val="tt-RU"/>
        </w:rPr>
        <w:t>тикшерү үткәрелгән оешманың исеме турында;</w:t>
      </w:r>
    </w:p>
    <w:p w:rsidR="00141EC0" w:rsidRPr="00277324" w:rsidRDefault="00141EC0" w:rsidP="00B46BC2">
      <w:pPr>
        <w:pStyle w:val="1"/>
        <w:numPr>
          <w:ilvl w:val="0"/>
          <w:numId w:val="3"/>
        </w:numPr>
        <w:shd w:val="clear" w:color="auto" w:fill="auto"/>
        <w:tabs>
          <w:tab w:val="left" w:pos="894"/>
        </w:tabs>
        <w:spacing w:before="0" w:line="240" w:lineRule="auto"/>
        <w:ind w:left="20" w:right="20" w:firstLine="700"/>
        <w:jc w:val="both"/>
        <w:rPr>
          <w:sz w:val="28"/>
          <w:szCs w:val="28"/>
          <w:lang w:val="tt-RU"/>
        </w:rPr>
      </w:pPr>
      <w:r>
        <w:rPr>
          <w:sz w:val="28"/>
          <w:szCs w:val="28"/>
          <w:lang w:val="tt-RU"/>
        </w:rPr>
        <w:t>т</w:t>
      </w:r>
      <w:r w:rsidRPr="00277324">
        <w:rPr>
          <w:sz w:val="28"/>
          <w:szCs w:val="28"/>
          <w:lang w:val="tt-RU"/>
        </w:rPr>
        <w:t>икшерү уздыручы Татарстан Республикасы Балтач муниципаль районы Башкарма комитетының вазыйф</w:t>
      </w:r>
      <w:r>
        <w:rPr>
          <w:sz w:val="28"/>
          <w:szCs w:val="28"/>
          <w:lang w:val="tt-RU"/>
        </w:rPr>
        <w:t>аи заты (муниципаль хезмәткәре)</w:t>
      </w:r>
      <w:r w:rsidRPr="00277324">
        <w:rPr>
          <w:sz w:val="28"/>
          <w:szCs w:val="28"/>
          <w:lang w:val="tt-RU"/>
        </w:rPr>
        <w:t xml:space="preserve"> </w:t>
      </w:r>
      <w:r>
        <w:rPr>
          <w:sz w:val="28"/>
          <w:szCs w:val="28"/>
          <w:lang w:val="tt-RU"/>
        </w:rPr>
        <w:t>яки</w:t>
      </w:r>
      <w:r w:rsidRPr="00277324">
        <w:rPr>
          <w:sz w:val="28"/>
          <w:szCs w:val="28"/>
          <w:lang w:val="tt-RU"/>
        </w:rPr>
        <w:t xml:space="preserve"> комиссия әгъзалары (комиссия рәисе</w:t>
      </w:r>
      <w:r>
        <w:rPr>
          <w:sz w:val="28"/>
          <w:szCs w:val="28"/>
          <w:lang w:val="tt-RU"/>
        </w:rPr>
        <w:t>н</w:t>
      </w:r>
      <w:r w:rsidRPr="00277324">
        <w:rPr>
          <w:sz w:val="28"/>
          <w:szCs w:val="28"/>
          <w:lang w:val="tt-RU"/>
        </w:rPr>
        <w:t xml:space="preserve"> күрсәтеп</w:t>
      </w:r>
      <w:r>
        <w:rPr>
          <w:sz w:val="28"/>
          <w:szCs w:val="28"/>
          <w:lang w:val="tt-RU"/>
        </w:rPr>
        <w:t>) турында</w:t>
      </w:r>
      <w:r w:rsidRPr="00277324">
        <w:rPr>
          <w:sz w:val="28"/>
          <w:szCs w:val="28"/>
          <w:lang w:val="tt-RU"/>
        </w:rPr>
        <w:t>;</w:t>
      </w:r>
    </w:p>
    <w:p w:rsidR="00141EC0" w:rsidRPr="00277324" w:rsidRDefault="00141EC0" w:rsidP="00B46BC2">
      <w:pPr>
        <w:pStyle w:val="1"/>
        <w:numPr>
          <w:ilvl w:val="0"/>
          <w:numId w:val="3"/>
        </w:numPr>
        <w:shd w:val="clear" w:color="auto" w:fill="auto"/>
        <w:tabs>
          <w:tab w:val="left" w:pos="889"/>
        </w:tabs>
        <w:spacing w:before="0" w:line="240" w:lineRule="auto"/>
        <w:ind w:left="20" w:right="20" w:firstLine="700"/>
        <w:jc w:val="both"/>
        <w:rPr>
          <w:sz w:val="28"/>
          <w:szCs w:val="28"/>
          <w:lang w:val="tt-RU"/>
        </w:rPr>
      </w:pPr>
      <w:r w:rsidRPr="00277324">
        <w:rPr>
          <w:sz w:val="28"/>
          <w:szCs w:val="28"/>
          <w:lang w:val="tt-RU"/>
        </w:rPr>
        <w:t>тикшерү үткәрү өчен оешма тарафыннан тапшырылган (тапшырылмаган) документлар (мәгълүмат) турында;</w:t>
      </w:r>
    </w:p>
    <w:p w:rsidR="00141EC0" w:rsidRPr="00277324" w:rsidRDefault="00141EC0" w:rsidP="00B46BC2">
      <w:pPr>
        <w:pStyle w:val="1"/>
        <w:numPr>
          <w:ilvl w:val="0"/>
          <w:numId w:val="3"/>
        </w:numPr>
        <w:shd w:val="clear" w:color="auto" w:fill="auto"/>
        <w:tabs>
          <w:tab w:val="left" w:pos="1018"/>
        </w:tabs>
        <w:spacing w:before="0" w:line="240" w:lineRule="auto"/>
        <w:ind w:left="20" w:right="20" w:firstLine="700"/>
        <w:jc w:val="both"/>
        <w:rPr>
          <w:sz w:val="28"/>
          <w:szCs w:val="28"/>
          <w:lang w:val="tt-RU"/>
        </w:rPr>
      </w:pPr>
      <w:r w:rsidRPr="00277324">
        <w:rPr>
          <w:sz w:val="28"/>
          <w:szCs w:val="28"/>
          <w:lang w:val="tt-RU"/>
        </w:rPr>
        <w:t>опекун булырга теләк белдергән гражданнарны сайлап алу һәм әзерләү вәкаләтләрен тормышка ашырганда оешма эшчәнлегендә ачыкланган хокук бозу очраклары, аларның холкы һәм эчтәлеге турында;</w:t>
      </w:r>
    </w:p>
    <w:p w:rsidR="00141EC0" w:rsidRPr="00277324" w:rsidRDefault="00141EC0" w:rsidP="00B46BC2">
      <w:pPr>
        <w:pStyle w:val="1"/>
        <w:numPr>
          <w:ilvl w:val="0"/>
          <w:numId w:val="3"/>
        </w:numPr>
        <w:shd w:val="clear" w:color="auto" w:fill="auto"/>
        <w:tabs>
          <w:tab w:val="left" w:pos="859"/>
        </w:tabs>
        <w:spacing w:before="0" w:line="240" w:lineRule="auto"/>
        <w:ind w:left="20" w:firstLine="700"/>
        <w:jc w:val="both"/>
        <w:rPr>
          <w:sz w:val="28"/>
          <w:szCs w:val="28"/>
          <w:lang w:val="tt-RU"/>
        </w:rPr>
      </w:pPr>
      <w:r w:rsidRPr="00277324">
        <w:rPr>
          <w:sz w:val="28"/>
          <w:szCs w:val="28"/>
          <w:lang w:val="tt-RU"/>
        </w:rPr>
        <w:t xml:space="preserve">опекун булырга теләк белдергән гражданнарны сайлап алу һәм әзерләү вәкаләтләрен гамәлгә ашыру буенча ачыкланган </w:t>
      </w:r>
      <w:r>
        <w:rPr>
          <w:sz w:val="28"/>
          <w:szCs w:val="28"/>
          <w:lang w:val="tt-RU"/>
        </w:rPr>
        <w:t>хокук бозуларны</w:t>
      </w:r>
      <w:r w:rsidRPr="00277324">
        <w:rPr>
          <w:sz w:val="28"/>
          <w:szCs w:val="28"/>
          <w:lang w:val="tt-RU"/>
        </w:rPr>
        <w:t xml:space="preserve"> һәм җитешсезлекләрне тикшерүне тәмамлау датасына оешма тарафыннан бетерү турында;</w:t>
      </w:r>
    </w:p>
    <w:p w:rsidR="00141EC0" w:rsidRPr="00C568E6" w:rsidRDefault="00141EC0" w:rsidP="00B46BC2">
      <w:pPr>
        <w:pStyle w:val="1"/>
        <w:numPr>
          <w:ilvl w:val="0"/>
          <w:numId w:val="3"/>
        </w:numPr>
        <w:shd w:val="clear" w:color="auto" w:fill="auto"/>
        <w:tabs>
          <w:tab w:val="left" w:pos="859"/>
        </w:tabs>
        <w:spacing w:before="0" w:line="240" w:lineRule="auto"/>
        <w:ind w:left="20" w:firstLine="700"/>
        <w:jc w:val="both"/>
        <w:rPr>
          <w:sz w:val="28"/>
          <w:szCs w:val="28"/>
          <w:lang w:val="tt-RU"/>
        </w:rPr>
      </w:pPr>
      <w:r>
        <w:rPr>
          <w:sz w:val="28"/>
          <w:szCs w:val="28"/>
          <w:lang w:val="tt-RU"/>
        </w:rPr>
        <w:t xml:space="preserve"> </w:t>
      </w:r>
      <w:r w:rsidRPr="00EA36F2">
        <w:rPr>
          <w:sz w:val="28"/>
          <w:szCs w:val="28"/>
          <w:lang w:val="tt-RU"/>
        </w:rPr>
        <w:t>тикшерү нәтиҗәләре турында гомумиләштерелгән мәгълүмат һәм нәтиҗәләр;</w:t>
      </w:r>
    </w:p>
    <w:p w:rsidR="00141EC0" w:rsidRPr="00C568E6" w:rsidRDefault="00141EC0" w:rsidP="00B46BC2">
      <w:pPr>
        <w:pStyle w:val="1"/>
        <w:numPr>
          <w:ilvl w:val="0"/>
          <w:numId w:val="3"/>
        </w:numPr>
        <w:shd w:val="clear" w:color="auto" w:fill="auto"/>
        <w:tabs>
          <w:tab w:val="left" w:pos="859"/>
        </w:tabs>
        <w:spacing w:before="0" w:line="240" w:lineRule="auto"/>
        <w:ind w:left="20" w:firstLine="700"/>
        <w:jc w:val="both"/>
        <w:rPr>
          <w:sz w:val="28"/>
          <w:szCs w:val="28"/>
          <w:lang w:val="tt-RU"/>
        </w:rPr>
      </w:pPr>
      <w:r>
        <w:rPr>
          <w:sz w:val="28"/>
          <w:szCs w:val="28"/>
          <w:lang w:val="tt-RU"/>
        </w:rPr>
        <w:t xml:space="preserve"> </w:t>
      </w:r>
      <w:r w:rsidRPr="00C568E6">
        <w:rPr>
          <w:sz w:val="28"/>
          <w:szCs w:val="28"/>
          <w:lang w:val="tt-RU"/>
        </w:rPr>
        <w:t>оешма җитәкчесенең тикшерү нәтиҗәләре белән танышуы яки танышудан баш тарту</w:t>
      </w:r>
      <w:r>
        <w:rPr>
          <w:sz w:val="28"/>
          <w:szCs w:val="28"/>
          <w:lang w:val="tt-RU"/>
        </w:rPr>
        <w:t>ы</w:t>
      </w:r>
      <w:r w:rsidRPr="00C568E6">
        <w:rPr>
          <w:sz w:val="28"/>
          <w:szCs w:val="28"/>
          <w:lang w:val="tt-RU"/>
        </w:rPr>
        <w:t xml:space="preserve"> турында белешмәләр.</w:t>
      </w:r>
    </w:p>
    <w:p w:rsidR="00141EC0" w:rsidRPr="00C568E6" w:rsidRDefault="00141EC0" w:rsidP="00B46BC2">
      <w:pPr>
        <w:pStyle w:val="1"/>
        <w:numPr>
          <w:ilvl w:val="2"/>
          <w:numId w:val="2"/>
        </w:numPr>
        <w:shd w:val="clear" w:color="auto" w:fill="auto"/>
        <w:tabs>
          <w:tab w:val="left" w:pos="1455"/>
        </w:tabs>
        <w:spacing w:before="0" w:line="240" w:lineRule="auto"/>
        <w:ind w:left="20" w:right="20" w:firstLine="700"/>
        <w:jc w:val="both"/>
        <w:rPr>
          <w:sz w:val="28"/>
          <w:szCs w:val="28"/>
          <w:lang w:val="tt-RU"/>
        </w:rPr>
      </w:pPr>
      <w:r w:rsidRPr="00C568E6">
        <w:rPr>
          <w:sz w:val="28"/>
          <w:szCs w:val="28"/>
          <w:lang w:val="tt-RU"/>
        </w:rPr>
        <w:t>Тикшерү акты Татарстан Республикасы Балтач район башкарма комитетының вазыйфаи заты (муниципаль хезмәткәр) яки комиссия әгъзалары тарафыннан имзалана һәм Татарстан Республикасы Балтач район башкарма комитеты җитәкчесе тарафыннан раслана.  Тикшерү актына кул куелмаган очракта тикшерү актында комиссиянең аерым әгъзалары тарафыннан тиешле имза булмау сәбәбе турында билге ясала.</w:t>
      </w:r>
    </w:p>
    <w:p w:rsidR="00141EC0" w:rsidRPr="00C568E6" w:rsidRDefault="00141EC0" w:rsidP="00B46BC2">
      <w:pPr>
        <w:pStyle w:val="1"/>
        <w:numPr>
          <w:ilvl w:val="2"/>
          <w:numId w:val="2"/>
        </w:numPr>
        <w:shd w:val="clear" w:color="auto" w:fill="auto"/>
        <w:tabs>
          <w:tab w:val="left" w:pos="1374"/>
        </w:tabs>
        <w:spacing w:before="0" w:line="240" w:lineRule="auto"/>
        <w:ind w:left="20" w:right="20" w:firstLine="700"/>
        <w:jc w:val="both"/>
        <w:rPr>
          <w:sz w:val="28"/>
          <w:szCs w:val="28"/>
          <w:lang w:val="tt-RU"/>
        </w:rPr>
      </w:pPr>
      <w:r w:rsidRPr="00C568E6">
        <w:rPr>
          <w:sz w:val="28"/>
          <w:szCs w:val="28"/>
          <w:lang w:val="tt-RU"/>
        </w:rPr>
        <w:t>Тикшерү актына тикшерүгә, шул исәптән ачыкланган бозулар өчен җавап бирүче оешманың вазыйфаи затларының аңлатмаларына кагылышлы документлар яки аларның күчермәләре теркәлә.</w:t>
      </w:r>
    </w:p>
    <w:p w:rsidR="00141EC0" w:rsidRPr="00C568E6" w:rsidRDefault="00141EC0" w:rsidP="00B46BC2">
      <w:pPr>
        <w:pStyle w:val="1"/>
        <w:numPr>
          <w:ilvl w:val="2"/>
          <w:numId w:val="2"/>
        </w:numPr>
        <w:shd w:val="clear" w:color="auto" w:fill="auto"/>
        <w:tabs>
          <w:tab w:val="left" w:pos="1374"/>
        </w:tabs>
        <w:spacing w:before="0" w:line="240" w:lineRule="auto"/>
        <w:ind w:left="20" w:right="20" w:firstLine="700"/>
        <w:jc w:val="both"/>
        <w:rPr>
          <w:sz w:val="28"/>
          <w:szCs w:val="28"/>
          <w:lang w:val="tt-RU"/>
        </w:rPr>
      </w:pPr>
      <w:r w:rsidRPr="00C568E6">
        <w:rPr>
          <w:sz w:val="28"/>
          <w:szCs w:val="28"/>
          <w:lang w:val="tt-RU"/>
        </w:rPr>
        <w:t>Тикшерү актының бер нөсхәсе оешма җитәкчесенә Башкарма комитет җитәкчесе раслаганнан соң 5 эш көненнән дә соңга калмыйча җибәрелә.</w:t>
      </w:r>
    </w:p>
    <w:p w:rsidR="00141EC0" w:rsidRPr="00C568E6" w:rsidRDefault="00141EC0" w:rsidP="00B46BC2">
      <w:pPr>
        <w:pStyle w:val="1"/>
        <w:numPr>
          <w:ilvl w:val="1"/>
          <w:numId w:val="2"/>
        </w:numPr>
        <w:shd w:val="clear" w:color="auto" w:fill="auto"/>
        <w:tabs>
          <w:tab w:val="left" w:pos="1407"/>
        </w:tabs>
        <w:spacing w:before="0" w:line="240" w:lineRule="auto"/>
        <w:ind w:left="20" w:right="20" w:firstLine="700"/>
        <w:jc w:val="both"/>
        <w:rPr>
          <w:sz w:val="28"/>
          <w:szCs w:val="28"/>
          <w:lang w:val="tt-RU"/>
        </w:rPr>
      </w:pPr>
      <w:r>
        <w:rPr>
          <w:sz w:val="28"/>
          <w:szCs w:val="28"/>
          <w:lang w:val="tt-RU"/>
        </w:rPr>
        <w:t>Урынга чыкмыйча т</w:t>
      </w:r>
      <w:r w:rsidRPr="00C568E6">
        <w:rPr>
          <w:sz w:val="28"/>
          <w:szCs w:val="28"/>
          <w:lang w:val="tt-RU"/>
        </w:rPr>
        <w:t>икшерү Татарстан Республикасы Балтач районы Башкарма комитетының вазифаи заты (муниципаль хезмәткәр) яки комиссия тарафыннан булган документларны, шулай ук оешмадан соратып алына торган документларны, оешманың вазыйфаи затларының аңлатмаларын карап тикшерү юлы белән үткәрелә.</w:t>
      </w:r>
    </w:p>
    <w:p w:rsidR="00141EC0" w:rsidRPr="00C568E6" w:rsidRDefault="00141EC0" w:rsidP="00B46BC2">
      <w:pPr>
        <w:pStyle w:val="1"/>
        <w:numPr>
          <w:ilvl w:val="2"/>
          <w:numId w:val="2"/>
        </w:numPr>
        <w:shd w:val="clear" w:color="auto" w:fill="auto"/>
        <w:tabs>
          <w:tab w:val="left" w:pos="1628"/>
        </w:tabs>
        <w:spacing w:before="0" w:line="240" w:lineRule="auto"/>
        <w:ind w:left="20" w:right="20" w:firstLine="700"/>
        <w:jc w:val="both"/>
        <w:rPr>
          <w:sz w:val="28"/>
          <w:szCs w:val="28"/>
          <w:lang w:val="tt-RU"/>
        </w:rPr>
      </w:pPr>
      <w:r w:rsidRPr="00C568E6">
        <w:rPr>
          <w:sz w:val="28"/>
          <w:szCs w:val="28"/>
          <w:lang w:val="tt-RU"/>
        </w:rPr>
        <w:t xml:space="preserve">Оешма җитәкчесе опекун булырга теләк белдергән гражданнарны </w:t>
      </w:r>
      <w:r w:rsidRPr="00C568E6">
        <w:rPr>
          <w:sz w:val="28"/>
          <w:szCs w:val="28"/>
          <w:lang w:val="tt-RU"/>
        </w:rPr>
        <w:lastRenderedPageBreak/>
        <w:t>сайлап алу һәм әзерләү вәкаләтләрен гамәлгә ашыру буенча оешма эшчәнлегенә кагылышлы барлык соратып алына торган документларны тикшерү үткәрү турында мәгълүмат хатында күрсәтелгән вакытта тапшырырга тиеш.</w:t>
      </w:r>
    </w:p>
    <w:p w:rsidR="00141EC0" w:rsidRDefault="00141EC0" w:rsidP="00B46BC2">
      <w:pPr>
        <w:jc w:val="both"/>
        <w:rPr>
          <w:sz w:val="28"/>
          <w:szCs w:val="28"/>
          <w:lang w:val="tt-RU"/>
        </w:rPr>
      </w:pPr>
      <w:r>
        <w:rPr>
          <w:sz w:val="28"/>
          <w:szCs w:val="28"/>
          <w:lang w:val="tt-RU"/>
        </w:rPr>
        <w:t xml:space="preserve">           </w:t>
      </w:r>
      <w:r w:rsidRPr="00C568E6">
        <w:rPr>
          <w:sz w:val="28"/>
          <w:szCs w:val="28"/>
          <w:lang w:val="tt-RU"/>
        </w:rPr>
        <w:t>Тикшерү нәтиҗәләре буенча урынга чыкмыйча Башкарма комитет тарафыннан тикшерү нәтиҗәләре турында белешмә әзерләнә. Белешмә Татарстан Республикасы Балтач муниципаль районы Башкарма комитетының вазифаи заты (муниципаль хезмәткәр) яки Комиссия әг</w:t>
      </w:r>
      <w:r>
        <w:rPr>
          <w:sz w:val="28"/>
          <w:szCs w:val="28"/>
          <w:lang w:val="tt-RU"/>
        </w:rPr>
        <w:t xml:space="preserve">ъзалары тарафыннан имзалана һәм </w:t>
      </w:r>
      <w:r w:rsidRPr="00C568E6">
        <w:rPr>
          <w:sz w:val="28"/>
          <w:szCs w:val="28"/>
          <w:lang w:val="tt-RU"/>
        </w:rPr>
        <w:t>Татарстан Республикасы Балтач район башкарма комитеты җитәкчесе тарафыннан раслана. Белешмә заказлы хат белән Татарстан Республикасы Балтач район башкарма комитеты җитәкчесе тарафыннан расланганнан соң 3 (өч) эш көненнән дә соңга калмыйча җибәрелә.</w:t>
      </w:r>
    </w:p>
    <w:p w:rsidR="00141EC0" w:rsidRDefault="00141EC0" w:rsidP="00B46BC2">
      <w:pPr>
        <w:jc w:val="both"/>
        <w:rPr>
          <w:sz w:val="28"/>
          <w:szCs w:val="28"/>
          <w:lang w:val="tt-RU"/>
        </w:rPr>
      </w:pPr>
    </w:p>
    <w:p w:rsidR="00141EC0" w:rsidRDefault="00141EC0" w:rsidP="00B46BC2">
      <w:pPr>
        <w:jc w:val="both"/>
        <w:rPr>
          <w:sz w:val="28"/>
          <w:szCs w:val="28"/>
          <w:lang w:val="tt-RU"/>
        </w:rPr>
      </w:pPr>
    </w:p>
    <w:p w:rsidR="00141EC0" w:rsidRDefault="00141EC0" w:rsidP="00B46BC2">
      <w:pPr>
        <w:jc w:val="both"/>
        <w:rPr>
          <w:sz w:val="28"/>
          <w:szCs w:val="28"/>
          <w:lang w:val="tt-RU"/>
        </w:rPr>
      </w:pPr>
    </w:p>
    <w:p w:rsidR="00141EC0" w:rsidRDefault="00141EC0" w:rsidP="00B46BC2">
      <w:pPr>
        <w:jc w:val="both"/>
        <w:rPr>
          <w:sz w:val="28"/>
          <w:szCs w:val="28"/>
          <w:lang w:val="tt-RU"/>
        </w:rPr>
      </w:pPr>
    </w:p>
    <w:p w:rsidR="00141EC0" w:rsidRDefault="00141EC0" w:rsidP="00141EC0">
      <w:pPr>
        <w:jc w:val="both"/>
        <w:rPr>
          <w:sz w:val="28"/>
          <w:szCs w:val="28"/>
          <w:lang w:val="tt-RU"/>
        </w:rPr>
      </w:pPr>
    </w:p>
    <w:p w:rsidR="00141EC0" w:rsidRDefault="00141EC0" w:rsidP="00141EC0">
      <w:pPr>
        <w:jc w:val="both"/>
        <w:rPr>
          <w:sz w:val="28"/>
          <w:szCs w:val="28"/>
          <w:lang w:val="tt-RU"/>
        </w:rPr>
      </w:pPr>
    </w:p>
    <w:p w:rsidR="00141EC0" w:rsidRDefault="00141EC0" w:rsidP="00141EC0">
      <w:pPr>
        <w:jc w:val="both"/>
        <w:rPr>
          <w:sz w:val="28"/>
          <w:szCs w:val="28"/>
          <w:lang w:val="tt-RU"/>
        </w:rPr>
      </w:pPr>
    </w:p>
    <w:p w:rsidR="00141EC0" w:rsidRDefault="00141EC0" w:rsidP="00141EC0">
      <w:pPr>
        <w:jc w:val="both"/>
        <w:rPr>
          <w:sz w:val="28"/>
          <w:szCs w:val="28"/>
          <w:lang w:val="tt-RU"/>
        </w:rPr>
      </w:pPr>
    </w:p>
    <w:p w:rsidR="00141EC0" w:rsidRDefault="00141EC0"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B46BC2" w:rsidRDefault="00B46BC2" w:rsidP="00141EC0">
      <w:pPr>
        <w:jc w:val="both"/>
        <w:rPr>
          <w:sz w:val="28"/>
          <w:szCs w:val="28"/>
          <w:lang w:val="tt-RU"/>
        </w:rPr>
      </w:pPr>
    </w:p>
    <w:p w:rsidR="00141EC0" w:rsidRPr="00B46BC2" w:rsidRDefault="00141EC0" w:rsidP="00141EC0">
      <w:pPr>
        <w:pStyle w:val="30"/>
        <w:shd w:val="clear" w:color="auto" w:fill="auto"/>
        <w:tabs>
          <w:tab w:val="left" w:leader="underscore" w:pos="6342"/>
          <w:tab w:val="left" w:leader="underscore" w:pos="9034"/>
        </w:tabs>
        <w:spacing w:after="0" w:line="240" w:lineRule="auto"/>
        <w:ind w:right="20"/>
        <w:rPr>
          <w:b w:val="0"/>
          <w:sz w:val="24"/>
          <w:szCs w:val="24"/>
        </w:rPr>
      </w:pPr>
      <w:r w:rsidRPr="004C3EFB">
        <w:rPr>
          <w:sz w:val="28"/>
          <w:szCs w:val="28"/>
          <w:lang w:val="tt-RU"/>
        </w:rPr>
        <w:lastRenderedPageBreak/>
        <w:t xml:space="preserve">                                                              </w:t>
      </w:r>
      <w:r w:rsidR="00B46BC2">
        <w:rPr>
          <w:sz w:val="28"/>
          <w:szCs w:val="28"/>
          <w:lang w:val="tt-RU"/>
        </w:rPr>
        <w:t xml:space="preserve">                       </w:t>
      </w:r>
      <w:r w:rsidRPr="00B46BC2">
        <w:rPr>
          <w:b w:val="0"/>
          <w:sz w:val="24"/>
          <w:szCs w:val="24"/>
        </w:rPr>
        <w:t xml:space="preserve">Татарстан </w:t>
      </w:r>
      <w:proofErr w:type="spellStart"/>
      <w:r w:rsidRPr="00B46BC2">
        <w:rPr>
          <w:b w:val="0"/>
          <w:sz w:val="24"/>
          <w:szCs w:val="24"/>
        </w:rPr>
        <w:t>Республикасы</w:t>
      </w:r>
      <w:proofErr w:type="spellEnd"/>
    </w:p>
    <w:p w:rsidR="00141EC0" w:rsidRPr="00B46BC2" w:rsidRDefault="00141EC0" w:rsidP="00141EC0">
      <w:pPr>
        <w:pStyle w:val="30"/>
        <w:shd w:val="clear" w:color="auto" w:fill="auto"/>
        <w:tabs>
          <w:tab w:val="left" w:leader="underscore" w:pos="6342"/>
          <w:tab w:val="left" w:leader="underscore" w:pos="9034"/>
        </w:tabs>
        <w:spacing w:after="0" w:line="240" w:lineRule="auto"/>
        <w:ind w:right="20"/>
        <w:rPr>
          <w:b w:val="0"/>
          <w:sz w:val="24"/>
          <w:szCs w:val="24"/>
        </w:rPr>
      </w:pPr>
      <w:r w:rsidRPr="00B46BC2">
        <w:rPr>
          <w:b w:val="0"/>
          <w:sz w:val="24"/>
          <w:szCs w:val="24"/>
        </w:rPr>
        <w:t xml:space="preserve">                                                               </w:t>
      </w:r>
      <w:r w:rsidR="00B46BC2">
        <w:rPr>
          <w:b w:val="0"/>
          <w:sz w:val="24"/>
          <w:szCs w:val="24"/>
          <w:lang w:val="tt-RU"/>
        </w:rPr>
        <w:t xml:space="preserve">                                    </w:t>
      </w:r>
      <w:proofErr w:type="spellStart"/>
      <w:r w:rsidRPr="00B46BC2">
        <w:rPr>
          <w:b w:val="0"/>
          <w:sz w:val="24"/>
          <w:szCs w:val="24"/>
        </w:rPr>
        <w:t>Балтач</w:t>
      </w:r>
      <w:proofErr w:type="spellEnd"/>
      <w:r w:rsidRPr="00B46BC2">
        <w:rPr>
          <w:b w:val="0"/>
          <w:sz w:val="24"/>
          <w:szCs w:val="24"/>
        </w:rPr>
        <w:t xml:space="preserve"> район</w:t>
      </w:r>
    </w:p>
    <w:p w:rsidR="00141EC0" w:rsidRPr="00B46BC2" w:rsidRDefault="00141EC0" w:rsidP="00141EC0">
      <w:pPr>
        <w:pStyle w:val="30"/>
        <w:shd w:val="clear" w:color="auto" w:fill="auto"/>
        <w:tabs>
          <w:tab w:val="left" w:leader="underscore" w:pos="6342"/>
          <w:tab w:val="left" w:leader="underscore" w:pos="9034"/>
        </w:tabs>
        <w:spacing w:after="0" w:line="240" w:lineRule="auto"/>
        <w:ind w:right="20"/>
        <w:rPr>
          <w:b w:val="0"/>
          <w:sz w:val="24"/>
          <w:szCs w:val="24"/>
        </w:rPr>
      </w:pPr>
      <w:r w:rsidRPr="00B46BC2">
        <w:rPr>
          <w:b w:val="0"/>
          <w:sz w:val="24"/>
          <w:szCs w:val="24"/>
        </w:rPr>
        <w:t xml:space="preserve">                                                              </w:t>
      </w:r>
      <w:r w:rsidR="00B46BC2">
        <w:rPr>
          <w:b w:val="0"/>
          <w:sz w:val="24"/>
          <w:szCs w:val="24"/>
          <w:lang w:val="tt-RU"/>
        </w:rPr>
        <w:t xml:space="preserve">                                    </w:t>
      </w:r>
      <w:r w:rsidRPr="00B46BC2">
        <w:rPr>
          <w:b w:val="0"/>
          <w:sz w:val="24"/>
          <w:szCs w:val="24"/>
        </w:rPr>
        <w:t xml:space="preserve"> </w:t>
      </w:r>
      <w:r w:rsidR="00B46BC2">
        <w:rPr>
          <w:b w:val="0"/>
          <w:sz w:val="24"/>
          <w:szCs w:val="24"/>
          <w:lang w:val="tt-RU"/>
        </w:rPr>
        <w:t>б</w:t>
      </w:r>
      <w:proofErr w:type="spellStart"/>
      <w:r w:rsidRPr="00B46BC2">
        <w:rPr>
          <w:b w:val="0"/>
          <w:sz w:val="24"/>
          <w:szCs w:val="24"/>
        </w:rPr>
        <w:t>ашкарма</w:t>
      </w:r>
      <w:proofErr w:type="spellEnd"/>
      <w:r w:rsidRPr="00B46BC2">
        <w:rPr>
          <w:b w:val="0"/>
          <w:sz w:val="24"/>
          <w:szCs w:val="24"/>
        </w:rPr>
        <w:t xml:space="preserve"> </w:t>
      </w:r>
      <w:proofErr w:type="spellStart"/>
      <w:r w:rsidRPr="00B46BC2">
        <w:rPr>
          <w:b w:val="0"/>
          <w:sz w:val="24"/>
          <w:szCs w:val="24"/>
        </w:rPr>
        <w:t>комитетыны</w:t>
      </w:r>
      <w:proofErr w:type="spellEnd"/>
      <w:r w:rsidRPr="00B46BC2">
        <w:rPr>
          <w:b w:val="0"/>
          <w:sz w:val="24"/>
          <w:szCs w:val="24"/>
          <w:lang w:val="tt-RU"/>
        </w:rPr>
        <w:t>ң</w:t>
      </w:r>
    </w:p>
    <w:p w:rsidR="00141EC0" w:rsidRPr="00B46BC2" w:rsidRDefault="00141EC0" w:rsidP="00141EC0">
      <w:pPr>
        <w:pStyle w:val="30"/>
        <w:shd w:val="clear" w:color="auto" w:fill="auto"/>
        <w:tabs>
          <w:tab w:val="left" w:leader="underscore" w:pos="6342"/>
          <w:tab w:val="left" w:leader="underscore" w:pos="9034"/>
        </w:tabs>
        <w:spacing w:after="0" w:line="240" w:lineRule="auto"/>
        <w:ind w:right="20"/>
        <w:rPr>
          <w:b w:val="0"/>
          <w:sz w:val="24"/>
          <w:szCs w:val="24"/>
          <w:lang w:val="tt-RU"/>
        </w:rPr>
      </w:pPr>
      <w:r w:rsidRPr="00B46BC2">
        <w:rPr>
          <w:b w:val="0"/>
          <w:sz w:val="24"/>
          <w:szCs w:val="24"/>
          <w:lang w:val="tt-RU"/>
        </w:rPr>
        <w:t xml:space="preserve">                                                              </w:t>
      </w:r>
      <w:r w:rsidR="00B46BC2">
        <w:rPr>
          <w:b w:val="0"/>
          <w:sz w:val="24"/>
          <w:szCs w:val="24"/>
          <w:lang w:val="tt-RU"/>
        </w:rPr>
        <w:t xml:space="preserve">                                     </w:t>
      </w:r>
      <w:r w:rsidRPr="00B46BC2">
        <w:rPr>
          <w:b w:val="0"/>
          <w:sz w:val="24"/>
          <w:szCs w:val="24"/>
          <w:u w:val="single"/>
          <w:lang w:val="tt-RU"/>
        </w:rPr>
        <w:t>12.08.2019</w:t>
      </w:r>
      <w:r w:rsidRPr="00B46BC2">
        <w:rPr>
          <w:b w:val="0"/>
          <w:sz w:val="24"/>
          <w:szCs w:val="24"/>
          <w:lang w:val="tt-RU"/>
        </w:rPr>
        <w:t xml:space="preserve">  _</w:t>
      </w:r>
      <w:r w:rsidRPr="00B46BC2">
        <w:rPr>
          <w:b w:val="0"/>
          <w:sz w:val="24"/>
          <w:szCs w:val="24"/>
          <w:u w:val="single"/>
          <w:lang w:val="tt-RU"/>
        </w:rPr>
        <w:t>27</w:t>
      </w:r>
      <w:r w:rsidR="00B46BC2">
        <w:rPr>
          <w:b w:val="0"/>
          <w:sz w:val="24"/>
          <w:szCs w:val="24"/>
          <w:u w:val="single"/>
          <w:lang w:val="tt-RU"/>
        </w:rPr>
        <w:t>5</w:t>
      </w:r>
      <w:r w:rsidRPr="00B46BC2">
        <w:rPr>
          <w:b w:val="0"/>
          <w:sz w:val="24"/>
          <w:szCs w:val="24"/>
          <w:lang w:val="tt-RU"/>
        </w:rPr>
        <w:t>_нче номерлы</w:t>
      </w:r>
    </w:p>
    <w:p w:rsidR="00141EC0" w:rsidRPr="007972A7" w:rsidRDefault="00141EC0" w:rsidP="00141EC0">
      <w:pPr>
        <w:pStyle w:val="30"/>
        <w:shd w:val="clear" w:color="auto" w:fill="auto"/>
        <w:tabs>
          <w:tab w:val="left" w:leader="underscore" w:pos="6342"/>
          <w:tab w:val="left" w:leader="underscore" w:pos="9034"/>
        </w:tabs>
        <w:spacing w:after="0" w:line="240" w:lineRule="auto"/>
        <w:ind w:right="20"/>
        <w:rPr>
          <w:sz w:val="28"/>
          <w:szCs w:val="28"/>
          <w:lang w:val="tt-RU"/>
        </w:rPr>
      </w:pPr>
      <w:r w:rsidRPr="00B46BC2">
        <w:rPr>
          <w:b w:val="0"/>
          <w:sz w:val="24"/>
          <w:szCs w:val="24"/>
          <w:lang w:val="tt-RU"/>
        </w:rPr>
        <w:t xml:space="preserve">                                                               </w:t>
      </w:r>
      <w:r w:rsidR="00B46BC2">
        <w:rPr>
          <w:b w:val="0"/>
          <w:sz w:val="24"/>
          <w:szCs w:val="24"/>
          <w:lang w:val="tt-RU"/>
        </w:rPr>
        <w:t xml:space="preserve">                                    к</w:t>
      </w:r>
      <w:r w:rsidRPr="00B46BC2">
        <w:rPr>
          <w:b w:val="0"/>
          <w:sz w:val="24"/>
          <w:szCs w:val="24"/>
          <w:lang w:val="tt-RU"/>
        </w:rPr>
        <w:t>арарына 2 нче кушымта</w:t>
      </w:r>
      <w:r w:rsidRPr="007972A7">
        <w:rPr>
          <w:sz w:val="28"/>
          <w:szCs w:val="28"/>
          <w:lang w:val="tt-RU"/>
        </w:rPr>
        <w:t xml:space="preserve">  </w:t>
      </w:r>
    </w:p>
    <w:p w:rsidR="00141EC0" w:rsidRPr="007972A7" w:rsidRDefault="00141EC0" w:rsidP="00141EC0">
      <w:pPr>
        <w:pStyle w:val="30"/>
        <w:shd w:val="clear" w:color="auto" w:fill="auto"/>
        <w:spacing w:after="0" w:line="240" w:lineRule="auto"/>
        <w:ind w:right="278"/>
        <w:jc w:val="center"/>
        <w:rPr>
          <w:sz w:val="28"/>
          <w:szCs w:val="28"/>
          <w:lang w:val="tt-RU"/>
        </w:rPr>
      </w:pPr>
    </w:p>
    <w:p w:rsidR="00141EC0" w:rsidRPr="007323B9" w:rsidRDefault="00141EC0" w:rsidP="00141EC0">
      <w:pPr>
        <w:pStyle w:val="30"/>
        <w:shd w:val="clear" w:color="auto" w:fill="auto"/>
        <w:spacing w:after="0" w:line="240" w:lineRule="auto"/>
        <w:ind w:right="278"/>
        <w:jc w:val="center"/>
        <w:rPr>
          <w:sz w:val="28"/>
          <w:szCs w:val="28"/>
          <w:lang w:val="tt-RU"/>
        </w:rPr>
      </w:pPr>
    </w:p>
    <w:p w:rsidR="00141EC0" w:rsidRPr="007323B9" w:rsidRDefault="00141EC0" w:rsidP="00141EC0">
      <w:pPr>
        <w:pStyle w:val="30"/>
        <w:shd w:val="clear" w:color="auto" w:fill="auto"/>
        <w:spacing w:after="0" w:line="240" w:lineRule="auto"/>
        <w:ind w:right="278"/>
        <w:jc w:val="center"/>
        <w:rPr>
          <w:sz w:val="28"/>
          <w:szCs w:val="28"/>
          <w:lang w:val="tt-RU"/>
        </w:rPr>
      </w:pPr>
    </w:p>
    <w:p w:rsidR="00141EC0" w:rsidRPr="0005620E" w:rsidRDefault="00141EC0" w:rsidP="00B46BC2">
      <w:pPr>
        <w:pStyle w:val="30"/>
        <w:spacing w:after="0" w:line="240" w:lineRule="auto"/>
        <w:ind w:right="278"/>
        <w:jc w:val="center"/>
        <w:rPr>
          <w:sz w:val="28"/>
          <w:szCs w:val="28"/>
          <w:lang w:val="tt-RU"/>
        </w:rPr>
      </w:pPr>
      <w:r>
        <w:rPr>
          <w:sz w:val="28"/>
          <w:szCs w:val="28"/>
          <w:lang w:val="tt-RU"/>
        </w:rPr>
        <w:t>Б</w:t>
      </w:r>
      <w:r w:rsidRPr="007323B9">
        <w:rPr>
          <w:sz w:val="28"/>
          <w:szCs w:val="28"/>
          <w:lang w:val="tt-RU"/>
        </w:rPr>
        <w:t>алигъ булмаган гражданнарга опекун яки попечитель булырга</w:t>
      </w:r>
      <w:r>
        <w:rPr>
          <w:sz w:val="28"/>
          <w:szCs w:val="28"/>
          <w:lang w:val="tt-RU"/>
        </w:rPr>
        <w:t xml:space="preserve"> яки</w:t>
      </w:r>
      <w:r w:rsidRPr="007323B9">
        <w:rPr>
          <w:sz w:val="28"/>
          <w:szCs w:val="28"/>
          <w:lang w:val="tt-RU"/>
        </w:rPr>
        <w:t xml:space="preserve"> ата-ана каравыннан мәхрүм калган балаларны Россия Федерациясе гаилә кануннары белән билгеләнгән башка категориягә тәрбиягә алырга тел</w:t>
      </w:r>
      <w:r>
        <w:rPr>
          <w:sz w:val="28"/>
          <w:szCs w:val="28"/>
          <w:lang w:val="tt-RU"/>
        </w:rPr>
        <w:t>ә</w:t>
      </w:r>
      <w:r w:rsidRPr="007323B9">
        <w:rPr>
          <w:sz w:val="28"/>
          <w:szCs w:val="28"/>
          <w:lang w:val="tt-RU"/>
        </w:rPr>
        <w:t>к белдергән</w:t>
      </w:r>
      <w:r>
        <w:rPr>
          <w:sz w:val="28"/>
          <w:szCs w:val="28"/>
          <w:lang w:val="tt-RU"/>
        </w:rPr>
        <w:t xml:space="preserve"> гра</w:t>
      </w:r>
      <w:r w:rsidRPr="0005620E">
        <w:rPr>
          <w:sz w:val="28"/>
          <w:szCs w:val="28"/>
          <w:lang w:val="tt-RU"/>
        </w:rPr>
        <w:t>ж</w:t>
      </w:r>
      <w:r>
        <w:rPr>
          <w:sz w:val="28"/>
          <w:szCs w:val="28"/>
          <w:lang w:val="tt-RU"/>
        </w:rPr>
        <w:t xml:space="preserve">даннарны </w:t>
      </w:r>
      <w:r w:rsidRPr="0005620E">
        <w:rPr>
          <w:sz w:val="28"/>
          <w:szCs w:val="28"/>
          <w:lang w:val="tt-RU"/>
        </w:rPr>
        <w:t>с</w:t>
      </w:r>
      <w:bookmarkStart w:id="0" w:name="_GoBack"/>
      <w:bookmarkEnd w:id="0"/>
      <w:r w:rsidRPr="0005620E">
        <w:rPr>
          <w:sz w:val="28"/>
          <w:szCs w:val="28"/>
          <w:lang w:val="tt-RU"/>
        </w:rPr>
        <w:t>айлап алу һәм әзерләү вәкаләтләрен гамәлг</w:t>
      </w:r>
      <w:r>
        <w:rPr>
          <w:sz w:val="28"/>
          <w:szCs w:val="28"/>
          <w:lang w:val="tt-RU"/>
        </w:rPr>
        <w:t xml:space="preserve">ә ашыручы оешма эшчәнлеген </w:t>
      </w:r>
    </w:p>
    <w:p w:rsidR="00141EC0" w:rsidRPr="0005620E" w:rsidRDefault="00141EC0" w:rsidP="00B46BC2">
      <w:pPr>
        <w:pStyle w:val="30"/>
        <w:spacing w:after="0" w:line="240" w:lineRule="auto"/>
        <w:ind w:right="278"/>
        <w:jc w:val="center"/>
        <w:rPr>
          <w:sz w:val="28"/>
          <w:szCs w:val="28"/>
        </w:rPr>
      </w:pPr>
      <w:r w:rsidRPr="0005620E">
        <w:rPr>
          <w:sz w:val="28"/>
          <w:szCs w:val="28"/>
        </w:rPr>
        <w:t>ТИКШЕРҮ ПЛАНЫ</w:t>
      </w:r>
    </w:p>
    <w:p w:rsidR="00141EC0" w:rsidRPr="002A7BF0" w:rsidRDefault="00141EC0" w:rsidP="00141EC0">
      <w:pPr>
        <w:pStyle w:val="30"/>
        <w:shd w:val="clear" w:color="auto" w:fill="auto"/>
        <w:spacing w:after="148" w:line="230" w:lineRule="exact"/>
        <w:ind w:right="280"/>
        <w:jc w:val="center"/>
        <w:rPr>
          <w:sz w:val="28"/>
          <w:szCs w:val="28"/>
        </w:rPr>
      </w:pPr>
    </w:p>
    <w:tbl>
      <w:tblPr>
        <w:tblStyle w:val="a4"/>
        <w:tblW w:w="0" w:type="auto"/>
        <w:tblLook w:val="04A0" w:firstRow="1" w:lastRow="0" w:firstColumn="1" w:lastColumn="0" w:noHBand="0" w:noVBand="1"/>
      </w:tblPr>
      <w:tblGrid>
        <w:gridCol w:w="3174"/>
        <w:gridCol w:w="3738"/>
        <w:gridCol w:w="2783"/>
      </w:tblGrid>
      <w:tr w:rsidR="00141EC0" w:rsidRPr="002A7BF0" w:rsidTr="00C25085">
        <w:tc>
          <w:tcPr>
            <w:tcW w:w="3174" w:type="dxa"/>
          </w:tcPr>
          <w:p w:rsidR="00141EC0" w:rsidRPr="001D1733" w:rsidRDefault="00141EC0" w:rsidP="0014576C">
            <w:pPr>
              <w:rPr>
                <w:rFonts w:ascii="Times New Roman" w:hAnsi="Times New Roman" w:cs="Times New Roman"/>
                <w:sz w:val="28"/>
                <w:szCs w:val="28"/>
                <w:lang w:val="tt-RU"/>
              </w:rPr>
            </w:pPr>
            <w:r>
              <w:rPr>
                <w:rFonts w:ascii="Times New Roman" w:hAnsi="Times New Roman" w:cs="Times New Roman"/>
                <w:sz w:val="28"/>
                <w:szCs w:val="28"/>
                <w:lang w:val="tt-RU"/>
              </w:rPr>
              <w:t>Тикшерүнең даимилеге</w:t>
            </w:r>
          </w:p>
        </w:tc>
        <w:tc>
          <w:tcPr>
            <w:tcW w:w="3738" w:type="dxa"/>
          </w:tcPr>
          <w:p w:rsidR="00141EC0" w:rsidRPr="001D1733" w:rsidRDefault="00141EC0" w:rsidP="0014576C">
            <w:pPr>
              <w:rPr>
                <w:rFonts w:ascii="Times New Roman" w:hAnsi="Times New Roman" w:cs="Times New Roman"/>
                <w:sz w:val="28"/>
                <w:szCs w:val="28"/>
                <w:lang w:val="tt-RU"/>
              </w:rPr>
            </w:pPr>
            <w:r>
              <w:rPr>
                <w:rFonts w:ascii="Times New Roman" w:hAnsi="Times New Roman" w:cs="Times New Roman"/>
                <w:sz w:val="28"/>
                <w:szCs w:val="28"/>
                <w:lang w:val="tt-RU"/>
              </w:rPr>
              <w:t>Тикшерү үткәреләсе ай</w:t>
            </w:r>
          </w:p>
        </w:tc>
        <w:tc>
          <w:tcPr>
            <w:tcW w:w="2783" w:type="dxa"/>
          </w:tcPr>
          <w:p w:rsidR="00141EC0" w:rsidRPr="001D1733" w:rsidRDefault="00141EC0" w:rsidP="0014576C">
            <w:pPr>
              <w:rPr>
                <w:rFonts w:ascii="Times New Roman" w:hAnsi="Times New Roman" w:cs="Times New Roman"/>
                <w:sz w:val="28"/>
                <w:szCs w:val="28"/>
                <w:lang w:val="tt-RU"/>
              </w:rPr>
            </w:pPr>
            <w:r>
              <w:rPr>
                <w:rFonts w:ascii="Times New Roman" w:hAnsi="Times New Roman" w:cs="Times New Roman"/>
                <w:sz w:val="28"/>
                <w:szCs w:val="28"/>
                <w:lang w:val="tt-RU"/>
              </w:rPr>
              <w:t>Тикшерү үткәрү вакыты</w:t>
            </w:r>
          </w:p>
        </w:tc>
      </w:tr>
      <w:tr w:rsidR="00141EC0" w:rsidRPr="002A7BF0" w:rsidTr="00C25085">
        <w:tc>
          <w:tcPr>
            <w:tcW w:w="3174" w:type="dxa"/>
          </w:tcPr>
          <w:p w:rsidR="00141EC0" w:rsidRPr="001D1733" w:rsidRDefault="00141EC0" w:rsidP="0014576C">
            <w:pPr>
              <w:rPr>
                <w:rFonts w:ascii="Times New Roman" w:hAnsi="Times New Roman" w:cs="Times New Roman"/>
                <w:sz w:val="28"/>
                <w:szCs w:val="28"/>
                <w:lang w:val="tt-RU"/>
              </w:rPr>
            </w:pPr>
            <w:proofErr w:type="spellStart"/>
            <w:r>
              <w:rPr>
                <w:rFonts w:ascii="Times New Roman" w:hAnsi="Times New Roman" w:cs="Times New Roman"/>
                <w:sz w:val="28"/>
                <w:szCs w:val="28"/>
              </w:rPr>
              <w:t>елга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1 тапкыр</w:t>
            </w:r>
          </w:p>
        </w:tc>
        <w:tc>
          <w:tcPr>
            <w:tcW w:w="3738" w:type="dxa"/>
          </w:tcPr>
          <w:p w:rsidR="00141EC0" w:rsidRPr="002A7BF0" w:rsidRDefault="00141EC0" w:rsidP="0014576C">
            <w:pPr>
              <w:rPr>
                <w:rFonts w:ascii="Times New Roman" w:hAnsi="Times New Roman" w:cs="Times New Roman"/>
                <w:sz w:val="28"/>
                <w:szCs w:val="28"/>
              </w:rPr>
            </w:pPr>
            <w:r>
              <w:rPr>
                <w:rFonts w:ascii="Times New Roman" w:hAnsi="Times New Roman" w:cs="Times New Roman"/>
                <w:sz w:val="28"/>
                <w:szCs w:val="28"/>
              </w:rPr>
              <w:t>сентябрь</w:t>
            </w:r>
          </w:p>
        </w:tc>
        <w:tc>
          <w:tcPr>
            <w:tcW w:w="2783" w:type="dxa"/>
          </w:tcPr>
          <w:p w:rsidR="00141EC0" w:rsidRPr="002A7BF0" w:rsidRDefault="00141EC0" w:rsidP="0014576C">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кө</w:t>
            </w:r>
            <w:proofErr w:type="gramStart"/>
            <w:r>
              <w:rPr>
                <w:rFonts w:ascii="Times New Roman" w:hAnsi="Times New Roman" w:cs="Times New Roman"/>
                <w:sz w:val="28"/>
                <w:szCs w:val="28"/>
              </w:rPr>
              <w:t>н</w:t>
            </w:r>
            <w:proofErr w:type="spellEnd"/>
            <w:proofErr w:type="gramEnd"/>
          </w:p>
        </w:tc>
      </w:tr>
    </w:tbl>
    <w:p w:rsidR="00141EC0" w:rsidRDefault="00141EC0" w:rsidP="00141EC0"/>
    <w:p w:rsidR="00141EC0" w:rsidRDefault="00141EC0" w:rsidP="00141EC0"/>
    <w:p w:rsidR="00141EC0" w:rsidRDefault="00141EC0" w:rsidP="00141EC0"/>
    <w:p w:rsidR="00141EC0" w:rsidRPr="00C1621D" w:rsidRDefault="00141EC0" w:rsidP="00141EC0">
      <w:pPr>
        <w:ind w:firstLine="708"/>
      </w:pPr>
    </w:p>
    <w:p w:rsidR="00141EC0" w:rsidRDefault="00141EC0" w:rsidP="00141EC0">
      <w:pPr>
        <w:jc w:val="both"/>
        <w:rPr>
          <w:sz w:val="28"/>
          <w:szCs w:val="28"/>
          <w:lang w:val="tt-RU"/>
        </w:rPr>
      </w:pPr>
    </w:p>
    <w:p w:rsidR="00141EC0" w:rsidRPr="00C568E6" w:rsidRDefault="00141EC0" w:rsidP="00141EC0">
      <w:pPr>
        <w:jc w:val="both"/>
        <w:rPr>
          <w:lang w:val="tt-RU"/>
        </w:rPr>
      </w:pPr>
    </w:p>
    <w:p w:rsidR="00141EC0" w:rsidRPr="00C568E6" w:rsidRDefault="00141EC0" w:rsidP="00141EC0">
      <w:pPr>
        <w:rPr>
          <w:lang w:val="tt-RU"/>
        </w:rPr>
      </w:pPr>
    </w:p>
    <w:p w:rsidR="00141EC0" w:rsidRPr="00141EC0" w:rsidRDefault="00141EC0">
      <w:pPr>
        <w:rPr>
          <w:lang w:val="tt-RU"/>
        </w:rPr>
      </w:pPr>
    </w:p>
    <w:p w:rsidR="00141EC0" w:rsidRPr="00141EC0" w:rsidRDefault="00141EC0">
      <w:pPr>
        <w:rPr>
          <w:lang w:val="tt-RU"/>
        </w:rPr>
      </w:pPr>
    </w:p>
    <w:p w:rsidR="00141EC0" w:rsidRPr="00141EC0" w:rsidRDefault="00141EC0">
      <w:pPr>
        <w:rPr>
          <w:lang w:val="tt-RU"/>
        </w:rPr>
      </w:pPr>
    </w:p>
    <w:p w:rsidR="00141EC0" w:rsidRPr="00141EC0" w:rsidRDefault="00141EC0">
      <w:pPr>
        <w:rPr>
          <w:lang w:val="tt-RU"/>
        </w:rPr>
      </w:pPr>
    </w:p>
    <w:p w:rsidR="00141EC0" w:rsidRPr="00141EC0" w:rsidRDefault="00141EC0">
      <w:pPr>
        <w:rPr>
          <w:lang w:val="tt-RU"/>
        </w:rPr>
      </w:pPr>
    </w:p>
    <w:sectPr w:rsidR="00141EC0" w:rsidRPr="00141EC0" w:rsidSect="00B46BC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0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65DD"/>
    <w:multiLevelType w:val="multilevel"/>
    <w:tmpl w:val="13D2C6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816E22"/>
    <w:multiLevelType w:val="multilevel"/>
    <w:tmpl w:val="C30075E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5C262C"/>
    <w:multiLevelType w:val="multilevel"/>
    <w:tmpl w:val="5FACD9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B9"/>
    <w:rsid w:val="000D36B0"/>
    <w:rsid w:val="00116B02"/>
    <w:rsid w:val="00141EC0"/>
    <w:rsid w:val="001608BD"/>
    <w:rsid w:val="0017132A"/>
    <w:rsid w:val="001E0B0F"/>
    <w:rsid w:val="00243B53"/>
    <w:rsid w:val="0031182B"/>
    <w:rsid w:val="003760EC"/>
    <w:rsid w:val="00416775"/>
    <w:rsid w:val="004646D7"/>
    <w:rsid w:val="004C3EFB"/>
    <w:rsid w:val="004E157E"/>
    <w:rsid w:val="005547B9"/>
    <w:rsid w:val="005A774C"/>
    <w:rsid w:val="00617E2D"/>
    <w:rsid w:val="00654CAD"/>
    <w:rsid w:val="0067216F"/>
    <w:rsid w:val="00710FB9"/>
    <w:rsid w:val="008156CB"/>
    <w:rsid w:val="008616CF"/>
    <w:rsid w:val="009B7BEC"/>
    <w:rsid w:val="00B46BC2"/>
    <w:rsid w:val="00B81C61"/>
    <w:rsid w:val="00BD2919"/>
    <w:rsid w:val="00C144CB"/>
    <w:rsid w:val="00C25085"/>
    <w:rsid w:val="00C647E8"/>
    <w:rsid w:val="00D2513A"/>
    <w:rsid w:val="00D34353"/>
    <w:rsid w:val="00D572F2"/>
    <w:rsid w:val="00D931FA"/>
    <w:rsid w:val="00E37955"/>
    <w:rsid w:val="00ED3F88"/>
    <w:rsid w:val="00EF1537"/>
    <w:rsid w:val="00F07C69"/>
    <w:rsid w:val="00F96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C69"/>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141EC0"/>
    <w:rPr>
      <w:rFonts w:eastAsia="Times New Roman"/>
      <w:sz w:val="23"/>
      <w:szCs w:val="23"/>
      <w:shd w:val="clear" w:color="auto" w:fill="FFFFFF"/>
    </w:rPr>
  </w:style>
  <w:style w:type="character" w:customStyle="1" w:styleId="3">
    <w:name w:val="Основной текст (3)_"/>
    <w:link w:val="30"/>
    <w:rsid w:val="00141EC0"/>
    <w:rPr>
      <w:rFonts w:eastAsia="Times New Roman"/>
      <w:b/>
      <w:bCs/>
      <w:sz w:val="23"/>
      <w:szCs w:val="23"/>
      <w:shd w:val="clear" w:color="auto" w:fill="FFFFFF"/>
    </w:rPr>
  </w:style>
  <w:style w:type="paragraph" w:customStyle="1" w:styleId="1">
    <w:name w:val="Основной текст1"/>
    <w:basedOn w:val="a"/>
    <w:link w:val="a3"/>
    <w:rsid w:val="00141EC0"/>
    <w:pPr>
      <w:widowControl w:val="0"/>
      <w:shd w:val="clear" w:color="auto" w:fill="FFFFFF"/>
      <w:spacing w:before="360" w:line="274" w:lineRule="exact"/>
      <w:jc w:val="center"/>
    </w:pPr>
    <w:rPr>
      <w:sz w:val="23"/>
      <w:szCs w:val="23"/>
      <w:lang w:eastAsia="en-US"/>
    </w:rPr>
  </w:style>
  <w:style w:type="paragraph" w:customStyle="1" w:styleId="30">
    <w:name w:val="Основной текст (3)"/>
    <w:basedOn w:val="a"/>
    <w:link w:val="3"/>
    <w:rsid w:val="00141EC0"/>
    <w:pPr>
      <w:widowControl w:val="0"/>
      <w:shd w:val="clear" w:color="auto" w:fill="FFFFFF"/>
      <w:spacing w:after="780" w:line="274" w:lineRule="exact"/>
    </w:pPr>
    <w:rPr>
      <w:b/>
      <w:bCs/>
      <w:sz w:val="23"/>
      <w:szCs w:val="23"/>
      <w:lang w:eastAsia="en-US"/>
    </w:rPr>
  </w:style>
  <w:style w:type="table" w:styleId="a4">
    <w:name w:val="Table Grid"/>
    <w:basedOn w:val="a1"/>
    <w:uiPriority w:val="59"/>
    <w:rsid w:val="00141EC0"/>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C3EFB"/>
    <w:rPr>
      <w:rFonts w:ascii="Tahoma" w:hAnsi="Tahoma" w:cs="Tahoma"/>
      <w:sz w:val="16"/>
      <w:szCs w:val="16"/>
    </w:rPr>
  </w:style>
  <w:style w:type="character" w:customStyle="1" w:styleId="a6">
    <w:name w:val="Текст выноски Знак"/>
    <w:basedOn w:val="a0"/>
    <w:link w:val="a5"/>
    <w:uiPriority w:val="99"/>
    <w:semiHidden/>
    <w:rsid w:val="004C3EF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C69"/>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141EC0"/>
    <w:rPr>
      <w:rFonts w:eastAsia="Times New Roman"/>
      <w:sz w:val="23"/>
      <w:szCs w:val="23"/>
      <w:shd w:val="clear" w:color="auto" w:fill="FFFFFF"/>
    </w:rPr>
  </w:style>
  <w:style w:type="character" w:customStyle="1" w:styleId="3">
    <w:name w:val="Основной текст (3)_"/>
    <w:link w:val="30"/>
    <w:rsid w:val="00141EC0"/>
    <w:rPr>
      <w:rFonts w:eastAsia="Times New Roman"/>
      <w:b/>
      <w:bCs/>
      <w:sz w:val="23"/>
      <w:szCs w:val="23"/>
      <w:shd w:val="clear" w:color="auto" w:fill="FFFFFF"/>
    </w:rPr>
  </w:style>
  <w:style w:type="paragraph" w:customStyle="1" w:styleId="1">
    <w:name w:val="Основной текст1"/>
    <w:basedOn w:val="a"/>
    <w:link w:val="a3"/>
    <w:rsid w:val="00141EC0"/>
    <w:pPr>
      <w:widowControl w:val="0"/>
      <w:shd w:val="clear" w:color="auto" w:fill="FFFFFF"/>
      <w:spacing w:before="360" w:line="274" w:lineRule="exact"/>
      <w:jc w:val="center"/>
    </w:pPr>
    <w:rPr>
      <w:sz w:val="23"/>
      <w:szCs w:val="23"/>
      <w:lang w:eastAsia="en-US"/>
    </w:rPr>
  </w:style>
  <w:style w:type="paragraph" w:customStyle="1" w:styleId="30">
    <w:name w:val="Основной текст (3)"/>
    <w:basedOn w:val="a"/>
    <w:link w:val="3"/>
    <w:rsid w:val="00141EC0"/>
    <w:pPr>
      <w:widowControl w:val="0"/>
      <w:shd w:val="clear" w:color="auto" w:fill="FFFFFF"/>
      <w:spacing w:after="780" w:line="274" w:lineRule="exact"/>
    </w:pPr>
    <w:rPr>
      <w:b/>
      <w:bCs/>
      <w:sz w:val="23"/>
      <w:szCs w:val="23"/>
      <w:lang w:eastAsia="en-US"/>
    </w:rPr>
  </w:style>
  <w:style w:type="table" w:styleId="a4">
    <w:name w:val="Table Grid"/>
    <w:basedOn w:val="a1"/>
    <w:uiPriority w:val="59"/>
    <w:rsid w:val="00141EC0"/>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C3EFB"/>
    <w:rPr>
      <w:rFonts w:ascii="Tahoma" w:hAnsi="Tahoma" w:cs="Tahoma"/>
      <w:sz w:val="16"/>
      <w:szCs w:val="16"/>
    </w:rPr>
  </w:style>
  <w:style w:type="character" w:customStyle="1" w:styleId="a6">
    <w:name w:val="Текст выноски Знак"/>
    <w:basedOn w:val="a0"/>
    <w:link w:val="a5"/>
    <w:uiPriority w:val="99"/>
    <w:semiHidden/>
    <w:rsid w:val="004C3E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7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2127</Words>
  <Characters>12128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YUROTDEL2</cp:lastModifiedBy>
  <cp:revision>11</cp:revision>
  <dcterms:created xsi:type="dcterms:W3CDTF">2019-08-13T12:41:00Z</dcterms:created>
  <dcterms:modified xsi:type="dcterms:W3CDTF">2019-09-09T09:54:00Z</dcterms:modified>
</cp:coreProperties>
</file>