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Layout w:type="fixed"/>
        <w:tblCellMar>
          <w:left w:w="0" w:type="dxa"/>
          <w:right w:w="0" w:type="dxa"/>
        </w:tblCellMar>
        <w:tblLook w:val="04A0" w:firstRow="1" w:lastRow="0" w:firstColumn="1" w:lastColumn="0" w:noHBand="0" w:noVBand="1"/>
      </w:tblPr>
      <w:tblGrid>
        <w:gridCol w:w="4256"/>
        <w:gridCol w:w="1136"/>
        <w:gridCol w:w="4238"/>
      </w:tblGrid>
      <w:tr w:rsidR="00CC299F" w:rsidRPr="00CC299F" w:rsidTr="00CC299F">
        <w:trPr>
          <w:trHeight w:val="1071"/>
          <w:jc w:val="center"/>
        </w:trPr>
        <w:tc>
          <w:tcPr>
            <w:tcW w:w="4257" w:type="dxa"/>
            <w:hideMark/>
          </w:tcPr>
          <w:p w:rsidR="00CC299F" w:rsidRPr="00CC299F" w:rsidRDefault="00CC299F" w:rsidP="00CC299F">
            <w:pPr>
              <w:spacing w:after="0" w:line="240" w:lineRule="auto"/>
              <w:jc w:val="center"/>
              <w:rPr>
                <w:rFonts w:ascii="Times New Roman" w:eastAsia="Times New Roman" w:hAnsi="Times New Roman" w:cs="Times New Roman"/>
                <w:sz w:val="28"/>
                <w:szCs w:val="28"/>
                <w:lang w:val="be-BY" w:eastAsia="ru-RU"/>
              </w:rPr>
            </w:pPr>
            <w:r w:rsidRPr="00CC299F">
              <w:rPr>
                <w:rFonts w:ascii="Times New Roman" w:eastAsia="Times New Roman" w:hAnsi="Times New Roman" w:cs="Times New Roman"/>
                <w:sz w:val="28"/>
                <w:szCs w:val="28"/>
                <w:lang w:val="be-BY" w:eastAsia="ru-RU"/>
              </w:rPr>
              <w:t xml:space="preserve">БАЛТАСИНСКИЙ РАЙОННЫЙ </w:t>
            </w:r>
          </w:p>
          <w:p w:rsidR="00CC299F" w:rsidRPr="00CC299F" w:rsidRDefault="00CC299F" w:rsidP="00CC299F">
            <w:pPr>
              <w:spacing w:after="0" w:line="240" w:lineRule="auto"/>
              <w:jc w:val="center"/>
              <w:rPr>
                <w:rFonts w:ascii="Times New Roman" w:eastAsia="Times New Roman" w:hAnsi="Times New Roman" w:cs="Times New Roman"/>
                <w:sz w:val="28"/>
                <w:szCs w:val="28"/>
                <w:lang w:val="be-BY" w:eastAsia="ru-RU"/>
              </w:rPr>
            </w:pPr>
            <w:r w:rsidRPr="00CC299F">
              <w:rPr>
                <w:rFonts w:ascii="Times New Roman" w:eastAsia="Times New Roman" w:hAnsi="Times New Roman" w:cs="Times New Roman"/>
                <w:sz w:val="28"/>
                <w:szCs w:val="28"/>
                <w:lang w:eastAsia="ru-RU"/>
              </w:rPr>
              <w:t>ИСПОЛНИТЕЛЬНЫЙ КОМИТЕТ</w:t>
            </w:r>
          </w:p>
          <w:p w:rsidR="00CC299F" w:rsidRPr="00CC299F" w:rsidRDefault="00CC299F" w:rsidP="00CC299F">
            <w:pPr>
              <w:spacing w:after="0" w:line="240" w:lineRule="auto"/>
              <w:jc w:val="center"/>
              <w:rPr>
                <w:rFonts w:ascii="Times New Roman" w:eastAsia="Times New Roman" w:hAnsi="Times New Roman" w:cs="Times New Roman"/>
                <w:sz w:val="28"/>
                <w:szCs w:val="28"/>
                <w:lang w:eastAsia="ru-RU"/>
              </w:rPr>
            </w:pPr>
            <w:r w:rsidRPr="00CC299F">
              <w:rPr>
                <w:rFonts w:ascii="Times New Roman" w:eastAsia="Times New Roman" w:hAnsi="Times New Roman" w:cs="Times New Roman"/>
                <w:caps/>
                <w:sz w:val="28"/>
                <w:szCs w:val="28"/>
                <w:lang w:val="be-BY" w:eastAsia="ru-RU"/>
              </w:rPr>
              <w:t xml:space="preserve"> </w:t>
            </w:r>
            <w:r w:rsidRPr="00CC299F">
              <w:rPr>
                <w:rFonts w:ascii="Times New Roman" w:eastAsia="Times New Roman" w:hAnsi="Times New Roman" w:cs="Times New Roman"/>
                <w:sz w:val="28"/>
                <w:szCs w:val="28"/>
                <w:lang w:eastAsia="ru-RU"/>
              </w:rPr>
              <w:t>РЕСПУБЛИКИ ТАТАРСТАН</w:t>
            </w:r>
          </w:p>
        </w:tc>
        <w:tc>
          <w:tcPr>
            <w:tcW w:w="1136" w:type="dxa"/>
            <w:vMerge w:val="restart"/>
            <w:hideMark/>
          </w:tcPr>
          <w:p w:rsidR="00CC299F" w:rsidRPr="00CC299F" w:rsidRDefault="00CC299F" w:rsidP="00CC299F">
            <w:pPr>
              <w:spacing w:after="0" w:line="240" w:lineRule="auto"/>
              <w:ind w:left="-18"/>
              <w:jc w:val="center"/>
              <w:rPr>
                <w:rFonts w:ascii="SL_Nimbus" w:eastAsia="Times New Roman" w:hAnsi="SL_Nimbus" w:cs="Times New Roman"/>
                <w:b/>
                <w:bCs/>
                <w:caps/>
                <w:sz w:val="16"/>
                <w:szCs w:val="16"/>
                <w:lang w:val="en-US" w:eastAsia="ru-RU"/>
              </w:rPr>
            </w:pPr>
            <w:r w:rsidRPr="00CC299F">
              <w:rPr>
                <w:rFonts w:ascii="SL_Nimbus" w:eastAsia="Times New Roman" w:hAnsi="SL_Nimbus" w:cs="Times New Roman"/>
                <w:b/>
                <w:caps/>
                <w:noProof/>
                <w:sz w:val="16"/>
                <w:szCs w:val="16"/>
                <w:lang w:eastAsia="ru-RU"/>
              </w:rPr>
              <w:t xml:space="preserve"> </w:t>
            </w:r>
            <w:r w:rsidRPr="00CC299F">
              <w:rPr>
                <w:rFonts w:ascii="SL_Nimbus" w:eastAsia="Times New Roman" w:hAnsi="SL_Nimbus" w:cs="Times New Roman"/>
                <w:b/>
                <w:caps/>
                <w:noProof/>
                <w:sz w:val="16"/>
                <w:szCs w:val="16"/>
                <w:lang w:eastAsia="ru-RU"/>
              </w:rPr>
              <w:drawing>
                <wp:inline distT="0" distB="0" distL="0" distR="0" wp14:anchorId="70776320" wp14:editId="458582BA">
                  <wp:extent cx="657225" cy="8286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c>
        <w:tc>
          <w:tcPr>
            <w:tcW w:w="4239" w:type="dxa"/>
            <w:hideMark/>
          </w:tcPr>
          <w:p w:rsidR="00CC299F" w:rsidRPr="00CC299F" w:rsidRDefault="00CC299F" w:rsidP="00CC299F">
            <w:pPr>
              <w:spacing w:after="0" w:line="240" w:lineRule="auto"/>
              <w:ind w:right="57"/>
              <w:jc w:val="center"/>
              <w:rPr>
                <w:rFonts w:ascii="Times New Roman" w:eastAsia="Times New Roman" w:hAnsi="Times New Roman" w:cs="Times New Roman"/>
                <w:sz w:val="28"/>
                <w:szCs w:val="28"/>
                <w:lang w:eastAsia="ru-RU"/>
              </w:rPr>
            </w:pPr>
            <w:r w:rsidRPr="00CC299F">
              <w:rPr>
                <w:rFonts w:ascii="Times New Roman" w:eastAsia="Times New Roman" w:hAnsi="Times New Roman" w:cs="Times New Roman"/>
                <w:sz w:val="28"/>
                <w:szCs w:val="28"/>
                <w:lang w:eastAsia="ru-RU"/>
              </w:rPr>
              <w:t>ТАТАРСТАН РЕСПУБЛИКАСЫ</w:t>
            </w:r>
          </w:p>
          <w:p w:rsidR="00CC299F" w:rsidRPr="00CC299F" w:rsidRDefault="00CC299F" w:rsidP="00CC299F">
            <w:pPr>
              <w:spacing w:after="0" w:line="240" w:lineRule="auto"/>
              <w:ind w:right="57"/>
              <w:jc w:val="center"/>
              <w:rPr>
                <w:rFonts w:ascii="Times New Roman" w:eastAsia="Times New Roman" w:hAnsi="Times New Roman" w:cs="Times New Roman"/>
                <w:sz w:val="28"/>
                <w:szCs w:val="28"/>
                <w:lang w:eastAsia="ru-RU"/>
              </w:rPr>
            </w:pPr>
            <w:r w:rsidRPr="00CC299F">
              <w:rPr>
                <w:rFonts w:ascii="Times New Roman" w:eastAsia="Times New Roman" w:hAnsi="Times New Roman" w:cs="Times New Roman"/>
                <w:sz w:val="28"/>
                <w:szCs w:val="28"/>
                <w:lang w:eastAsia="ru-RU"/>
              </w:rPr>
              <w:t>БАЛТАЧ  РАЙОН</w:t>
            </w:r>
          </w:p>
          <w:p w:rsidR="00CC299F" w:rsidRPr="00CC299F" w:rsidRDefault="00CC299F" w:rsidP="00CC299F">
            <w:pPr>
              <w:spacing w:after="0" w:line="240" w:lineRule="auto"/>
              <w:jc w:val="center"/>
              <w:rPr>
                <w:rFonts w:ascii="Times New Roman" w:eastAsia="Times New Roman" w:hAnsi="Times New Roman" w:cs="Times New Roman"/>
                <w:i/>
                <w:iCs/>
                <w:sz w:val="24"/>
                <w:szCs w:val="24"/>
                <w:lang w:eastAsia="ru-RU"/>
              </w:rPr>
            </w:pPr>
            <w:r w:rsidRPr="00CC299F">
              <w:rPr>
                <w:rFonts w:ascii="Times New Roman" w:eastAsia="Times New Roman" w:hAnsi="Times New Roman" w:cs="Times New Roman"/>
                <w:sz w:val="28"/>
                <w:szCs w:val="28"/>
                <w:lang w:eastAsia="ru-RU"/>
              </w:rPr>
              <w:t>БАШКАРМА  КОМИТЕТЫ</w:t>
            </w:r>
          </w:p>
        </w:tc>
      </w:tr>
      <w:tr w:rsidR="00CC299F" w:rsidRPr="00CC299F" w:rsidTr="00CC299F">
        <w:trPr>
          <w:trHeight w:val="70"/>
          <w:jc w:val="center"/>
        </w:trPr>
        <w:tc>
          <w:tcPr>
            <w:tcW w:w="4257" w:type="dxa"/>
          </w:tcPr>
          <w:p w:rsidR="00CC299F" w:rsidRPr="00CC299F" w:rsidRDefault="00CC299F" w:rsidP="00CC299F">
            <w:pPr>
              <w:spacing w:after="0" w:line="240" w:lineRule="auto"/>
              <w:ind w:right="57"/>
              <w:jc w:val="center"/>
              <w:rPr>
                <w:rFonts w:ascii="SL_Nimbus" w:eastAsia="Times New Roman" w:hAnsi="SL_Nimbus" w:cs="Times New Roman"/>
                <w:szCs w:val="24"/>
                <w:lang w:eastAsia="ru-RU"/>
              </w:rPr>
            </w:pPr>
          </w:p>
        </w:tc>
        <w:tc>
          <w:tcPr>
            <w:tcW w:w="1136" w:type="dxa"/>
            <w:vMerge/>
            <w:vAlign w:val="center"/>
            <w:hideMark/>
          </w:tcPr>
          <w:p w:rsidR="00CC299F" w:rsidRPr="00CC299F" w:rsidRDefault="00CC299F" w:rsidP="00CC299F">
            <w:pPr>
              <w:spacing w:after="0" w:line="240" w:lineRule="auto"/>
              <w:rPr>
                <w:rFonts w:ascii="SL_Nimbus" w:eastAsia="Times New Roman" w:hAnsi="SL_Nimbus" w:cs="Times New Roman"/>
                <w:b/>
                <w:bCs/>
                <w:caps/>
                <w:sz w:val="16"/>
                <w:szCs w:val="16"/>
                <w:lang w:eastAsia="ru-RU"/>
              </w:rPr>
            </w:pPr>
          </w:p>
        </w:tc>
        <w:tc>
          <w:tcPr>
            <w:tcW w:w="4239" w:type="dxa"/>
            <w:hideMark/>
          </w:tcPr>
          <w:p w:rsidR="00CC299F" w:rsidRPr="00CC299F" w:rsidRDefault="00CC299F" w:rsidP="00CC299F">
            <w:pPr>
              <w:spacing w:after="0" w:line="240" w:lineRule="auto"/>
              <w:ind w:right="57"/>
              <w:jc w:val="center"/>
              <w:rPr>
                <w:rFonts w:ascii="SL_Nimbus" w:eastAsia="Times New Roman" w:hAnsi="SL_Nimbus" w:cs="Times New Roman"/>
                <w:szCs w:val="24"/>
                <w:lang w:eastAsia="ru-RU"/>
              </w:rPr>
            </w:pPr>
            <w:r w:rsidRPr="00CC299F">
              <w:rPr>
                <w:rFonts w:ascii="Times New Roman" w:eastAsia="Times New Roman" w:hAnsi="Times New Roman" w:cs="Times New Roman"/>
                <w:sz w:val="20"/>
                <w:szCs w:val="24"/>
                <w:lang w:eastAsia="ru-RU"/>
              </w:rPr>
              <w:t xml:space="preserve">  </w:t>
            </w:r>
          </w:p>
        </w:tc>
      </w:tr>
      <w:tr w:rsidR="00CC299F" w:rsidRPr="00CC299F" w:rsidTr="00CC299F">
        <w:trPr>
          <w:trHeight w:val="669"/>
          <w:jc w:val="center"/>
        </w:trPr>
        <w:tc>
          <w:tcPr>
            <w:tcW w:w="9632" w:type="dxa"/>
            <w:gridSpan w:val="3"/>
          </w:tcPr>
          <w:p w:rsidR="00CC299F" w:rsidRPr="00CC299F" w:rsidRDefault="00CC299F" w:rsidP="00CC299F">
            <w:pPr>
              <w:spacing w:after="0" w:line="240" w:lineRule="auto"/>
              <w:ind w:right="57"/>
              <w:rPr>
                <w:rFonts w:ascii="Times New Roman" w:eastAsia="Times New Roman" w:hAnsi="Times New Roman" w:cs="Times New Roman"/>
                <w:sz w:val="16"/>
                <w:szCs w:val="16"/>
                <w:lang w:eastAsia="ru-RU"/>
              </w:rPr>
            </w:pPr>
          </w:p>
          <w:p w:rsidR="00CC299F" w:rsidRPr="00CC299F" w:rsidRDefault="00CC299F" w:rsidP="00CC299F">
            <w:pPr>
              <w:spacing w:after="0" w:line="240" w:lineRule="auto"/>
              <w:ind w:right="57"/>
              <w:rPr>
                <w:rFonts w:ascii="Times New Roman" w:eastAsia="Times New Roman" w:hAnsi="Times New Roman" w:cs="Times New Roman"/>
                <w:sz w:val="16"/>
                <w:szCs w:val="16"/>
                <w:lang w:eastAsia="ru-RU"/>
              </w:rPr>
            </w:pPr>
          </w:p>
          <w:p w:rsidR="00CC299F" w:rsidRPr="00CC299F" w:rsidRDefault="00CC299F" w:rsidP="00CC299F">
            <w:pPr>
              <w:spacing w:after="0" w:line="240" w:lineRule="auto"/>
              <w:ind w:right="57"/>
              <w:rPr>
                <w:rFonts w:ascii="Times New Roman" w:eastAsia="Times New Roman" w:hAnsi="Times New Roman" w:cs="Times New Roman"/>
                <w:sz w:val="20"/>
                <w:szCs w:val="24"/>
                <w:lang w:eastAsia="ru-RU"/>
              </w:rPr>
            </w:pPr>
            <w:r w:rsidRPr="00CC299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C2D2DBB" wp14:editId="3C400C7E">
                      <wp:simplePos x="0" y="0"/>
                      <wp:positionH relativeFrom="column">
                        <wp:posOffset>29845</wp:posOffset>
                      </wp:positionH>
                      <wp:positionV relativeFrom="paragraph">
                        <wp:posOffset>246380</wp:posOffset>
                      </wp:positionV>
                      <wp:extent cx="6131560" cy="635"/>
                      <wp:effectExtent l="10795" t="17780" r="1079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5pt;margin-top:19.4pt;width:482.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YpIAIAAD4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" strokeweight="1.5pt"/>
                  </w:pict>
                </mc:Fallback>
              </mc:AlternateContent>
            </w:r>
          </w:p>
        </w:tc>
      </w:tr>
    </w:tbl>
    <w:p w:rsidR="00CC299F" w:rsidRPr="00CC299F" w:rsidRDefault="00CC299F" w:rsidP="00CC299F">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108" w:tblpY="193"/>
        <w:tblW w:w="0" w:type="auto"/>
        <w:tblLook w:val="04A0" w:firstRow="1" w:lastRow="0" w:firstColumn="1" w:lastColumn="0" w:noHBand="0" w:noVBand="1"/>
      </w:tblPr>
      <w:tblGrid>
        <w:gridCol w:w="4344"/>
        <w:gridCol w:w="1122"/>
        <w:gridCol w:w="4105"/>
      </w:tblGrid>
      <w:tr w:rsidR="00CC299F" w:rsidRPr="00CC299F" w:rsidTr="00CC299F">
        <w:tc>
          <w:tcPr>
            <w:tcW w:w="4368" w:type="dxa"/>
          </w:tcPr>
          <w:p w:rsidR="00CC299F" w:rsidRPr="00CC299F" w:rsidRDefault="00CC299F" w:rsidP="00CC299F">
            <w:pPr>
              <w:spacing w:after="0" w:line="240" w:lineRule="auto"/>
              <w:jc w:val="center"/>
              <w:rPr>
                <w:rFonts w:ascii="Times New Roman" w:eastAsia="Times New Roman" w:hAnsi="Times New Roman" w:cs="Times New Roman"/>
                <w:sz w:val="12"/>
                <w:szCs w:val="12"/>
                <w:lang w:eastAsia="ru-RU"/>
              </w:rPr>
            </w:pPr>
          </w:p>
          <w:p w:rsidR="00CC299F" w:rsidRPr="00CC299F" w:rsidRDefault="00CC299F" w:rsidP="00CC299F">
            <w:pPr>
              <w:spacing w:after="0" w:line="240" w:lineRule="auto"/>
              <w:jc w:val="center"/>
              <w:rPr>
                <w:rFonts w:ascii="Times New Roman" w:eastAsia="Times New Roman" w:hAnsi="Times New Roman" w:cs="Times New Roman"/>
                <w:b/>
                <w:sz w:val="28"/>
                <w:szCs w:val="28"/>
                <w:lang w:eastAsia="ru-RU"/>
              </w:rPr>
            </w:pPr>
            <w:r w:rsidRPr="00CC299F">
              <w:rPr>
                <w:rFonts w:ascii="Times New Roman" w:eastAsia="Times New Roman" w:hAnsi="Times New Roman" w:cs="Times New Roman"/>
                <w:b/>
                <w:sz w:val="28"/>
                <w:szCs w:val="28"/>
                <w:lang w:eastAsia="ru-RU"/>
              </w:rPr>
              <w:t>ПОСТАНОВЛЕНИЕ</w:t>
            </w:r>
          </w:p>
        </w:tc>
        <w:tc>
          <w:tcPr>
            <w:tcW w:w="1136" w:type="dxa"/>
          </w:tcPr>
          <w:p w:rsidR="00CC299F" w:rsidRPr="00CC299F" w:rsidRDefault="00CC299F" w:rsidP="00CC299F">
            <w:pPr>
              <w:spacing w:after="0" w:line="240" w:lineRule="auto"/>
              <w:rPr>
                <w:rFonts w:ascii="Times New Roman" w:eastAsia="Times New Roman" w:hAnsi="Times New Roman" w:cs="Times New Roman"/>
                <w:sz w:val="28"/>
                <w:szCs w:val="28"/>
                <w:lang w:eastAsia="ru-RU"/>
              </w:rPr>
            </w:pPr>
          </w:p>
          <w:p w:rsidR="00CC299F" w:rsidRPr="00CC299F" w:rsidRDefault="00CC299F" w:rsidP="00CC299F">
            <w:pPr>
              <w:spacing w:after="0" w:line="240" w:lineRule="auto"/>
              <w:jc w:val="center"/>
              <w:rPr>
                <w:rFonts w:ascii="Times New Roman" w:eastAsia="Times New Roman" w:hAnsi="Times New Roman" w:cs="Times New Roman"/>
                <w:sz w:val="20"/>
                <w:szCs w:val="20"/>
                <w:lang w:eastAsia="ru-RU"/>
              </w:rPr>
            </w:pPr>
          </w:p>
        </w:tc>
        <w:tc>
          <w:tcPr>
            <w:tcW w:w="4152" w:type="dxa"/>
          </w:tcPr>
          <w:p w:rsidR="00CC299F" w:rsidRPr="00CC299F" w:rsidRDefault="00CC299F" w:rsidP="00CC299F">
            <w:pPr>
              <w:spacing w:after="0" w:line="240" w:lineRule="auto"/>
              <w:jc w:val="center"/>
              <w:rPr>
                <w:rFonts w:ascii="Times New Roman" w:eastAsia="Times New Roman" w:hAnsi="Times New Roman" w:cs="Times New Roman"/>
                <w:sz w:val="12"/>
                <w:szCs w:val="12"/>
                <w:lang w:eastAsia="ru-RU"/>
              </w:rPr>
            </w:pPr>
          </w:p>
          <w:p w:rsidR="00CC299F" w:rsidRPr="00CC299F" w:rsidRDefault="00CC299F" w:rsidP="00CC299F">
            <w:pPr>
              <w:spacing w:after="0" w:line="240" w:lineRule="auto"/>
              <w:jc w:val="center"/>
              <w:rPr>
                <w:rFonts w:ascii="Times New Roman" w:eastAsia="Times New Roman" w:hAnsi="Times New Roman" w:cs="Times New Roman"/>
                <w:b/>
                <w:sz w:val="28"/>
                <w:szCs w:val="28"/>
                <w:lang w:eastAsia="ru-RU"/>
              </w:rPr>
            </w:pPr>
            <w:r w:rsidRPr="00CC299F">
              <w:rPr>
                <w:rFonts w:ascii="Times New Roman" w:eastAsia="Times New Roman" w:hAnsi="Times New Roman" w:cs="Times New Roman"/>
                <w:b/>
                <w:sz w:val="28"/>
                <w:szCs w:val="28"/>
                <w:lang w:eastAsia="ru-RU"/>
              </w:rPr>
              <w:t>КАРАР</w:t>
            </w:r>
          </w:p>
        </w:tc>
      </w:tr>
      <w:tr w:rsidR="00CC299F" w:rsidRPr="00CC299F" w:rsidTr="00CC299F">
        <w:trPr>
          <w:trHeight w:val="569"/>
        </w:trPr>
        <w:tc>
          <w:tcPr>
            <w:tcW w:w="4368" w:type="dxa"/>
            <w:hideMark/>
          </w:tcPr>
          <w:p w:rsidR="00CC299F" w:rsidRPr="00CC299F" w:rsidRDefault="00CC299F" w:rsidP="00CC299F">
            <w:pPr>
              <w:spacing w:after="0" w:line="240" w:lineRule="auto"/>
              <w:jc w:val="center"/>
              <w:rPr>
                <w:rFonts w:ascii="Times New Roman" w:eastAsia="Times New Roman" w:hAnsi="Times New Roman" w:cs="Times New Roman"/>
                <w:noProof/>
                <w:sz w:val="24"/>
                <w:szCs w:val="24"/>
                <w:lang w:eastAsia="ru-RU"/>
              </w:rPr>
            </w:pPr>
            <w:r w:rsidRPr="00CC29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CC29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w:t>
            </w:r>
            <w:r w:rsidRPr="00CC299F">
              <w:rPr>
                <w:rFonts w:ascii="Times New Roman" w:eastAsia="Times New Roman" w:hAnsi="Times New Roman" w:cs="Times New Roman"/>
                <w:sz w:val="28"/>
                <w:szCs w:val="28"/>
                <w:lang w:eastAsia="ru-RU"/>
              </w:rPr>
              <w:t xml:space="preserve">  2017 г.</w:t>
            </w:r>
          </w:p>
        </w:tc>
        <w:tc>
          <w:tcPr>
            <w:tcW w:w="1136" w:type="dxa"/>
          </w:tcPr>
          <w:p w:rsidR="00CC299F" w:rsidRPr="00CC299F" w:rsidRDefault="00CC299F" w:rsidP="00CC299F">
            <w:pPr>
              <w:spacing w:after="0" w:line="240" w:lineRule="auto"/>
              <w:rPr>
                <w:rFonts w:ascii="Times New Roman" w:eastAsia="Times New Roman" w:hAnsi="Times New Roman" w:cs="Times New Roman"/>
                <w:noProof/>
                <w:sz w:val="24"/>
                <w:szCs w:val="24"/>
                <w:lang w:eastAsia="ru-RU"/>
              </w:rPr>
            </w:pPr>
          </w:p>
          <w:p w:rsidR="00CC299F" w:rsidRPr="00CC299F" w:rsidRDefault="00CC299F" w:rsidP="00CC299F">
            <w:pPr>
              <w:spacing w:after="0" w:line="240" w:lineRule="auto"/>
              <w:jc w:val="center"/>
              <w:rPr>
                <w:rFonts w:ascii="Times New Roman" w:eastAsia="Times New Roman" w:hAnsi="Times New Roman" w:cs="Times New Roman"/>
                <w:noProof/>
                <w:sz w:val="24"/>
                <w:szCs w:val="24"/>
                <w:lang w:eastAsia="ru-RU"/>
              </w:rPr>
            </w:pPr>
          </w:p>
        </w:tc>
        <w:tc>
          <w:tcPr>
            <w:tcW w:w="4152" w:type="dxa"/>
            <w:hideMark/>
          </w:tcPr>
          <w:p w:rsidR="00CC299F" w:rsidRPr="00CC299F" w:rsidRDefault="00CC299F" w:rsidP="00CC299F">
            <w:pPr>
              <w:spacing w:after="0" w:line="240" w:lineRule="auto"/>
              <w:jc w:val="center"/>
              <w:rPr>
                <w:rFonts w:ascii="Times New Roman" w:eastAsia="Times New Roman" w:hAnsi="Times New Roman" w:cs="Times New Roman"/>
                <w:sz w:val="28"/>
                <w:szCs w:val="28"/>
                <w:lang w:eastAsia="ru-RU"/>
              </w:rPr>
            </w:pPr>
            <w:r w:rsidRPr="00CC29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96</w:t>
            </w:r>
          </w:p>
        </w:tc>
      </w:tr>
    </w:tbl>
    <w:p w:rsidR="00CC299F" w:rsidRPr="00CC299F" w:rsidRDefault="00CC299F" w:rsidP="00CC299F">
      <w:pPr>
        <w:spacing w:after="0" w:line="240" w:lineRule="auto"/>
        <w:rPr>
          <w:rFonts w:ascii="Times New Roman" w:eastAsia="Times New Roman" w:hAnsi="Times New Roman" w:cs="Times New Roman"/>
          <w:sz w:val="24"/>
          <w:szCs w:val="24"/>
          <w:lang w:eastAsia="ru-RU"/>
        </w:rPr>
      </w:pPr>
    </w:p>
    <w:p w:rsidR="008071A3" w:rsidRPr="008071A3" w:rsidRDefault="008071A3" w:rsidP="008071A3">
      <w:pPr>
        <w:tabs>
          <w:tab w:val="left" w:pos="10632"/>
        </w:tabs>
        <w:suppressAutoHyphens/>
        <w:ind w:right="-1"/>
        <w:jc w:val="center"/>
        <w:rPr>
          <w:rFonts w:ascii="Times New Roman" w:eastAsia="Calibri" w:hAnsi="Times New Roman" w:cs="Times New Roman"/>
          <w:sz w:val="28"/>
          <w:szCs w:val="28"/>
        </w:rPr>
      </w:pPr>
      <w:r w:rsidRPr="008071A3">
        <w:rPr>
          <w:rFonts w:ascii="Times New Roman" w:hAnsi="Times New Roman" w:cs="Times New Roman"/>
          <w:bCs/>
          <w:sz w:val="28"/>
          <w:szCs w:val="28"/>
        </w:rPr>
        <w:t xml:space="preserve">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w:t>
      </w:r>
      <w:r w:rsidRPr="008071A3">
        <w:rPr>
          <w:rFonts w:ascii="Times New Roman" w:eastAsia="Calibri" w:hAnsi="Times New Roman" w:cs="Times New Roman"/>
          <w:sz w:val="28"/>
          <w:szCs w:val="28"/>
        </w:rPr>
        <w:t>на 201</w:t>
      </w:r>
      <w:r w:rsidR="00BB269F">
        <w:rPr>
          <w:rFonts w:ascii="Times New Roman" w:eastAsia="Calibri" w:hAnsi="Times New Roman" w:cs="Times New Roman"/>
          <w:sz w:val="28"/>
          <w:szCs w:val="28"/>
        </w:rPr>
        <w:t>7</w:t>
      </w:r>
      <w:r w:rsidRPr="008071A3">
        <w:rPr>
          <w:rFonts w:ascii="Times New Roman" w:eastAsia="Calibri" w:hAnsi="Times New Roman" w:cs="Times New Roman"/>
          <w:sz w:val="28"/>
          <w:szCs w:val="28"/>
        </w:rPr>
        <w:t xml:space="preserve"> года</w:t>
      </w:r>
    </w:p>
    <w:p w:rsidR="008071A3" w:rsidRDefault="008071A3" w:rsidP="008071A3">
      <w:pPr>
        <w:spacing w:after="0" w:line="360" w:lineRule="auto"/>
        <w:ind w:firstLine="567"/>
        <w:jc w:val="both"/>
        <w:rPr>
          <w:rFonts w:ascii="Times New Roman" w:hAnsi="Times New Roman" w:cs="Times New Roman"/>
          <w:sz w:val="28"/>
          <w:szCs w:val="28"/>
        </w:rPr>
      </w:pPr>
      <w:r w:rsidRPr="008071A3">
        <w:rPr>
          <w:rFonts w:ascii="Times New Roman" w:hAnsi="Times New Roman" w:cs="Times New Roman"/>
          <w:sz w:val="28"/>
          <w:szCs w:val="28"/>
        </w:rPr>
        <w:t xml:space="preserve">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Приказом  Министерства строительства и жилищно-коммунального хозяйства РФ </w:t>
      </w:r>
      <w:r w:rsidR="00BB269F" w:rsidRPr="00BB269F">
        <w:rPr>
          <w:rFonts w:ascii="Times New Roman" w:hAnsi="Times New Roman" w:cs="Times New Roman"/>
          <w:sz w:val="28"/>
          <w:szCs w:val="28"/>
        </w:rPr>
        <w:t>от 22.12.2017 №1033/</w:t>
      </w:r>
      <w:proofErr w:type="spellStart"/>
      <w:proofErr w:type="gramStart"/>
      <w:r w:rsidR="00BB269F" w:rsidRPr="00BB269F">
        <w:rPr>
          <w:rFonts w:ascii="Times New Roman" w:hAnsi="Times New Roman" w:cs="Times New Roman"/>
          <w:sz w:val="28"/>
          <w:szCs w:val="28"/>
        </w:rPr>
        <w:t>пр</w:t>
      </w:r>
      <w:proofErr w:type="spellEnd"/>
      <w:proofErr w:type="gramEnd"/>
      <w:r w:rsidR="00BB269F" w:rsidRPr="00BB269F">
        <w:rPr>
          <w:rFonts w:ascii="Times New Roman" w:hAnsi="Times New Roman" w:cs="Times New Roman"/>
          <w:sz w:val="28"/>
          <w:szCs w:val="28"/>
        </w:rPr>
        <w:t xml:space="preserve"> «О  нормативе  стоимости  одного квадратного метра общей площади жилого помещения по Российской Федерации на первое полугодие 2017 года и показателях </w:t>
      </w:r>
      <w:proofErr w:type="gramStart"/>
      <w:r w:rsidR="00BB269F" w:rsidRPr="00BB269F">
        <w:rPr>
          <w:rFonts w:ascii="Times New Roman" w:hAnsi="Times New Roman" w:cs="Times New Roman"/>
          <w:sz w:val="28"/>
          <w:szCs w:val="28"/>
        </w:rPr>
        <w:t>средней  рыночной стоимости одного квадратного метра общей площади жилого помещения по субъектам Российской Федерации на I  квартал 2017 года»</w:t>
      </w:r>
      <w:r w:rsidRPr="008071A3">
        <w:rPr>
          <w:rFonts w:ascii="Times New Roman" w:hAnsi="Times New Roman" w:cs="Times New Roman"/>
          <w:sz w:val="28"/>
          <w:szCs w:val="28"/>
        </w:rPr>
        <w:t>,</w:t>
      </w:r>
      <w:r w:rsidR="00176B05">
        <w:rPr>
          <w:rFonts w:ascii="Times New Roman" w:hAnsi="Times New Roman" w:cs="Times New Roman"/>
          <w:sz w:val="28"/>
          <w:szCs w:val="28"/>
        </w:rPr>
        <w:t xml:space="preserve"> постановление</w:t>
      </w:r>
      <w:r w:rsidR="00BB269F">
        <w:rPr>
          <w:rFonts w:ascii="Times New Roman" w:hAnsi="Times New Roman" w:cs="Times New Roman"/>
          <w:sz w:val="28"/>
          <w:szCs w:val="28"/>
        </w:rPr>
        <w:t>м</w:t>
      </w:r>
      <w:r w:rsidR="00176B05">
        <w:rPr>
          <w:rFonts w:ascii="Times New Roman" w:hAnsi="Times New Roman" w:cs="Times New Roman"/>
          <w:sz w:val="28"/>
          <w:szCs w:val="28"/>
        </w:rPr>
        <w:t xml:space="preserve"> Балтасинского районного исполнительного комитета от 24.01.2006 №7а «Об учетной норме площади жилого помещения для принятия на учет в качестве нуждающихся в жилых помещениях в </w:t>
      </w:r>
      <w:proofErr w:type="spellStart"/>
      <w:r w:rsidR="00176B05">
        <w:rPr>
          <w:rFonts w:ascii="Times New Roman" w:hAnsi="Times New Roman" w:cs="Times New Roman"/>
          <w:sz w:val="28"/>
          <w:szCs w:val="28"/>
        </w:rPr>
        <w:t>Балтасинском</w:t>
      </w:r>
      <w:proofErr w:type="spellEnd"/>
      <w:r w:rsidR="00176B05">
        <w:rPr>
          <w:rFonts w:ascii="Times New Roman" w:hAnsi="Times New Roman" w:cs="Times New Roman"/>
          <w:sz w:val="28"/>
          <w:szCs w:val="28"/>
        </w:rPr>
        <w:t xml:space="preserve"> муниципальном районе»</w:t>
      </w:r>
      <w:r w:rsidRPr="008071A3">
        <w:rPr>
          <w:rFonts w:ascii="Times New Roman" w:hAnsi="Times New Roman" w:cs="Times New Roman"/>
          <w:sz w:val="28"/>
          <w:szCs w:val="28"/>
        </w:rPr>
        <w:t xml:space="preserve"> Балтасинский районный исполнительный комитет  постановляет:</w:t>
      </w:r>
      <w:proofErr w:type="gramEnd"/>
    </w:p>
    <w:p w:rsidR="008071A3" w:rsidRDefault="008071A3" w:rsidP="008071A3">
      <w:pPr>
        <w:spacing w:after="0" w:line="360" w:lineRule="auto"/>
        <w:ind w:firstLine="567"/>
        <w:jc w:val="both"/>
        <w:rPr>
          <w:rFonts w:ascii="Times New Roman" w:hAnsi="Times New Roman" w:cs="Times New Roman"/>
          <w:sz w:val="28"/>
          <w:szCs w:val="28"/>
        </w:rPr>
      </w:pPr>
      <w:r w:rsidRPr="008071A3">
        <w:rPr>
          <w:rFonts w:ascii="Times New Roman" w:hAnsi="Times New Roman" w:cs="Times New Roman"/>
          <w:sz w:val="28"/>
          <w:szCs w:val="28"/>
        </w:rPr>
        <w:t xml:space="preserve">1. </w:t>
      </w:r>
      <w:r w:rsidRPr="008071A3">
        <w:rPr>
          <w:rFonts w:ascii="Times New Roman" w:hAnsi="Times New Roman" w:cs="Times New Roman"/>
          <w:spacing w:val="-1"/>
          <w:sz w:val="28"/>
          <w:szCs w:val="28"/>
        </w:rPr>
        <w:t xml:space="preserve">Определить следующие максимальные значения размера дохода, </w:t>
      </w:r>
      <w:r w:rsidRPr="008071A3">
        <w:rPr>
          <w:rFonts w:ascii="Times New Roman" w:hAnsi="Times New Roman" w:cs="Times New Roman"/>
          <w:sz w:val="28"/>
          <w:szCs w:val="28"/>
        </w:rPr>
        <w:t xml:space="preserve">приходящегося на каждого члена семьи или одиноко проживающего </w:t>
      </w:r>
      <w:r w:rsidRPr="008071A3">
        <w:rPr>
          <w:rFonts w:ascii="Times New Roman" w:hAnsi="Times New Roman" w:cs="Times New Roman"/>
          <w:sz w:val="28"/>
          <w:szCs w:val="28"/>
        </w:rPr>
        <w:lastRenderedPageBreak/>
        <w:t>гражданина, и стоимости имущества, находящегося в собственности членов семьи или одиноко проживающего гражданина и подле</w:t>
      </w:r>
      <w:r w:rsidR="00BB269F">
        <w:rPr>
          <w:rFonts w:ascii="Times New Roman" w:hAnsi="Times New Roman" w:cs="Times New Roman"/>
          <w:sz w:val="28"/>
          <w:szCs w:val="28"/>
        </w:rPr>
        <w:t>жащего налогообложению на   2017</w:t>
      </w:r>
      <w:r w:rsidRPr="008071A3">
        <w:rPr>
          <w:rFonts w:ascii="Times New Roman" w:hAnsi="Times New Roman" w:cs="Times New Roman"/>
          <w:sz w:val="28"/>
          <w:szCs w:val="28"/>
        </w:rPr>
        <w:t xml:space="preserve"> год:</w:t>
      </w:r>
    </w:p>
    <w:p w:rsidR="008071A3" w:rsidRDefault="008071A3" w:rsidP="008071A3">
      <w:pPr>
        <w:spacing w:after="0" w:line="360" w:lineRule="auto"/>
        <w:ind w:firstLine="567"/>
        <w:jc w:val="both"/>
        <w:rPr>
          <w:rFonts w:ascii="Times New Roman" w:hAnsi="Times New Roman" w:cs="Times New Roman"/>
          <w:sz w:val="28"/>
          <w:szCs w:val="28"/>
        </w:rPr>
      </w:pPr>
      <w:r w:rsidRPr="008071A3">
        <w:rPr>
          <w:rFonts w:ascii="Times New Roman" w:hAnsi="Times New Roman" w:cs="Times New Roman"/>
          <w:spacing w:val="-7"/>
          <w:sz w:val="28"/>
          <w:szCs w:val="28"/>
        </w:rPr>
        <w:t>1.1.</w:t>
      </w:r>
      <w:r w:rsidRPr="008071A3">
        <w:rPr>
          <w:rFonts w:ascii="Times New Roman" w:hAnsi="Times New Roman" w:cs="Times New Roman"/>
          <w:sz w:val="28"/>
          <w:szCs w:val="28"/>
        </w:rPr>
        <w:tab/>
      </w:r>
      <w:r>
        <w:rPr>
          <w:rFonts w:ascii="Times New Roman" w:hAnsi="Times New Roman" w:cs="Times New Roman"/>
          <w:sz w:val="28"/>
          <w:szCs w:val="28"/>
        </w:rPr>
        <w:t xml:space="preserve"> </w:t>
      </w:r>
      <w:r w:rsidRPr="008071A3">
        <w:rPr>
          <w:rFonts w:ascii="Times New Roman" w:hAnsi="Times New Roman" w:cs="Times New Roman"/>
          <w:sz w:val="28"/>
          <w:szCs w:val="28"/>
        </w:rPr>
        <w:t>М</w:t>
      </w:r>
      <w:r w:rsidRPr="008071A3">
        <w:rPr>
          <w:rFonts w:ascii="Times New Roman" w:hAnsi="Times New Roman" w:cs="Times New Roman"/>
          <w:spacing w:val="-1"/>
          <w:sz w:val="28"/>
          <w:szCs w:val="28"/>
        </w:rPr>
        <w:t xml:space="preserve">аксимальное значение размера дохода, приходящегося на каждого </w:t>
      </w:r>
      <w:r w:rsidRPr="008071A3">
        <w:rPr>
          <w:rFonts w:ascii="Times New Roman" w:hAnsi="Times New Roman" w:cs="Times New Roman"/>
          <w:sz w:val="28"/>
          <w:szCs w:val="28"/>
        </w:rPr>
        <w:t xml:space="preserve">члена семьи или одиноко проживающего гражданина </w:t>
      </w:r>
      <w:r w:rsidR="004C79F9">
        <w:rPr>
          <w:rFonts w:ascii="Times New Roman" w:hAnsi="Times New Roman" w:cs="Times New Roman"/>
          <w:sz w:val="28"/>
          <w:szCs w:val="28"/>
        </w:rPr>
        <w:t>–</w:t>
      </w:r>
      <w:r w:rsidRPr="008071A3">
        <w:rPr>
          <w:rFonts w:ascii="Times New Roman" w:hAnsi="Times New Roman" w:cs="Times New Roman"/>
          <w:sz w:val="28"/>
          <w:szCs w:val="28"/>
        </w:rPr>
        <w:t xml:space="preserve"> </w:t>
      </w:r>
      <w:r w:rsidR="00BB269F">
        <w:rPr>
          <w:rFonts w:ascii="Times New Roman" w:hAnsi="Times New Roman" w:cs="Times New Roman"/>
          <w:sz w:val="28"/>
          <w:szCs w:val="28"/>
        </w:rPr>
        <w:t>18107,82</w:t>
      </w:r>
      <w:r w:rsidRPr="008071A3">
        <w:rPr>
          <w:rFonts w:ascii="Times New Roman" w:hAnsi="Times New Roman" w:cs="Times New Roman"/>
          <w:sz w:val="28"/>
          <w:szCs w:val="28"/>
        </w:rPr>
        <w:t xml:space="preserve"> рублей.</w:t>
      </w:r>
    </w:p>
    <w:p w:rsidR="008071A3" w:rsidRDefault="008071A3" w:rsidP="008071A3">
      <w:pPr>
        <w:spacing w:after="0" w:line="360" w:lineRule="auto"/>
        <w:ind w:firstLine="567"/>
        <w:jc w:val="both"/>
        <w:rPr>
          <w:rFonts w:ascii="Times New Roman" w:hAnsi="Times New Roman" w:cs="Times New Roman"/>
          <w:sz w:val="28"/>
          <w:szCs w:val="28"/>
        </w:rPr>
      </w:pPr>
      <w:r w:rsidRPr="008071A3">
        <w:rPr>
          <w:rFonts w:ascii="Times New Roman" w:hAnsi="Times New Roman" w:cs="Times New Roman"/>
          <w:spacing w:val="-9"/>
          <w:sz w:val="28"/>
          <w:szCs w:val="28"/>
        </w:rPr>
        <w:t>1.2.</w:t>
      </w:r>
      <w:r w:rsidRPr="008071A3">
        <w:rPr>
          <w:rFonts w:ascii="Times New Roman" w:hAnsi="Times New Roman" w:cs="Times New Roman"/>
          <w:sz w:val="28"/>
          <w:szCs w:val="28"/>
        </w:rPr>
        <w:tab/>
      </w:r>
      <w:r w:rsidRPr="008071A3">
        <w:rPr>
          <w:rFonts w:ascii="Times New Roman" w:hAnsi="Times New Roman" w:cs="Times New Roman"/>
          <w:spacing w:val="-1"/>
          <w:sz w:val="28"/>
          <w:szCs w:val="28"/>
        </w:rPr>
        <w:t xml:space="preserve">Максимальный размер стоимости имущества, находящегося в </w:t>
      </w:r>
      <w:r w:rsidRPr="008071A3">
        <w:rPr>
          <w:rFonts w:ascii="Times New Roman" w:hAnsi="Times New Roman" w:cs="Times New Roman"/>
          <w:sz w:val="28"/>
          <w:szCs w:val="28"/>
        </w:rPr>
        <w:t>собственности членов семьи или одиноко проживающего гражданина и подлежащего налогообложению составляет -</w:t>
      </w:r>
      <w:r w:rsidR="00BB269F">
        <w:rPr>
          <w:rFonts w:ascii="Times New Roman" w:hAnsi="Times New Roman" w:cs="Times New Roman"/>
          <w:sz w:val="28"/>
          <w:szCs w:val="28"/>
        </w:rPr>
        <w:t>1157607</w:t>
      </w:r>
      <w:r w:rsidRPr="008071A3">
        <w:rPr>
          <w:rFonts w:ascii="Times New Roman" w:hAnsi="Times New Roman" w:cs="Times New Roman"/>
          <w:sz w:val="28"/>
          <w:szCs w:val="28"/>
        </w:rPr>
        <w:t xml:space="preserve"> рублей.</w:t>
      </w:r>
    </w:p>
    <w:p w:rsidR="008071A3" w:rsidRDefault="008071A3" w:rsidP="008071A3">
      <w:pPr>
        <w:spacing w:after="0" w:line="360" w:lineRule="auto"/>
        <w:ind w:firstLine="567"/>
        <w:jc w:val="both"/>
        <w:rPr>
          <w:rFonts w:ascii="Times New Roman" w:hAnsi="Times New Roman" w:cs="Times New Roman"/>
          <w:spacing w:val="-1"/>
          <w:sz w:val="28"/>
          <w:szCs w:val="28"/>
        </w:rPr>
      </w:pPr>
      <w:r w:rsidRPr="008071A3">
        <w:rPr>
          <w:rFonts w:ascii="Times New Roman" w:hAnsi="Times New Roman" w:cs="Times New Roman"/>
          <w:spacing w:val="-1"/>
          <w:sz w:val="28"/>
          <w:szCs w:val="28"/>
        </w:rPr>
        <w:t xml:space="preserve">2.  </w:t>
      </w:r>
      <w:r w:rsidR="0014069D">
        <w:rPr>
          <w:rFonts w:ascii="Times New Roman" w:hAnsi="Times New Roman" w:cs="Times New Roman"/>
          <w:spacing w:val="-1"/>
          <w:sz w:val="28"/>
          <w:szCs w:val="28"/>
        </w:rPr>
        <w:t>Рекомендовать о</w:t>
      </w:r>
      <w:r w:rsidRPr="008071A3">
        <w:rPr>
          <w:rFonts w:ascii="Times New Roman" w:hAnsi="Times New Roman" w:cs="Times New Roman"/>
          <w:spacing w:val="-1"/>
          <w:sz w:val="28"/>
          <w:szCs w:val="28"/>
        </w:rPr>
        <w:t xml:space="preserve">рганам местного самоуправления использовать показатели, указанные в подпунктах 1.1 и 1.2 настоящего постановления, при постановке на учет в качестве нуждающихся в жилых помещениях. </w:t>
      </w:r>
    </w:p>
    <w:p w:rsidR="00C257F0" w:rsidRDefault="0014069D" w:rsidP="003A197E">
      <w:pPr>
        <w:pStyle w:val="a6"/>
        <w:spacing w:line="360" w:lineRule="auto"/>
        <w:jc w:val="both"/>
        <w:rPr>
          <w:rFonts w:ascii="Calibri" w:hAnsi="Calibri" w:cs="Calibri"/>
          <w:color w:val="000000"/>
        </w:rPr>
      </w:pPr>
      <w:r>
        <w:rPr>
          <w:spacing w:val="-1"/>
          <w:sz w:val="28"/>
          <w:szCs w:val="28"/>
        </w:rPr>
        <w:t xml:space="preserve">      </w:t>
      </w:r>
      <w:r w:rsidR="008071A3">
        <w:rPr>
          <w:spacing w:val="-1"/>
          <w:sz w:val="28"/>
          <w:szCs w:val="28"/>
        </w:rPr>
        <w:t xml:space="preserve"> </w:t>
      </w:r>
      <w:r w:rsidR="003A197E">
        <w:rPr>
          <w:spacing w:val="-1"/>
          <w:sz w:val="28"/>
          <w:szCs w:val="28"/>
        </w:rPr>
        <w:t>3</w:t>
      </w:r>
      <w:r w:rsidR="008071A3" w:rsidRPr="008071A3">
        <w:rPr>
          <w:spacing w:val="-1"/>
          <w:sz w:val="28"/>
          <w:szCs w:val="28"/>
        </w:rPr>
        <w:t xml:space="preserve">. </w:t>
      </w:r>
      <w:r w:rsidR="00C257F0">
        <w:rPr>
          <w:rFonts w:eastAsia="Times New Roman"/>
          <w:color w:val="000000"/>
          <w:sz w:val="28"/>
          <w:szCs w:val="28"/>
        </w:rPr>
        <w:t>Опубликовать настоящее постановление в средствах массовой информации и разместить на официальном сайте Балтасинского муниципального района.</w:t>
      </w:r>
      <w:r w:rsidR="00C257F0">
        <w:rPr>
          <w:rFonts w:ascii="Calibri" w:hAnsi="Calibri" w:cs="Calibri"/>
          <w:color w:val="000000"/>
        </w:rPr>
        <w:t>​</w:t>
      </w:r>
    </w:p>
    <w:p w:rsidR="00B86831" w:rsidRDefault="00C257F0" w:rsidP="00B86831">
      <w:pPr>
        <w:spacing w:after="0" w:line="360" w:lineRule="auto"/>
        <w:jc w:val="both"/>
        <w:rPr>
          <w:sz w:val="28"/>
          <w:szCs w:val="28"/>
        </w:rPr>
      </w:pPr>
      <w:r>
        <w:rPr>
          <w:rFonts w:ascii="Times New Roman" w:hAnsi="Times New Roman" w:cs="Times New Roman"/>
          <w:spacing w:val="-1"/>
          <w:sz w:val="28"/>
          <w:szCs w:val="28"/>
        </w:rPr>
        <w:t xml:space="preserve">   </w:t>
      </w:r>
      <w:r w:rsidR="003A197E">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  </w:t>
      </w:r>
      <w:r w:rsidR="003A197E">
        <w:rPr>
          <w:rFonts w:ascii="Times New Roman" w:hAnsi="Times New Roman" w:cs="Times New Roman"/>
          <w:spacing w:val="-1"/>
          <w:sz w:val="28"/>
          <w:szCs w:val="28"/>
        </w:rPr>
        <w:t>4</w:t>
      </w:r>
      <w:r>
        <w:rPr>
          <w:rFonts w:ascii="Times New Roman" w:hAnsi="Times New Roman" w:cs="Times New Roman"/>
          <w:spacing w:val="-1"/>
          <w:sz w:val="28"/>
          <w:szCs w:val="28"/>
        </w:rPr>
        <w:t>.</w:t>
      </w:r>
      <w:r w:rsidR="003A197E">
        <w:rPr>
          <w:rFonts w:ascii="Times New Roman" w:hAnsi="Times New Roman" w:cs="Times New Roman"/>
          <w:spacing w:val="-1"/>
          <w:sz w:val="28"/>
          <w:szCs w:val="28"/>
        </w:rPr>
        <w:t xml:space="preserve">   </w:t>
      </w:r>
      <w:proofErr w:type="gramStart"/>
      <w:r w:rsidR="008071A3" w:rsidRPr="008071A3">
        <w:rPr>
          <w:rFonts w:ascii="Times New Roman" w:hAnsi="Times New Roman" w:cs="Times New Roman"/>
          <w:spacing w:val="-1"/>
          <w:sz w:val="28"/>
          <w:szCs w:val="28"/>
        </w:rPr>
        <w:t>Контроль за</w:t>
      </w:r>
      <w:proofErr w:type="gramEnd"/>
      <w:r w:rsidR="008071A3" w:rsidRPr="008071A3">
        <w:rPr>
          <w:rFonts w:ascii="Times New Roman" w:hAnsi="Times New Roman" w:cs="Times New Roman"/>
          <w:spacing w:val="-1"/>
          <w:sz w:val="28"/>
          <w:szCs w:val="28"/>
        </w:rPr>
        <w:t xml:space="preserve"> исполнением настоящего постановления оставляю за собой.  </w:t>
      </w:r>
    </w:p>
    <w:p w:rsidR="00B86831" w:rsidRDefault="00B86831" w:rsidP="00B86831">
      <w:pPr>
        <w:spacing w:after="0" w:line="360" w:lineRule="auto"/>
        <w:jc w:val="both"/>
        <w:rPr>
          <w:sz w:val="28"/>
          <w:szCs w:val="28"/>
        </w:rPr>
      </w:pPr>
    </w:p>
    <w:p w:rsidR="00CC299F" w:rsidRDefault="00B86831" w:rsidP="00CC299F">
      <w:pPr>
        <w:spacing w:after="0" w:line="240" w:lineRule="auto"/>
        <w:jc w:val="both"/>
        <w:rPr>
          <w:rFonts w:ascii="Times New Roman" w:hAnsi="Times New Roman" w:cs="Times New Roman"/>
          <w:sz w:val="28"/>
          <w:szCs w:val="28"/>
        </w:rPr>
      </w:pPr>
      <w:r w:rsidRPr="00B86831">
        <w:rPr>
          <w:rFonts w:ascii="Times New Roman" w:hAnsi="Times New Roman" w:cs="Times New Roman"/>
          <w:sz w:val="28"/>
          <w:szCs w:val="28"/>
        </w:rPr>
        <w:t xml:space="preserve">Руководитель    </w:t>
      </w:r>
    </w:p>
    <w:p w:rsidR="00CC299F" w:rsidRDefault="00CC299F" w:rsidP="00CC29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Балтасинского районного </w:t>
      </w:r>
    </w:p>
    <w:p w:rsidR="00CC299F" w:rsidRDefault="00CC299F" w:rsidP="00CC29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
    <w:p w:rsidR="001015FB" w:rsidRPr="00B86831" w:rsidRDefault="00CC299F" w:rsidP="00CC299F">
      <w:pPr>
        <w:spacing w:after="0" w:line="240" w:lineRule="auto"/>
        <w:jc w:val="both"/>
        <w:rPr>
          <w:sz w:val="28"/>
          <w:szCs w:val="28"/>
        </w:rPr>
      </w:pPr>
      <w:r>
        <w:rPr>
          <w:rFonts w:ascii="Times New Roman" w:hAnsi="Times New Roman" w:cs="Times New Roman"/>
          <w:sz w:val="28"/>
          <w:szCs w:val="28"/>
        </w:rPr>
        <w:t>Республики Татарстан</w:t>
      </w:r>
      <w:r w:rsidR="00B86831" w:rsidRPr="00B86831">
        <w:rPr>
          <w:rFonts w:ascii="Times New Roman" w:hAnsi="Times New Roman" w:cs="Times New Roman"/>
          <w:sz w:val="28"/>
          <w:szCs w:val="28"/>
        </w:rPr>
        <w:t xml:space="preserve">         </w:t>
      </w:r>
      <w:r w:rsidR="00B86831">
        <w:rPr>
          <w:rFonts w:ascii="Times New Roman" w:hAnsi="Times New Roman" w:cs="Times New Roman"/>
          <w:sz w:val="28"/>
          <w:szCs w:val="28"/>
        </w:rPr>
        <w:t xml:space="preserve">            </w:t>
      </w:r>
      <w:r w:rsidR="00B86831" w:rsidRPr="00B86831">
        <w:rPr>
          <w:rFonts w:ascii="Times New Roman" w:hAnsi="Times New Roman" w:cs="Times New Roman"/>
          <w:sz w:val="28"/>
          <w:szCs w:val="28"/>
        </w:rPr>
        <w:t xml:space="preserve"> </w:t>
      </w:r>
      <w:r w:rsidR="00B86831">
        <w:rPr>
          <w:rFonts w:ascii="Times New Roman" w:hAnsi="Times New Roman" w:cs="Times New Roman"/>
          <w:sz w:val="28"/>
          <w:szCs w:val="28"/>
        </w:rPr>
        <w:t xml:space="preserve">                  </w:t>
      </w:r>
      <w:r w:rsidR="00B86831" w:rsidRPr="00B8683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B86831" w:rsidRPr="00B86831">
        <w:rPr>
          <w:rFonts w:ascii="Times New Roman" w:hAnsi="Times New Roman" w:cs="Times New Roman"/>
          <w:sz w:val="28"/>
          <w:szCs w:val="28"/>
        </w:rPr>
        <w:t>Р.И.Шакиров</w:t>
      </w:r>
      <w:proofErr w:type="spellEnd"/>
    </w:p>
    <w:p w:rsidR="00B86831" w:rsidRDefault="00B86831" w:rsidP="008071A3">
      <w:pPr>
        <w:spacing w:line="240" w:lineRule="auto"/>
        <w:jc w:val="both"/>
        <w:rPr>
          <w:rFonts w:ascii="Times New Roman" w:hAnsi="Times New Roman" w:cs="Times New Roman"/>
          <w:sz w:val="28"/>
          <w:szCs w:val="28"/>
        </w:rPr>
      </w:pPr>
    </w:p>
    <w:p w:rsid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CC299F" w:rsidRDefault="00CC299F"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3"/>
          <w:sz w:val="28"/>
          <w:szCs w:val="28"/>
          <w:lang w:eastAsia="ru-RU"/>
        </w:rPr>
      </w:pPr>
    </w:p>
    <w:p w:rsidR="00AF5BA8" w:rsidRP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sz w:val="28"/>
          <w:szCs w:val="28"/>
          <w:lang w:eastAsia="ru-RU"/>
        </w:rPr>
      </w:pPr>
      <w:r w:rsidRPr="00AF5BA8">
        <w:rPr>
          <w:rFonts w:ascii="Times New Roman" w:eastAsia="Times New Roman" w:hAnsi="Times New Roman" w:cs="Times New Roman"/>
          <w:b/>
          <w:bCs/>
          <w:spacing w:val="-3"/>
          <w:sz w:val="28"/>
          <w:szCs w:val="28"/>
          <w:lang w:eastAsia="ru-RU"/>
        </w:rPr>
        <w:t>МЕТОДИКА</w:t>
      </w:r>
    </w:p>
    <w:p w:rsidR="00AF5BA8" w:rsidRPr="00AF5BA8" w:rsidRDefault="00AF5BA8" w:rsidP="00AF5BA8">
      <w:pPr>
        <w:widowControl w:val="0"/>
        <w:shd w:val="clear" w:color="auto" w:fill="FFFFFF"/>
        <w:autoSpaceDE w:val="0"/>
        <w:autoSpaceDN w:val="0"/>
        <w:adjustRightInd w:val="0"/>
        <w:spacing w:after="0" w:line="274" w:lineRule="exact"/>
        <w:ind w:right="7"/>
        <w:jc w:val="center"/>
        <w:rPr>
          <w:rFonts w:ascii="Times New Roman" w:eastAsia="Times New Roman" w:hAnsi="Times New Roman" w:cs="Times New Roman"/>
          <w:sz w:val="28"/>
          <w:szCs w:val="28"/>
          <w:lang w:eastAsia="ru-RU"/>
        </w:rPr>
      </w:pPr>
      <w:r w:rsidRPr="00AF5BA8">
        <w:rPr>
          <w:rFonts w:ascii="Times New Roman" w:eastAsia="Times New Roman" w:hAnsi="Times New Roman" w:cs="Times New Roman"/>
          <w:b/>
          <w:bCs/>
          <w:sz w:val="28"/>
          <w:szCs w:val="28"/>
          <w:lang w:eastAsia="ru-RU"/>
        </w:rPr>
        <w:t>ОПРЕДЕЛЕНИЯ МАКСИМАЛЬНОГО РАЗМЕРА ДОХОДА, ПРИХОДЯЩЕГОСЯ НАКАЖДОГО ЧЛЕНА СЕМЬИ ИЛИ ОДИНОКО ПРОЖИВАЮЩЕГО ГРАЖДАНИНА,</w:t>
      </w:r>
      <w:r w:rsidRPr="00AF5BA8">
        <w:rPr>
          <w:rFonts w:ascii="Times New Roman" w:eastAsia="Times New Roman" w:hAnsi="Times New Roman" w:cs="Times New Roman"/>
          <w:sz w:val="28"/>
          <w:szCs w:val="28"/>
          <w:lang w:eastAsia="ru-RU"/>
        </w:rPr>
        <w:t xml:space="preserve"> </w:t>
      </w:r>
      <w:r w:rsidRPr="00AF5BA8">
        <w:rPr>
          <w:rFonts w:ascii="Times New Roman" w:eastAsia="Times New Roman" w:hAnsi="Times New Roman" w:cs="Times New Roman"/>
          <w:b/>
          <w:bCs/>
          <w:sz w:val="28"/>
          <w:szCs w:val="28"/>
          <w:lang w:eastAsia="ru-RU"/>
        </w:rPr>
        <w:t>И СТОИМОСТИ ИМУЩЕСТВА, НАХОДЯЩЕГОСЯ В СОБСТВЕННОСТИ ЧЛЕНОВ</w:t>
      </w:r>
    </w:p>
    <w:p w:rsidR="00AF5BA8" w:rsidRPr="00AF5BA8" w:rsidRDefault="00AF5BA8" w:rsidP="00AF5BA8">
      <w:pPr>
        <w:widowControl w:val="0"/>
        <w:shd w:val="clear" w:color="auto" w:fill="FFFFFF"/>
        <w:autoSpaceDE w:val="0"/>
        <w:autoSpaceDN w:val="0"/>
        <w:adjustRightInd w:val="0"/>
        <w:spacing w:after="0" w:line="274" w:lineRule="exact"/>
        <w:ind w:right="22"/>
        <w:jc w:val="center"/>
        <w:rPr>
          <w:rFonts w:ascii="Times New Roman" w:eastAsia="Times New Roman" w:hAnsi="Times New Roman" w:cs="Times New Roman"/>
          <w:sz w:val="28"/>
          <w:szCs w:val="28"/>
          <w:lang w:eastAsia="ru-RU"/>
        </w:rPr>
      </w:pPr>
      <w:r w:rsidRPr="00AF5BA8">
        <w:rPr>
          <w:rFonts w:ascii="Times New Roman" w:eastAsia="Times New Roman" w:hAnsi="Times New Roman" w:cs="Times New Roman"/>
          <w:b/>
          <w:bCs/>
          <w:sz w:val="28"/>
          <w:szCs w:val="28"/>
          <w:lang w:eastAsia="ru-RU"/>
        </w:rPr>
        <w:t>СЕМЬИ ИЛИ ОДИНОКО ПРОЖИВАЮЩЕГО ГРАЖДАНИНА</w:t>
      </w:r>
    </w:p>
    <w:p w:rsidR="00AF5BA8" w:rsidRP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b/>
          <w:bCs/>
          <w:spacing w:val="-1"/>
          <w:sz w:val="28"/>
          <w:szCs w:val="28"/>
          <w:lang w:eastAsia="ru-RU"/>
        </w:rPr>
      </w:pPr>
      <w:r w:rsidRPr="00AF5BA8">
        <w:rPr>
          <w:rFonts w:ascii="Times New Roman" w:eastAsia="Times New Roman" w:hAnsi="Times New Roman" w:cs="Times New Roman"/>
          <w:b/>
          <w:bCs/>
          <w:spacing w:val="-1"/>
          <w:sz w:val="28"/>
          <w:szCs w:val="28"/>
          <w:lang w:eastAsia="ru-RU"/>
        </w:rPr>
        <w:t>И ПОДЛЕЖАЩЕГО НАЛОГООБЛОЖЕНИЮ</w:t>
      </w:r>
    </w:p>
    <w:p w:rsidR="00AF5BA8" w:rsidRPr="00AF5BA8" w:rsidRDefault="00AF5BA8" w:rsidP="00AF5BA8">
      <w:pPr>
        <w:widowControl w:val="0"/>
        <w:shd w:val="clear" w:color="auto" w:fill="FFFFFF"/>
        <w:autoSpaceDE w:val="0"/>
        <w:autoSpaceDN w:val="0"/>
        <w:adjustRightInd w:val="0"/>
        <w:spacing w:after="0" w:line="274" w:lineRule="exact"/>
        <w:jc w:val="center"/>
        <w:rPr>
          <w:rFonts w:ascii="Times New Roman" w:eastAsia="Times New Roman" w:hAnsi="Times New Roman" w:cs="Times New Roman"/>
          <w:sz w:val="28"/>
          <w:szCs w:val="28"/>
          <w:lang w:eastAsia="ru-RU"/>
        </w:rPr>
      </w:pPr>
    </w:p>
    <w:p w:rsidR="00AF5BA8" w:rsidRPr="00AF5BA8" w:rsidRDefault="00AF5BA8" w:rsidP="00AF5BA8">
      <w:pPr>
        <w:widowControl w:val="0"/>
        <w:numPr>
          <w:ilvl w:val="0"/>
          <w:numId w:val="3"/>
        </w:numPr>
        <w:shd w:val="clear" w:color="auto" w:fill="FFFFFF"/>
        <w:tabs>
          <w:tab w:val="left" w:pos="806"/>
        </w:tabs>
        <w:autoSpaceDE w:val="0"/>
        <w:autoSpaceDN w:val="0"/>
        <w:adjustRightInd w:val="0"/>
        <w:spacing w:after="0" w:line="240" w:lineRule="auto"/>
        <w:ind w:left="284" w:right="14" w:hanging="284"/>
        <w:contextualSpacing/>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 xml:space="preserve">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 </w:t>
      </w:r>
    </w:p>
    <w:p w:rsidR="00AF5BA8" w:rsidRPr="00AF5BA8" w:rsidRDefault="00AF5BA8" w:rsidP="00AF5BA8">
      <w:pPr>
        <w:widowControl w:val="0"/>
        <w:shd w:val="clear" w:color="auto" w:fill="FFFFFF"/>
        <w:tabs>
          <w:tab w:val="left" w:pos="806"/>
        </w:tabs>
        <w:autoSpaceDE w:val="0"/>
        <w:autoSpaceDN w:val="0"/>
        <w:adjustRightInd w:val="0"/>
        <w:spacing w:after="0" w:line="240" w:lineRule="auto"/>
        <w:ind w:right="14"/>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pacing w:val="-1"/>
          <w:sz w:val="28"/>
          <w:szCs w:val="28"/>
          <w:lang w:eastAsia="ru-RU"/>
        </w:rPr>
        <w:t xml:space="preserve">        СЖ = НП х </w:t>
      </w:r>
      <w:r w:rsidRPr="00AF5BA8">
        <w:rPr>
          <w:rFonts w:ascii="Times New Roman" w:eastAsia="Times New Roman" w:hAnsi="Times New Roman" w:cs="Times New Roman"/>
          <w:spacing w:val="-1"/>
          <w:sz w:val="28"/>
          <w:szCs w:val="28"/>
          <w:lang w:val="en-US" w:eastAsia="ru-RU"/>
        </w:rPr>
        <w:t>PC</w:t>
      </w:r>
      <w:r w:rsidRPr="00AF5BA8">
        <w:rPr>
          <w:rFonts w:ascii="Times New Roman" w:eastAsia="Times New Roman" w:hAnsi="Times New Roman" w:cs="Times New Roman"/>
          <w:spacing w:val="-1"/>
          <w:sz w:val="28"/>
          <w:szCs w:val="28"/>
          <w:lang w:eastAsia="ru-RU"/>
        </w:rPr>
        <w:t xml:space="preserve"> х РЦ,</w:t>
      </w:r>
    </w:p>
    <w:p w:rsidR="00AF5BA8" w:rsidRPr="00AF5BA8" w:rsidRDefault="00AF5BA8" w:rsidP="00AF5BA8">
      <w:pPr>
        <w:widowControl w:val="0"/>
        <w:shd w:val="clear" w:color="auto" w:fill="FFFFFF"/>
        <w:autoSpaceDE w:val="0"/>
        <w:autoSpaceDN w:val="0"/>
        <w:adjustRightInd w:val="0"/>
        <w:spacing w:after="0" w:line="240" w:lineRule="auto"/>
        <w:ind w:left="547"/>
        <w:rPr>
          <w:rFonts w:ascii="Times New Roman" w:eastAsia="Times New Roman" w:hAnsi="Times New Roman" w:cs="Times New Roman"/>
          <w:sz w:val="28"/>
          <w:szCs w:val="28"/>
          <w:lang w:eastAsia="ru-RU"/>
        </w:rPr>
      </w:pPr>
      <w:r w:rsidRPr="00AF5BA8">
        <w:rPr>
          <w:rFonts w:ascii="Times New Roman" w:eastAsia="Times New Roman" w:hAnsi="Times New Roman" w:cs="Times New Roman"/>
          <w:spacing w:val="-8"/>
          <w:sz w:val="28"/>
          <w:szCs w:val="28"/>
          <w:lang w:eastAsia="ru-RU"/>
        </w:rPr>
        <w:t>где:</w:t>
      </w:r>
    </w:p>
    <w:p w:rsidR="00AF5BA8" w:rsidRPr="00AF5BA8" w:rsidRDefault="00AF5BA8" w:rsidP="00AF5BA8">
      <w:pPr>
        <w:widowControl w:val="0"/>
        <w:shd w:val="clear" w:color="auto" w:fill="FFFFFF"/>
        <w:autoSpaceDE w:val="0"/>
        <w:autoSpaceDN w:val="0"/>
        <w:adjustRightInd w:val="0"/>
        <w:spacing w:after="0" w:line="240" w:lineRule="auto"/>
        <w:ind w:left="547"/>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 - расчетный показатель;</w:t>
      </w:r>
    </w:p>
    <w:p w:rsidR="00AF5BA8" w:rsidRPr="00AF5BA8" w:rsidRDefault="00AF5BA8" w:rsidP="00AF5BA8">
      <w:pPr>
        <w:widowControl w:val="0"/>
        <w:shd w:val="clear" w:color="auto" w:fill="FFFFFF"/>
        <w:autoSpaceDE w:val="0"/>
        <w:autoSpaceDN w:val="0"/>
        <w:adjustRightInd w:val="0"/>
        <w:spacing w:after="0" w:line="240" w:lineRule="auto"/>
        <w:ind w:left="7" w:right="22" w:firstLine="540"/>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НП - норма предоставления жилого помещения на одного члена семьи в муниципальном образовании;</w:t>
      </w:r>
    </w:p>
    <w:p w:rsidR="00AF5BA8" w:rsidRPr="00AF5BA8" w:rsidRDefault="00AF5BA8" w:rsidP="00AF5BA8">
      <w:pPr>
        <w:widowControl w:val="0"/>
        <w:shd w:val="clear" w:color="auto" w:fill="FFFFFF"/>
        <w:autoSpaceDE w:val="0"/>
        <w:autoSpaceDN w:val="0"/>
        <w:adjustRightInd w:val="0"/>
        <w:spacing w:after="0" w:line="274" w:lineRule="exact"/>
        <w:ind w:left="547"/>
        <w:rPr>
          <w:rFonts w:ascii="Times New Roman" w:eastAsia="Times New Roman" w:hAnsi="Times New Roman" w:cs="Times New Roman"/>
          <w:sz w:val="28"/>
          <w:szCs w:val="28"/>
          <w:lang w:eastAsia="ru-RU"/>
        </w:rPr>
      </w:pPr>
      <w:r w:rsidRPr="00AF5BA8">
        <w:rPr>
          <w:rFonts w:ascii="Times New Roman" w:eastAsia="Times New Roman" w:hAnsi="Times New Roman" w:cs="Times New Roman"/>
          <w:spacing w:val="-1"/>
          <w:sz w:val="28"/>
          <w:szCs w:val="28"/>
          <w:lang w:val="en-US" w:eastAsia="ru-RU"/>
        </w:rPr>
        <w:t>PC</w:t>
      </w:r>
      <w:r w:rsidRPr="00AF5BA8">
        <w:rPr>
          <w:rFonts w:ascii="Times New Roman" w:eastAsia="Times New Roman" w:hAnsi="Times New Roman" w:cs="Times New Roman"/>
          <w:spacing w:val="-1"/>
          <w:sz w:val="28"/>
          <w:szCs w:val="28"/>
          <w:lang w:eastAsia="ru-RU"/>
        </w:rPr>
        <w:t xml:space="preserve"> - количество членов семьи;</w:t>
      </w:r>
    </w:p>
    <w:p w:rsidR="00AF5BA8" w:rsidRPr="00AF5BA8" w:rsidRDefault="00AF5BA8" w:rsidP="00AF5BA8">
      <w:pPr>
        <w:widowControl w:val="0"/>
        <w:shd w:val="clear" w:color="auto" w:fill="FFFFFF"/>
        <w:autoSpaceDE w:val="0"/>
        <w:autoSpaceDN w:val="0"/>
        <w:adjustRightInd w:val="0"/>
        <w:spacing w:after="0" w:line="274" w:lineRule="exact"/>
        <w:ind w:right="14" w:firstLine="533"/>
        <w:jc w:val="both"/>
        <w:rPr>
          <w:rFonts w:ascii="Times New Roman" w:eastAsia="Times New Roman" w:hAnsi="Times New Roman" w:cs="Times New Roman"/>
          <w:sz w:val="28"/>
          <w:szCs w:val="28"/>
          <w:lang w:eastAsia="ru-RU"/>
        </w:rPr>
      </w:pPr>
      <w:proofErr w:type="gramStart"/>
      <w:r w:rsidRPr="00AF5BA8">
        <w:rPr>
          <w:rFonts w:ascii="Times New Roman" w:eastAsia="Times New Roman" w:hAnsi="Times New Roman" w:cs="Times New Roman"/>
          <w:sz w:val="28"/>
          <w:szCs w:val="28"/>
          <w:lang w:eastAsia="ru-RU"/>
        </w:rPr>
        <w:t xml:space="preserve">РЦ - средняя расчетная рыночная цена одного квадратного метра площади жилого помещения, соответствующего средним условиям муниципального образования и </w:t>
      </w:r>
      <w:r w:rsidRPr="00AF5BA8">
        <w:rPr>
          <w:rFonts w:ascii="Times New Roman" w:eastAsia="Times New Roman" w:hAnsi="Times New Roman" w:cs="Times New Roman"/>
          <w:spacing w:val="-1"/>
          <w:sz w:val="28"/>
          <w:szCs w:val="28"/>
          <w:lang w:eastAsia="ru-RU"/>
        </w:rPr>
        <w:t xml:space="preserve">обеспеченности коммунальными услугами, не превышающая среднюю рыночную стоимость </w:t>
      </w:r>
      <w:r w:rsidRPr="00AF5BA8">
        <w:rPr>
          <w:rFonts w:ascii="Times New Roman" w:eastAsia="Times New Roman" w:hAnsi="Times New Roman" w:cs="Times New Roman"/>
          <w:sz w:val="28"/>
          <w:szCs w:val="28"/>
          <w:lang w:eastAsia="ru-RU"/>
        </w:rPr>
        <w:t xml:space="preserve">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w:t>
      </w:r>
      <w:r w:rsidRPr="00AF5BA8">
        <w:rPr>
          <w:rFonts w:ascii="Times New Roman" w:eastAsia="Times New Roman" w:hAnsi="Times New Roman" w:cs="Times New Roman"/>
          <w:spacing w:val="-1"/>
          <w:sz w:val="28"/>
          <w:szCs w:val="28"/>
          <w:lang w:eastAsia="ru-RU"/>
        </w:rPr>
        <w:t xml:space="preserve">жилого помещения в Республике Татарстан, утверждаемая Министерством строительства и </w:t>
      </w:r>
      <w:r w:rsidRPr="00AF5BA8">
        <w:rPr>
          <w:rFonts w:ascii="Times New Roman" w:eastAsia="Times New Roman" w:hAnsi="Times New Roman" w:cs="Times New Roman"/>
          <w:sz w:val="28"/>
          <w:szCs w:val="28"/>
          <w:lang w:eastAsia="ru-RU"/>
        </w:rPr>
        <w:t>жилищно-коммунального хозяйства РФ на  первый  квартал 2017 года – 35079</w:t>
      </w:r>
      <w:proofErr w:type="gramEnd"/>
      <w:r w:rsidRPr="00AF5BA8">
        <w:rPr>
          <w:rFonts w:ascii="Times New Roman" w:eastAsia="Times New Roman" w:hAnsi="Times New Roman" w:cs="Times New Roman"/>
          <w:sz w:val="28"/>
          <w:szCs w:val="28"/>
          <w:lang w:eastAsia="ru-RU"/>
        </w:rPr>
        <w:t xml:space="preserve"> рублей.</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а)</w:t>
      </w:r>
      <w:r w:rsidRPr="00AF5BA8">
        <w:rPr>
          <w:rFonts w:ascii="Times New Roman" w:eastAsia="Times New Roman" w:hAnsi="Times New Roman" w:cs="Times New Roman"/>
          <w:sz w:val="20"/>
          <w:szCs w:val="20"/>
          <w:lang w:eastAsia="ru-RU"/>
        </w:rPr>
        <w:tab/>
      </w:r>
      <w:r w:rsidRPr="00AF5BA8">
        <w:rPr>
          <w:rFonts w:ascii="Times New Roman" w:eastAsia="Times New Roman" w:hAnsi="Times New Roman" w:cs="Times New Roman"/>
          <w:sz w:val="28"/>
          <w:szCs w:val="28"/>
          <w:lang w:eastAsia="ru-RU"/>
        </w:rPr>
        <w:t>для одиноко проживающего гражданина:</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СЖ=35079*33=1157607 руб.</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б)</w:t>
      </w:r>
      <w:r w:rsidRPr="00AF5BA8">
        <w:rPr>
          <w:rFonts w:ascii="Times New Roman" w:eastAsia="Times New Roman" w:hAnsi="Times New Roman" w:cs="Times New Roman"/>
          <w:sz w:val="20"/>
          <w:szCs w:val="20"/>
          <w:lang w:eastAsia="ru-RU"/>
        </w:rPr>
        <w:tab/>
      </w:r>
      <w:r w:rsidRPr="00AF5BA8">
        <w:rPr>
          <w:rFonts w:ascii="Times New Roman" w:eastAsia="Times New Roman" w:hAnsi="Times New Roman" w:cs="Times New Roman"/>
          <w:sz w:val="28"/>
          <w:szCs w:val="28"/>
          <w:lang w:eastAsia="ru-RU"/>
        </w:rPr>
        <w:t>на семью из двух человек:</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СЖ=35079*42*2=2946636 руб.</w:t>
      </w:r>
    </w:p>
    <w:p w:rsidR="00AF5BA8" w:rsidRPr="00AF5BA8" w:rsidRDefault="00AF5BA8" w:rsidP="00AF5BA8">
      <w:pPr>
        <w:tabs>
          <w:tab w:val="left" w:pos="142"/>
          <w:tab w:val="left" w:pos="283"/>
          <w:tab w:val="left" w:pos="1016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в)</w:t>
      </w:r>
      <w:r w:rsidRPr="00AF5BA8">
        <w:rPr>
          <w:rFonts w:ascii="Times New Roman" w:eastAsia="Times New Roman" w:hAnsi="Times New Roman" w:cs="Times New Roman"/>
          <w:sz w:val="20"/>
          <w:szCs w:val="20"/>
          <w:lang w:eastAsia="ru-RU"/>
        </w:rPr>
        <w:tab/>
      </w:r>
      <w:r w:rsidRPr="00AF5BA8">
        <w:rPr>
          <w:rFonts w:ascii="Times New Roman" w:eastAsia="Times New Roman" w:hAnsi="Times New Roman" w:cs="Times New Roman"/>
          <w:sz w:val="28"/>
          <w:szCs w:val="28"/>
          <w:lang w:eastAsia="ru-RU"/>
        </w:rPr>
        <w:t>на семью из трех</w:t>
      </w:r>
      <w:r w:rsidRPr="00AF5BA8">
        <w:rPr>
          <w:rFonts w:ascii="Times New Roman" w:eastAsia="Times New Roman" w:hAnsi="Times New Roman" w:cs="Times New Roman"/>
          <w:sz w:val="20"/>
          <w:szCs w:val="20"/>
          <w:lang w:eastAsia="ru-RU"/>
        </w:rPr>
        <w:t xml:space="preserve"> </w:t>
      </w:r>
      <w:r w:rsidRPr="00AF5BA8">
        <w:rPr>
          <w:rFonts w:ascii="Times New Roman" w:eastAsia="Times New Roman" w:hAnsi="Times New Roman" w:cs="Times New Roman"/>
          <w:sz w:val="28"/>
          <w:szCs w:val="28"/>
          <w:lang w:eastAsia="ru-RU"/>
        </w:rPr>
        <w:t xml:space="preserve"> человек:</w:t>
      </w:r>
    </w:p>
    <w:p w:rsidR="00AF5BA8" w:rsidRPr="00AF5BA8" w:rsidRDefault="00AF5BA8" w:rsidP="00AF5BA8">
      <w:pPr>
        <w:tabs>
          <w:tab w:val="left" w:pos="142"/>
          <w:tab w:val="left" w:pos="283"/>
          <w:tab w:val="left" w:pos="10166"/>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СЖ=35079*54*3=5682798руб.</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г)</w:t>
      </w:r>
      <w:r w:rsidRPr="00AF5BA8">
        <w:rPr>
          <w:rFonts w:ascii="Times New Roman" w:eastAsia="Times New Roman" w:hAnsi="Times New Roman" w:cs="Times New Roman"/>
          <w:sz w:val="20"/>
          <w:szCs w:val="20"/>
          <w:lang w:eastAsia="ru-RU"/>
        </w:rPr>
        <w:tab/>
      </w:r>
      <w:r w:rsidRPr="00AF5BA8">
        <w:rPr>
          <w:rFonts w:ascii="Times New Roman" w:eastAsia="Times New Roman" w:hAnsi="Times New Roman" w:cs="Times New Roman"/>
          <w:sz w:val="28"/>
          <w:szCs w:val="28"/>
          <w:lang w:eastAsia="ru-RU"/>
        </w:rPr>
        <w:t>на семью из четырех человек:</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СЖ=35079*72*4=10102752 руб.</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д)</w:t>
      </w:r>
      <w:r w:rsidRPr="00AF5BA8">
        <w:rPr>
          <w:rFonts w:ascii="Times New Roman" w:eastAsia="Times New Roman" w:hAnsi="Times New Roman" w:cs="Times New Roman"/>
          <w:sz w:val="20"/>
          <w:szCs w:val="20"/>
          <w:lang w:eastAsia="ru-RU"/>
        </w:rPr>
        <w:tab/>
      </w:r>
      <w:r w:rsidRPr="00AF5BA8">
        <w:rPr>
          <w:rFonts w:ascii="Times New Roman" w:eastAsia="Times New Roman" w:hAnsi="Times New Roman" w:cs="Times New Roman"/>
          <w:sz w:val="28"/>
          <w:szCs w:val="28"/>
          <w:lang w:eastAsia="ru-RU"/>
        </w:rPr>
        <w:t>на семью из  пяти  человек:</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СЖ=35079*90*5=15785550 руб.</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е)</w:t>
      </w:r>
      <w:r w:rsidRPr="00AF5BA8">
        <w:rPr>
          <w:rFonts w:ascii="Times New Roman" w:eastAsia="Times New Roman" w:hAnsi="Times New Roman" w:cs="Times New Roman"/>
          <w:sz w:val="20"/>
          <w:szCs w:val="20"/>
          <w:lang w:eastAsia="ru-RU"/>
        </w:rPr>
        <w:tab/>
      </w:r>
      <w:r w:rsidRPr="00AF5BA8">
        <w:rPr>
          <w:rFonts w:ascii="Times New Roman" w:eastAsia="Times New Roman" w:hAnsi="Times New Roman" w:cs="Times New Roman"/>
          <w:sz w:val="28"/>
          <w:szCs w:val="28"/>
          <w:lang w:eastAsia="ru-RU"/>
        </w:rPr>
        <w:t>на семью из шести  человек:</w:t>
      </w:r>
    </w:p>
    <w:p w:rsidR="00AF5BA8" w:rsidRPr="00AF5BA8" w:rsidRDefault="00AF5BA8" w:rsidP="00AF5BA8">
      <w:pPr>
        <w:tabs>
          <w:tab w:val="left" w:pos="142"/>
          <w:tab w:val="left" w:pos="283"/>
        </w:tabs>
        <w:autoSpaceDE w:val="0"/>
        <w:autoSpaceDN w:val="0"/>
        <w:adjustRightInd w:val="0"/>
        <w:spacing w:after="0" w:line="360" w:lineRule="auto"/>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СЖ=35079*108*6=22731192 руб.</w:t>
      </w:r>
    </w:p>
    <w:p w:rsidR="00AF5BA8" w:rsidRPr="00AF5BA8" w:rsidRDefault="00AF5BA8" w:rsidP="00AF5BA8">
      <w:pPr>
        <w:widowControl w:val="0"/>
        <w:shd w:val="clear" w:color="auto" w:fill="FFFFFF"/>
        <w:tabs>
          <w:tab w:val="left" w:pos="806"/>
        </w:tabs>
        <w:autoSpaceDE w:val="0"/>
        <w:autoSpaceDN w:val="0"/>
        <w:adjustRightInd w:val="0"/>
        <w:spacing w:before="295" w:after="0" w:line="274" w:lineRule="exact"/>
        <w:ind w:left="14" w:right="7" w:firstLine="533"/>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pacing w:val="-15"/>
          <w:sz w:val="28"/>
          <w:szCs w:val="28"/>
          <w:lang w:eastAsia="ru-RU"/>
        </w:rPr>
        <w:t>2.</w:t>
      </w:r>
      <w:r w:rsidRPr="00AF5BA8">
        <w:rPr>
          <w:rFonts w:ascii="Times New Roman" w:eastAsia="Times New Roman" w:hAnsi="Times New Roman" w:cs="Times New Roman"/>
          <w:sz w:val="28"/>
          <w:szCs w:val="28"/>
          <w:lang w:eastAsia="ru-RU"/>
        </w:rPr>
        <w:tab/>
      </w:r>
      <w:r w:rsidRPr="00AF5BA8">
        <w:rPr>
          <w:rFonts w:ascii="Times New Roman" w:eastAsia="Times New Roman" w:hAnsi="Times New Roman" w:cs="Times New Roman"/>
          <w:spacing w:val="-1"/>
          <w:sz w:val="28"/>
          <w:szCs w:val="28"/>
          <w:lang w:eastAsia="ru-RU"/>
        </w:rPr>
        <w:t xml:space="preserve">Максимальный размер стоимости имущества, находящегося в собственности членов </w:t>
      </w:r>
      <w:r w:rsidRPr="00AF5BA8">
        <w:rPr>
          <w:rFonts w:ascii="Times New Roman" w:eastAsia="Times New Roman" w:hAnsi="Times New Roman" w:cs="Times New Roman"/>
          <w:sz w:val="28"/>
          <w:szCs w:val="28"/>
          <w:lang w:eastAsia="ru-RU"/>
        </w:rPr>
        <w:t xml:space="preserve">семьи или одиноко проживающего гражданина и подлежащего налогообложению, принимается равным расчетному </w:t>
      </w:r>
      <w:r w:rsidRPr="00AF5BA8">
        <w:rPr>
          <w:rFonts w:ascii="Times New Roman" w:eastAsia="Times New Roman" w:hAnsi="Times New Roman" w:cs="Times New Roman"/>
          <w:sz w:val="28"/>
          <w:szCs w:val="28"/>
          <w:lang w:eastAsia="ru-RU"/>
        </w:rPr>
        <w:lastRenderedPageBreak/>
        <w:t>показателю СЖ.</w:t>
      </w:r>
    </w:p>
    <w:p w:rsidR="00AF5BA8" w:rsidRPr="00AF5BA8" w:rsidRDefault="00AF5BA8" w:rsidP="00AF5BA8">
      <w:pPr>
        <w:widowControl w:val="0"/>
        <w:shd w:val="clear" w:color="auto" w:fill="FFFFFF"/>
        <w:autoSpaceDE w:val="0"/>
        <w:autoSpaceDN w:val="0"/>
        <w:adjustRightInd w:val="0"/>
        <w:spacing w:after="0" w:line="274" w:lineRule="exact"/>
        <w:ind w:left="14" w:firstLine="540"/>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Максимальный размер среднемесячного совокупного дохода, приходящегося на каждого члена семьи гражданина, определяется:</w:t>
      </w:r>
    </w:p>
    <w:p w:rsidR="00AF5BA8" w:rsidRPr="00AF5BA8" w:rsidRDefault="00AF5BA8" w:rsidP="00AF5BA8">
      <w:pPr>
        <w:widowControl w:val="0"/>
        <w:shd w:val="clear" w:color="auto" w:fill="FFFFFF"/>
        <w:autoSpaceDE w:val="0"/>
        <w:autoSpaceDN w:val="0"/>
        <w:adjustRightInd w:val="0"/>
        <w:spacing w:after="0" w:line="274" w:lineRule="exact"/>
        <w:ind w:left="14" w:right="7" w:firstLine="562"/>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pacing w:val="-1"/>
          <w:sz w:val="28"/>
          <w:szCs w:val="28"/>
          <w:lang w:eastAsia="ru-RU"/>
        </w:rPr>
        <w:t xml:space="preserve">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w:t>
      </w:r>
      <w:r w:rsidRPr="00AF5BA8">
        <w:rPr>
          <w:rFonts w:ascii="Times New Roman" w:eastAsia="Times New Roman" w:hAnsi="Times New Roman" w:cs="Times New Roman"/>
          <w:bCs/>
          <w:sz w:val="28"/>
          <w:szCs w:val="28"/>
          <w:lang w:eastAsia="ru-RU"/>
        </w:rPr>
        <w:t xml:space="preserve">на </w:t>
      </w:r>
      <w:r w:rsidRPr="00AF5BA8">
        <w:rPr>
          <w:rFonts w:ascii="Times New Roman" w:eastAsia="Times New Roman" w:hAnsi="Times New Roman" w:cs="Times New Roman"/>
          <w:sz w:val="28"/>
          <w:szCs w:val="28"/>
          <w:lang w:eastAsia="ru-RU"/>
        </w:rPr>
        <w:t xml:space="preserve">каждого члена семьи, необходимого для получения ипотечного кредита в банке </w:t>
      </w:r>
      <w:r w:rsidRPr="00AF5BA8">
        <w:rPr>
          <w:rFonts w:ascii="Times New Roman" w:eastAsia="Times New Roman" w:hAnsi="Times New Roman" w:cs="Times New Roman"/>
          <w:bCs/>
          <w:sz w:val="28"/>
          <w:szCs w:val="28"/>
          <w:lang w:eastAsia="ru-RU"/>
        </w:rPr>
        <w:t xml:space="preserve">на </w:t>
      </w:r>
      <w:r w:rsidRPr="00AF5BA8">
        <w:rPr>
          <w:rFonts w:ascii="Times New Roman" w:eastAsia="Times New Roman" w:hAnsi="Times New Roman" w:cs="Times New Roman"/>
          <w:sz w:val="28"/>
          <w:szCs w:val="28"/>
          <w:lang w:eastAsia="ru-RU"/>
        </w:rPr>
        <w:t>текущих условиях для приобретения жилого помещения по расчетной стоимости СЖ, определяемого по формуле:</w:t>
      </w:r>
    </w:p>
    <w:p w:rsidR="00AF5BA8" w:rsidRPr="00AF5BA8" w:rsidRDefault="00AF5BA8" w:rsidP="00AF5BA8">
      <w:pPr>
        <w:widowControl w:val="0"/>
        <w:shd w:val="clear" w:color="auto" w:fill="FFFFFF"/>
        <w:autoSpaceDE w:val="0"/>
        <w:autoSpaceDN w:val="0"/>
        <w:adjustRightInd w:val="0"/>
        <w:spacing w:after="0" w:line="240" w:lineRule="auto"/>
        <w:ind w:left="1318"/>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ПД = 0,7 х СЖ х ПС / (</w:t>
      </w:r>
      <w:r w:rsidRPr="00AF5BA8">
        <w:rPr>
          <w:rFonts w:ascii="Times New Roman" w:eastAsia="Times New Roman" w:hAnsi="Times New Roman" w:cs="Times New Roman"/>
          <w:sz w:val="28"/>
          <w:szCs w:val="28"/>
          <w:lang w:val="en-US" w:eastAsia="ru-RU"/>
        </w:rPr>
        <w:t>l</w:t>
      </w:r>
      <w:r w:rsidRPr="00AF5BA8">
        <w:rPr>
          <w:rFonts w:ascii="Times New Roman" w:eastAsia="Times New Roman" w:hAnsi="Times New Roman" w:cs="Times New Roman"/>
          <w:sz w:val="28"/>
          <w:szCs w:val="28"/>
          <w:lang w:eastAsia="ru-RU"/>
        </w:rPr>
        <w:t xml:space="preserve"> - (1 + ПС</w:t>
      </w:r>
      <w:proofErr w:type="gramStart"/>
      <w:r w:rsidRPr="00AF5BA8">
        <w:rPr>
          <w:rFonts w:ascii="Times New Roman" w:eastAsia="Times New Roman" w:hAnsi="Times New Roman" w:cs="Times New Roman"/>
          <w:sz w:val="28"/>
          <w:szCs w:val="28"/>
          <w:lang w:eastAsia="ru-RU"/>
        </w:rPr>
        <w:t>)"</w:t>
      </w:r>
      <w:proofErr w:type="gramEnd"/>
      <w:r w:rsidRPr="00AF5BA8">
        <w:rPr>
          <w:rFonts w:ascii="Times New Roman" w:eastAsia="Times New Roman" w:hAnsi="Times New Roman" w:cs="Times New Roman"/>
          <w:sz w:val="28"/>
          <w:szCs w:val="28"/>
          <w:vertAlign w:val="superscript"/>
          <w:lang w:eastAsia="ru-RU"/>
        </w:rPr>
        <w:t>К</w:t>
      </w:r>
      <w:r w:rsidRPr="00AF5BA8">
        <w:rPr>
          <w:rFonts w:ascii="Times New Roman" w:eastAsia="Times New Roman" w:hAnsi="Times New Roman" w:cs="Times New Roman"/>
          <w:sz w:val="28"/>
          <w:szCs w:val="28"/>
          <w:lang w:eastAsia="ru-RU"/>
        </w:rPr>
        <w:t xml:space="preserve">" ) / (0,25 х </w:t>
      </w:r>
      <w:r w:rsidRPr="00AF5BA8">
        <w:rPr>
          <w:rFonts w:ascii="Times New Roman" w:eastAsia="Times New Roman" w:hAnsi="Times New Roman" w:cs="Times New Roman"/>
          <w:sz w:val="28"/>
          <w:szCs w:val="28"/>
          <w:lang w:val="en-US" w:eastAsia="ru-RU"/>
        </w:rPr>
        <w:t>PC</w:t>
      </w:r>
      <w:r w:rsidRPr="00AF5BA8">
        <w:rPr>
          <w:rFonts w:ascii="Times New Roman" w:eastAsia="Times New Roman" w:hAnsi="Times New Roman" w:cs="Times New Roman"/>
          <w:sz w:val="28"/>
          <w:szCs w:val="28"/>
          <w:lang w:eastAsia="ru-RU"/>
        </w:rPr>
        <w:t>),</w:t>
      </w:r>
    </w:p>
    <w:p w:rsidR="00AF5BA8" w:rsidRPr="00AF5BA8" w:rsidRDefault="00AF5BA8" w:rsidP="00AF5BA8">
      <w:pPr>
        <w:widowControl w:val="0"/>
        <w:shd w:val="clear" w:color="auto" w:fill="FFFFFF"/>
        <w:autoSpaceDE w:val="0"/>
        <w:autoSpaceDN w:val="0"/>
        <w:adjustRightInd w:val="0"/>
        <w:spacing w:after="0" w:line="240" w:lineRule="auto"/>
        <w:ind w:left="1346"/>
        <w:rPr>
          <w:rFonts w:ascii="Times New Roman" w:eastAsia="Times New Roman" w:hAnsi="Times New Roman" w:cs="Times New Roman"/>
          <w:sz w:val="28"/>
          <w:szCs w:val="28"/>
          <w:lang w:eastAsia="ru-RU"/>
        </w:rPr>
      </w:pPr>
      <w:r w:rsidRPr="00AF5BA8">
        <w:rPr>
          <w:rFonts w:ascii="Times New Roman" w:eastAsia="Times New Roman" w:hAnsi="Times New Roman" w:cs="Times New Roman"/>
          <w:spacing w:val="-2"/>
          <w:sz w:val="28"/>
          <w:szCs w:val="28"/>
          <w:lang w:eastAsia="ru-RU"/>
        </w:rPr>
        <w:t>где:</w:t>
      </w:r>
    </w:p>
    <w:p w:rsidR="00AF5BA8" w:rsidRPr="00AF5BA8" w:rsidRDefault="00AF5BA8" w:rsidP="00AF5BA8">
      <w:pPr>
        <w:widowControl w:val="0"/>
        <w:shd w:val="clear" w:color="auto" w:fill="FFFFFF"/>
        <w:autoSpaceDE w:val="0"/>
        <w:autoSpaceDN w:val="0"/>
        <w:adjustRightInd w:val="0"/>
        <w:spacing w:before="7" w:after="0" w:line="274" w:lineRule="exact"/>
        <w:ind w:left="799" w:firstLine="533"/>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AF5BA8" w:rsidRPr="00AF5BA8" w:rsidRDefault="00AF5BA8" w:rsidP="00AF5BA8">
      <w:pPr>
        <w:widowControl w:val="0"/>
        <w:shd w:val="clear" w:color="auto" w:fill="FFFFFF"/>
        <w:autoSpaceDE w:val="0"/>
        <w:autoSpaceDN w:val="0"/>
        <w:adjustRightInd w:val="0"/>
        <w:spacing w:after="0" w:line="274" w:lineRule="exact"/>
        <w:ind w:left="1339"/>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СЖ - расчетный показатель;</w:t>
      </w:r>
    </w:p>
    <w:p w:rsidR="00AF5BA8" w:rsidRPr="00AF5BA8" w:rsidRDefault="00AF5BA8" w:rsidP="00AF5BA8">
      <w:pPr>
        <w:widowControl w:val="0"/>
        <w:shd w:val="clear" w:color="auto" w:fill="FFFFFF"/>
        <w:autoSpaceDE w:val="0"/>
        <w:autoSpaceDN w:val="0"/>
        <w:adjustRightInd w:val="0"/>
        <w:spacing w:after="0" w:line="274" w:lineRule="exact"/>
        <w:ind w:left="799" w:firstLine="526"/>
        <w:jc w:val="both"/>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ПС - процентная ставка по кредиту за месяц (десятичная дробь), (12% согласно ОАО "Агентство по ипотечному жилищному кредитованию Республики Татарстан" или 12/12 в месяц);</w:t>
      </w:r>
    </w:p>
    <w:p w:rsidR="00AF5BA8" w:rsidRPr="00AF5BA8" w:rsidRDefault="00AF5BA8" w:rsidP="00AF5BA8">
      <w:pPr>
        <w:widowControl w:val="0"/>
        <w:shd w:val="clear" w:color="auto" w:fill="FFFFFF"/>
        <w:autoSpaceDE w:val="0"/>
        <w:autoSpaceDN w:val="0"/>
        <w:adjustRightInd w:val="0"/>
        <w:spacing w:before="7" w:after="0" w:line="274" w:lineRule="exact"/>
        <w:ind w:left="1339"/>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КП - общее число платежей по кредиту за весь срок кредита (количество месяцев);</w:t>
      </w:r>
    </w:p>
    <w:p w:rsidR="00AF5BA8" w:rsidRPr="00AF5BA8" w:rsidRDefault="00AF5BA8" w:rsidP="00AF5BA8">
      <w:pPr>
        <w:widowControl w:val="0"/>
        <w:shd w:val="clear" w:color="auto" w:fill="FFFFFF"/>
        <w:autoSpaceDE w:val="0"/>
        <w:autoSpaceDN w:val="0"/>
        <w:adjustRightInd w:val="0"/>
        <w:spacing w:after="0" w:line="274" w:lineRule="exact"/>
        <w:ind w:left="1339"/>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val="en-US" w:eastAsia="ru-RU"/>
        </w:rPr>
        <w:t>PC</w:t>
      </w:r>
      <w:r w:rsidRPr="00AF5BA8">
        <w:rPr>
          <w:rFonts w:ascii="Times New Roman" w:eastAsia="Times New Roman" w:hAnsi="Times New Roman" w:cs="Times New Roman"/>
          <w:sz w:val="28"/>
          <w:szCs w:val="28"/>
          <w:lang w:eastAsia="ru-RU"/>
        </w:rPr>
        <w:t xml:space="preserve"> - количество членов семьи;</w:t>
      </w:r>
    </w:p>
    <w:p w:rsidR="00AF5BA8" w:rsidRPr="00AF5BA8" w:rsidRDefault="00AF5BA8" w:rsidP="00AF5BA8">
      <w:pPr>
        <w:widowControl w:val="0"/>
        <w:shd w:val="clear" w:color="auto" w:fill="FFFFFF"/>
        <w:autoSpaceDE w:val="0"/>
        <w:autoSpaceDN w:val="0"/>
        <w:adjustRightInd w:val="0"/>
        <w:spacing w:after="0" w:line="274" w:lineRule="exact"/>
        <w:ind w:left="1332"/>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0,7 - соотношение суммы кредита и стоимости квартиры;</w:t>
      </w:r>
    </w:p>
    <w:p w:rsidR="00AF5BA8" w:rsidRPr="00AF5BA8" w:rsidRDefault="00AF5BA8" w:rsidP="00AF5BA8">
      <w:pPr>
        <w:widowControl w:val="0"/>
        <w:shd w:val="clear" w:color="auto" w:fill="FFFFFF"/>
        <w:tabs>
          <w:tab w:val="left" w:pos="10632"/>
        </w:tabs>
        <w:autoSpaceDE w:val="0"/>
        <w:autoSpaceDN w:val="0"/>
        <w:adjustRightInd w:val="0"/>
        <w:spacing w:after="0" w:line="274" w:lineRule="exact"/>
        <w:ind w:left="1332"/>
        <w:rPr>
          <w:rFonts w:ascii="Times New Roman" w:eastAsia="Times New Roman" w:hAnsi="Times New Roman" w:cs="Times New Roman"/>
          <w:sz w:val="28"/>
          <w:szCs w:val="28"/>
          <w:lang w:eastAsia="ru-RU"/>
        </w:rPr>
      </w:pPr>
      <w:r w:rsidRPr="00AF5BA8">
        <w:rPr>
          <w:rFonts w:ascii="Times New Roman" w:eastAsia="Times New Roman" w:hAnsi="Times New Roman" w:cs="Times New Roman"/>
          <w:sz w:val="28"/>
          <w:szCs w:val="28"/>
          <w:lang w:eastAsia="ru-RU"/>
        </w:rPr>
        <w:t>0,25 - соотношение платежа по кредиту с совокупным семейным месячным доходом;</w:t>
      </w:r>
    </w:p>
    <w:p w:rsidR="00AF5BA8" w:rsidRPr="00AF5BA8" w:rsidRDefault="00AF5BA8" w:rsidP="00AF5BA8">
      <w:pPr>
        <w:widowControl w:val="0"/>
        <w:shd w:val="clear" w:color="auto" w:fill="FFFFFF"/>
        <w:autoSpaceDE w:val="0"/>
        <w:autoSpaceDN w:val="0"/>
        <w:adjustRightInd w:val="0"/>
        <w:spacing w:after="0" w:line="317" w:lineRule="exact"/>
        <w:ind w:left="648"/>
        <w:jc w:val="center"/>
        <w:rPr>
          <w:rFonts w:ascii="Times New Roman" w:eastAsia="Times New Roman" w:hAnsi="Times New Roman" w:cs="Times New Roman"/>
          <w:b/>
          <w:bCs/>
          <w:sz w:val="28"/>
          <w:szCs w:val="28"/>
          <w:lang w:eastAsia="ru-RU"/>
        </w:rPr>
      </w:pPr>
    </w:p>
    <w:p w:rsidR="00AF5BA8" w:rsidRPr="00AF5BA8" w:rsidRDefault="00AF5BA8" w:rsidP="00AF5BA8">
      <w:pPr>
        <w:widowControl w:val="0"/>
        <w:shd w:val="clear" w:color="auto" w:fill="FFFFFF"/>
        <w:autoSpaceDE w:val="0"/>
        <w:autoSpaceDN w:val="0"/>
        <w:adjustRightInd w:val="0"/>
        <w:spacing w:after="0" w:line="317" w:lineRule="exact"/>
        <w:ind w:left="648"/>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b/>
          <w:bCs/>
          <w:sz w:val="24"/>
          <w:szCs w:val="24"/>
          <w:lang w:eastAsia="ru-RU"/>
        </w:rPr>
        <w:t>Расчет</w:t>
      </w:r>
    </w:p>
    <w:p w:rsidR="00AF5BA8" w:rsidRPr="00AF5BA8" w:rsidRDefault="00AF5BA8" w:rsidP="00AF5BA8">
      <w:pPr>
        <w:widowControl w:val="0"/>
        <w:shd w:val="clear" w:color="auto" w:fill="FFFFFF"/>
        <w:autoSpaceDE w:val="0"/>
        <w:autoSpaceDN w:val="0"/>
        <w:adjustRightInd w:val="0"/>
        <w:spacing w:after="0" w:line="266" w:lineRule="exact"/>
        <w:ind w:left="634"/>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b/>
          <w:bCs/>
          <w:sz w:val="24"/>
          <w:szCs w:val="24"/>
          <w:lang w:eastAsia="ru-RU"/>
        </w:rPr>
        <w:t>максимального значения дохода, приходящегося</w:t>
      </w:r>
    </w:p>
    <w:p w:rsidR="00AF5BA8" w:rsidRPr="00AF5BA8" w:rsidRDefault="00AF5BA8" w:rsidP="00AF5BA8">
      <w:pPr>
        <w:widowControl w:val="0"/>
        <w:shd w:val="clear" w:color="auto" w:fill="FFFFFF"/>
        <w:autoSpaceDE w:val="0"/>
        <w:autoSpaceDN w:val="0"/>
        <w:adjustRightInd w:val="0"/>
        <w:spacing w:after="0" w:line="266" w:lineRule="exact"/>
        <w:ind w:left="641"/>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b/>
          <w:bCs/>
          <w:sz w:val="24"/>
          <w:szCs w:val="24"/>
          <w:lang w:eastAsia="ru-RU"/>
        </w:rPr>
        <w:t>на каждого члена семьи или одиноко</w:t>
      </w:r>
    </w:p>
    <w:tbl>
      <w:tblPr>
        <w:tblpPr w:leftFromText="180" w:rightFromText="180" w:vertAnchor="text" w:horzAnchor="margin" w:tblpXSpec="center" w:tblpY="612"/>
        <w:tblW w:w="10348" w:type="dxa"/>
        <w:tblLayout w:type="fixed"/>
        <w:tblCellMar>
          <w:left w:w="40" w:type="dxa"/>
          <w:right w:w="40" w:type="dxa"/>
        </w:tblCellMar>
        <w:tblLook w:val="0000" w:firstRow="0" w:lastRow="0" w:firstColumn="0" w:lastColumn="0" w:noHBand="0" w:noVBand="0"/>
      </w:tblPr>
      <w:tblGrid>
        <w:gridCol w:w="709"/>
        <w:gridCol w:w="1418"/>
        <w:gridCol w:w="567"/>
        <w:gridCol w:w="992"/>
        <w:gridCol w:w="992"/>
        <w:gridCol w:w="1134"/>
        <w:gridCol w:w="1134"/>
        <w:gridCol w:w="1134"/>
        <w:gridCol w:w="1134"/>
        <w:gridCol w:w="1134"/>
      </w:tblGrid>
      <w:tr w:rsidR="00AF5BA8" w:rsidRPr="00AF5BA8" w:rsidTr="00AF5BA8">
        <w:trPr>
          <w:trHeight w:hRule="exact" w:val="295"/>
        </w:trPr>
        <w:tc>
          <w:tcPr>
            <w:tcW w:w="709"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НП-</w:t>
            </w:r>
          </w:p>
        </w:tc>
        <w:tc>
          <w:tcPr>
            <w:tcW w:w="1418"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СЖ-</w:t>
            </w:r>
          </w:p>
        </w:tc>
        <w:tc>
          <w:tcPr>
            <w:tcW w:w="567"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РС-</w:t>
            </w:r>
          </w:p>
        </w:tc>
        <w:tc>
          <w:tcPr>
            <w:tcW w:w="992"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РЦ-</w:t>
            </w:r>
          </w:p>
        </w:tc>
        <w:tc>
          <w:tcPr>
            <w:tcW w:w="992"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bCs/>
                <w:sz w:val="24"/>
                <w:szCs w:val="24"/>
                <w:lang w:eastAsia="ru-RU"/>
              </w:rPr>
              <w:t>ПС</w:t>
            </w:r>
            <w:r w:rsidRPr="00AF5BA8">
              <w:rPr>
                <w:rFonts w:ascii="Times New Roman" w:eastAsia="Times New Roman" w:hAnsi="Times New Roman" w:cs="Times New Roman"/>
                <w:bCs/>
                <w:sz w:val="30"/>
                <w:szCs w:val="30"/>
                <w:lang w:eastAsia="ru-RU"/>
              </w:rPr>
              <w:t>-</w:t>
            </w:r>
          </w:p>
        </w:tc>
        <w:tc>
          <w:tcPr>
            <w:tcW w:w="1134"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КП-</w:t>
            </w:r>
          </w:p>
        </w:tc>
        <w:tc>
          <w:tcPr>
            <w:tcW w:w="1134"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4"/>
                <w:lang w:eastAsia="ru-RU"/>
              </w:rPr>
              <w:t>Соотношен</w:t>
            </w:r>
            <w:proofErr w:type="spellEnd"/>
          </w:p>
        </w:tc>
        <w:tc>
          <w:tcPr>
            <w:tcW w:w="1134"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3"/>
                <w:lang w:eastAsia="ru-RU"/>
              </w:rPr>
              <w:t>Соотноше</w:t>
            </w:r>
            <w:proofErr w:type="spellEnd"/>
          </w:p>
        </w:tc>
        <w:tc>
          <w:tcPr>
            <w:tcW w:w="1134"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bCs/>
                <w:sz w:val="24"/>
                <w:szCs w:val="24"/>
                <w:lang w:eastAsia="ru-RU"/>
              </w:rPr>
              <w:t>ПД</w:t>
            </w:r>
            <w:r w:rsidRPr="00AF5BA8">
              <w:rPr>
                <w:rFonts w:ascii="Times New Roman" w:eastAsia="Times New Roman" w:hAnsi="Times New Roman" w:cs="Times New Roman"/>
                <w:b/>
                <w:bCs/>
                <w:sz w:val="30"/>
                <w:szCs w:val="30"/>
                <w:lang w:eastAsia="ru-RU"/>
              </w:rPr>
              <w:t>-</w:t>
            </w:r>
          </w:p>
        </w:tc>
        <w:tc>
          <w:tcPr>
            <w:tcW w:w="1134" w:type="dxa"/>
            <w:tcBorders>
              <w:top w:val="single" w:sz="6" w:space="0" w:color="auto"/>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5"/>
                <w:lang w:eastAsia="ru-RU"/>
              </w:rPr>
              <w:t>Максимал</w:t>
            </w:r>
            <w:proofErr w:type="spellEnd"/>
          </w:p>
        </w:tc>
      </w:tr>
      <w:tr w:rsidR="00AF5BA8" w:rsidRPr="00AF5BA8" w:rsidTr="00AF5BA8">
        <w:trPr>
          <w:trHeight w:hRule="exact" w:val="266"/>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норма</w:t>
            </w:r>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рыночная</w:t>
            </w:r>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4"/>
                <w:lang w:eastAsia="ru-RU"/>
              </w:rPr>
              <w:t>количе</w:t>
            </w:r>
            <w:proofErr w:type="spellEnd"/>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рыночная</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4"/>
                <w:lang w:eastAsia="ru-RU"/>
              </w:rPr>
              <w:t>процентна</w:t>
            </w:r>
            <w:proofErr w:type="spell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общее</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5"/>
                <w:lang w:eastAsia="ru-RU"/>
              </w:rPr>
              <w:t>ие</w:t>
            </w:r>
            <w:proofErr w:type="spellEnd"/>
            <w:r w:rsidRPr="00AF5BA8">
              <w:rPr>
                <w:rFonts w:ascii="Times New Roman" w:eastAsia="Times New Roman" w:hAnsi="Times New Roman" w:cs="Times New Roman"/>
                <w:spacing w:val="-5"/>
                <w:lang w:eastAsia="ru-RU"/>
              </w:rPr>
              <w:t xml:space="preserve"> суммы</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lang w:eastAsia="ru-RU"/>
              </w:rPr>
              <w:t>ние</w:t>
            </w:r>
            <w:proofErr w:type="spell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6"/>
                <w:lang w:eastAsia="ru-RU"/>
              </w:rPr>
              <w:t>максимал</w:t>
            </w:r>
            <w:proofErr w:type="spell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lang w:eastAsia="ru-RU"/>
              </w:rPr>
              <w:t>ьное</w:t>
            </w:r>
            <w:proofErr w:type="spellEnd"/>
          </w:p>
        </w:tc>
      </w:tr>
      <w:tr w:rsidR="00AF5BA8" w:rsidRPr="00AF5BA8" w:rsidTr="00AF5BA8">
        <w:trPr>
          <w:trHeight w:hRule="exact" w:val="238"/>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жилого</w:t>
            </w:r>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стоимость</w:t>
            </w:r>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lang w:eastAsia="ru-RU"/>
              </w:rPr>
              <w:t>ство</w:t>
            </w:r>
            <w:proofErr w:type="spellEnd"/>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3"/>
                <w:lang w:eastAsia="ru-RU"/>
              </w:rPr>
              <w:t>цена 1 кв.</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3"/>
                <w:lang w:eastAsia="ru-RU"/>
              </w:rPr>
              <w:t>я ставка</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число</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кредита и</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6"/>
                <w:lang w:eastAsia="ru-RU"/>
              </w:rPr>
              <w:t>платежа</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lang w:eastAsia="ru-RU"/>
              </w:rPr>
              <w:t>ьное</w:t>
            </w:r>
            <w:proofErr w:type="spell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значение</w:t>
            </w:r>
          </w:p>
        </w:tc>
      </w:tr>
      <w:tr w:rsidR="00AF5BA8" w:rsidRPr="00AF5BA8" w:rsidTr="00AF5BA8">
        <w:trPr>
          <w:trHeight w:hRule="exact" w:val="259"/>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5"/>
                <w:lang w:eastAsia="ru-RU"/>
              </w:rPr>
              <w:t>помеще</w:t>
            </w:r>
            <w:proofErr w:type="spellEnd"/>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приобретен</w:t>
            </w:r>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членов</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F5BA8">
              <w:rPr>
                <w:rFonts w:ascii="Times New Roman" w:eastAsia="Times New Roman" w:hAnsi="Times New Roman" w:cs="Times New Roman"/>
                <w:spacing w:val="-4"/>
                <w:lang w:eastAsia="ru-RU"/>
              </w:rPr>
              <w:t>м</w:t>
            </w:r>
            <w:proofErr w:type="gramEnd"/>
            <w:r w:rsidRPr="00AF5BA8">
              <w:rPr>
                <w:rFonts w:ascii="Times New Roman" w:eastAsia="Times New Roman" w:hAnsi="Times New Roman" w:cs="Times New Roman"/>
                <w:spacing w:val="-4"/>
                <w:lang w:eastAsia="ru-RU"/>
              </w:rPr>
              <w:t xml:space="preserve"> жилого</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по</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6"/>
                <w:lang w:eastAsia="ru-RU"/>
              </w:rPr>
              <w:t>платежей</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стоимости</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по</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значение</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дохода</w:t>
            </w:r>
          </w:p>
        </w:tc>
      </w:tr>
      <w:tr w:rsidR="00AF5BA8" w:rsidRPr="00AF5BA8" w:rsidTr="00AF5BA8">
        <w:trPr>
          <w:trHeight w:hRule="exact" w:val="259"/>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AF5BA8">
              <w:rPr>
                <w:rFonts w:ascii="Times New Roman" w:eastAsia="Times New Roman" w:hAnsi="Times New Roman" w:cs="Times New Roman"/>
                <w:spacing w:val="-5"/>
                <w:lang w:eastAsia="ru-RU"/>
              </w:rPr>
              <w:t>ния</w:t>
            </w:r>
            <w:proofErr w:type="spellEnd"/>
            <w:r w:rsidRPr="00AF5BA8">
              <w:rPr>
                <w:rFonts w:ascii="Times New Roman" w:eastAsia="Times New Roman" w:hAnsi="Times New Roman" w:cs="Times New Roman"/>
                <w:spacing w:val="-5"/>
                <w:lang w:eastAsia="ru-RU"/>
              </w:rPr>
              <w:t xml:space="preserve"> (кв.</w:t>
            </w:r>
            <w:proofErr w:type="gramEnd"/>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5"/>
                <w:lang w:eastAsia="ru-RU"/>
              </w:rPr>
              <w:t>ия</w:t>
            </w:r>
            <w:proofErr w:type="spellEnd"/>
            <w:r w:rsidRPr="00AF5BA8">
              <w:rPr>
                <w:rFonts w:ascii="Times New Roman" w:eastAsia="Times New Roman" w:hAnsi="Times New Roman" w:cs="Times New Roman"/>
                <w:spacing w:val="-5"/>
                <w:lang w:eastAsia="ru-RU"/>
              </w:rPr>
              <w:t xml:space="preserve"> жилого</w:t>
            </w:r>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семьи</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spacing w:val="-4"/>
                <w:lang w:eastAsia="ru-RU"/>
              </w:rPr>
              <w:t>помещени</w:t>
            </w:r>
            <w:proofErr w:type="spellEnd"/>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4"/>
                <w:lang w:eastAsia="ru-RU"/>
              </w:rPr>
              <w:t>кредиту</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по</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квартиры</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3"/>
                <w:lang w:eastAsia="ru-RU"/>
              </w:rPr>
              <w:t xml:space="preserve">кредиту </w:t>
            </w:r>
            <w:proofErr w:type="gramStart"/>
            <w:r w:rsidRPr="00AF5BA8">
              <w:rPr>
                <w:rFonts w:ascii="Times New Roman" w:eastAsia="Times New Roman" w:hAnsi="Times New Roman" w:cs="Times New Roman"/>
                <w:spacing w:val="-3"/>
                <w:lang w:eastAsia="ru-RU"/>
              </w:rPr>
              <w:t>с</w:t>
            </w:r>
            <w:proofErr w:type="gram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дохода</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(руб.)</w:t>
            </w:r>
          </w:p>
        </w:tc>
      </w:tr>
      <w:tr w:rsidR="00AF5BA8" w:rsidRPr="00AF5BA8" w:rsidTr="00AF5BA8">
        <w:trPr>
          <w:trHeight w:hRule="exact" w:val="245"/>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м)</w:t>
            </w:r>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6"/>
                <w:lang w:eastAsia="ru-RU"/>
              </w:rPr>
              <w:t>помещения</w:t>
            </w:r>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1"/>
                <w:lang w:eastAsia="ru-RU"/>
              </w:rPr>
              <w:t>(чел.)</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2"/>
                <w:lang w:eastAsia="ru-RU"/>
              </w:rPr>
              <w:t>я (руб.)</w:t>
            </w: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2"/>
                <w:lang w:eastAsia="ru-RU"/>
              </w:rPr>
              <w:t>за месяц,</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кредиту</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3"/>
                <w:lang w:eastAsia="ru-RU"/>
              </w:rPr>
              <w:t>совокупи</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(руб.)</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F5BA8">
              <w:rPr>
                <w:rFonts w:ascii="Times New Roman" w:eastAsia="Times New Roman" w:hAnsi="Times New Roman" w:cs="Times New Roman"/>
                <w:lang w:eastAsia="ru-RU"/>
              </w:rPr>
              <w:t>(на</w:t>
            </w:r>
            <w:proofErr w:type="gramEnd"/>
          </w:p>
        </w:tc>
      </w:tr>
      <w:tr w:rsidR="00AF5BA8" w:rsidRPr="00AF5BA8" w:rsidTr="00AF5BA8">
        <w:trPr>
          <w:trHeight w:hRule="exact" w:val="245"/>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F5BA8">
              <w:rPr>
                <w:rFonts w:ascii="Times New Roman" w:eastAsia="Times New Roman" w:hAnsi="Times New Roman" w:cs="Times New Roman"/>
                <w:spacing w:val="-4"/>
                <w:lang w:eastAsia="ru-RU"/>
              </w:rPr>
              <w:t xml:space="preserve">(СЖ = </w:t>
            </w:r>
            <w:r w:rsidRPr="00AF5BA8">
              <w:rPr>
                <w:rFonts w:ascii="Times New Roman" w:eastAsia="Times New Roman" w:hAnsi="Times New Roman" w:cs="Times New Roman"/>
                <w:spacing w:val="-4"/>
                <w:lang w:val="en-US" w:eastAsia="ru-RU"/>
              </w:rPr>
              <w:t xml:space="preserve">PC </w:t>
            </w:r>
            <w:r w:rsidRPr="00AF5BA8">
              <w:rPr>
                <w:rFonts w:ascii="Times New Roman" w:eastAsia="Times New Roman" w:hAnsi="Times New Roman" w:cs="Times New Roman"/>
                <w:spacing w:val="-4"/>
                <w:lang w:eastAsia="ru-RU"/>
              </w:rPr>
              <w:t>х</w:t>
            </w:r>
            <w:proofErr w:type="gramEnd"/>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2"/>
                <w:lang w:eastAsia="ru-RU"/>
              </w:rPr>
              <w:t>(месяц)</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AF5BA8">
              <w:rPr>
                <w:rFonts w:ascii="Times New Roman" w:eastAsia="Times New Roman" w:hAnsi="Times New Roman" w:cs="Times New Roman"/>
                <w:lang w:eastAsia="ru-RU"/>
              </w:rPr>
              <w:t>ым</w:t>
            </w:r>
            <w:proofErr w:type="spell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AF5BA8">
              <w:rPr>
                <w:rFonts w:ascii="Times New Roman" w:eastAsia="Times New Roman" w:hAnsi="Times New Roman" w:cs="Times New Roman"/>
                <w:lang w:eastAsia="ru-RU"/>
              </w:rPr>
              <w:t>(на</w:t>
            </w:r>
            <w:proofErr w:type="gramEnd"/>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3"/>
                <w:lang w:eastAsia="ru-RU"/>
              </w:rPr>
              <w:t>человека)</w:t>
            </w:r>
          </w:p>
        </w:tc>
      </w:tr>
      <w:tr w:rsidR="00AF5BA8" w:rsidRPr="00AF5BA8" w:rsidTr="00AF5BA8">
        <w:trPr>
          <w:trHeight w:hRule="exact" w:val="252"/>
        </w:trPr>
        <w:tc>
          <w:tcPr>
            <w:tcW w:w="709"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AF5BA8">
              <w:rPr>
                <w:rFonts w:ascii="Times New Roman" w:eastAsia="Times New Roman" w:hAnsi="Times New Roman" w:cs="Times New Roman"/>
                <w:lang w:eastAsia="ru-RU"/>
              </w:rPr>
              <w:t>РЦхНП</w:t>
            </w:r>
            <w:proofErr w:type="spellEnd"/>
            <w:r w:rsidRPr="00AF5BA8">
              <w:rPr>
                <w:rFonts w:ascii="Times New Roman" w:eastAsia="Times New Roman" w:hAnsi="Times New Roman" w:cs="Times New Roman"/>
                <w:lang w:eastAsia="ru-RU"/>
              </w:rPr>
              <w:t>)</w:t>
            </w:r>
            <w:proofErr w:type="gramEnd"/>
          </w:p>
        </w:tc>
        <w:tc>
          <w:tcPr>
            <w:tcW w:w="567"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5"/>
                <w:lang w:eastAsia="ru-RU"/>
              </w:rPr>
              <w:t>месячным</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семью)</w:t>
            </w:r>
          </w:p>
        </w:tc>
        <w:tc>
          <w:tcPr>
            <w:tcW w:w="1134" w:type="dxa"/>
            <w:tcBorders>
              <w:top w:val="nil"/>
              <w:left w:val="single" w:sz="6" w:space="0" w:color="auto"/>
              <w:bottom w:val="nil"/>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F5BA8" w:rsidRPr="00AF5BA8" w:rsidTr="00AF5BA8">
        <w:trPr>
          <w:trHeight w:hRule="exact" w:val="238"/>
        </w:trPr>
        <w:tc>
          <w:tcPr>
            <w:tcW w:w="709"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(руб.)</w:t>
            </w:r>
          </w:p>
        </w:tc>
        <w:tc>
          <w:tcPr>
            <w:tcW w:w="567"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3"/>
                <w:lang w:eastAsia="ru-RU"/>
              </w:rPr>
              <w:t>доходом</w:t>
            </w:r>
          </w:p>
        </w:tc>
        <w:tc>
          <w:tcPr>
            <w:tcW w:w="1134"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F5BA8" w:rsidRPr="00AF5BA8" w:rsidTr="00AF5BA8">
        <w:trPr>
          <w:trHeight w:hRule="exact" w:val="25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F5BA8" w:rsidRPr="00AF5BA8" w:rsidTr="00AF5BA8">
        <w:trPr>
          <w:trHeight w:hRule="exact" w:val="25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pacing w:val="13"/>
                <w:lang w:eastAsia="ru-RU"/>
              </w:rPr>
              <w:t>12/</w:t>
            </w:r>
            <w:r w:rsidRPr="00AF5BA8">
              <w:rPr>
                <w:rFonts w:ascii="Times New Roman" w:eastAsia="Times New Roman" w:hAnsi="Times New Roman" w:cs="Times New Roman"/>
                <w:lang w:eastAsia="ru-RU"/>
              </w:rPr>
              <w:t xml:space="preserve"> </w:t>
            </w:r>
            <w:r w:rsidRPr="00AF5BA8">
              <w:rPr>
                <w:rFonts w:ascii="Times New Roman" w:eastAsia="Times New Roman" w:hAnsi="Times New Roman" w:cs="Times New Roman"/>
                <w:spacing w:val="12"/>
                <w:lang w:eastAsia="ru-RU"/>
              </w:rPr>
              <w:t>12=</w:t>
            </w:r>
            <w:r w:rsidRPr="00AF5BA8">
              <w:rPr>
                <w:rFonts w:ascii="Times New Roman" w:eastAsia="Times New Roman" w:hAnsi="Times New Roman" w:cs="Times New Roman"/>
                <w:lang w:eastAsia="ru-RU"/>
              </w:rPr>
              <w:t xml:space="preserve"> </w:t>
            </w:r>
            <w:r w:rsidRPr="00AF5BA8">
              <w:rPr>
                <w:rFonts w:ascii="Times New Roman" w:eastAsia="Times New Roman" w:hAnsi="Times New Roman" w:cs="Times New Roman"/>
                <w:spacing w:val="-17"/>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F5BA8" w:rsidRPr="00AF5BA8" w:rsidTr="00AF5BA8">
        <w:trPr>
          <w:trHeight w:hRule="exact" w:val="25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33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1157607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18107,82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18107,82</w:t>
            </w:r>
          </w:p>
        </w:tc>
      </w:tr>
      <w:tr w:rsidR="00AF5BA8" w:rsidRPr="00AF5BA8" w:rsidTr="00AF5BA8">
        <w:trPr>
          <w:trHeight w:hRule="exact" w:val="25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42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2946636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23046,32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11523,16</w:t>
            </w:r>
          </w:p>
        </w:tc>
      </w:tr>
      <w:tr w:rsidR="00AF5BA8" w:rsidRPr="00AF5BA8" w:rsidTr="00AF5BA8">
        <w:trPr>
          <w:trHeight w:hRule="exact" w:val="354"/>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54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5682798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29630,98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9876,99</w:t>
            </w:r>
          </w:p>
        </w:tc>
      </w:tr>
      <w:tr w:rsidR="00AF5BA8" w:rsidRPr="00AF5BA8" w:rsidTr="00AF5BA8">
        <w:trPr>
          <w:trHeight w:hRule="exact" w:val="26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72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10102752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39507,97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9876,99</w:t>
            </w:r>
          </w:p>
        </w:tc>
      </w:tr>
      <w:tr w:rsidR="00AF5BA8" w:rsidRPr="00AF5BA8" w:rsidTr="00AF5BA8">
        <w:trPr>
          <w:trHeight w:hRule="exact" w:val="259"/>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90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15785550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49384,96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9876,99</w:t>
            </w:r>
          </w:p>
        </w:tc>
      </w:tr>
      <w:tr w:rsidR="00AF5BA8" w:rsidRPr="00AF5BA8" w:rsidTr="00AF5BA8">
        <w:trPr>
          <w:trHeight w:hRule="exact" w:val="26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108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22731192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59261,95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9876,99</w:t>
            </w:r>
          </w:p>
        </w:tc>
      </w:tr>
      <w:tr w:rsidR="00AF5BA8" w:rsidRPr="00AF5BA8" w:rsidTr="00AF5BA8">
        <w:trPr>
          <w:trHeight w:hRule="exact" w:val="259"/>
        </w:trPr>
        <w:tc>
          <w:tcPr>
            <w:tcW w:w="709"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126</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30939678</w:t>
            </w:r>
          </w:p>
        </w:tc>
        <w:tc>
          <w:tcPr>
            <w:tcW w:w="567"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7</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1,75</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69138,95</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9876,99</w:t>
            </w:r>
          </w:p>
        </w:tc>
      </w:tr>
      <w:tr w:rsidR="00AF5BA8" w:rsidRPr="00AF5BA8" w:rsidTr="00AF5BA8">
        <w:trPr>
          <w:trHeight w:hRule="exact" w:val="27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144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40411008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35079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180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79015,94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F5BA8" w:rsidRPr="00AF5BA8" w:rsidRDefault="00AF5BA8" w:rsidP="00AF5BA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sz w:val="24"/>
                <w:szCs w:val="24"/>
                <w:lang w:eastAsia="ru-RU"/>
              </w:rPr>
              <w:t>9876,99</w:t>
            </w:r>
          </w:p>
        </w:tc>
      </w:tr>
    </w:tbl>
    <w:p w:rsidR="00AF5BA8" w:rsidRPr="00AF5BA8" w:rsidRDefault="00AF5BA8" w:rsidP="00AF5BA8">
      <w:pPr>
        <w:widowControl w:val="0"/>
        <w:shd w:val="clear" w:color="auto" w:fill="FFFFFF"/>
        <w:autoSpaceDE w:val="0"/>
        <w:autoSpaceDN w:val="0"/>
        <w:adjustRightInd w:val="0"/>
        <w:spacing w:after="0" w:line="266" w:lineRule="exact"/>
        <w:ind w:left="648"/>
        <w:jc w:val="center"/>
        <w:rPr>
          <w:rFonts w:ascii="Times New Roman" w:eastAsia="Times New Roman" w:hAnsi="Times New Roman" w:cs="Times New Roman"/>
          <w:sz w:val="24"/>
          <w:szCs w:val="24"/>
          <w:lang w:eastAsia="ru-RU"/>
        </w:rPr>
      </w:pPr>
      <w:r w:rsidRPr="00AF5BA8">
        <w:rPr>
          <w:rFonts w:ascii="Times New Roman" w:eastAsia="Times New Roman" w:hAnsi="Times New Roman" w:cs="Times New Roman"/>
          <w:b/>
          <w:bCs/>
          <w:sz w:val="24"/>
          <w:szCs w:val="24"/>
          <w:lang w:eastAsia="ru-RU"/>
        </w:rPr>
        <w:t>проживающего гражданина</w:t>
      </w:r>
    </w:p>
    <w:p w:rsidR="00AF5BA8" w:rsidRPr="001015FB" w:rsidRDefault="00AF5BA8" w:rsidP="00AF5BA8">
      <w:pPr>
        <w:spacing w:after="0" w:line="240" w:lineRule="auto"/>
        <w:rPr>
          <w:rFonts w:ascii="Times New Roman" w:hAnsi="Times New Roman" w:cs="Times New Roman"/>
          <w:sz w:val="28"/>
          <w:szCs w:val="28"/>
        </w:rPr>
      </w:pPr>
      <w:bookmarkStart w:id="0" w:name="_GoBack"/>
      <w:bookmarkEnd w:id="0"/>
    </w:p>
    <w:sectPr w:rsidR="00AF5BA8" w:rsidRPr="001015FB" w:rsidSect="00AF5BA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L_Nimbus">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6627"/>
    <w:multiLevelType w:val="multilevel"/>
    <w:tmpl w:val="3B96474E"/>
    <w:lvl w:ilvl="0">
      <w:start w:val="1"/>
      <w:numFmt w:val="decimal"/>
      <w:lvlText w:val="%1."/>
      <w:lvlJc w:val="left"/>
      <w:pPr>
        <w:ind w:left="72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3E7D7918"/>
    <w:multiLevelType w:val="multilevel"/>
    <w:tmpl w:val="CBD649C2"/>
    <w:lvl w:ilvl="0">
      <w:start w:val="1"/>
      <w:numFmt w:val="decimal"/>
      <w:lvlText w:val="%1."/>
      <w:lvlJc w:val="left"/>
      <w:pPr>
        <w:ind w:left="450" w:hanging="45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
    <w:nsid w:val="4B007668"/>
    <w:multiLevelType w:val="hybridMultilevel"/>
    <w:tmpl w:val="D7BE27E0"/>
    <w:lvl w:ilvl="0" w:tplc="D09C8780">
      <w:start w:val="1"/>
      <w:numFmt w:val="decimal"/>
      <w:lvlText w:val="%1."/>
      <w:lvlJc w:val="left"/>
      <w:pPr>
        <w:ind w:left="1342" w:hanging="795"/>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ED"/>
    <w:rsid w:val="001015FB"/>
    <w:rsid w:val="0011033E"/>
    <w:rsid w:val="0014069D"/>
    <w:rsid w:val="00176B05"/>
    <w:rsid w:val="00247C01"/>
    <w:rsid w:val="002C1C5B"/>
    <w:rsid w:val="0032619B"/>
    <w:rsid w:val="0033051C"/>
    <w:rsid w:val="00347B78"/>
    <w:rsid w:val="003736D7"/>
    <w:rsid w:val="003A197E"/>
    <w:rsid w:val="003C01B5"/>
    <w:rsid w:val="003E7BCE"/>
    <w:rsid w:val="00480D67"/>
    <w:rsid w:val="004A0EBB"/>
    <w:rsid w:val="004C79F9"/>
    <w:rsid w:val="004F5359"/>
    <w:rsid w:val="005B2D15"/>
    <w:rsid w:val="006835AF"/>
    <w:rsid w:val="00690CD1"/>
    <w:rsid w:val="006B21F8"/>
    <w:rsid w:val="008071A3"/>
    <w:rsid w:val="008C3E1D"/>
    <w:rsid w:val="008E0EE7"/>
    <w:rsid w:val="008F4D1F"/>
    <w:rsid w:val="00965DDC"/>
    <w:rsid w:val="00A05FFB"/>
    <w:rsid w:val="00A069ED"/>
    <w:rsid w:val="00A071C7"/>
    <w:rsid w:val="00A41C99"/>
    <w:rsid w:val="00A65D68"/>
    <w:rsid w:val="00AE09A7"/>
    <w:rsid w:val="00AE59FD"/>
    <w:rsid w:val="00AF5BA8"/>
    <w:rsid w:val="00B26607"/>
    <w:rsid w:val="00B86831"/>
    <w:rsid w:val="00BB269F"/>
    <w:rsid w:val="00C257F0"/>
    <w:rsid w:val="00CB357C"/>
    <w:rsid w:val="00CB6885"/>
    <w:rsid w:val="00CC299F"/>
    <w:rsid w:val="00CF05DF"/>
    <w:rsid w:val="00D91CA2"/>
    <w:rsid w:val="00F03166"/>
    <w:rsid w:val="00FC2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57C"/>
    <w:rPr>
      <w:color w:val="0000FF" w:themeColor="hyperlink"/>
      <w:u w:val="single"/>
    </w:rPr>
  </w:style>
  <w:style w:type="paragraph" w:styleId="a4">
    <w:name w:val="List Paragraph"/>
    <w:basedOn w:val="a"/>
    <w:uiPriority w:val="34"/>
    <w:qFormat/>
    <w:rsid w:val="0032619B"/>
    <w:pPr>
      <w:ind w:left="720"/>
      <w:contextualSpacing/>
    </w:pPr>
  </w:style>
  <w:style w:type="character" w:styleId="a5">
    <w:name w:val="FollowedHyperlink"/>
    <w:basedOn w:val="a0"/>
    <w:uiPriority w:val="99"/>
    <w:semiHidden/>
    <w:unhideWhenUsed/>
    <w:rsid w:val="002C1C5B"/>
    <w:rPr>
      <w:color w:val="800080" w:themeColor="followedHyperlink"/>
      <w:u w:val="single"/>
    </w:rPr>
  </w:style>
  <w:style w:type="paragraph" w:styleId="a6">
    <w:name w:val="Normal (Web)"/>
    <w:basedOn w:val="a"/>
    <w:uiPriority w:val="99"/>
    <w:semiHidden/>
    <w:unhideWhenUsed/>
    <w:rsid w:val="00C257F0"/>
    <w:pPr>
      <w:spacing w:after="0" w:line="240" w:lineRule="auto"/>
    </w:pPr>
    <w:rPr>
      <w:rFonts w:ascii="Times New Roman" w:hAnsi="Times New Roman" w:cs="Times New Roman"/>
      <w:sz w:val="24"/>
      <w:szCs w:val="24"/>
      <w:lang w:eastAsia="ru-RU"/>
    </w:rPr>
  </w:style>
  <w:style w:type="paragraph" w:styleId="a7">
    <w:name w:val="Balloon Text"/>
    <w:basedOn w:val="a"/>
    <w:link w:val="a8"/>
    <w:uiPriority w:val="99"/>
    <w:semiHidden/>
    <w:unhideWhenUsed/>
    <w:rsid w:val="00CC29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2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57C"/>
    <w:rPr>
      <w:color w:val="0000FF" w:themeColor="hyperlink"/>
      <w:u w:val="single"/>
    </w:rPr>
  </w:style>
  <w:style w:type="paragraph" w:styleId="a4">
    <w:name w:val="List Paragraph"/>
    <w:basedOn w:val="a"/>
    <w:uiPriority w:val="34"/>
    <w:qFormat/>
    <w:rsid w:val="0032619B"/>
    <w:pPr>
      <w:ind w:left="720"/>
      <w:contextualSpacing/>
    </w:pPr>
  </w:style>
  <w:style w:type="character" w:styleId="a5">
    <w:name w:val="FollowedHyperlink"/>
    <w:basedOn w:val="a0"/>
    <w:uiPriority w:val="99"/>
    <w:semiHidden/>
    <w:unhideWhenUsed/>
    <w:rsid w:val="002C1C5B"/>
    <w:rPr>
      <w:color w:val="800080" w:themeColor="followedHyperlink"/>
      <w:u w:val="single"/>
    </w:rPr>
  </w:style>
  <w:style w:type="paragraph" w:styleId="a6">
    <w:name w:val="Normal (Web)"/>
    <w:basedOn w:val="a"/>
    <w:uiPriority w:val="99"/>
    <w:semiHidden/>
    <w:unhideWhenUsed/>
    <w:rsid w:val="00C257F0"/>
    <w:pPr>
      <w:spacing w:after="0" w:line="240" w:lineRule="auto"/>
    </w:pPr>
    <w:rPr>
      <w:rFonts w:ascii="Times New Roman" w:hAnsi="Times New Roman" w:cs="Times New Roman"/>
      <w:sz w:val="24"/>
      <w:szCs w:val="24"/>
      <w:lang w:eastAsia="ru-RU"/>
    </w:rPr>
  </w:style>
  <w:style w:type="paragraph" w:styleId="a7">
    <w:name w:val="Balloon Text"/>
    <w:basedOn w:val="a"/>
    <w:link w:val="a8"/>
    <w:uiPriority w:val="99"/>
    <w:semiHidden/>
    <w:unhideWhenUsed/>
    <w:rsid w:val="00CC29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2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53449">
      <w:bodyDiv w:val="1"/>
      <w:marLeft w:val="0"/>
      <w:marRight w:val="0"/>
      <w:marTop w:val="0"/>
      <w:marBottom w:val="0"/>
      <w:divBdr>
        <w:top w:val="none" w:sz="0" w:space="0" w:color="auto"/>
        <w:left w:val="none" w:sz="0" w:space="0" w:color="auto"/>
        <w:bottom w:val="none" w:sz="0" w:space="0" w:color="auto"/>
        <w:right w:val="none" w:sz="0" w:space="0" w:color="auto"/>
      </w:divBdr>
    </w:div>
    <w:div w:id="1076974641">
      <w:bodyDiv w:val="1"/>
      <w:marLeft w:val="0"/>
      <w:marRight w:val="0"/>
      <w:marTop w:val="0"/>
      <w:marBottom w:val="0"/>
      <w:divBdr>
        <w:top w:val="none" w:sz="0" w:space="0" w:color="auto"/>
        <w:left w:val="none" w:sz="0" w:space="0" w:color="auto"/>
        <w:bottom w:val="none" w:sz="0" w:space="0" w:color="auto"/>
        <w:right w:val="none" w:sz="0" w:space="0" w:color="auto"/>
      </w:divBdr>
    </w:div>
    <w:div w:id="13956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87E14-392A-4A35-BE9A-D5EBE61D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1037</Words>
  <Characters>5914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Альфия</cp:lastModifiedBy>
  <cp:revision>5</cp:revision>
  <cp:lastPrinted>2017-02-27T06:27:00Z</cp:lastPrinted>
  <dcterms:created xsi:type="dcterms:W3CDTF">2017-02-06T12:33:00Z</dcterms:created>
  <dcterms:modified xsi:type="dcterms:W3CDTF">2017-02-27T06:36:00Z</dcterms:modified>
</cp:coreProperties>
</file>