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318" w:type="dxa"/>
        <w:tblLook w:val="01E0" w:firstRow="1" w:lastRow="1" w:firstColumn="1" w:lastColumn="1" w:noHBand="0" w:noVBand="0"/>
      </w:tblPr>
      <w:tblGrid>
        <w:gridCol w:w="9956"/>
        <w:gridCol w:w="367"/>
        <w:gridCol w:w="443"/>
      </w:tblGrid>
      <w:tr w:rsidR="00BD25CA" w:rsidTr="00792B35">
        <w:tc>
          <w:tcPr>
            <w:tcW w:w="9956" w:type="dxa"/>
          </w:tcPr>
          <w:p w:rsidR="00BD25CA" w:rsidRDefault="00BD25CA" w:rsidP="00792B35"/>
          <w:tbl>
            <w:tblPr>
              <w:tblW w:w="9740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"/>
              <w:gridCol w:w="4236"/>
              <w:gridCol w:w="21"/>
              <w:gridCol w:w="1101"/>
              <w:gridCol w:w="35"/>
              <w:gridCol w:w="4070"/>
              <w:gridCol w:w="169"/>
            </w:tblGrid>
            <w:tr w:rsidR="00BD25CA" w:rsidTr="00792B35">
              <w:trPr>
                <w:gridBefore w:val="1"/>
                <w:wBefore w:w="108" w:type="dxa"/>
                <w:trHeight w:val="1071"/>
                <w:jc w:val="center"/>
              </w:trPr>
              <w:tc>
                <w:tcPr>
                  <w:tcW w:w="4257" w:type="dxa"/>
                  <w:gridSpan w:val="2"/>
                </w:tcPr>
                <w:p w:rsidR="00BD25CA" w:rsidRDefault="00BD25CA" w:rsidP="00792B35">
                  <w:pPr>
                    <w:ind w:right="57"/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>ИСПОЛНИТЕЛЬНЫЙ КОМИТЕТ</w:t>
                  </w:r>
                </w:p>
                <w:p w:rsidR="00BD25CA" w:rsidRDefault="00BD25CA" w:rsidP="00792B35">
                  <w:pPr>
                    <w:ind w:right="57"/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>МАЛОЛЫЗИНСКОГО СЕЛЬСКОГО</w:t>
                  </w:r>
                </w:p>
                <w:p w:rsidR="00BD25CA" w:rsidRDefault="00BD25CA" w:rsidP="00792B35">
                  <w:pPr>
                    <w:ind w:right="57"/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 xml:space="preserve">ПОСЕЛЕНИЯ БАЛТАСИНСКИЙ </w:t>
                  </w:r>
                </w:p>
                <w:p w:rsidR="00BD25CA" w:rsidRDefault="00BD25CA" w:rsidP="00792B35">
                  <w:pPr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 xml:space="preserve">МУНИЦИПАЛЬНЫЙ РАЙОН </w:t>
                  </w:r>
                </w:p>
                <w:p w:rsidR="00BD25CA" w:rsidRDefault="00BD25CA" w:rsidP="00792B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>РЕСПУБЛИКА ТАТАРСТАН</w:t>
                  </w:r>
                </w:p>
              </w:tc>
              <w:tc>
                <w:tcPr>
                  <w:tcW w:w="1136" w:type="dxa"/>
                  <w:gridSpan w:val="2"/>
                  <w:vMerge w:val="restart"/>
                </w:tcPr>
                <w:p w:rsidR="00BD25CA" w:rsidRDefault="00BD25CA" w:rsidP="00792B35">
                  <w:pPr>
                    <w:ind w:left="-18"/>
                    <w:jc w:val="center"/>
                    <w:rPr>
                      <w:rFonts w:ascii="SL_Nimbus" w:hAnsi="SL_Nimbus"/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SL_Nimbus" w:hAnsi="SL_Nimbus"/>
                      <w:b/>
                      <w:caps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L_Nimbus" w:hAnsi="SL_Nimbus"/>
                      <w:b/>
                      <w:caps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659130" cy="829310"/>
                        <wp:effectExtent l="0" t="0" r="7620" b="8890"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9" w:type="dxa"/>
                  <w:gridSpan w:val="2"/>
                </w:tcPr>
                <w:p w:rsidR="00BD25CA" w:rsidRDefault="00BD25CA" w:rsidP="00792B35">
                  <w:pPr>
                    <w:ind w:right="57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ТАТАРСТАН  РЕСПУБЛИКАСЫ</w:t>
                  </w:r>
                </w:p>
                <w:p w:rsidR="00BD25CA" w:rsidRDefault="00BD25CA" w:rsidP="00792B35">
                  <w:pPr>
                    <w:ind w:right="57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БАЛТАЧ МУНИЦИПАЛЬ РАЙОНЫ</w:t>
                  </w:r>
                </w:p>
                <w:p w:rsidR="00BD25CA" w:rsidRDefault="00BD25CA" w:rsidP="00792B35">
                  <w:pPr>
                    <w:ind w:right="57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КЕЧЕ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ЛЫЗИ АВЫЛ</w:t>
                  </w:r>
                </w:p>
                <w:p w:rsidR="00BD25CA" w:rsidRDefault="00BD25CA" w:rsidP="00792B35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sz w:val="22"/>
                      <w:szCs w:val="22"/>
                      <w:lang w:val="tt-RU"/>
                    </w:rPr>
                    <w:t>Җ</w:t>
                  </w:r>
                  <w:r>
                    <w:rPr>
                      <w:b/>
                      <w:sz w:val="22"/>
                      <w:szCs w:val="22"/>
                    </w:rPr>
                    <w:t>ИРЛЕГЕ БАШКАРМА КОМИТЕТЫ</w:t>
                  </w:r>
                </w:p>
              </w:tc>
            </w:tr>
            <w:tr w:rsidR="00BD25CA" w:rsidTr="00792B35">
              <w:trPr>
                <w:gridBefore w:val="1"/>
                <w:wBefore w:w="108" w:type="dxa"/>
                <w:trHeight w:val="70"/>
                <w:jc w:val="center"/>
              </w:trPr>
              <w:tc>
                <w:tcPr>
                  <w:tcW w:w="4257" w:type="dxa"/>
                  <w:gridSpan w:val="2"/>
                </w:tcPr>
                <w:p w:rsidR="00BD25CA" w:rsidRDefault="00BD25CA" w:rsidP="00792B35">
                  <w:pPr>
                    <w:ind w:right="57"/>
                    <w:jc w:val="center"/>
                    <w:rPr>
                      <w:rFonts w:ascii="SL_Nimbus" w:hAnsi="SL_Nimbus"/>
                      <w:sz w:val="22"/>
                    </w:rPr>
                  </w:pPr>
                  <w:r>
                    <w:t xml:space="preserve">ул. Центральная, д. </w:t>
                  </w:r>
                  <w:r>
                    <w:rPr>
                      <w:lang w:val="tt-RU"/>
                    </w:rPr>
                    <w:t>2</w:t>
                  </w:r>
                  <w:r>
                    <w:t>,</w:t>
                  </w:r>
                  <w:r>
                    <w:rPr>
                      <w:lang w:val="tt-RU"/>
                    </w:rPr>
                    <w:t xml:space="preserve"> с</w:t>
                  </w:r>
                  <w:r>
                    <w:t xml:space="preserve">. </w:t>
                  </w:r>
                  <w:r>
                    <w:rPr>
                      <w:lang w:val="tt-RU"/>
                    </w:rPr>
                    <w:t>Малые Лызи</w:t>
                  </w:r>
                  <w:r>
                    <w:t>, 422259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</w:tcPr>
                <w:p w:rsidR="00BD25CA" w:rsidRPr="006C0546" w:rsidRDefault="00BD25CA" w:rsidP="00792B35">
                  <w:pPr>
                    <w:rPr>
                      <w:rFonts w:ascii="SL_Nimbus" w:hAnsi="SL_Nimbus"/>
                      <w:b/>
                      <w:bCs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39" w:type="dxa"/>
                  <w:gridSpan w:val="2"/>
                </w:tcPr>
                <w:p w:rsidR="00BD25CA" w:rsidRDefault="00BD25CA" w:rsidP="00792B35">
                  <w:pPr>
                    <w:ind w:right="57"/>
                    <w:jc w:val="center"/>
                    <w:rPr>
                      <w:rFonts w:ascii="SL_Nimbus" w:hAnsi="SL_Nimbus"/>
                      <w:sz w:val="22"/>
                    </w:rPr>
                  </w:pPr>
                  <w:r>
                    <w:t xml:space="preserve">   </w:t>
                  </w:r>
                  <w:proofErr w:type="gramStart"/>
                  <w:r>
                    <w:t>Центральная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ур</w:t>
                  </w:r>
                  <w:proofErr w:type="spellEnd"/>
                  <w:r>
                    <w:t xml:space="preserve">., 2 </w:t>
                  </w:r>
                  <w:proofErr w:type="spellStart"/>
                  <w:r>
                    <w:t>нчы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йорт</w:t>
                  </w:r>
                  <w:proofErr w:type="spellEnd"/>
                  <w:r>
                    <w:t xml:space="preserve">, Кече Лызи </w:t>
                  </w:r>
                  <w:proofErr w:type="spellStart"/>
                  <w:r>
                    <w:t>авылы</w:t>
                  </w:r>
                  <w:proofErr w:type="spellEnd"/>
                  <w:r>
                    <w:t>., 422259</w:t>
                  </w:r>
                </w:p>
              </w:tc>
            </w:tr>
            <w:tr w:rsidR="00BD25CA" w:rsidTr="00792B35">
              <w:trPr>
                <w:gridBefore w:val="1"/>
                <w:wBefore w:w="108" w:type="dxa"/>
                <w:trHeight w:val="669"/>
                <w:jc w:val="center"/>
              </w:trPr>
              <w:tc>
                <w:tcPr>
                  <w:tcW w:w="9632" w:type="dxa"/>
                  <w:gridSpan w:val="6"/>
                </w:tcPr>
                <w:p w:rsidR="00BD25CA" w:rsidRDefault="00BD25CA" w:rsidP="00792B35">
                  <w:pPr>
                    <w:ind w:right="57"/>
                    <w:jc w:val="center"/>
                    <w:rPr>
                      <w:sz w:val="16"/>
                      <w:szCs w:val="16"/>
                    </w:rPr>
                  </w:pPr>
                </w:p>
                <w:p w:rsidR="00BD25CA" w:rsidRDefault="00BD25CA" w:rsidP="00792B35">
                  <w:pPr>
                    <w:ind w:right="57"/>
                    <w:jc w:val="center"/>
                    <w:rPr>
                      <w:sz w:val="16"/>
                      <w:szCs w:val="16"/>
                    </w:rPr>
                  </w:pPr>
                </w:p>
                <w:p w:rsidR="00BD25CA" w:rsidRDefault="00BD25CA" w:rsidP="00792B35">
                  <w:pPr>
                    <w:ind w:right="57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6131560" cy="0"/>
                            <wp:effectExtent l="17780" t="13335" r="13335" b="15240"/>
                            <wp:wrapNone/>
                            <wp:docPr id="2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31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      </w:pict>
                      </mc:Fallback>
                    </mc:AlternateContent>
                  </w:r>
                  <w:r>
                    <w:t xml:space="preserve">Тел.: (84368) 2-71-59, факс: (84368) 2-71-59.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 xml:space="preserve">: </w:t>
                  </w:r>
                  <w:hyperlink r:id="rId8" w:history="1">
                    <w:r>
                      <w:rPr>
                        <w:rStyle w:val="a3"/>
                        <w:lang w:val="en-US"/>
                      </w:rPr>
                      <w:t>Mlz</w:t>
                    </w:r>
                    <w:r>
                      <w:rPr>
                        <w:rStyle w:val="a3"/>
                      </w:rPr>
                      <w:t>.Blt@tatar.ru</w:t>
                    </w:r>
                  </w:hyperlink>
                  <w:r>
                    <w:t xml:space="preserve">,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baltasi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tatarstan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BD25CA" w:rsidTr="00792B35">
              <w:trPr>
                <w:gridAfter w:val="1"/>
                <w:wAfter w:w="169" w:type="dxa"/>
                <w:jc w:val="center"/>
              </w:trPr>
              <w:tc>
                <w:tcPr>
                  <w:tcW w:w="434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5CA" w:rsidRDefault="00BD25CA" w:rsidP="00792B3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BD25CA" w:rsidRDefault="00BD25CA" w:rsidP="00792B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112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5CA" w:rsidRDefault="00BD25CA" w:rsidP="00792B35">
                  <w:pPr>
                    <w:rPr>
                      <w:sz w:val="28"/>
                      <w:szCs w:val="28"/>
                    </w:rPr>
                  </w:pPr>
                </w:p>
                <w:p w:rsidR="00BD25CA" w:rsidRDefault="00BD25CA" w:rsidP="00792B35">
                  <w:pPr>
                    <w:jc w:val="center"/>
                  </w:pPr>
                </w:p>
              </w:tc>
              <w:tc>
                <w:tcPr>
                  <w:tcW w:w="41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5CA" w:rsidRDefault="00BD25CA" w:rsidP="00792B35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BD25CA" w:rsidRDefault="00BD25CA" w:rsidP="00792B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КАРАР</w:t>
                  </w:r>
                </w:p>
              </w:tc>
            </w:tr>
            <w:tr w:rsidR="00BD25CA" w:rsidTr="00792B35">
              <w:trPr>
                <w:gridAfter w:val="1"/>
                <w:wAfter w:w="169" w:type="dxa"/>
                <w:trHeight w:val="569"/>
                <w:jc w:val="center"/>
              </w:trPr>
              <w:tc>
                <w:tcPr>
                  <w:tcW w:w="434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5CA" w:rsidRDefault="00BD25CA" w:rsidP="00792B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«2</w:t>
                  </w:r>
                  <w:r w:rsidR="00CD33DA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»  сентября 2016 г.</w:t>
                  </w:r>
                </w:p>
                <w:p w:rsidR="00BD25CA" w:rsidRDefault="00BD25CA" w:rsidP="00792B35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12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5CA" w:rsidRDefault="00BD25CA" w:rsidP="00792B35">
                  <w:pPr>
                    <w:rPr>
                      <w:noProof/>
                    </w:rPr>
                  </w:pPr>
                </w:p>
                <w:p w:rsidR="00BD25CA" w:rsidRDefault="00BD25CA" w:rsidP="00792B35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41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5CA" w:rsidRDefault="00BD25CA" w:rsidP="00BD25C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14</w:t>
                  </w:r>
                </w:p>
              </w:tc>
            </w:tr>
          </w:tbl>
          <w:p w:rsidR="00BD25CA" w:rsidRDefault="00BD25CA" w:rsidP="00792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BD25CA" w:rsidRDefault="00BD25CA" w:rsidP="00792B35">
            <w:pPr>
              <w:ind w:right="-100"/>
              <w:jc w:val="center"/>
              <w:rPr>
                <w:rFonts w:ascii="SL_Nimbus" w:hAnsi="SL_Nimbus"/>
                <w:b/>
                <w:bCs/>
                <w:caps/>
              </w:rPr>
            </w:pPr>
          </w:p>
        </w:tc>
        <w:tc>
          <w:tcPr>
            <w:tcW w:w="443" w:type="dxa"/>
          </w:tcPr>
          <w:p w:rsidR="00BD25CA" w:rsidRDefault="00BD25CA" w:rsidP="00792B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25CA" w:rsidRPr="00875DC5" w:rsidRDefault="00BD25CA" w:rsidP="00BD25CA">
      <w:pPr>
        <w:pStyle w:val="1"/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C5">
        <w:rPr>
          <w:rFonts w:ascii="Times New Roman" w:hAnsi="Times New Roman" w:cs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875DC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Малолызинского сельского поселения по вопросу введения и 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DC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BD25CA" w:rsidRPr="00BD25CA" w:rsidRDefault="00BD25CA" w:rsidP="00BD25CA">
      <w:pPr>
        <w:rPr>
          <w:sz w:val="28"/>
          <w:szCs w:val="28"/>
        </w:rPr>
      </w:pPr>
    </w:p>
    <w:p w:rsidR="00BD25CA" w:rsidRPr="00875DC5" w:rsidRDefault="00BD25CA" w:rsidP="00BD25CA">
      <w:pPr>
        <w:ind w:firstLine="708"/>
        <w:jc w:val="both"/>
        <w:rPr>
          <w:sz w:val="28"/>
          <w:szCs w:val="28"/>
        </w:rPr>
      </w:pPr>
      <w:proofErr w:type="gramStart"/>
      <w:r w:rsidRPr="00BD25CA">
        <w:rPr>
          <w:rStyle w:val="normalchar1"/>
          <w:rFonts w:ascii="Times New Roman" w:hAnsi="Times New Roman" w:cs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</w:t>
      </w:r>
      <w:proofErr w:type="gramEnd"/>
      <w:r w:rsidRPr="00BD25CA">
        <w:rPr>
          <w:rStyle w:val="normalchar1"/>
          <w:rFonts w:ascii="Times New Roman" w:hAnsi="Times New Roman" w:cs="Times New Roman"/>
          <w:sz w:val="28"/>
          <w:szCs w:val="28"/>
        </w:rPr>
        <w:t xml:space="preserve"> Закона Республики Татарстан от 24.03.2004  № 23-ЗРТ «О местном референдуме», </w:t>
      </w:r>
      <w:r w:rsidRPr="00BD25CA">
        <w:rPr>
          <w:sz w:val="28"/>
          <w:szCs w:val="28"/>
        </w:rPr>
        <w:t xml:space="preserve"> ст. 11 Устава Малолызинского  сельского поселения Балтасинского муниципального района Республики Татарстан, глава</w:t>
      </w:r>
      <w:r w:rsidRPr="00875DC5">
        <w:rPr>
          <w:sz w:val="28"/>
          <w:szCs w:val="28"/>
        </w:rPr>
        <w:t xml:space="preserve"> Малолызинского сельского поселения  Балтасинского муниципального района  Республики Татарстан </w:t>
      </w:r>
      <w:r w:rsidRPr="00875DC5">
        <w:rPr>
          <w:b/>
          <w:sz w:val="28"/>
          <w:szCs w:val="28"/>
        </w:rPr>
        <w:t>постановляет</w:t>
      </w:r>
      <w:r w:rsidRPr="00875DC5">
        <w:rPr>
          <w:sz w:val="28"/>
          <w:szCs w:val="28"/>
        </w:rPr>
        <w:t>:</w:t>
      </w:r>
    </w:p>
    <w:p w:rsidR="00306F74" w:rsidRDefault="00BD25CA" w:rsidP="00BD25CA">
      <w:pPr>
        <w:jc w:val="both"/>
        <w:rPr>
          <w:sz w:val="28"/>
          <w:szCs w:val="28"/>
        </w:rPr>
      </w:pPr>
      <w:r w:rsidRPr="00875DC5">
        <w:rPr>
          <w:sz w:val="28"/>
          <w:szCs w:val="28"/>
        </w:rPr>
        <w:t xml:space="preserve">    </w:t>
      </w:r>
    </w:p>
    <w:p w:rsidR="00BD25CA" w:rsidRPr="00875DC5" w:rsidRDefault="00BD25CA" w:rsidP="00BD25CA">
      <w:pPr>
        <w:jc w:val="both"/>
        <w:rPr>
          <w:sz w:val="28"/>
          <w:szCs w:val="28"/>
        </w:rPr>
      </w:pPr>
      <w:r w:rsidRPr="00875DC5">
        <w:rPr>
          <w:sz w:val="28"/>
          <w:szCs w:val="28"/>
        </w:rPr>
        <w:t xml:space="preserve">      1. Выдвинуть совместную с Советом Малолызинского сельского поселения инициативу  проведения местного референдума на территории  Малолызинского  сельского поселения  Балтасинского муниципального района Республики Татарстан по вопросу: </w:t>
      </w:r>
    </w:p>
    <w:p w:rsidR="00BD25CA" w:rsidRPr="00E61862" w:rsidRDefault="00BD25CA" w:rsidP="00BD25CA">
      <w:pPr>
        <w:pStyle w:val="2"/>
        <w:spacing w:after="0" w:line="280" w:lineRule="atLeast"/>
        <w:jc w:val="both"/>
        <w:rPr>
          <w:rStyle w:val="normalchar1"/>
          <w:rFonts w:ascii="Times New Roman" w:hAnsi="Times New Roman" w:cs="Times New Roman"/>
          <w:b/>
          <w:sz w:val="28"/>
          <w:szCs w:val="28"/>
        </w:rPr>
      </w:pPr>
      <w:r w:rsidRPr="00E61862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«Согласны ли Вы на введение самообложения в 2017 году в сумме 200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</w:t>
      </w:r>
      <w:r w:rsidR="00E61862" w:rsidRPr="00E61862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следующих </w:t>
      </w:r>
      <w:r w:rsidRPr="00E61862">
        <w:rPr>
          <w:rStyle w:val="normalchar1"/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  <w:proofErr w:type="gramStart"/>
      <w:r w:rsidR="00E61862" w:rsidRPr="00E61862">
        <w:rPr>
          <w:rStyle w:val="normalchar1"/>
          <w:rFonts w:ascii="Times New Roman" w:hAnsi="Times New Roman" w:cs="Times New Roman"/>
          <w:b/>
          <w:sz w:val="28"/>
          <w:szCs w:val="28"/>
        </w:rPr>
        <w:t>:</w:t>
      </w:r>
      <w:r w:rsidR="00306F74" w:rsidRPr="00E61862">
        <w:rPr>
          <w:rStyle w:val="normalchar1"/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306F74" w:rsidRPr="00E61862">
        <w:rPr>
          <w:rStyle w:val="normalchar1"/>
          <w:rFonts w:ascii="Times New Roman" w:hAnsi="Times New Roman" w:cs="Times New Roman"/>
          <w:b/>
          <w:sz w:val="28"/>
          <w:szCs w:val="28"/>
        </w:rPr>
        <w:t>.</w:t>
      </w:r>
      <w:r w:rsidRPr="00E61862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F74" w:rsidRPr="00E61862" w:rsidRDefault="00306F74" w:rsidP="00BD25CA">
      <w:pPr>
        <w:pStyle w:val="2"/>
        <w:spacing w:after="0" w:line="276" w:lineRule="auto"/>
        <w:ind w:firstLine="340"/>
        <w:jc w:val="both"/>
        <w:rPr>
          <w:rStyle w:val="normalchar1"/>
          <w:rFonts w:ascii="Times New Roman" w:hAnsi="Times New Roman" w:cs="Times New Roman"/>
          <w:b/>
          <w:sz w:val="28"/>
          <w:szCs w:val="28"/>
        </w:rPr>
      </w:pPr>
    </w:p>
    <w:p w:rsidR="00BD25CA" w:rsidRPr="00075A6A" w:rsidRDefault="00BD25CA" w:rsidP="00BD25CA">
      <w:pPr>
        <w:pStyle w:val="2"/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75A6A">
        <w:rPr>
          <w:rStyle w:val="normalchar1"/>
          <w:rFonts w:ascii="Times New Roman" w:hAnsi="Times New Roman" w:cs="Times New Roman"/>
          <w:sz w:val="28"/>
          <w:szCs w:val="28"/>
        </w:rPr>
        <w:t>2. Утвердить вопрос, выносимый на местный референдум:</w:t>
      </w:r>
    </w:p>
    <w:p w:rsidR="00271184" w:rsidRPr="00271184" w:rsidRDefault="00BD25CA" w:rsidP="00271184">
      <w:pPr>
        <w:spacing w:before="100" w:beforeAutospacing="1" w:after="100" w:afterAutospacing="1" w:line="276" w:lineRule="auto"/>
        <w:ind w:firstLine="340"/>
        <w:jc w:val="both"/>
        <w:rPr>
          <w:b/>
        </w:rPr>
      </w:pPr>
      <w:r w:rsidRPr="00E61862">
        <w:rPr>
          <w:rStyle w:val="normalchar1"/>
          <w:b/>
          <w:sz w:val="28"/>
        </w:rPr>
        <w:t>«</w:t>
      </w:r>
      <w:r w:rsidR="00271184" w:rsidRPr="00271184">
        <w:rPr>
          <w:b/>
          <w:sz w:val="28"/>
          <w:szCs w:val="28"/>
        </w:rPr>
        <w:t xml:space="preserve">Согласны ли Вы на введение самообложения в 2017 году в сумме 250 рублей с каждого жителя сельского поселения, достигшего возраста 18 лет, обладающего правом голосовать на референдуме, и направлением </w:t>
      </w:r>
      <w:r w:rsidR="00271184" w:rsidRPr="00271184">
        <w:rPr>
          <w:b/>
          <w:sz w:val="28"/>
          <w:szCs w:val="28"/>
        </w:rPr>
        <w:lastRenderedPageBreak/>
        <w:t xml:space="preserve">полученных средств на решение следующих вопросов местного значения: </w:t>
      </w:r>
    </w:p>
    <w:p w:rsidR="00271184" w:rsidRPr="00271184" w:rsidRDefault="00271184" w:rsidP="00271184">
      <w:pPr>
        <w:jc w:val="both"/>
        <w:rPr>
          <w:sz w:val="28"/>
          <w:szCs w:val="28"/>
          <w:lang w:val="tt-RU"/>
        </w:rPr>
      </w:pPr>
      <w:bookmarkStart w:id="0" w:name="_GoBack"/>
      <w:r w:rsidRPr="00271184">
        <w:rPr>
          <w:b/>
          <w:bCs/>
          <w:sz w:val="28"/>
          <w:szCs w:val="28"/>
          <w:shd w:val="clear" w:color="auto" w:fill="FFFFFF"/>
        </w:rPr>
        <w:t xml:space="preserve">- </w:t>
      </w:r>
      <w:r w:rsidRPr="00271184">
        <w:rPr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271184">
        <w:rPr>
          <w:b/>
          <w:bCs/>
          <w:sz w:val="28"/>
          <w:szCs w:val="28"/>
          <w:shd w:val="clear" w:color="auto" w:fill="FFFFFF"/>
        </w:rPr>
        <w:t>Большие Лызи 1 часть</w:t>
      </w:r>
      <w:r w:rsidRPr="00271184">
        <w:rPr>
          <w:bCs/>
          <w:sz w:val="28"/>
          <w:szCs w:val="28"/>
          <w:shd w:val="clear" w:color="auto" w:fill="FFFFFF"/>
          <w:lang w:val="tt-RU"/>
        </w:rPr>
        <w:t>:  ремонт дороги по улице Голубева</w:t>
      </w:r>
      <w:r w:rsidRPr="00271184">
        <w:rPr>
          <w:bCs/>
          <w:sz w:val="28"/>
          <w:szCs w:val="28"/>
          <w:shd w:val="clear" w:color="auto" w:fill="FFFFFF"/>
        </w:rPr>
        <w:t xml:space="preserve">, </w:t>
      </w:r>
      <w:r w:rsidRPr="00271184">
        <w:rPr>
          <w:sz w:val="28"/>
          <w:szCs w:val="28"/>
          <w:lang w:val="tt-RU"/>
        </w:rPr>
        <w:t>оформление земельного участка для устройства детской игоровой площадки, приобретение  и установка детской игровой площадки на улице Новая;</w:t>
      </w:r>
    </w:p>
    <w:p w:rsidR="00271184" w:rsidRPr="00271184" w:rsidRDefault="00271184" w:rsidP="00271184">
      <w:pPr>
        <w:jc w:val="both"/>
        <w:rPr>
          <w:shd w:val="clear" w:color="auto" w:fill="FFFFFF"/>
        </w:rPr>
      </w:pPr>
    </w:p>
    <w:p w:rsidR="00271184" w:rsidRPr="00271184" w:rsidRDefault="00271184" w:rsidP="00271184">
      <w:pPr>
        <w:jc w:val="both"/>
        <w:rPr>
          <w:shd w:val="clear" w:color="auto" w:fill="FFFFFF"/>
        </w:rPr>
      </w:pPr>
      <w:r w:rsidRPr="00271184">
        <w:rPr>
          <w:b/>
          <w:bCs/>
          <w:sz w:val="28"/>
          <w:szCs w:val="28"/>
          <w:shd w:val="clear" w:color="auto" w:fill="FFFFFF"/>
        </w:rPr>
        <w:t xml:space="preserve">- </w:t>
      </w:r>
      <w:r w:rsidRPr="00271184">
        <w:rPr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271184">
        <w:rPr>
          <w:b/>
          <w:bCs/>
          <w:sz w:val="28"/>
          <w:szCs w:val="28"/>
          <w:shd w:val="clear" w:color="auto" w:fill="FFFFFF"/>
        </w:rPr>
        <w:t>Верхняя Ушма</w:t>
      </w:r>
      <w:r w:rsidRPr="00271184">
        <w:rPr>
          <w:b/>
          <w:bCs/>
          <w:sz w:val="28"/>
          <w:szCs w:val="28"/>
          <w:shd w:val="clear" w:color="auto" w:fill="FFFFFF"/>
          <w:lang w:val="tt-RU"/>
        </w:rPr>
        <w:t xml:space="preserve">:  </w:t>
      </w:r>
      <w:r w:rsidRPr="00271184">
        <w:rPr>
          <w:bCs/>
          <w:sz w:val="28"/>
          <w:szCs w:val="28"/>
          <w:shd w:val="clear" w:color="auto" w:fill="FFFFFF"/>
          <w:lang w:val="tt-RU"/>
        </w:rPr>
        <w:t>ремонт дороги по улице Комарова</w:t>
      </w:r>
      <w:r w:rsidRPr="00271184">
        <w:rPr>
          <w:bCs/>
          <w:sz w:val="28"/>
          <w:szCs w:val="28"/>
          <w:shd w:val="clear" w:color="auto" w:fill="FFFFFF"/>
        </w:rPr>
        <w:t>;</w:t>
      </w:r>
      <w:r w:rsidRPr="00271184">
        <w:t xml:space="preserve">  </w:t>
      </w:r>
      <w:r w:rsidRPr="00271184">
        <w:rPr>
          <w:bCs/>
          <w:sz w:val="28"/>
          <w:szCs w:val="28"/>
          <w:shd w:val="clear" w:color="auto" w:fill="FFFFFF"/>
        </w:rPr>
        <w:t>установка гидранта</w:t>
      </w:r>
      <w:r w:rsidRPr="00271184">
        <w:rPr>
          <w:bCs/>
          <w:sz w:val="28"/>
          <w:szCs w:val="28"/>
          <w:shd w:val="clear" w:color="auto" w:fill="FFFFFF"/>
          <w:lang w:val="tt-RU"/>
        </w:rPr>
        <w:t xml:space="preserve"> по улице Комарова</w:t>
      </w:r>
      <w:r w:rsidRPr="00271184">
        <w:rPr>
          <w:bCs/>
          <w:sz w:val="28"/>
          <w:szCs w:val="28"/>
          <w:shd w:val="clear" w:color="auto" w:fill="FFFFFF"/>
        </w:rPr>
        <w:t>;</w:t>
      </w:r>
    </w:p>
    <w:p w:rsidR="00271184" w:rsidRPr="00271184" w:rsidRDefault="00271184" w:rsidP="00271184">
      <w:pPr>
        <w:spacing w:before="100" w:beforeAutospacing="1" w:after="100" w:afterAutospacing="1"/>
        <w:jc w:val="both"/>
        <w:rPr>
          <w:sz w:val="28"/>
          <w:szCs w:val="28"/>
        </w:rPr>
      </w:pPr>
      <w:r w:rsidRPr="00271184">
        <w:rPr>
          <w:b/>
          <w:bCs/>
          <w:sz w:val="28"/>
          <w:szCs w:val="28"/>
          <w:shd w:val="clear" w:color="auto" w:fill="FFFFFF"/>
        </w:rPr>
        <w:t xml:space="preserve">- </w:t>
      </w:r>
      <w:r w:rsidRPr="00271184">
        <w:rPr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271184">
        <w:rPr>
          <w:b/>
          <w:bCs/>
          <w:sz w:val="28"/>
          <w:szCs w:val="28"/>
          <w:shd w:val="clear" w:color="auto" w:fill="FFFFFF"/>
        </w:rPr>
        <w:t>Нижняя Ушма</w:t>
      </w:r>
      <w:r w:rsidRPr="00271184">
        <w:rPr>
          <w:b/>
          <w:bCs/>
          <w:sz w:val="28"/>
          <w:szCs w:val="28"/>
          <w:shd w:val="clear" w:color="auto" w:fill="FFFFFF"/>
          <w:lang w:val="tt-RU"/>
        </w:rPr>
        <w:t>: </w:t>
      </w:r>
      <w:r w:rsidRPr="00271184">
        <w:rPr>
          <w:sz w:val="28"/>
          <w:szCs w:val="28"/>
        </w:rPr>
        <w:t xml:space="preserve">вырубка деревьев по улице Гагарина, по улице Заводская и на территории кладбища, </w:t>
      </w:r>
      <w:r w:rsidRPr="00271184">
        <w:rPr>
          <w:sz w:val="28"/>
          <w:szCs w:val="28"/>
          <w:lang w:val="tt-RU"/>
        </w:rPr>
        <w:t>оформление земельного участка для устройства детской игоровой площадки, приобретение  и установка детской игровой площадки на улице Гагарина;</w:t>
      </w:r>
    </w:p>
    <w:p w:rsidR="00271184" w:rsidRPr="00271184" w:rsidRDefault="00271184" w:rsidP="00271184">
      <w:pPr>
        <w:spacing w:before="100" w:beforeAutospacing="1" w:after="100" w:afterAutospacing="1"/>
        <w:jc w:val="both"/>
        <w:rPr>
          <w:sz w:val="28"/>
          <w:szCs w:val="28"/>
        </w:rPr>
      </w:pPr>
      <w:r w:rsidRPr="00271184">
        <w:rPr>
          <w:b/>
          <w:bCs/>
          <w:sz w:val="28"/>
          <w:szCs w:val="28"/>
          <w:shd w:val="clear" w:color="auto" w:fill="FFFFFF"/>
        </w:rPr>
        <w:t xml:space="preserve">- </w:t>
      </w:r>
      <w:r w:rsidRPr="00271184">
        <w:rPr>
          <w:b/>
          <w:bCs/>
          <w:sz w:val="28"/>
          <w:szCs w:val="28"/>
          <w:shd w:val="clear" w:color="auto" w:fill="FFFFFF"/>
          <w:lang w:val="tt-RU"/>
        </w:rPr>
        <w:t xml:space="preserve">в поселке </w:t>
      </w:r>
      <w:proofErr w:type="gramStart"/>
      <w:r w:rsidRPr="00271184">
        <w:rPr>
          <w:b/>
          <w:bCs/>
          <w:sz w:val="28"/>
          <w:szCs w:val="28"/>
          <w:shd w:val="clear" w:color="auto" w:fill="FFFFFF"/>
          <w:lang w:val="tt-RU"/>
        </w:rPr>
        <w:t>Средняя</w:t>
      </w:r>
      <w:proofErr w:type="gramEnd"/>
      <w:r w:rsidRPr="00271184">
        <w:rPr>
          <w:b/>
          <w:bCs/>
          <w:sz w:val="28"/>
          <w:szCs w:val="28"/>
          <w:shd w:val="clear" w:color="auto" w:fill="FFFFFF"/>
        </w:rPr>
        <w:t xml:space="preserve"> Ушма</w:t>
      </w:r>
      <w:r w:rsidRPr="00271184">
        <w:rPr>
          <w:b/>
          <w:bCs/>
          <w:sz w:val="28"/>
          <w:szCs w:val="28"/>
          <w:shd w:val="clear" w:color="auto" w:fill="FFFFFF"/>
          <w:lang w:val="tt-RU"/>
        </w:rPr>
        <w:t>: </w:t>
      </w:r>
      <w:r w:rsidRPr="00271184">
        <w:rPr>
          <w:sz w:val="28"/>
          <w:szCs w:val="28"/>
        </w:rPr>
        <w:t>благоустройство родника;</w:t>
      </w:r>
    </w:p>
    <w:p w:rsidR="00271184" w:rsidRPr="00271184" w:rsidRDefault="00271184" w:rsidP="00271184">
      <w:pPr>
        <w:spacing w:before="100" w:beforeAutospacing="1" w:after="100" w:afterAutospacing="1"/>
        <w:jc w:val="both"/>
        <w:rPr>
          <w:shd w:val="clear" w:color="auto" w:fill="FFFFFF"/>
        </w:rPr>
      </w:pPr>
      <w:r w:rsidRPr="00271184">
        <w:rPr>
          <w:b/>
          <w:bCs/>
          <w:sz w:val="28"/>
          <w:szCs w:val="28"/>
          <w:shd w:val="clear" w:color="auto" w:fill="FFFFFF"/>
        </w:rPr>
        <w:t xml:space="preserve">- </w:t>
      </w:r>
      <w:r w:rsidRPr="00271184">
        <w:rPr>
          <w:b/>
          <w:bCs/>
          <w:sz w:val="28"/>
          <w:szCs w:val="28"/>
          <w:shd w:val="clear" w:color="auto" w:fill="FFFFFF"/>
          <w:lang w:val="tt-RU"/>
        </w:rPr>
        <w:t>в селе Малые</w:t>
      </w:r>
      <w:r w:rsidRPr="00271184">
        <w:rPr>
          <w:b/>
          <w:bCs/>
          <w:sz w:val="28"/>
          <w:szCs w:val="28"/>
          <w:shd w:val="clear" w:color="auto" w:fill="FFFFFF"/>
        </w:rPr>
        <w:t xml:space="preserve"> Лызи: </w:t>
      </w:r>
      <w:r w:rsidRPr="00271184">
        <w:rPr>
          <w:bCs/>
          <w:sz w:val="28"/>
          <w:szCs w:val="28"/>
          <w:shd w:val="clear" w:color="auto" w:fill="FFFFFF"/>
          <w:lang w:val="tt-RU"/>
        </w:rPr>
        <w:t xml:space="preserve">ремонт дороги по улице </w:t>
      </w:r>
      <w:proofErr w:type="gramStart"/>
      <w:r w:rsidRPr="00271184">
        <w:rPr>
          <w:bCs/>
          <w:sz w:val="28"/>
          <w:szCs w:val="28"/>
          <w:shd w:val="clear" w:color="auto" w:fill="FFFFFF"/>
          <w:lang w:val="tt-RU"/>
        </w:rPr>
        <w:t>Советская</w:t>
      </w:r>
      <w:proofErr w:type="gramEnd"/>
      <w:r w:rsidRPr="00271184">
        <w:rPr>
          <w:bCs/>
          <w:sz w:val="28"/>
          <w:szCs w:val="28"/>
          <w:shd w:val="clear" w:color="auto" w:fill="FFFFFF"/>
          <w:lang w:val="tt-RU"/>
        </w:rPr>
        <w:t xml:space="preserve"> </w:t>
      </w:r>
    </w:p>
    <w:bookmarkEnd w:id="0"/>
    <w:p w:rsidR="00271184" w:rsidRPr="00271184" w:rsidRDefault="00271184" w:rsidP="00271184">
      <w:pPr>
        <w:spacing w:line="280" w:lineRule="atLeast"/>
        <w:jc w:val="both"/>
        <w:rPr>
          <w:b/>
          <w:sz w:val="28"/>
          <w:szCs w:val="28"/>
        </w:rPr>
      </w:pPr>
    </w:p>
    <w:p w:rsidR="00271184" w:rsidRPr="00271184" w:rsidRDefault="00271184" w:rsidP="00271184">
      <w:pPr>
        <w:spacing w:line="28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271184">
        <w:rPr>
          <w:sz w:val="28"/>
          <w:szCs w:val="28"/>
        </w:rPr>
        <w:t xml:space="preserve">                      </w:t>
      </w:r>
      <w:r w:rsidRPr="00271184">
        <w:rPr>
          <w:b/>
          <w:bCs/>
          <w:sz w:val="28"/>
          <w:szCs w:val="28"/>
        </w:rPr>
        <w:t>ДА                                                                              НЕТ</w:t>
      </w:r>
      <w:r w:rsidRPr="00271184">
        <w:rPr>
          <w:sz w:val="28"/>
          <w:szCs w:val="28"/>
        </w:rPr>
        <w:t>».</w:t>
      </w:r>
    </w:p>
    <w:p w:rsidR="00BD25CA" w:rsidRPr="00875DC5" w:rsidRDefault="00BD25CA" w:rsidP="00271184">
      <w:pPr>
        <w:autoSpaceDN w:val="0"/>
        <w:spacing w:before="100" w:beforeAutospacing="1" w:after="100" w:afterAutospacing="1" w:line="276" w:lineRule="auto"/>
        <w:ind w:firstLine="340"/>
        <w:jc w:val="both"/>
        <w:rPr>
          <w:sz w:val="28"/>
          <w:szCs w:val="28"/>
        </w:rPr>
      </w:pPr>
    </w:p>
    <w:p w:rsidR="00BD25CA" w:rsidRPr="00875DC5" w:rsidRDefault="00BD25CA" w:rsidP="00BD25CA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DC5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специальных информационных стендах Малолызинского сельского поселения и разместить на официальном сайте Балтасинского муниципального района </w:t>
      </w:r>
      <w:proofErr w:type="spellStart"/>
      <w:r w:rsidRPr="00875DC5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875DC5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875DC5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875DC5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875DC5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5DC5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BD25CA" w:rsidRPr="00875DC5" w:rsidRDefault="00BD25CA" w:rsidP="00BD25CA">
      <w:pPr>
        <w:jc w:val="both"/>
        <w:rPr>
          <w:sz w:val="28"/>
          <w:szCs w:val="28"/>
        </w:rPr>
      </w:pPr>
      <w:r w:rsidRPr="00875DC5">
        <w:rPr>
          <w:sz w:val="28"/>
          <w:szCs w:val="28"/>
        </w:rPr>
        <w:t xml:space="preserve">          </w:t>
      </w:r>
    </w:p>
    <w:p w:rsidR="00BD25CA" w:rsidRPr="00875DC5" w:rsidRDefault="00BD25CA" w:rsidP="00BD25CA">
      <w:pPr>
        <w:jc w:val="both"/>
        <w:rPr>
          <w:sz w:val="28"/>
          <w:szCs w:val="28"/>
        </w:rPr>
      </w:pPr>
      <w:r w:rsidRPr="00875DC5">
        <w:rPr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BD25CA" w:rsidRPr="00875DC5" w:rsidRDefault="00BD25CA" w:rsidP="00BD25CA">
      <w:pPr>
        <w:rPr>
          <w:sz w:val="28"/>
          <w:szCs w:val="28"/>
        </w:rPr>
      </w:pPr>
    </w:p>
    <w:p w:rsidR="00BD25CA" w:rsidRDefault="00BD25CA" w:rsidP="00BD25CA">
      <w:pPr>
        <w:rPr>
          <w:sz w:val="28"/>
          <w:szCs w:val="28"/>
        </w:rPr>
      </w:pPr>
    </w:p>
    <w:p w:rsidR="00BD25CA" w:rsidRDefault="00BD25CA" w:rsidP="00BD25CA">
      <w:pPr>
        <w:jc w:val="both"/>
        <w:rPr>
          <w:sz w:val="28"/>
          <w:szCs w:val="28"/>
        </w:rPr>
      </w:pPr>
    </w:p>
    <w:p w:rsidR="00BD25CA" w:rsidRDefault="00BD25CA" w:rsidP="00BD25CA">
      <w:pPr>
        <w:jc w:val="both"/>
        <w:rPr>
          <w:sz w:val="28"/>
          <w:szCs w:val="28"/>
        </w:rPr>
      </w:pPr>
    </w:p>
    <w:p w:rsidR="00BD25CA" w:rsidRDefault="00BD25CA" w:rsidP="00BD25CA">
      <w:pPr>
        <w:jc w:val="both"/>
        <w:rPr>
          <w:sz w:val="28"/>
          <w:szCs w:val="28"/>
        </w:rPr>
      </w:pPr>
    </w:p>
    <w:p w:rsidR="00BD25CA" w:rsidRDefault="00BD25CA" w:rsidP="00BD25CA">
      <w:pPr>
        <w:rPr>
          <w:sz w:val="28"/>
          <w:szCs w:val="28"/>
        </w:rPr>
      </w:pPr>
      <w:r>
        <w:rPr>
          <w:sz w:val="28"/>
          <w:szCs w:val="28"/>
        </w:rPr>
        <w:t>Глава Малолызинского сельского поселения</w:t>
      </w:r>
    </w:p>
    <w:p w:rsidR="00BD25CA" w:rsidRDefault="00BD25CA" w:rsidP="00BD25CA">
      <w:r>
        <w:rPr>
          <w:sz w:val="28"/>
          <w:szCs w:val="28"/>
        </w:rPr>
        <w:t xml:space="preserve">Балтасинского муниципального района:                                  </w:t>
      </w:r>
      <w:proofErr w:type="spellStart"/>
      <w:r>
        <w:rPr>
          <w:sz w:val="28"/>
          <w:szCs w:val="28"/>
        </w:rPr>
        <w:t>С.А.Мухин</w:t>
      </w:r>
      <w:proofErr w:type="spellEnd"/>
      <w:r>
        <w:rPr>
          <w:sz w:val="28"/>
          <w:szCs w:val="28"/>
        </w:rPr>
        <w:t xml:space="preserve">  </w:t>
      </w:r>
    </w:p>
    <w:p w:rsidR="007C6AB4" w:rsidRDefault="007C6AB4"/>
    <w:sectPr w:rsidR="007C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C0" w:rsidRDefault="007E2BC0" w:rsidP="00C96792">
      <w:r>
        <w:separator/>
      </w:r>
    </w:p>
  </w:endnote>
  <w:endnote w:type="continuationSeparator" w:id="0">
    <w:p w:rsidR="007E2BC0" w:rsidRDefault="007E2BC0" w:rsidP="00C9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C0" w:rsidRDefault="007E2BC0" w:rsidP="00C96792">
      <w:r>
        <w:separator/>
      </w:r>
    </w:p>
  </w:footnote>
  <w:footnote w:type="continuationSeparator" w:id="0">
    <w:p w:rsidR="007E2BC0" w:rsidRDefault="007E2BC0" w:rsidP="00C9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8A"/>
    <w:rsid w:val="00022F57"/>
    <w:rsid w:val="00162931"/>
    <w:rsid w:val="00271184"/>
    <w:rsid w:val="00306F74"/>
    <w:rsid w:val="007C6AB4"/>
    <w:rsid w:val="007E2BC0"/>
    <w:rsid w:val="00B1778A"/>
    <w:rsid w:val="00BB11E7"/>
    <w:rsid w:val="00BD25CA"/>
    <w:rsid w:val="00C96792"/>
    <w:rsid w:val="00CD33DA"/>
    <w:rsid w:val="00D044F0"/>
    <w:rsid w:val="00E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25CA"/>
    <w:rPr>
      <w:color w:val="0000FF"/>
      <w:u w:val="single"/>
    </w:rPr>
  </w:style>
  <w:style w:type="paragraph" w:customStyle="1" w:styleId="1">
    <w:name w:val="Обычный1"/>
    <w:basedOn w:val="a"/>
    <w:rsid w:val="00BD25CA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BD25CA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BD25CA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2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25CA"/>
    <w:rPr>
      <w:color w:val="0000FF"/>
      <w:u w:val="single"/>
    </w:rPr>
  </w:style>
  <w:style w:type="paragraph" w:customStyle="1" w:styleId="1">
    <w:name w:val="Обычный1"/>
    <w:basedOn w:val="a"/>
    <w:rsid w:val="00BD25CA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BD25CA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BD25CA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2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z.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7</cp:revision>
  <cp:lastPrinted>2016-10-05T05:06:00Z</cp:lastPrinted>
  <dcterms:created xsi:type="dcterms:W3CDTF">2016-09-28T09:50:00Z</dcterms:created>
  <dcterms:modified xsi:type="dcterms:W3CDTF">2016-10-05T09:25:00Z</dcterms:modified>
</cp:coreProperties>
</file>