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3318C8" w:rsidRPr="003318C8" w:rsidTr="000E2297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3318C8" w:rsidRPr="003318C8" w:rsidRDefault="003318C8" w:rsidP="0033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3318C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3318C8" w:rsidRPr="003318C8" w:rsidRDefault="003318C8" w:rsidP="0033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331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3318C8" w:rsidRPr="003318C8" w:rsidRDefault="003318C8" w:rsidP="0033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C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331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3318C8" w:rsidRPr="003318C8" w:rsidRDefault="003318C8" w:rsidP="003318C8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3318C8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4685" cy="82423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3318C8" w:rsidRPr="003318C8" w:rsidRDefault="003318C8" w:rsidP="003318C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3318C8" w:rsidRPr="003318C8" w:rsidRDefault="003318C8" w:rsidP="003318C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3318C8" w:rsidRPr="003318C8" w:rsidRDefault="003318C8" w:rsidP="0033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1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3318C8" w:rsidRPr="003318C8" w:rsidTr="000E2297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3318C8" w:rsidRPr="003318C8" w:rsidRDefault="003318C8" w:rsidP="003318C8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318C8" w:rsidRPr="003318C8" w:rsidRDefault="003318C8" w:rsidP="003318C8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3318C8" w:rsidRPr="003318C8" w:rsidRDefault="003318C8" w:rsidP="003318C8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3318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3318C8" w:rsidRPr="003318C8" w:rsidTr="000E2297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3318C8" w:rsidRPr="003318C8" w:rsidRDefault="003318C8" w:rsidP="003318C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8C8" w:rsidRPr="003318C8" w:rsidRDefault="003318C8" w:rsidP="003318C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8C8" w:rsidRPr="003318C8" w:rsidRDefault="003318C8" w:rsidP="003318C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3318C8" w:rsidRPr="003318C8" w:rsidRDefault="003318C8" w:rsidP="003318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3318C8" w:rsidRPr="003318C8" w:rsidTr="000E2297">
        <w:tc>
          <w:tcPr>
            <w:tcW w:w="4368" w:type="dxa"/>
            <w:shd w:val="clear" w:color="auto" w:fill="auto"/>
          </w:tcPr>
          <w:p w:rsidR="003318C8" w:rsidRPr="003318C8" w:rsidRDefault="003318C8" w:rsidP="0033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318C8" w:rsidRPr="003318C8" w:rsidRDefault="003318C8" w:rsidP="0033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1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3318C8" w:rsidRPr="003318C8" w:rsidRDefault="003318C8" w:rsidP="00331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8C8" w:rsidRPr="003318C8" w:rsidRDefault="003318C8" w:rsidP="0033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3318C8" w:rsidRPr="003318C8" w:rsidRDefault="003318C8" w:rsidP="0033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318C8" w:rsidRPr="003318C8" w:rsidRDefault="003318C8" w:rsidP="0033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1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3318C8" w:rsidRPr="003318C8" w:rsidTr="000E2297">
        <w:trPr>
          <w:trHeight w:val="569"/>
        </w:trPr>
        <w:tc>
          <w:tcPr>
            <w:tcW w:w="4368" w:type="dxa"/>
            <w:shd w:val="clear" w:color="auto" w:fill="auto"/>
          </w:tcPr>
          <w:p w:rsidR="003318C8" w:rsidRPr="003318C8" w:rsidRDefault="003318C8" w:rsidP="00C1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17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331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17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</w:t>
            </w:r>
            <w:bookmarkStart w:id="0" w:name="_GoBack"/>
            <w:bookmarkEnd w:id="0"/>
            <w:r w:rsidRPr="00331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г.</w:t>
            </w:r>
          </w:p>
        </w:tc>
        <w:tc>
          <w:tcPr>
            <w:tcW w:w="1136" w:type="dxa"/>
            <w:shd w:val="clear" w:color="auto" w:fill="auto"/>
          </w:tcPr>
          <w:p w:rsidR="003318C8" w:rsidRPr="003318C8" w:rsidRDefault="003318C8" w:rsidP="003318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318C8" w:rsidRPr="003318C8" w:rsidRDefault="003318C8" w:rsidP="0033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3318C8" w:rsidRPr="003318C8" w:rsidRDefault="003318C8" w:rsidP="00C1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17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  <w:r w:rsidRPr="00331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3318C8" w:rsidRDefault="003318C8" w:rsidP="003318C8">
      <w:pPr>
        <w:rPr>
          <w:rFonts w:ascii="Times New Roman" w:hAnsi="Times New Roman" w:cs="Times New Roman"/>
          <w:b/>
          <w:sz w:val="28"/>
          <w:szCs w:val="28"/>
        </w:rPr>
      </w:pPr>
    </w:p>
    <w:p w:rsidR="00921B14" w:rsidRPr="00110564" w:rsidRDefault="00921B14" w:rsidP="00921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муниципальных услуг органами местного самоуправления Балтасинского муниципального района Республики Татарстан</w:t>
      </w:r>
    </w:p>
    <w:p w:rsidR="00921B14" w:rsidRPr="00910DD3" w:rsidRDefault="00921B14" w:rsidP="00921B14">
      <w:pPr>
        <w:pStyle w:val="2"/>
        <w:shd w:val="clear" w:color="auto" w:fill="auto"/>
        <w:spacing w:before="0" w:line="276" w:lineRule="auto"/>
        <w:ind w:left="20" w:right="40" w:firstLine="540"/>
        <w:rPr>
          <w:sz w:val="28"/>
          <w:szCs w:val="28"/>
        </w:rPr>
      </w:pPr>
      <w:r w:rsidRPr="00910DD3">
        <w:rPr>
          <w:color w:val="000000"/>
          <w:sz w:val="28"/>
          <w:szCs w:val="28"/>
          <w:lang w:eastAsia="ru-RU" w:bidi="ru-RU"/>
        </w:rPr>
        <w:t xml:space="preserve">В соответствии с Федеральными законами от 27 декабря 2009 г. </w:t>
      </w:r>
      <w:r w:rsidRPr="00910DD3">
        <w:rPr>
          <w:color w:val="000000"/>
          <w:sz w:val="28"/>
          <w:szCs w:val="28"/>
          <w:lang w:val="en-US" w:bidi="en-US"/>
        </w:rPr>
        <w:t>N</w:t>
      </w:r>
      <w:r w:rsidRPr="00910DD3">
        <w:rPr>
          <w:color w:val="000000"/>
          <w:sz w:val="28"/>
          <w:szCs w:val="28"/>
          <w:lang w:bidi="en-US"/>
        </w:rPr>
        <w:t xml:space="preserve"> </w:t>
      </w:r>
      <w:r w:rsidRPr="00910DD3">
        <w:rPr>
          <w:color w:val="000000"/>
          <w:sz w:val="28"/>
          <w:szCs w:val="28"/>
          <w:lang w:eastAsia="ru-RU" w:bidi="ru-RU"/>
        </w:rPr>
        <w:t>365-</w:t>
      </w:r>
      <w:proofErr w:type="gramStart"/>
      <w:r w:rsidRPr="00910DD3">
        <w:rPr>
          <w:color w:val="000000"/>
          <w:sz w:val="28"/>
          <w:szCs w:val="28"/>
          <w:lang w:eastAsia="ru-RU" w:bidi="ru-RU"/>
        </w:rPr>
        <w:t xml:space="preserve">ФЗ «О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самоуправления» и от 27 июля 2010 г </w:t>
      </w:r>
      <w:r w:rsidRPr="00910DD3">
        <w:rPr>
          <w:color w:val="000000"/>
          <w:sz w:val="28"/>
          <w:szCs w:val="28"/>
          <w:lang w:val="en-US" w:bidi="en-US"/>
        </w:rPr>
        <w:t>N</w:t>
      </w:r>
      <w:r w:rsidRPr="00910DD3">
        <w:rPr>
          <w:color w:val="000000"/>
          <w:sz w:val="28"/>
          <w:szCs w:val="28"/>
          <w:lang w:bidi="en-US"/>
        </w:rPr>
        <w:t xml:space="preserve"> </w:t>
      </w:r>
      <w:r w:rsidRPr="00910DD3">
        <w:rPr>
          <w:color w:val="000000"/>
          <w:sz w:val="28"/>
          <w:szCs w:val="28"/>
          <w:lang w:eastAsia="ru-RU" w:bidi="ru-RU"/>
        </w:rPr>
        <w:t xml:space="preserve">210-ФЗ «Об организации предоставления государственных и муниципальных услуг», Постановлениями Кабинета Министров Республики Татарстан от 02.11.2010 </w:t>
      </w:r>
      <w:r w:rsidRPr="00910DD3">
        <w:rPr>
          <w:color w:val="000000"/>
          <w:sz w:val="28"/>
          <w:szCs w:val="28"/>
          <w:lang w:val="en-US" w:bidi="en-US"/>
        </w:rPr>
        <w:t>N</w:t>
      </w:r>
      <w:r w:rsidRPr="00910DD3">
        <w:rPr>
          <w:color w:val="000000"/>
          <w:sz w:val="28"/>
          <w:szCs w:val="28"/>
          <w:lang w:bidi="en-US"/>
        </w:rPr>
        <w:t xml:space="preserve"> </w:t>
      </w:r>
      <w:r w:rsidRPr="00910DD3">
        <w:rPr>
          <w:color w:val="000000"/>
          <w:sz w:val="28"/>
          <w:szCs w:val="28"/>
          <w:lang w:eastAsia="ru-RU" w:bidi="ru-RU"/>
        </w:rPr>
        <w:t>880 «Об утверждении Порядка разработки и утверждения административных регламентов предоставления государственных услуг</w:t>
      </w:r>
      <w:proofErr w:type="gramEnd"/>
      <w:r w:rsidRPr="00910DD3">
        <w:rPr>
          <w:color w:val="000000"/>
          <w:sz w:val="28"/>
          <w:szCs w:val="28"/>
          <w:lang w:eastAsia="ru-RU" w:bidi="ru-RU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от 23.11.2011 </w:t>
      </w:r>
      <w:r w:rsidRPr="00910DD3">
        <w:rPr>
          <w:color w:val="000000"/>
          <w:sz w:val="28"/>
          <w:szCs w:val="28"/>
          <w:lang w:val="en-US" w:bidi="en-US"/>
        </w:rPr>
        <w:t>N</w:t>
      </w:r>
      <w:r w:rsidRPr="00910DD3">
        <w:rPr>
          <w:color w:val="000000"/>
          <w:sz w:val="28"/>
          <w:szCs w:val="28"/>
          <w:lang w:bidi="en-US"/>
        </w:rPr>
        <w:t xml:space="preserve"> </w:t>
      </w:r>
      <w:r w:rsidRPr="00910DD3">
        <w:rPr>
          <w:color w:val="000000"/>
          <w:sz w:val="28"/>
          <w:szCs w:val="28"/>
          <w:lang w:eastAsia="ru-RU" w:bidi="ru-RU"/>
        </w:rPr>
        <w:t>961 «О внесении изменений в отдельные постановления Кабинета Министров Республики Татарс</w:t>
      </w:r>
      <w:r>
        <w:rPr>
          <w:color w:val="000000"/>
          <w:sz w:val="28"/>
          <w:szCs w:val="28"/>
          <w:lang w:eastAsia="ru-RU" w:bidi="ru-RU"/>
        </w:rPr>
        <w:t xml:space="preserve">тан», </w:t>
      </w:r>
      <w:proofErr w:type="spellStart"/>
      <w:r>
        <w:rPr>
          <w:color w:val="000000"/>
          <w:sz w:val="28"/>
          <w:szCs w:val="28"/>
          <w:lang w:eastAsia="ru-RU" w:bidi="ru-RU"/>
        </w:rPr>
        <w:t>Балтасинский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районный</w:t>
      </w:r>
      <w:r w:rsidRPr="00910DD3">
        <w:rPr>
          <w:color w:val="000000"/>
          <w:sz w:val="28"/>
          <w:szCs w:val="28"/>
          <w:lang w:eastAsia="ru-RU" w:bidi="ru-RU"/>
        </w:rPr>
        <w:t xml:space="preserve"> исполнительн</w:t>
      </w:r>
      <w:r>
        <w:rPr>
          <w:color w:val="000000"/>
          <w:sz w:val="28"/>
          <w:szCs w:val="28"/>
          <w:lang w:eastAsia="ru-RU" w:bidi="ru-RU"/>
        </w:rPr>
        <w:t>ый</w:t>
      </w:r>
      <w:r w:rsidRPr="00910DD3">
        <w:rPr>
          <w:color w:val="000000"/>
          <w:sz w:val="28"/>
          <w:szCs w:val="28"/>
          <w:lang w:eastAsia="ru-RU" w:bidi="ru-RU"/>
        </w:rPr>
        <w:t xml:space="preserve"> комитет </w:t>
      </w:r>
      <w:r w:rsidRPr="00910DD3">
        <w:rPr>
          <w:b/>
          <w:color w:val="000000"/>
          <w:sz w:val="28"/>
          <w:szCs w:val="28"/>
          <w:lang w:eastAsia="ru-RU" w:bidi="ru-RU"/>
        </w:rPr>
        <w:t>постановляет:</w:t>
      </w:r>
    </w:p>
    <w:p w:rsidR="00921B14" w:rsidRPr="00910DD3" w:rsidRDefault="00921B14" w:rsidP="00921B14">
      <w:pPr>
        <w:pStyle w:val="2"/>
        <w:numPr>
          <w:ilvl w:val="0"/>
          <w:numId w:val="2"/>
        </w:numPr>
        <w:shd w:val="clear" w:color="auto" w:fill="auto"/>
        <w:spacing w:before="0" w:line="276" w:lineRule="auto"/>
        <w:ind w:left="20" w:right="40" w:firstLine="540"/>
        <w:rPr>
          <w:sz w:val="28"/>
          <w:szCs w:val="28"/>
        </w:rPr>
      </w:pPr>
      <w:r w:rsidRPr="00910DD3">
        <w:rPr>
          <w:color w:val="000000"/>
          <w:sz w:val="28"/>
          <w:szCs w:val="28"/>
          <w:lang w:eastAsia="ru-RU" w:bidi="ru-RU"/>
        </w:rPr>
        <w:t xml:space="preserve"> Утвердить прилагаемый Порядок разработки и утверждения административных регламентов предоставления </w:t>
      </w:r>
      <w:r>
        <w:rPr>
          <w:color w:val="000000"/>
          <w:sz w:val="28"/>
          <w:szCs w:val="28"/>
          <w:lang w:eastAsia="ru-RU" w:bidi="ru-RU"/>
        </w:rPr>
        <w:t xml:space="preserve">государственных и </w:t>
      </w:r>
      <w:r w:rsidRPr="00910DD3">
        <w:rPr>
          <w:color w:val="000000"/>
          <w:sz w:val="28"/>
          <w:szCs w:val="28"/>
          <w:lang w:eastAsia="ru-RU" w:bidi="ru-RU"/>
        </w:rPr>
        <w:t xml:space="preserve">муниципальных услуг органами местного самоуправления Балтасинского </w:t>
      </w:r>
      <w:r>
        <w:rPr>
          <w:color w:val="000000"/>
          <w:sz w:val="28"/>
          <w:szCs w:val="28"/>
          <w:lang w:eastAsia="ru-RU" w:bidi="ru-RU"/>
        </w:rPr>
        <w:t>муниципального района Республики</w:t>
      </w:r>
      <w:r w:rsidRPr="00910DD3">
        <w:rPr>
          <w:color w:val="000000"/>
          <w:sz w:val="28"/>
          <w:szCs w:val="28"/>
          <w:lang w:eastAsia="ru-RU" w:bidi="ru-RU"/>
        </w:rPr>
        <w:t xml:space="preserve"> Татарстан.</w:t>
      </w:r>
    </w:p>
    <w:p w:rsidR="00921B14" w:rsidRDefault="00921B14" w:rsidP="00921B14">
      <w:pPr>
        <w:pStyle w:val="2"/>
        <w:numPr>
          <w:ilvl w:val="0"/>
          <w:numId w:val="2"/>
        </w:numPr>
        <w:shd w:val="clear" w:color="auto" w:fill="auto"/>
        <w:spacing w:before="0" w:line="276" w:lineRule="auto"/>
        <w:ind w:left="20" w:right="40" w:firstLine="540"/>
        <w:rPr>
          <w:sz w:val="28"/>
          <w:szCs w:val="28"/>
        </w:rPr>
      </w:pPr>
      <w:r w:rsidRPr="00910DD3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910DD3">
        <w:rPr>
          <w:color w:val="000000"/>
          <w:sz w:val="28"/>
          <w:szCs w:val="28"/>
          <w:lang w:eastAsia="ru-RU" w:bidi="ru-RU"/>
        </w:rPr>
        <w:t>Органам местного самоуправления Бал</w:t>
      </w:r>
      <w:r>
        <w:rPr>
          <w:color w:val="000000"/>
          <w:sz w:val="28"/>
          <w:szCs w:val="28"/>
          <w:lang w:eastAsia="ru-RU" w:bidi="ru-RU"/>
        </w:rPr>
        <w:t>тасинского муниципального района</w:t>
      </w:r>
      <w:r w:rsidRPr="00910DD3">
        <w:rPr>
          <w:color w:val="000000"/>
          <w:sz w:val="28"/>
          <w:szCs w:val="28"/>
          <w:lang w:eastAsia="ru-RU" w:bidi="ru-RU"/>
        </w:rPr>
        <w:t xml:space="preserve"> Республики Татарстан, отраслевым (фу</w:t>
      </w:r>
      <w:r>
        <w:rPr>
          <w:color w:val="000000"/>
          <w:sz w:val="28"/>
          <w:szCs w:val="28"/>
          <w:lang w:eastAsia="ru-RU" w:bidi="ru-RU"/>
        </w:rPr>
        <w:t>нкциональным) и иным структурным</w:t>
      </w:r>
      <w:r w:rsidRPr="00910DD3">
        <w:rPr>
          <w:color w:val="000000"/>
          <w:sz w:val="28"/>
          <w:szCs w:val="28"/>
          <w:lang w:eastAsia="ru-RU" w:bidi="ru-RU"/>
        </w:rPr>
        <w:t xml:space="preserve">, подразделениям Балтасинского районного исполнительного комитета </w:t>
      </w:r>
      <w:r>
        <w:rPr>
          <w:color w:val="000000"/>
          <w:sz w:val="28"/>
          <w:szCs w:val="28"/>
          <w:lang w:bidi="en-US"/>
        </w:rPr>
        <w:t>и</w:t>
      </w:r>
      <w:r w:rsidRPr="00910DD3">
        <w:rPr>
          <w:color w:val="000000"/>
          <w:sz w:val="28"/>
          <w:szCs w:val="28"/>
          <w:lang w:bidi="en-US"/>
        </w:rPr>
        <w:t xml:space="preserve"> </w:t>
      </w:r>
      <w:r w:rsidRPr="00910DD3">
        <w:rPr>
          <w:color w:val="000000"/>
          <w:sz w:val="28"/>
          <w:szCs w:val="28"/>
          <w:lang w:eastAsia="ru-RU" w:bidi="ru-RU"/>
        </w:rPr>
        <w:t>заинтересованным организациям, пре</w:t>
      </w:r>
      <w:r>
        <w:rPr>
          <w:color w:val="000000"/>
          <w:sz w:val="28"/>
          <w:szCs w:val="28"/>
          <w:lang w:eastAsia="ru-RU" w:bidi="ru-RU"/>
        </w:rPr>
        <w:t>доставляющим государственных и муниципальные услуги</w:t>
      </w:r>
      <w:r w:rsidRPr="00910DD3">
        <w:rPr>
          <w:color w:val="000000"/>
          <w:sz w:val="28"/>
          <w:szCs w:val="28"/>
          <w:lang w:eastAsia="ru-RU" w:bidi="ru-RU"/>
        </w:rPr>
        <w:t xml:space="preserve"> физическим и юридическим лицам или осуществляющим переданные </w:t>
      </w:r>
      <w:r>
        <w:rPr>
          <w:rStyle w:val="ArialNarrow9pt"/>
          <w:sz w:val="28"/>
          <w:szCs w:val="28"/>
        </w:rPr>
        <w:t>в</w:t>
      </w:r>
      <w:r w:rsidRPr="00910DD3">
        <w:rPr>
          <w:rStyle w:val="ArialNarrow9pt"/>
          <w:sz w:val="28"/>
          <w:szCs w:val="28"/>
        </w:rPr>
        <w:t xml:space="preserve"> </w:t>
      </w:r>
      <w:r w:rsidRPr="00910DD3">
        <w:rPr>
          <w:color w:val="000000"/>
          <w:sz w:val="28"/>
          <w:szCs w:val="28"/>
          <w:lang w:eastAsia="ru-RU" w:bidi="ru-RU"/>
        </w:rPr>
        <w:t xml:space="preserve">установленном </w:t>
      </w:r>
      <w:r w:rsidRPr="00910DD3">
        <w:rPr>
          <w:color w:val="000000"/>
          <w:sz w:val="28"/>
          <w:szCs w:val="28"/>
          <w:lang w:eastAsia="ru-RU" w:bidi="ru-RU"/>
        </w:rPr>
        <w:lastRenderedPageBreak/>
        <w:t>порядке органам местного самоуправления отдельны</w:t>
      </w:r>
      <w:r>
        <w:rPr>
          <w:color w:val="000000"/>
          <w:sz w:val="28"/>
          <w:szCs w:val="28"/>
          <w:lang w:eastAsia="ru-RU" w:bidi="ru-RU"/>
        </w:rPr>
        <w:t xml:space="preserve">е государственные полномочия, </w:t>
      </w:r>
      <w:r w:rsidRPr="00910DD3">
        <w:rPr>
          <w:color w:val="000000"/>
          <w:sz w:val="28"/>
          <w:szCs w:val="28"/>
          <w:lang w:eastAsia="ru-RU" w:bidi="ru-RU"/>
        </w:rPr>
        <w:t>в составе которых предусмотрено предоставлени</w:t>
      </w:r>
      <w:r>
        <w:rPr>
          <w:color w:val="000000"/>
          <w:sz w:val="28"/>
          <w:szCs w:val="28"/>
          <w:lang w:eastAsia="ru-RU" w:bidi="ru-RU"/>
        </w:rPr>
        <w:t>е государственных и</w:t>
      </w:r>
      <w:r w:rsidRPr="00910DD3">
        <w:rPr>
          <w:color w:val="000000"/>
          <w:sz w:val="28"/>
          <w:szCs w:val="28"/>
          <w:lang w:eastAsia="ru-RU" w:bidi="ru-RU"/>
        </w:rPr>
        <w:t xml:space="preserve"> муниципальных услуг:</w:t>
      </w:r>
      <w:r>
        <w:rPr>
          <w:sz w:val="28"/>
          <w:szCs w:val="28"/>
        </w:rPr>
        <w:t xml:space="preserve"> </w:t>
      </w:r>
      <w:proofErr w:type="gramEnd"/>
    </w:p>
    <w:p w:rsidR="00921B14" w:rsidRDefault="00921B14" w:rsidP="00921B14">
      <w:pPr>
        <w:pStyle w:val="2"/>
        <w:shd w:val="clear" w:color="auto" w:fill="auto"/>
        <w:spacing w:before="0" w:line="276" w:lineRule="auto"/>
        <w:ind w:left="23"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0DD3">
        <w:rPr>
          <w:color w:val="000000"/>
          <w:sz w:val="28"/>
          <w:szCs w:val="28"/>
          <w:lang w:eastAsia="ru-RU" w:bidi="ru-RU"/>
        </w:rPr>
        <w:t>при разработке административных регламентов предоставлени</w:t>
      </w:r>
      <w:r>
        <w:rPr>
          <w:color w:val="000000"/>
          <w:sz w:val="28"/>
          <w:szCs w:val="28"/>
          <w:lang w:eastAsia="ru-RU" w:bidi="ru-RU"/>
        </w:rPr>
        <w:t>я</w:t>
      </w:r>
      <w:r w:rsidRPr="00910DD3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государственных и </w:t>
      </w:r>
      <w:r w:rsidRPr="00910DD3">
        <w:rPr>
          <w:color w:val="000000"/>
          <w:sz w:val="28"/>
          <w:szCs w:val="28"/>
          <w:lang w:eastAsia="ru-RU" w:bidi="ru-RU"/>
        </w:rPr>
        <w:t>муниципальных услуг руководствоваться</w:t>
      </w:r>
      <w:r>
        <w:rPr>
          <w:color w:val="000000"/>
          <w:sz w:val="28"/>
          <w:szCs w:val="28"/>
          <w:lang w:eastAsia="ru-RU" w:bidi="ru-RU"/>
        </w:rPr>
        <w:t xml:space="preserve"> Порядком, утвержденным настоящим п</w:t>
      </w:r>
      <w:r w:rsidRPr="00910DD3">
        <w:rPr>
          <w:color w:val="000000"/>
          <w:sz w:val="28"/>
          <w:szCs w:val="28"/>
          <w:lang w:eastAsia="ru-RU" w:bidi="ru-RU"/>
        </w:rPr>
        <w:t>остановлением.</w:t>
      </w:r>
    </w:p>
    <w:p w:rsidR="00921B14" w:rsidRDefault="00921B14" w:rsidP="00921B14">
      <w:pPr>
        <w:pStyle w:val="2"/>
        <w:shd w:val="clear" w:color="auto" w:fill="auto"/>
        <w:spacing w:before="0" w:line="276" w:lineRule="auto"/>
        <w:ind w:left="23" w:right="4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Pr="00910DD3">
        <w:rPr>
          <w:color w:val="000000"/>
          <w:sz w:val="28"/>
          <w:szCs w:val="28"/>
          <w:lang w:eastAsia="ru-RU" w:bidi="ru-RU"/>
        </w:rPr>
        <w:t xml:space="preserve"> обеспечить разработку, утверждение админи</w:t>
      </w:r>
      <w:r>
        <w:rPr>
          <w:color w:val="000000"/>
          <w:sz w:val="28"/>
          <w:szCs w:val="28"/>
          <w:lang w:eastAsia="ru-RU" w:bidi="ru-RU"/>
        </w:rPr>
        <w:t xml:space="preserve">стративных регламентов включить  их в государственную </w:t>
      </w:r>
      <w:r w:rsidRPr="00910DD3">
        <w:rPr>
          <w:color w:val="000000"/>
          <w:sz w:val="28"/>
          <w:szCs w:val="28"/>
          <w:lang w:eastAsia="ru-RU" w:bidi="ru-RU"/>
        </w:rPr>
        <w:t>информационную систему 'Реестр</w:t>
      </w:r>
      <w:r>
        <w:rPr>
          <w:sz w:val="28"/>
          <w:szCs w:val="28"/>
        </w:rPr>
        <w:t xml:space="preserve"> </w:t>
      </w:r>
      <w:r w:rsidRPr="00910DD3">
        <w:rPr>
          <w:color w:val="000000"/>
          <w:sz w:val="28"/>
          <w:szCs w:val="28"/>
          <w:lang w:eastAsia="ru-RU" w:bidi="ru-RU"/>
        </w:rPr>
        <w:t>государственных и муниципальных услуг Республики Татарстан" в установленные сроки;</w:t>
      </w:r>
      <w:r>
        <w:rPr>
          <w:sz w:val="28"/>
          <w:szCs w:val="28"/>
        </w:rPr>
        <w:t xml:space="preserve"> </w:t>
      </w:r>
    </w:p>
    <w:p w:rsidR="00921B14" w:rsidRDefault="00921B14" w:rsidP="00921B14">
      <w:pPr>
        <w:pStyle w:val="2"/>
        <w:shd w:val="clear" w:color="auto" w:fill="auto"/>
        <w:tabs>
          <w:tab w:val="right" w:pos="10335"/>
        </w:tabs>
        <w:spacing w:before="0" w:line="276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постановления Балтасинского районного исполнительного комитета Республики Татарстан:</w:t>
      </w:r>
    </w:p>
    <w:p w:rsidR="00921B14" w:rsidRDefault="00921B14" w:rsidP="00921B14">
      <w:pPr>
        <w:pStyle w:val="50"/>
        <w:shd w:val="clear" w:color="auto" w:fill="auto"/>
        <w:spacing w:before="0" w:after="0" w:line="276" w:lineRule="auto"/>
        <w:ind w:left="23"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910DD3">
        <w:rPr>
          <w:b w:val="0"/>
          <w:sz w:val="28"/>
          <w:szCs w:val="28"/>
        </w:rPr>
        <w:t>от 21.04.2012 №298 «</w:t>
      </w:r>
      <w:r w:rsidRPr="00910DD3">
        <w:rPr>
          <w:b w:val="0"/>
          <w:color w:val="000000"/>
          <w:sz w:val="28"/>
          <w:szCs w:val="28"/>
          <w:lang w:eastAsia="ru-RU" w:bidi="ru-RU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Балтасинского муниципального района Республики Татарстан</w:t>
      </w:r>
      <w:r>
        <w:rPr>
          <w:b w:val="0"/>
          <w:color w:val="000000"/>
          <w:sz w:val="28"/>
          <w:szCs w:val="28"/>
          <w:lang w:eastAsia="ru-RU" w:bidi="ru-RU"/>
        </w:rPr>
        <w:t>»;</w:t>
      </w:r>
    </w:p>
    <w:p w:rsidR="00921B14" w:rsidRDefault="00921B14" w:rsidP="00921B14">
      <w:pPr>
        <w:pStyle w:val="50"/>
        <w:shd w:val="clear" w:color="auto" w:fill="auto"/>
        <w:spacing w:before="0" w:after="0" w:line="276" w:lineRule="auto"/>
        <w:ind w:left="23"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>от 30.06.2014 №267 «О внесении изменений и дополнений в постановление Балтасинского районного исполнительного комитета от 21.04.2012 года №298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Балтасинского муниципального района Республики Татарстан»;</w:t>
      </w:r>
    </w:p>
    <w:p w:rsidR="00921B14" w:rsidRDefault="00921B14" w:rsidP="00921B14">
      <w:pPr>
        <w:pStyle w:val="50"/>
        <w:shd w:val="clear" w:color="auto" w:fill="auto"/>
        <w:spacing w:before="0" w:after="0" w:line="276" w:lineRule="auto"/>
        <w:ind w:left="23" w:firstLine="709"/>
        <w:jc w:val="both"/>
        <w:rPr>
          <w:b w:val="0"/>
          <w:color w:val="000000"/>
          <w:sz w:val="28"/>
          <w:szCs w:val="28"/>
          <w:lang w:bidi="en-US"/>
        </w:rPr>
      </w:pPr>
      <w:r w:rsidRPr="00110564">
        <w:rPr>
          <w:b w:val="0"/>
          <w:color w:val="000000"/>
          <w:sz w:val="28"/>
          <w:szCs w:val="28"/>
          <w:lang w:eastAsia="ru-RU" w:bidi="ru-RU"/>
        </w:rPr>
        <w:t xml:space="preserve">4. Настоящее постановление обнародовать путем размещения на официальном сайте Балтасинского муниципального района </w:t>
      </w:r>
      <w:proofErr w:type="spellStart"/>
      <w:r w:rsidRPr="00110564">
        <w:rPr>
          <w:b w:val="0"/>
          <w:color w:val="000000"/>
          <w:sz w:val="28"/>
          <w:szCs w:val="28"/>
          <w:lang w:val="en-US" w:bidi="en-US"/>
        </w:rPr>
        <w:t>baltasi</w:t>
      </w:r>
      <w:proofErr w:type="spellEnd"/>
      <w:r w:rsidRPr="00110564">
        <w:rPr>
          <w:b w:val="0"/>
          <w:color w:val="000000"/>
          <w:sz w:val="28"/>
          <w:szCs w:val="28"/>
          <w:lang w:bidi="en-US"/>
        </w:rPr>
        <w:t>.</w:t>
      </w:r>
      <w:proofErr w:type="spellStart"/>
      <w:r w:rsidRPr="00110564">
        <w:rPr>
          <w:b w:val="0"/>
          <w:color w:val="000000"/>
          <w:sz w:val="28"/>
          <w:szCs w:val="28"/>
          <w:lang w:val="en-US" w:bidi="en-US"/>
        </w:rPr>
        <w:t>tatar</w:t>
      </w:r>
      <w:r>
        <w:rPr>
          <w:b w:val="0"/>
          <w:color w:val="000000"/>
          <w:sz w:val="28"/>
          <w:szCs w:val="28"/>
          <w:lang w:val="en-US" w:bidi="en-US"/>
        </w:rPr>
        <w:t>stan</w:t>
      </w:r>
      <w:proofErr w:type="spellEnd"/>
      <w:r w:rsidRPr="00110564">
        <w:rPr>
          <w:b w:val="0"/>
          <w:color w:val="000000"/>
          <w:sz w:val="28"/>
          <w:szCs w:val="28"/>
          <w:lang w:bidi="en-US"/>
        </w:rPr>
        <w:t>.</w:t>
      </w:r>
      <w:proofErr w:type="spellStart"/>
      <w:r w:rsidRPr="00110564">
        <w:rPr>
          <w:b w:val="0"/>
          <w:color w:val="000000"/>
          <w:sz w:val="28"/>
          <w:szCs w:val="28"/>
          <w:lang w:val="en-US" w:bidi="en-US"/>
        </w:rPr>
        <w:t>ru</w:t>
      </w:r>
      <w:proofErr w:type="spellEnd"/>
      <w:r w:rsidRPr="00110564">
        <w:rPr>
          <w:b w:val="0"/>
          <w:color w:val="000000"/>
          <w:sz w:val="28"/>
          <w:szCs w:val="28"/>
          <w:lang w:bidi="en-US"/>
        </w:rPr>
        <w:t>.</w:t>
      </w:r>
      <w:r>
        <w:rPr>
          <w:b w:val="0"/>
          <w:color w:val="000000"/>
          <w:sz w:val="28"/>
          <w:szCs w:val="28"/>
          <w:lang w:bidi="en-US"/>
        </w:rPr>
        <w:t xml:space="preserve"> </w:t>
      </w:r>
    </w:p>
    <w:p w:rsidR="00921B14" w:rsidRPr="00110564" w:rsidRDefault="00921B14" w:rsidP="00921B14">
      <w:pPr>
        <w:pStyle w:val="50"/>
        <w:shd w:val="clear" w:color="auto" w:fill="auto"/>
        <w:spacing w:before="0" w:after="0" w:line="276" w:lineRule="auto"/>
        <w:ind w:left="23" w:firstLine="709"/>
        <w:jc w:val="both"/>
        <w:rPr>
          <w:b w:val="0"/>
          <w:sz w:val="28"/>
          <w:szCs w:val="28"/>
        </w:rPr>
      </w:pPr>
      <w:r w:rsidRPr="00110564">
        <w:rPr>
          <w:b w:val="0"/>
          <w:color w:val="000000"/>
          <w:sz w:val="28"/>
          <w:szCs w:val="28"/>
          <w:lang w:bidi="en-US"/>
        </w:rPr>
        <w:t xml:space="preserve">5. </w:t>
      </w:r>
      <w:proofErr w:type="gramStart"/>
      <w:r w:rsidRPr="00110564">
        <w:rPr>
          <w:b w:val="0"/>
          <w:color w:val="000000"/>
          <w:sz w:val="28"/>
          <w:szCs w:val="28"/>
          <w:lang w:eastAsia="ru-RU" w:bidi="ru-RU"/>
        </w:rPr>
        <w:t>Конт</w:t>
      </w:r>
      <w:r>
        <w:rPr>
          <w:b w:val="0"/>
          <w:color w:val="000000"/>
          <w:sz w:val="28"/>
          <w:szCs w:val="28"/>
          <w:lang w:eastAsia="ru-RU" w:bidi="ru-RU"/>
        </w:rPr>
        <w:t>роль за</w:t>
      </w:r>
      <w:proofErr w:type="gramEnd"/>
      <w:r>
        <w:rPr>
          <w:b w:val="0"/>
          <w:color w:val="000000"/>
          <w:sz w:val="28"/>
          <w:szCs w:val="28"/>
          <w:lang w:eastAsia="ru-RU" w:bidi="ru-RU"/>
        </w:rPr>
        <w:t xml:space="preserve"> исполнением настоящего п</w:t>
      </w:r>
      <w:r w:rsidRPr="00110564">
        <w:rPr>
          <w:b w:val="0"/>
          <w:color w:val="000000"/>
          <w:sz w:val="28"/>
          <w:szCs w:val="28"/>
          <w:lang w:eastAsia="ru-RU" w:bidi="ru-RU"/>
        </w:rPr>
        <w:t>остановления оставляю за собой.</w:t>
      </w:r>
    </w:p>
    <w:p w:rsidR="00921B14" w:rsidRPr="00910DD3" w:rsidRDefault="00921B14" w:rsidP="00921B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21B14" w:rsidRDefault="00921B14" w:rsidP="00921B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DD3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Руководитель                                                                            </w:t>
      </w:r>
      <w:r w:rsidR="00283F7A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910DD3">
        <w:rPr>
          <w:rFonts w:ascii="Times New Roman" w:eastAsia="Calibri" w:hAnsi="Times New Roman" w:cs="Times New Roman"/>
          <w:bCs/>
          <w:sz w:val="28"/>
          <w:szCs w:val="28"/>
        </w:rPr>
        <w:t xml:space="preserve">    Р.И. Шакиров</w:t>
      </w:r>
    </w:p>
    <w:p w:rsidR="00921B14" w:rsidRDefault="00921B14" w:rsidP="00921B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21B14" w:rsidRDefault="00921B14" w:rsidP="00921B14">
      <w:pPr>
        <w:widowControl w:val="0"/>
        <w:spacing w:after="278" w:line="30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921B14" w:rsidRDefault="00921B14" w:rsidP="00921B14">
      <w:pPr>
        <w:widowControl w:val="0"/>
        <w:spacing w:after="278" w:line="30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921B14" w:rsidRDefault="00921B14" w:rsidP="00921B14">
      <w:pPr>
        <w:widowControl w:val="0"/>
        <w:spacing w:after="278" w:line="30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921B14" w:rsidRDefault="00921B14" w:rsidP="00921B14">
      <w:pPr>
        <w:widowControl w:val="0"/>
        <w:spacing w:after="278" w:line="30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921B14" w:rsidRDefault="00921B14" w:rsidP="00921B14">
      <w:pPr>
        <w:widowControl w:val="0"/>
        <w:spacing w:after="278" w:line="307" w:lineRule="exac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921B14" w:rsidRDefault="00921B14" w:rsidP="00921B14">
      <w:pPr>
        <w:widowControl w:val="0"/>
        <w:spacing w:after="278" w:line="30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921B14" w:rsidRDefault="00921B14"/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6"/>
      </w:tblGrid>
      <w:tr w:rsidR="00070110" w:rsidTr="00F3148F">
        <w:trPr>
          <w:trHeight w:val="121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70110" w:rsidRDefault="00070110" w:rsidP="000701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0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</w:t>
            </w:r>
          </w:p>
          <w:p w:rsidR="00070110" w:rsidRDefault="00070110" w:rsidP="000701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Балтасинского районного исполнительного комитета </w:t>
            </w:r>
          </w:p>
          <w:p w:rsidR="00070110" w:rsidRPr="00070110" w:rsidRDefault="00070110" w:rsidP="000701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 2016г. №____</w:t>
            </w:r>
          </w:p>
          <w:p w:rsidR="00070110" w:rsidRDefault="00070110" w:rsidP="0007011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0110" w:rsidRDefault="00070110" w:rsidP="00D5147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110" w:rsidRDefault="00070110" w:rsidP="00D5147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471" w:rsidRPr="0043219D" w:rsidRDefault="00D51471" w:rsidP="00D5147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9D">
        <w:rPr>
          <w:rFonts w:ascii="Times New Roman" w:hAnsi="Times New Roman" w:cs="Times New Roman"/>
          <w:b/>
          <w:sz w:val="28"/>
          <w:szCs w:val="28"/>
        </w:rPr>
        <w:t>ПОРЯДОК РАЗРАБОТКИ И УТВЕРЖДЕНИЯ АДМИНИСТРАТИВНЫХ РЕГЛАМЕНТОВ</w:t>
      </w:r>
      <w:r w:rsidR="00086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19D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E67528">
        <w:rPr>
          <w:rFonts w:ascii="Times New Roman" w:hAnsi="Times New Roman" w:cs="Times New Roman"/>
          <w:b/>
          <w:sz w:val="28"/>
          <w:szCs w:val="28"/>
        </w:rPr>
        <w:t xml:space="preserve"> ГОСУДАРСТВЕННЫХ И</w:t>
      </w:r>
      <w:r w:rsidRPr="0043219D">
        <w:rPr>
          <w:rFonts w:ascii="Times New Roman" w:hAnsi="Times New Roman" w:cs="Times New Roman"/>
          <w:b/>
          <w:sz w:val="28"/>
          <w:szCs w:val="28"/>
        </w:rPr>
        <w:t xml:space="preserve"> МУНИЦИПАЛЬНЫХ УСЛУГ ОРГАНАМИ МЕСТНОГО САМОУПРАВЛЕНИЯ БАЛТАСИНСКОГО МУНИЦИПАЛЬНОГО</w:t>
      </w:r>
      <w:r w:rsidR="00086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19D">
        <w:rPr>
          <w:rFonts w:ascii="Times New Roman" w:hAnsi="Times New Roman" w:cs="Times New Roman"/>
          <w:b/>
          <w:sz w:val="28"/>
          <w:szCs w:val="28"/>
        </w:rPr>
        <w:t>РАЙОНА</w:t>
      </w:r>
      <w:r w:rsidR="00086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19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471" w:rsidRPr="0043219D" w:rsidRDefault="00D51471" w:rsidP="00D5147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219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110564">
        <w:rPr>
          <w:rFonts w:ascii="Times New Roman" w:hAnsi="Times New Roman" w:cs="Times New Roman"/>
          <w:sz w:val="28"/>
          <w:szCs w:val="28"/>
        </w:rPr>
        <w:t xml:space="preserve"> Настоящий Порядок устанавливает общие требования к разработке и утверждению административных регламентов предоставления органами местного самоуправления Балтасинского муниципального района Республики Татарстан </w:t>
      </w:r>
      <w:r w:rsidR="00E67528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муниципальных услуг (далее - административные регламенты).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110564">
        <w:rPr>
          <w:rFonts w:ascii="Times New Roman" w:hAnsi="Times New Roman" w:cs="Times New Roman"/>
          <w:sz w:val="28"/>
          <w:szCs w:val="28"/>
        </w:rPr>
        <w:t xml:space="preserve"> В целях настоящего Порядка применяются следующие термины: административный регламент - нормативный правовой акт,</w:t>
      </w:r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564">
        <w:rPr>
          <w:rFonts w:ascii="Times New Roman" w:hAnsi="Times New Roman" w:cs="Times New Roman"/>
          <w:sz w:val="28"/>
          <w:szCs w:val="28"/>
        </w:rPr>
        <w:t xml:space="preserve">устанавливающий сроки и последовательность административных процедур и административных действий органов местного самоуправления Балтасинского муниципального района Республики Татарстан, порядок взаимодействия между его структурными подразделениями и должностными лицами, а также взаимодействие органов местного самоуправления Балтасинского муниципального района с физическими или юридическими лицами (далее - получатели муниципальных услуг), иными органами государственной власти и местного самоуправления, а также учреждениями и организациями при предоставлении </w:t>
      </w:r>
      <w:r w:rsidR="00E67528">
        <w:rPr>
          <w:rFonts w:ascii="Times New Roman" w:hAnsi="Times New Roman" w:cs="Times New Roman"/>
          <w:sz w:val="28"/>
          <w:szCs w:val="28"/>
        </w:rPr>
        <w:t>государственной и</w:t>
      </w:r>
      <w:proofErr w:type="gramEnd"/>
      <w:r w:rsidR="00E67528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F3148F" w:rsidRPr="00110564" w:rsidRDefault="00F3148F" w:rsidP="00F3148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государственная услуга - деятельность по реализации функций исполнительного органа государственной власти Республики Татарстан 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</w:t>
      </w:r>
      <w:r w:rsidRPr="00F3148F">
        <w:rPr>
          <w:rFonts w:ascii="Times New Roman" w:hAnsi="Times New Roman" w:cs="Times New Roman"/>
          <w:sz w:val="28"/>
          <w:szCs w:val="28"/>
        </w:rPr>
        <w:lastRenderedPageBreak/>
        <w:t>правовыми актами Республики Татарстан полномочий органов, предоставляющих государственные услуги;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муниципальная услуга, предоставляемая органами местного самоуправления (далее - муниципальная услуга), - деятельность по реализации функций органа местного самоуправления (далее - орган, предоставляющий муниципальную услугу), которая осуществляется по запросам заявителей в пределах </w:t>
      </w:r>
      <w:proofErr w:type="gramStart"/>
      <w:r w:rsidRPr="0011056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110564">
        <w:rPr>
          <w:rFonts w:ascii="Times New Roman" w:hAnsi="Times New Roman" w:cs="Times New Roman"/>
          <w:sz w:val="28"/>
          <w:szCs w:val="28"/>
        </w:rPr>
        <w:t>олномочий органа, предоставляющего муниципальную услугу, по решению вопросов местного значения, установленных в соответствии с Федеральным законом от 6 октября 2003 года N 131-ФЗ "Об общих принципах организации местного самоуправления в Российской Федерации" и уставами муниципальных образований;</w:t>
      </w:r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принцип "одного окна" - режим, при котором получатели </w:t>
      </w:r>
      <w:r w:rsidR="00E67528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E67528" w:rsidRPr="00110564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Pr="00110564">
        <w:rPr>
          <w:rFonts w:ascii="Times New Roman" w:hAnsi="Times New Roman" w:cs="Times New Roman"/>
          <w:sz w:val="28"/>
          <w:szCs w:val="28"/>
        </w:rPr>
        <w:t xml:space="preserve">в процессе получения </w:t>
      </w:r>
      <w:r w:rsidR="00E67528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 взаимодействуют только с одним подразделением органа, предоставляющего муниципальную услугу.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471" w:rsidRPr="00E75C7C" w:rsidRDefault="00D51471" w:rsidP="00D51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11C">
        <w:rPr>
          <w:rFonts w:ascii="Times New Roman" w:hAnsi="Times New Roman" w:cs="Times New Roman"/>
          <w:color w:val="000000" w:themeColor="text1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43219D">
        <w:rPr>
          <w:rFonts w:ascii="Times New Roman" w:hAnsi="Times New Roman" w:cs="Times New Roman"/>
          <w:sz w:val="28"/>
          <w:szCs w:val="28"/>
        </w:rPr>
        <w:t>Административные регламенты разрабатываются органами местного самоуправления Балтасинского муниципального района Республики Татарстан, отраслевыми (функциональными) и иными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 xml:space="preserve">Балтасинского районного исполнительного комитета к сфере деятельности которых относится предоставление </w:t>
      </w:r>
      <w:r w:rsidR="00E67528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 (далее - орган местного самоуправления) на основе федеральных законов, актов Президента Российской Федерации и Правительства Российской Федерации, законов Республики Татарстан, актов Президента Республики Татарстан и Кабинета Министров Республики Татарстан, положений об</w:t>
      </w:r>
      <w:proofErr w:type="gramEnd"/>
      <w:r w:rsidRPr="001105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0564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самоуправления, регламентов внутренней организации органов местного самоуправления и настоящего Порядка, а также с учетом решений правительственных координационных органов, устанавливающих критерии, сроки и последовательность административных процедур, административных действий и (или) принятия решений и иных требований к порядку предоставления </w:t>
      </w:r>
      <w:r w:rsidR="00E67528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E67528" w:rsidRPr="00110564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11056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случае если предоставление</w:t>
      </w:r>
      <w:r w:rsidR="00E67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обеспечивается </w:t>
      </w:r>
      <w:r w:rsidR="006D0723" w:rsidRPr="000260F6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казенным учреждением, административный регламент предоставления муниципальной услуги разрабатывается и утверждается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исполнительным комитетом, осуществляющим функции и полномочия учредителя того учреждения.</w:t>
      </w:r>
    </w:p>
    <w:p w:rsidR="00D51471" w:rsidRPr="00645704" w:rsidRDefault="00D51471" w:rsidP="00D51471">
      <w:pPr>
        <w:pStyle w:val="ConsPlusNormal"/>
        <w:spacing w:line="276" w:lineRule="auto"/>
        <w:ind w:firstLine="540"/>
        <w:jc w:val="both"/>
        <w:rPr>
          <w:b w:val="0"/>
          <w:color w:val="000000" w:themeColor="text1"/>
        </w:rPr>
      </w:pPr>
      <w:r w:rsidRPr="00645704">
        <w:rPr>
          <w:b w:val="0"/>
          <w:color w:val="000000" w:themeColor="text1"/>
        </w:rPr>
        <w:lastRenderedPageBreak/>
        <w:t xml:space="preserve">Административные регламенты разрабатываются и утверждаются органами </w:t>
      </w:r>
      <w:r w:rsidR="00D1111C" w:rsidRPr="00645704">
        <w:rPr>
          <w:b w:val="0"/>
          <w:color w:val="000000" w:themeColor="text1"/>
        </w:rPr>
        <w:t>местного самоуправления</w:t>
      </w:r>
      <w:r w:rsidRPr="00645704">
        <w:rPr>
          <w:b w:val="0"/>
          <w:color w:val="000000" w:themeColor="text1"/>
        </w:rPr>
        <w:t>, в том числе при осуществлении отдельных полномочий, переданных федеральными законами и законами Республики Татарстан, в течение срока, составляющего не более 60 календарных дней со дня возникновения полномочий по осуществлению государственной услуги.</w:t>
      </w:r>
    </w:p>
    <w:p w:rsidR="00D51471" w:rsidRPr="00645704" w:rsidRDefault="00D51471" w:rsidP="00D51471">
      <w:pPr>
        <w:pStyle w:val="ConsPlusNormal"/>
        <w:spacing w:line="276" w:lineRule="auto"/>
        <w:ind w:firstLine="540"/>
        <w:jc w:val="both"/>
        <w:rPr>
          <w:b w:val="0"/>
          <w:color w:val="000000" w:themeColor="text1"/>
        </w:rPr>
      </w:pPr>
      <w:r w:rsidRPr="00645704">
        <w:rPr>
          <w:b w:val="0"/>
          <w:color w:val="000000" w:themeColor="text1"/>
        </w:rPr>
        <w:t>В случае</w:t>
      </w:r>
      <w:proofErr w:type="gramStart"/>
      <w:r w:rsidRPr="00645704">
        <w:rPr>
          <w:b w:val="0"/>
          <w:color w:val="000000" w:themeColor="text1"/>
        </w:rPr>
        <w:t>,</w:t>
      </w:r>
      <w:proofErr w:type="gramEnd"/>
      <w:r w:rsidRPr="00645704">
        <w:rPr>
          <w:b w:val="0"/>
          <w:color w:val="000000" w:themeColor="text1"/>
        </w:rPr>
        <w:t xml:space="preserve"> если предоставление государственной услуги обеспечивается </w:t>
      </w:r>
      <w:r w:rsidR="00070110" w:rsidRPr="00645704">
        <w:rPr>
          <w:b w:val="0"/>
          <w:color w:val="000000" w:themeColor="text1"/>
        </w:rPr>
        <w:t>муниципальным</w:t>
      </w:r>
      <w:r w:rsidRPr="00645704">
        <w:rPr>
          <w:b w:val="0"/>
          <w:color w:val="000000" w:themeColor="text1"/>
        </w:rPr>
        <w:t xml:space="preserve"> казенным учреждением, административный регламент предоставления государственной услуги разрабатывается и утверждается </w:t>
      </w:r>
      <w:r w:rsidR="00D1111C" w:rsidRPr="00645704">
        <w:rPr>
          <w:b w:val="0"/>
          <w:color w:val="000000" w:themeColor="text1"/>
        </w:rPr>
        <w:t>орган</w:t>
      </w:r>
      <w:r w:rsidR="00C8439B" w:rsidRPr="00645704">
        <w:rPr>
          <w:b w:val="0"/>
          <w:color w:val="000000" w:themeColor="text1"/>
        </w:rPr>
        <w:t>ом</w:t>
      </w:r>
      <w:r w:rsidR="00D1111C" w:rsidRPr="00645704">
        <w:rPr>
          <w:b w:val="0"/>
          <w:color w:val="000000" w:themeColor="text1"/>
        </w:rPr>
        <w:t xml:space="preserve"> местного самоуправления</w:t>
      </w:r>
      <w:r w:rsidRPr="00645704">
        <w:rPr>
          <w:b w:val="0"/>
          <w:color w:val="000000" w:themeColor="text1"/>
        </w:rPr>
        <w:t>, осуществляющим функции и полномочия учредителя такого учреждения, в течение срока, составляющего не более 60 календарных дней со дня возникновения полномочий по осуществлению государственной услуги.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1.4. Орган местного самоуправления при разработке и утверждении административных регламентов руководствуется настоящим Порядком, если федеральными законами, актами Президента Российской Федерации, Правительства Российской Федерации, законами Республики Татарстан, актами Президента Республики Татарстан не установлены иные правила.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1.5. При разработке административных регламентов орган местного самоуправления предусматривает оптимизацию (повышение качества) предоставления </w:t>
      </w:r>
      <w:r w:rsidR="00E67528" w:rsidRPr="00645704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645704">
        <w:rPr>
          <w:rFonts w:ascii="Times New Roman" w:hAnsi="Times New Roman" w:cs="Times New Roman"/>
          <w:sz w:val="28"/>
          <w:szCs w:val="28"/>
        </w:rPr>
        <w:t>муниципальных услуг, в том числе: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а) упорядочение административных процедур и административных действий;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б) устранение избыточных административных процедур и избыточных административных действий, если это не противоречит федеральным законам, актам Президента Российской Федерации, Правительства Российской Федерации, законам Республики Татарстан, актам Президента Республики Татарстан и Кабинета Министров Республики Татарстан.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Под избыточной административной процедурой понимается часть административного процесса, исключение которой не приводит к снижению качества предоставления </w:t>
      </w:r>
      <w:r w:rsidR="00E67528" w:rsidRPr="00645704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645704">
        <w:rPr>
          <w:rFonts w:ascii="Times New Roman" w:hAnsi="Times New Roman" w:cs="Times New Roman"/>
          <w:sz w:val="28"/>
          <w:szCs w:val="28"/>
        </w:rPr>
        <w:t>муниципальной услуги (например, избыточные согласования (в случае, если результат согласования не влияет на решение), избыточные уведомления и т.д.).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Под избыточным административным действием понимается административное действие, исключение которого из административной процедуры позволяет достичь результата административной процедуры без дополнительных затрат;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5704">
        <w:rPr>
          <w:rFonts w:ascii="Times New Roman" w:hAnsi="Times New Roman" w:cs="Times New Roman"/>
          <w:sz w:val="28"/>
          <w:szCs w:val="28"/>
        </w:rPr>
        <w:t>в) сокращение количества документов, представляемых получателями</w:t>
      </w:r>
      <w:r w:rsidR="00E67528" w:rsidRPr="00645704">
        <w:rPr>
          <w:rFonts w:ascii="Times New Roman" w:hAnsi="Times New Roman" w:cs="Times New Roman"/>
          <w:sz w:val="28"/>
          <w:szCs w:val="28"/>
        </w:rPr>
        <w:t xml:space="preserve"> государственных и</w:t>
      </w:r>
      <w:r w:rsidRPr="00645704">
        <w:rPr>
          <w:rFonts w:ascii="Times New Roman" w:hAnsi="Times New Roman" w:cs="Times New Roman"/>
          <w:sz w:val="28"/>
          <w:szCs w:val="28"/>
        </w:rPr>
        <w:t xml:space="preserve"> муниципальных услуг, применение новых форм </w:t>
      </w:r>
      <w:r w:rsidRPr="00645704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позволяющих устранить необходимость неоднократного представления идентичной информации, снижение количества взаимодействий получателя </w:t>
      </w:r>
      <w:r w:rsidR="00E67528" w:rsidRPr="00645704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645704">
        <w:rPr>
          <w:rFonts w:ascii="Times New Roman" w:hAnsi="Times New Roman" w:cs="Times New Roman"/>
          <w:sz w:val="28"/>
          <w:szCs w:val="28"/>
        </w:rPr>
        <w:t>муниципальных услуг с должностными лицами,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межведомственного согласования при</w:t>
      </w:r>
      <w:proofErr w:type="gramEnd"/>
      <w:r w:rsidRPr="006457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5704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645704">
        <w:rPr>
          <w:rFonts w:ascii="Times New Roman" w:hAnsi="Times New Roman" w:cs="Times New Roman"/>
          <w:sz w:val="28"/>
          <w:szCs w:val="28"/>
        </w:rPr>
        <w:t xml:space="preserve"> </w:t>
      </w:r>
      <w:r w:rsidR="00E67528" w:rsidRPr="00645704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645704">
        <w:rPr>
          <w:rFonts w:ascii="Times New Roman" w:hAnsi="Times New Roman" w:cs="Times New Roman"/>
          <w:sz w:val="28"/>
          <w:szCs w:val="28"/>
        </w:rPr>
        <w:t xml:space="preserve">муниципальной услуги без участия получателя </w:t>
      </w:r>
      <w:r w:rsidR="00E67528" w:rsidRPr="00645704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645704">
        <w:rPr>
          <w:rFonts w:ascii="Times New Roman" w:hAnsi="Times New Roman" w:cs="Times New Roman"/>
          <w:sz w:val="28"/>
          <w:szCs w:val="28"/>
        </w:rPr>
        <w:t>муниципальной услуги, в том числе с использованием информационно-коммуникационных технологий;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г) сокращение срока предоставления </w:t>
      </w:r>
      <w:r w:rsidR="00E67528" w:rsidRPr="00645704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645704">
        <w:rPr>
          <w:rFonts w:ascii="Times New Roman" w:hAnsi="Times New Roman" w:cs="Times New Roman"/>
          <w:sz w:val="28"/>
          <w:szCs w:val="28"/>
        </w:rPr>
        <w:t xml:space="preserve">муниципальной услуги, а также сроков исполнения отдельных административных процедур и административных действий в рамках предоставления </w:t>
      </w:r>
      <w:r w:rsidR="00E67528" w:rsidRPr="00645704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645704">
        <w:rPr>
          <w:rFonts w:ascii="Times New Roman" w:hAnsi="Times New Roman" w:cs="Times New Roman"/>
          <w:sz w:val="28"/>
          <w:szCs w:val="28"/>
        </w:rPr>
        <w:t xml:space="preserve">муниципальной услуги. Орган местного самоуправления, осуществляющий подготовку административного регламента, может установить в административном регламенте сокращенные сроки предоставления </w:t>
      </w:r>
      <w:r w:rsidR="002A7E97" w:rsidRPr="00645704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645704">
        <w:rPr>
          <w:rFonts w:ascii="Times New Roman" w:hAnsi="Times New Roman" w:cs="Times New Roman"/>
          <w:sz w:val="28"/>
          <w:szCs w:val="28"/>
        </w:rPr>
        <w:t xml:space="preserve">муниципальной услуги, а также сроки исполнения административных процедур в рамках предоставления </w:t>
      </w:r>
      <w:r w:rsidR="002A7E97" w:rsidRPr="00645704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645704">
        <w:rPr>
          <w:rFonts w:ascii="Times New Roman" w:hAnsi="Times New Roman" w:cs="Times New Roman"/>
          <w:sz w:val="28"/>
          <w:szCs w:val="28"/>
        </w:rPr>
        <w:t>муниципальной услуги по отношению к соответствующим срокам, установленным законодательствами Российской Федерации и Республики Татарстан;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д) указание об ответственности должностных лиц за соблюдение ими требований административных регламентов при выполнении административных процедур или административных действий;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е) предоставление </w:t>
      </w:r>
      <w:r w:rsidR="002A7E97" w:rsidRPr="00645704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645704">
        <w:rPr>
          <w:rFonts w:ascii="Times New Roman" w:hAnsi="Times New Roman" w:cs="Times New Roman"/>
          <w:sz w:val="28"/>
          <w:szCs w:val="28"/>
        </w:rPr>
        <w:t>муниципальной услуги в электронной форме.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1.6.При разработке административного регламента орган местного самоуправления может использовать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1.7. Орган местного самоуправления не вправе устанавливать в административных регламентах предоставления </w:t>
      </w:r>
      <w:r w:rsidR="002A7E97" w:rsidRPr="00645704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645704">
        <w:rPr>
          <w:rFonts w:ascii="Times New Roman" w:hAnsi="Times New Roman" w:cs="Times New Roman"/>
          <w:sz w:val="28"/>
          <w:szCs w:val="28"/>
        </w:rPr>
        <w:t>муниципальных услуг полномочия органов исполнительной власти, которые не отнесены к их компетенции в соответствии с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 Республики Татарстан.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5704">
        <w:rPr>
          <w:rFonts w:ascii="Times New Roman" w:hAnsi="Times New Roman" w:cs="Times New Roman"/>
          <w:sz w:val="28"/>
          <w:szCs w:val="28"/>
        </w:rPr>
        <w:lastRenderedPageBreak/>
        <w:t xml:space="preserve">Орган местного самоуправления не вправе устанавливать в административных регламентах предоставления </w:t>
      </w:r>
      <w:r w:rsidR="002A7E97" w:rsidRPr="00645704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645704">
        <w:rPr>
          <w:rFonts w:ascii="Times New Roman" w:hAnsi="Times New Roman" w:cs="Times New Roman"/>
          <w:sz w:val="28"/>
          <w:szCs w:val="28"/>
        </w:rPr>
        <w:t>муниципальных услуг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органами местного самоуправления прямо предусмотрены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</w:t>
      </w:r>
      <w:proofErr w:type="gramEnd"/>
      <w:r w:rsidRPr="00645704">
        <w:rPr>
          <w:rFonts w:ascii="Times New Roman" w:hAnsi="Times New Roman" w:cs="Times New Roman"/>
          <w:sz w:val="28"/>
          <w:szCs w:val="28"/>
        </w:rPr>
        <w:t xml:space="preserve"> Республики Татарстан и Кабинета Министров Республики Татарстан.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1.8. Проекты административных регламентов подлежат независимой экспертизе и экспертизе, проводимой юридическим отделом Балтасинского районного исполнительного комитета (далее - уполномоченный орган).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1.9. Административные регламенты в сфере реализации полномочий Балтасинского районного исполнительного комитета утверждаются руководителем Балтасинского районного исполнительного комитета. 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1.10. Если в предоставлении муниципальной услуги участвуют несколько органов местного самоуправления, административный регламент утверждается совместным приказом этих органов. 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1.11. Орган местного самоуправления одновременно с утверждением административного регламента вносит изменения в соответствующие ведомственные нормативные правовые акты, предусматривающие исключение положений, регламентирующих предоставление</w:t>
      </w:r>
      <w:r w:rsidR="002A7E97" w:rsidRPr="00645704">
        <w:rPr>
          <w:rFonts w:ascii="Times New Roman" w:hAnsi="Times New Roman" w:cs="Times New Roman"/>
          <w:sz w:val="28"/>
          <w:szCs w:val="28"/>
        </w:rPr>
        <w:t xml:space="preserve"> государственной и</w:t>
      </w:r>
      <w:r w:rsidRPr="00645704">
        <w:rPr>
          <w:rFonts w:ascii="Times New Roman" w:hAnsi="Times New Roman" w:cs="Times New Roman"/>
          <w:sz w:val="28"/>
          <w:szCs w:val="28"/>
        </w:rPr>
        <w:t xml:space="preserve"> муниципальной услуги, либо, если положения ведомственных нормативных правовых актов включены в административный регламент, отменяет их.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В случае если в процессе разработки проекта административного регламента выявляется возможность оптимизации (повышения качества) предоставления</w:t>
      </w:r>
      <w:r w:rsidR="002A7E97" w:rsidRPr="00645704">
        <w:rPr>
          <w:rFonts w:ascii="Times New Roman" w:hAnsi="Times New Roman" w:cs="Times New Roman"/>
          <w:sz w:val="28"/>
          <w:szCs w:val="28"/>
        </w:rPr>
        <w:t xml:space="preserve"> государственной и</w:t>
      </w:r>
      <w:r w:rsidRPr="00645704">
        <w:rPr>
          <w:rFonts w:ascii="Times New Roman" w:hAnsi="Times New Roman" w:cs="Times New Roman"/>
          <w:sz w:val="28"/>
          <w:szCs w:val="28"/>
        </w:rPr>
        <w:t xml:space="preserve"> муниципальной услуги при условии соответствующих изменений нормативных правовых актов, то проект административного регламента вносится в установленном порядке с приложением проектов указанных актов.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1.12. Внесение изменений в административные регламенты осуществляется в случае изменения законодательств Российской Федерации и Республики Татарстан, регулирующих предоставление </w:t>
      </w:r>
      <w:r w:rsidR="002A7E97" w:rsidRPr="00645704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645704">
        <w:rPr>
          <w:rFonts w:ascii="Times New Roman" w:hAnsi="Times New Roman" w:cs="Times New Roman"/>
          <w:sz w:val="28"/>
          <w:szCs w:val="28"/>
        </w:rPr>
        <w:t>муниципальной услуги, изменения в структуре органов местного самоуправления, к сфере деятельности которых относится предоставление соответствующ</w:t>
      </w:r>
      <w:r w:rsidR="002A7E97" w:rsidRPr="00645704">
        <w:rPr>
          <w:rFonts w:ascii="Times New Roman" w:hAnsi="Times New Roman" w:cs="Times New Roman"/>
          <w:sz w:val="28"/>
          <w:szCs w:val="28"/>
        </w:rPr>
        <w:t xml:space="preserve">ей государственной и </w:t>
      </w:r>
      <w:r w:rsidRPr="00645704">
        <w:rPr>
          <w:rFonts w:ascii="Times New Roman" w:hAnsi="Times New Roman" w:cs="Times New Roman"/>
          <w:sz w:val="28"/>
          <w:szCs w:val="28"/>
        </w:rPr>
        <w:t xml:space="preserve"> муниципальной услуги, а также с </w:t>
      </w:r>
      <w:r w:rsidRPr="00645704">
        <w:rPr>
          <w:rFonts w:ascii="Times New Roman" w:hAnsi="Times New Roman" w:cs="Times New Roman"/>
          <w:sz w:val="28"/>
          <w:szCs w:val="28"/>
        </w:rPr>
        <w:lastRenderedPageBreak/>
        <w:t>учетом' результатов мониторинга применения указанных административных регламентов.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Внесение изменений в административные регламенты осуществляется в порядке, установленном для разработки, согласования и утверждения соответствующих административных регламентов.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1.13. Административные регламенты подлежат опубликованию </w:t>
      </w:r>
      <w:proofErr w:type="gramStart"/>
      <w:r w:rsidRPr="0064570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доступе к информации о деятельности</w:t>
      </w:r>
      <w:proofErr w:type="gramEnd"/>
      <w:r w:rsidRPr="00645704">
        <w:rPr>
          <w:rFonts w:ascii="Times New Roman" w:hAnsi="Times New Roman" w:cs="Times New Roman"/>
          <w:sz w:val="28"/>
          <w:szCs w:val="28"/>
        </w:rPr>
        <w:t xml:space="preserve"> государственных органов и органов местного самоуправления, а также размещаются на официальном сайте Балтасинского муниципального района </w:t>
      </w:r>
      <w:proofErr w:type="spellStart"/>
      <w:r w:rsidRPr="00645704">
        <w:rPr>
          <w:rFonts w:ascii="Times New Roman" w:hAnsi="Times New Roman" w:cs="Times New Roman"/>
          <w:sz w:val="28"/>
          <w:szCs w:val="28"/>
        </w:rPr>
        <w:t>baltasi.tatar</w:t>
      </w:r>
      <w:r w:rsidRPr="00645704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Pr="006457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4570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45704">
        <w:rPr>
          <w:rFonts w:ascii="Times New Roman" w:hAnsi="Times New Roman" w:cs="Times New Roman"/>
          <w:sz w:val="28"/>
          <w:szCs w:val="28"/>
        </w:rPr>
        <w:t xml:space="preserve">., а также в информационном стенде местах предоставления </w:t>
      </w:r>
      <w:r w:rsidR="002A7E97" w:rsidRPr="00645704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645704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471" w:rsidRPr="00645704" w:rsidRDefault="00D51471" w:rsidP="00D5147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45704">
        <w:rPr>
          <w:rFonts w:ascii="Times New Roman" w:hAnsi="Times New Roman" w:cs="Times New Roman"/>
          <w:sz w:val="28"/>
          <w:szCs w:val="28"/>
        </w:rPr>
        <w:t>Требования к административным регламентам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2.1. Наименование административного регламента определяется органом местного самоуправления, предоставляющим </w:t>
      </w:r>
      <w:r w:rsidR="002A7E97" w:rsidRPr="00645704">
        <w:rPr>
          <w:rFonts w:ascii="Times New Roman" w:hAnsi="Times New Roman" w:cs="Times New Roman"/>
          <w:sz w:val="28"/>
          <w:szCs w:val="28"/>
        </w:rPr>
        <w:t xml:space="preserve">государственную и </w:t>
      </w:r>
      <w:r w:rsidRPr="00645704">
        <w:rPr>
          <w:rFonts w:ascii="Times New Roman" w:hAnsi="Times New Roman" w:cs="Times New Roman"/>
          <w:sz w:val="28"/>
          <w:szCs w:val="28"/>
        </w:rPr>
        <w:t>муниципальную услугу, с учетом формулировки, соответствующей редакции положения нормативного правового акта, которым предусмотрена такая муниципальная услуга.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Если в предоставлении </w:t>
      </w:r>
      <w:r w:rsidR="002A7E97" w:rsidRPr="00645704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645704">
        <w:rPr>
          <w:rFonts w:ascii="Times New Roman" w:hAnsi="Times New Roman" w:cs="Times New Roman"/>
          <w:sz w:val="28"/>
          <w:szCs w:val="28"/>
        </w:rPr>
        <w:t>муниципальной услуги участвуют несколько органов местного самоуправления, наименование административного регламента определяется совместным решением этих органов.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2.2. В административный регламент включаются следующие разделы, устанавливающие: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а) общие положения;</w:t>
      </w:r>
    </w:p>
    <w:p w:rsidR="00D51471" w:rsidRPr="0064570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б) стандарт предоставления</w:t>
      </w:r>
      <w:r w:rsidR="00BD1A24" w:rsidRPr="00645704">
        <w:rPr>
          <w:rFonts w:ascii="Times New Roman" w:hAnsi="Times New Roman" w:cs="Times New Roman"/>
          <w:sz w:val="28"/>
          <w:szCs w:val="28"/>
        </w:rPr>
        <w:t xml:space="preserve"> государственной и </w:t>
      </w:r>
      <w:r w:rsidRPr="00645704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D51471" w:rsidRPr="00E75C7C" w:rsidRDefault="00D51471" w:rsidP="00D51471">
      <w:pPr>
        <w:pStyle w:val="ConsPlusNormal"/>
        <w:spacing w:line="276" w:lineRule="auto"/>
        <w:ind w:firstLine="540"/>
        <w:jc w:val="both"/>
        <w:rPr>
          <w:b w:val="0"/>
          <w:bCs w:val="0"/>
          <w:color w:val="000000" w:themeColor="text1"/>
        </w:rPr>
      </w:pPr>
      <w:r w:rsidRPr="00645704">
        <w:rPr>
          <w:b w:val="0"/>
          <w:color w:val="000000" w:themeColor="text1"/>
        </w:rPr>
        <w:t>в)</w:t>
      </w:r>
      <w:r w:rsidRPr="00645704">
        <w:rPr>
          <w:color w:val="000000" w:themeColor="text1"/>
        </w:rPr>
        <w:t xml:space="preserve"> </w:t>
      </w:r>
      <w:r w:rsidRPr="00645704">
        <w:rPr>
          <w:b w:val="0"/>
          <w:bCs w:val="0"/>
          <w:color w:val="000000" w:themeColor="text1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г) формы </w:t>
      </w:r>
      <w:proofErr w:type="gramStart"/>
      <w:r w:rsidRPr="0011056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10564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2A7E97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2A7E97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0260F6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д)</w:t>
      </w:r>
      <w:r w:rsidRPr="00110564">
        <w:rPr>
          <w:rFonts w:ascii="Times New Roman" w:hAnsi="Times New Roman" w:cs="Times New Roman"/>
          <w:sz w:val="28"/>
          <w:szCs w:val="28"/>
        </w:rPr>
        <w:tab/>
        <w:t xml:space="preserve">досудебный (внесудебный) порядок обжалования решений и действий (бездействия) органов, предоставляющих </w:t>
      </w:r>
      <w:r w:rsidR="002A7E97">
        <w:rPr>
          <w:rFonts w:ascii="Times New Roman" w:hAnsi="Times New Roman" w:cs="Times New Roman"/>
          <w:sz w:val="28"/>
          <w:szCs w:val="28"/>
        </w:rPr>
        <w:t>государственную и</w:t>
      </w:r>
      <w:r w:rsidR="002A7E97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муниципальную усл</w:t>
      </w:r>
      <w:r w:rsidR="008A60E8">
        <w:rPr>
          <w:rFonts w:ascii="Times New Roman" w:hAnsi="Times New Roman" w:cs="Times New Roman"/>
          <w:sz w:val="28"/>
          <w:szCs w:val="28"/>
        </w:rPr>
        <w:t>у</w:t>
      </w:r>
      <w:r w:rsidR="000260F6">
        <w:rPr>
          <w:rFonts w:ascii="Times New Roman" w:hAnsi="Times New Roman" w:cs="Times New Roman"/>
          <w:sz w:val="28"/>
          <w:szCs w:val="28"/>
        </w:rPr>
        <w:t>гу, а также их должностных лиц;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Pr="00110564">
        <w:rPr>
          <w:rFonts w:ascii="Times New Roman" w:hAnsi="Times New Roman" w:cs="Times New Roman"/>
          <w:sz w:val="28"/>
          <w:szCs w:val="28"/>
        </w:rPr>
        <w:t>Раздел, касающийся общих положений, состоит из следующих подразделов: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а) предмет регулирования административного регламента;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б) категории получателей </w:t>
      </w:r>
      <w:r w:rsidR="002A7E97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муниципальной услуги. Приводится перечень получателей </w:t>
      </w:r>
      <w:r w:rsidR="002A7E97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2A7E97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муниципальной услуги - юридических и физических лиц с указанием (при наличии) льготных категорий получателей </w:t>
      </w:r>
      <w:r w:rsidR="00CC36A7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 (категория лиц);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в) требования к порядку информирования о предоставлении </w:t>
      </w:r>
      <w:r w:rsidR="00CC36A7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услуги, в том числе:</w:t>
      </w:r>
    </w:p>
    <w:p w:rsidR="00D51471" w:rsidRPr="00E75C7C" w:rsidRDefault="00D51471" w:rsidP="00D51471">
      <w:pPr>
        <w:pStyle w:val="ConsPlusNormal"/>
        <w:spacing w:line="276" w:lineRule="auto"/>
        <w:ind w:firstLine="540"/>
        <w:jc w:val="both"/>
        <w:rPr>
          <w:b w:val="0"/>
          <w:bCs w:val="0"/>
          <w:color w:val="000000" w:themeColor="text1"/>
        </w:rPr>
      </w:pPr>
      <w:proofErr w:type="gramStart"/>
      <w:r w:rsidRPr="00FE743F">
        <w:rPr>
          <w:b w:val="0"/>
        </w:rPr>
        <w:t>информация о месте нахождения и графике работы органов местного самоуправления, предоставляющих</w:t>
      </w:r>
      <w:r w:rsidR="00CC36A7" w:rsidRPr="00CC36A7">
        <w:t xml:space="preserve"> </w:t>
      </w:r>
      <w:r w:rsidR="00CC36A7" w:rsidRPr="00CC36A7">
        <w:rPr>
          <w:b w:val="0"/>
        </w:rPr>
        <w:t>государственную и</w:t>
      </w:r>
      <w:r w:rsidRPr="00FE743F">
        <w:rPr>
          <w:b w:val="0"/>
        </w:rPr>
        <w:t xml:space="preserve"> муниципальную услугу, их структурных подразделений и территориальных органов, организаций, участвующих в предоставлении </w:t>
      </w:r>
      <w:r w:rsidR="00CC36A7">
        <w:rPr>
          <w:b w:val="0"/>
        </w:rPr>
        <w:t xml:space="preserve">государственной и </w:t>
      </w:r>
      <w:r w:rsidRPr="00FE743F">
        <w:rPr>
          <w:b w:val="0"/>
        </w:rPr>
        <w:t xml:space="preserve">муниципальной услуги, способах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</w:t>
      </w:r>
      <w:r w:rsidR="00CC36A7">
        <w:rPr>
          <w:b w:val="0"/>
        </w:rPr>
        <w:t>государственной и</w:t>
      </w:r>
      <w:r w:rsidR="00CC36A7" w:rsidRPr="00FE743F">
        <w:rPr>
          <w:b w:val="0"/>
        </w:rPr>
        <w:t xml:space="preserve"> </w:t>
      </w:r>
      <w:r w:rsidRPr="00FE743F">
        <w:rPr>
          <w:b w:val="0"/>
        </w:rPr>
        <w:t>муниципальной услуги, а также многофункциональных центров</w:t>
      </w:r>
      <w:r w:rsidRPr="00110564">
        <w:t xml:space="preserve"> </w:t>
      </w:r>
      <w:r w:rsidRPr="00FE743F">
        <w:rPr>
          <w:b w:val="0"/>
          <w:bCs w:val="0"/>
        </w:rPr>
        <w:t xml:space="preserve">предоставления </w:t>
      </w:r>
      <w:r w:rsidR="00CC36A7">
        <w:rPr>
          <w:b w:val="0"/>
        </w:rPr>
        <w:t>государственных</w:t>
      </w:r>
      <w:proofErr w:type="gramEnd"/>
      <w:r w:rsidR="00CC36A7">
        <w:rPr>
          <w:b w:val="0"/>
        </w:rPr>
        <w:t xml:space="preserve"> </w:t>
      </w:r>
      <w:r w:rsidR="00CC36A7" w:rsidRPr="00645704">
        <w:rPr>
          <w:b w:val="0"/>
        </w:rPr>
        <w:t>и</w:t>
      </w:r>
      <w:r w:rsidR="00CC36A7" w:rsidRPr="00645704">
        <w:rPr>
          <w:b w:val="0"/>
          <w:bCs w:val="0"/>
          <w:color w:val="000000" w:themeColor="text1"/>
        </w:rPr>
        <w:t xml:space="preserve"> </w:t>
      </w:r>
      <w:r w:rsidRPr="00645704">
        <w:rPr>
          <w:b w:val="0"/>
          <w:bCs w:val="0"/>
          <w:color w:val="000000" w:themeColor="text1"/>
        </w:rPr>
        <w:t>муниципальных услуг, удаленных рабочих мест многофункционального центра предоставления государственных и муниципальных услуг;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органов местного самоуправления, предоставляющих </w:t>
      </w:r>
      <w:r w:rsidR="00CC36A7" w:rsidRPr="00CC36A7">
        <w:rPr>
          <w:rFonts w:ascii="Times New Roman" w:hAnsi="Times New Roman" w:cs="Times New Roman"/>
          <w:sz w:val="28"/>
          <w:szCs w:val="28"/>
        </w:rPr>
        <w:t>государственную и</w:t>
      </w:r>
      <w:r w:rsidR="00CC36A7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муниципальную услугу, организаций, участвующих в предоставлении </w:t>
      </w:r>
      <w:r w:rsidR="00CC36A7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</w:t>
      </w:r>
      <w:r>
        <w:rPr>
          <w:rFonts w:ascii="Times New Roman" w:hAnsi="Times New Roman" w:cs="Times New Roman"/>
          <w:sz w:val="28"/>
          <w:szCs w:val="28"/>
        </w:rPr>
        <w:t xml:space="preserve">уги, в том числе номер телефона - </w:t>
      </w:r>
      <w:r w:rsidRPr="00110564">
        <w:rPr>
          <w:rFonts w:ascii="Times New Roman" w:hAnsi="Times New Roman" w:cs="Times New Roman"/>
          <w:sz w:val="28"/>
          <w:szCs w:val="28"/>
        </w:rPr>
        <w:t>автоинформатора;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адреса официальных</w:t>
      </w:r>
      <w:r w:rsidRPr="00110564">
        <w:rPr>
          <w:rFonts w:ascii="Times New Roman" w:hAnsi="Times New Roman" w:cs="Times New Roman"/>
          <w:sz w:val="28"/>
          <w:szCs w:val="28"/>
        </w:rPr>
        <w:tab/>
        <w:t>сайтов органов местного</w:t>
      </w:r>
      <w:r w:rsidRPr="00110564">
        <w:rPr>
          <w:rFonts w:ascii="Times New Roman" w:hAnsi="Times New Roman" w:cs="Times New Roman"/>
          <w:sz w:val="28"/>
          <w:szCs w:val="28"/>
        </w:rPr>
        <w:tab/>
        <w:t>самоуправления,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организаций, участвующих в предоставлении </w:t>
      </w:r>
      <w:r w:rsidR="00CC36A7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CC36A7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муниципальной услуги, в информационно-телекоммуникационной сети "Интернет", содержащих информацию о предоставлении </w:t>
      </w:r>
      <w:r w:rsidR="00CC36A7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CC36A7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 и услуг, которые являются н</w:t>
      </w:r>
      <w:r>
        <w:rPr>
          <w:rFonts w:ascii="Times New Roman" w:hAnsi="Times New Roman" w:cs="Times New Roman"/>
          <w:sz w:val="28"/>
          <w:szCs w:val="28"/>
        </w:rPr>
        <w:t>еобходимыми</w:t>
      </w:r>
      <w:r>
        <w:rPr>
          <w:rFonts w:ascii="Times New Roman" w:hAnsi="Times New Roman" w:cs="Times New Roman"/>
          <w:sz w:val="28"/>
          <w:szCs w:val="28"/>
        </w:rPr>
        <w:tab/>
        <w:t xml:space="preserve">и обязательными для </w:t>
      </w:r>
      <w:r w:rsidRPr="00110564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6A7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CC36A7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услуги, адреса их электронной почты;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порядок получения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информации </w:t>
      </w:r>
      <w:r w:rsidRPr="00110564">
        <w:rPr>
          <w:rFonts w:ascii="Times New Roman" w:hAnsi="Times New Roman" w:cs="Times New Roman"/>
          <w:sz w:val="28"/>
          <w:szCs w:val="28"/>
        </w:rPr>
        <w:t>заявителями</w:t>
      </w:r>
      <w:r w:rsidRPr="00110564">
        <w:rPr>
          <w:rFonts w:ascii="Times New Roman" w:hAnsi="Times New Roman" w:cs="Times New Roman"/>
          <w:sz w:val="28"/>
          <w:szCs w:val="28"/>
        </w:rPr>
        <w:tab/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предоставления</w:t>
      </w:r>
      <w:r w:rsidR="00CC36A7" w:rsidRPr="00CC36A7">
        <w:rPr>
          <w:rFonts w:ascii="Times New Roman" w:hAnsi="Times New Roman" w:cs="Times New Roman"/>
          <w:sz w:val="28"/>
          <w:szCs w:val="28"/>
        </w:rPr>
        <w:t xml:space="preserve"> </w:t>
      </w:r>
      <w:r w:rsidR="00CC36A7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CC36A7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муниципальной услуги и услуг, которые являются необходимыми и обязательными для предоставления </w:t>
      </w:r>
      <w:r w:rsidR="00CC36A7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CC36A7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 и республиканской </w:t>
      </w:r>
      <w:r w:rsidRPr="00110564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системы "Портал государственных и муниципальных услуг Республики Татарстан";</w:t>
      </w:r>
      <w:proofErr w:type="gramEnd"/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564">
        <w:rPr>
          <w:rFonts w:ascii="Times New Roman" w:hAnsi="Times New Roman" w:cs="Times New Roman"/>
          <w:sz w:val="28"/>
          <w:szCs w:val="28"/>
        </w:rPr>
        <w:t xml:space="preserve">порядок, форма и место размещения указанной в настоящем подпункте информации, в том числе на стендах в местах предоставления </w:t>
      </w:r>
      <w:r w:rsidR="00CC36A7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CC36A7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муниципальной услуги и услуг, которые являются необходимыми и обязательными для предоставления </w:t>
      </w:r>
      <w:r w:rsidR="00CC36A7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CC36A7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муниципальной услуги, а также на официальных сайтах органа местного самоуправления, организаций, участвующих в предоставлении </w:t>
      </w:r>
      <w:r w:rsidR="00CC36A7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CC36A7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услуги, в информационно</w:t>
      </w:r>
      <w:r w:rsidRPr="00110564">
        <w:rPr>
          <w:rFonts w:ascii="Times New Roman" w:hAnsi="Times New Roman" w:cs="Times New Roman"/>
          <w:sz w:val="28"/>
          <w:szCs w:val="28"/>
        </w:rPr>
        <w:softHyphen/>
      </w:r>
      <w:r w:rsidR="00BD1A24">
        <w:rPr>
          <w:rFonts w:ascii="Times New Roman" w:hAnsi="Times New Roman" w:cs="Times New Roman"/>
          <w:sz w:val="28"/>
          <w:szCs w:val="28"/>
        </w:rPr>
        <w:t xml:space="preserve"> - </w:t>
      </w:r>
      <w:r w:rsidRPr="00110564">
        <w:rPr>
          <w:rFonts w:ascii="Times New Roman" w:hAnsi="Times New Roman" w:cs="Times New Roman"/>
          <w:sz w:val="28"/>
          <w:szCs w:val="28"/>
        </w:rPr>
        <w:t>телекоммуникационной сети "Интернет", а также в федеральной</w:t>
      </w:r>
      <w:proofErr w:type="gramEnd"/>
      <w:r w:rsidRPr="00110564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системе "Единый портал государственных и муниципальных услуг (функций)" и республиканской государственной информационной системе "Портал государственных и муниципальных услуг Республики Татарстан";</w:t>
      </w:r>
    </w:p>
    <w:p w:rsidR="00D51471" w:rsidRPr="00645704" w:rsidRDefault="00D51471" w:rsidP="00D51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требования о размещении на стендах в местах предоставления государственных 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и муниципальных услуг </w:t>
      </w:r>
      <w:r w:rsidRPr="00645704">
        <w:rPr>
          <w:rFonts w:ascii="Times New Roman" w:hAnsi="Times New Roman" w:cs="Times New Roman"/>
          <w:sz w:val="28"/>
          <w:szCs w:val="28"/>
        </w:rPr>
        <w:t>следующей информации:</w:t>
      </w:r>
    </w:p>
    <w:p w:rsidR="00D51471" w:rsidRPr="00645704" w:rsidRDefault="00D51471" w:rsidP="00D51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а) наименование государственной </w:t>
      </w:r>
      <w:r w:rsidR="00CC36A7" w:rsidRPr="00645704">
        <w:rPr>
          <w:rFonts w:ascii="Times New Roman" w:hAnsi="Times New Roman" w:cs="Times New Roman"/>
          <w:sz w:val="28"/>
          <w:szCs w:val="28"/>
        </w:rPr>
        <w:t>и муниципальной услуги</w:t>
      </w:r>
      <w:r w:rsidRPr="00645704">
        <w:rPr>
          <w:rFonts w:ascii="Times New Roman" w:hAnsi="Times New Roman" w:cs="Times New Roman"/>
          <w:sz w:val="28"/>
          <w:szCs w:val="28"/>
        </w:rPr>
        <w:t xml:space="preserve">, предоставляемой </w:t>
      </w:r>
      <w:r w:rsidR="00D1111C" w:rsidRPr="00645704">
        <w:rPr>
          <w:rFonts w:ascii="Times New Roman" w:hAnsi="Times New Roman" w:cs="Times New Roman"/>
          <w:color w:val="000000" w:themeColor="text1"/>
          <w:sz w:val="28"/>
          <w:szCs w:val="28"/>
        </w:rPr>
        <w:t>органом местного самоуправления</w:t>
      </w:r>
      <w:r w:rsidRPr="00645704">
        <w:rPr>
          <w:rFonts w:ascii="Times New Roman" w:hAnsi="Times New Roman" w:cs="Times New Roman"/>
          <w:sz w:val="28"/>
          <w:szCs w:val="28"/>
        </w:rPr>
        <w:t>;</w:t>
      </w:r>
    </w:p>
    <w:p w:rsidR="00D51471" w:rsidRPr="00645704" w:rsidRDefault="00D51471" w:rsidP="00D51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б) описание результата предоставления государственной 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645704">
        <w:rPr>
          <w:rFonts w:ascii="Times New Roman" w:hAnsi="Times New Roman" w:cs="Times New Roman"/>
          <w:sz w:val="28"/>
          <w:szCs w:val="28"/>
        </w:rPr>
        <w:t>услуги;</w:t>
      </w:r>
    </w:p>
    <w:p w:rsidR="00D51471" w:rsidRPr="00645704" w:rsidRDefault="00D51471" w:rsidP="00D51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в) срок предоставления государственной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 и муниципальной</w:t>
      </w:r>
      <w:r w:rsidRPr="00645704">
        <w:rPr>
          <w:rFonts w:ascii="Times New Roman" w:hAnsi="Times New Roman" w:cs="Times New Roman"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государственной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 и муниципальной</w:t>
      </w:r>
      <w:r w:rsidRPr="00645704">
        <w:rPr>
          <w:rFonts w:ascii="Times New Roman" w:hAnsi="Times New Roman" w:cs="Times New Roman"/>
          <w:sz w:val="28"/>
          <w:szCs w:val="28"/>
        </w:rPr>
        <w:t xml:space="preserve"> услуги, срок приостановления предоставления государственной 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645704">
        <w:rPr>
          <w:rFonts w:ascii="Times New Roman" w:hAnsi="Times New Roman" w:cs="Times New Roman"/>
          <w:sz w:val="28"/>
          <w:szCs w:val="28"/>
        </w:rPr>
        <w:t>услуги в случае, если возможность приостановления предусмотрена законодательством Российской Федерации;</w:t>
      </w:r>
    </w:p>
    <w:p w:rsidR="00D51471" w:rsidRPr="00645704" w:rsidRDefault="00D51471" w:rsidP="001725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5704">
        <w:rPr>
          <w:rFonts w:ascii="Times New Roman" w:hAnsi="Times New Roman" w:cs="Times New Roman"/>
          <w:sz w:val="28"/>
          <w:szCs w:val="28"/>
        </w:rPr>
        <w:t xml:space="preserve">г)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645704">
        <w:rPr>
          <w:rFonts w:ascii="Times New Roman" w:hAnsi="Times New Roman" w:cs="Times New Roman"/>
          <w:sz w:val="28"/>
          <w:szCs w:val="28"/>
        </w:rPr>
        <w:t xml:space="preserve">услуги (в том числе запрос о предоставлении государственной 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645704">
        <w:rPr>
          <w:rFonts w:ascii="Times New Roman" w:hAnsi="Times New Roman" w:cs="Times New Roman"/>
          <w:sz w:val="28"/>
          <w:szCs w:val="28"/>
        </w:rPr>
        <w:t>услуги по форме согласно приложению к настоящему Порядку, за исключением случаев, когда законодательством Российской Федерации предусмотрена свободная форма подачи документов), а также услуг, которые являются необходимыми и обязательными для предоставления государственных</w:t>
      </w:r>
      <w:proofErr w:type="gramEnd"/>
      <w:r w:rsidRPr="00645704">
        <w:rPr>
          <w:rFonts w:ascii="Times New Roman" w:hAnsi="Times New Roman" w:cs="Times New Roman"/>
          <w:sz w:val="28"/>
          <w:szCs w:val="28"/>
        </w:rPr>
        <w:t xml:space="preserve"> 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645704">
        <w:rPr>
          <w:rFonts w:ascii="Times New Roman" w:hAnsi="Times New Roman" w:cs="Times New Roman"/>
          <w:sz w:val="28"/>
          <w:szCs w:val="28"/>
        </w:rPr>
        <w:t>услуг, подлежащих представлению заявителем, способы их получения заявителем, в том числе в электронной форме, порядок их представления;</w:t>
      </w:r>
    </w:p>
    <w:p w:rsidR="00D51471" w:rsidRPr="00645704" w:rsidRDefault="00D51471" w:rsidP="001725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д) исчерпывающий перечень оснований для отказа в приеме документов, необходимых для предоставления государственной 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645704">
        <w:rPr>
          <w:rFonts w:ascii="Times New Roman" w:hAnsi="Times New Roman" w:cs="Times New Roman"/>
          <w:sz w:val="28"/>
          <w:szCs w:val="28"/>
        </w:rPr>
        <w:t>услуги;</w:t>
      </w:r>
    </w:p>
    <w:p w:rsidR="00D51471" w:rsidRPr="00645704" w:rsidRDefault="00D51471" w:rsidP="001725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>е) размер государственной пошлины или иной платы, взимаемой за предоставление государственной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 и муниципальной</w:t>
      </w:r>
      <w:r w:rsidRPr="00645704">
        <w:rPr>
          <w:rFonts w:ascii="Times New Roman" w:hAnsi="Times New Roman" w:cs="Times New Roman"/>
          <w:sz w:val="28"/>
          <w:szCs w:val="28"/>
        </w:rPr>
        <w:t xml:space="preserve"> услуги, а также услуг, </w:t>
      </w:r>
      <w:r w:rsidRPr="00645704">
        <w:rPr>
          <w:rFonts w:ascii="Times New Roman" w:hAnsi="Times New Roman" w:cs="Times New Roman"/>
          <w:sz w:val="28"/>
          <w:szCs w:val="28"/>
        </w:rPr>
        <w:lastRenderedPageBreak/>
        <w:t xml:space="preserve">которые являются необходимыми и обязательными для предоставления государственной 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645704">
        <w:rPr>
          <w:rFonts w:ascii="Times New Roman" w:hAnsi="Times New Roman" w:cs="Times New Roman"/>
          <w:sz w:val="28"/>
          <w:szCs w:val="28"/>
        </w:rPr>
        <w:t>услуги;</w:t>
      </w:r>
    </w:p>
    <w:p w:rsidR="00D51471" w:rsidRPr="00645704" w:rsidRDefault="00D51471" w:rsidP="001725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ж) информация о времени работы </w:t>
      </w:r>
      <w:r w:rsidR="00D1111C" w:rsidRPr="00645704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="00D1111C" w:rsidRPr="00645704">
        <w:rPr>
          <w:rFonts w:ascii="Times New Roman" w:hAnsi="Times New Roman" w:cs="Times New Roman"/>
          <w:sz w:val="28"/>
          <w:szCs w:val="28"/>
        </w:rPr>
        <w:t xml:space="preserve"> </w:t>
      </w:r>
      <w:r w:rsidRPr="00645704">
        <w:rPr>
          <w:rFonts w:ascii="Times New Roman" w:hAnsi="Times New Roman" w:cs="Times New Roman"/>
          <w:sz w:val="28"/>
          <w:szCs w:val="28"/>
        </w:rPr>
        <w:t>Республики Татарстан, о графике приема заявлений на предоставление государственной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 и муниципальной</w:t>
      </w:r>
      <w:r w:rsidRPr="00645704">
        <w:rPr>
          <w:rFonts w:ascii="Times New Roman" w:hAnsi="Times New Roman" w:cs="Times New Roman"/>
          <w:sz w:val="28"/>
          <w:szCs w:val="28"/>
        </w:rPr>
        <w:t xml:space="preserve"> услуги специалистами </w:t>
      </w:r>
      <w:r w:rsidR="00D1111C" w:rsidRPr="00645704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="00D1111C" w:rsidRPr="00645704">
        <w:rPr>
          <w:rFonts w:ascii="Times New Roman" w:hAnsi="Times New Roman" w:cs="Times New Roman"/>
          <w:sz w:val="28"/>
          <w:szCs w:val="28"/>
        </w:rPr>
        <w:t xml:space="preserve"> </w:t>
      </w:r>
      <w:r w:rsidRPr="00645704"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:rsidR="00283F7A" w:rsidRDefault="00D51471" w:rsidP="00283F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t xml:space="preserve">з) информация для получателей государственной 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645704">
        <w:rPr>
          <w:rFonts w:ascii="Times New Roman" w:hAnsi="Times New Roman" w:cs="Times New Roman"/>
          <w:sz w:val="28"/>
          <w:szCs w:val="28"/>
        </w:rPr>
        <w:t>услуги об их праве на досудебное (внесудебное) обжалование действий (бездействия) и решений, принятых (осуществляемых) в ходе предоставления государственной</w:t>
      </w:r>
      <w:r w:rsidR="00CC36A7" w:rsidRPr="00645704">
        <w:rPr>
          <w:rFonts w:ascii="Times New Roman" w:hAnsi="Times New Roman" w:cs="Times New Roman"/>
          <w:sz w:val="28"/>
          <w:szCs w:val="28"/>
        </w:rPr>
        <w:t xml:space="preserve"> и муниципальной</w:t>
      </w:r>
      <w:r w:rsidRPr="0064570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51471" w:rsidRPr="00110564" w:rsidRDefault="00172524" w:rsidP="00283F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51471" w:rsidRPr="00110564">
        <w:rPr>
          <w:rFonts w:ascii="Times New Roman" w:hAnsi="Times New Roman" w:cs="Times New Roman"/>
          <w:sz w:val="28"/>
          <w:szCs w:val="28"/>
        </w:rPr>
        <w:t xml:space="preserve">) перечень нормативных правовых актов, непосредственно регулирующих предоставление </w:t>
      </w:r>
      <w:r w:rsidR="00CC36A7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="00D51471" w:rsidRPr="00110564">
        <w:rPr>
          <w:rFonts w:ascii="Times New Roman" w:hAnsi="Times New Roman" w:cs="Times New Roman"/>
          <w:sz w:val="28"/>
          <w:szCs w:val="28"/>
        </w:rPr>
        <w:t>муниципальной услуги, с указанием реквизитов нормативных правовых актов и источников их официального опубликования.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110564">
        <w:rPr>
          <w:rFonts w:ascii="Times New Roman" w:hAnsi="Times New Roman" w:cs="Times New Roman"/>
          <w:sz w:val="28"/>
          <w:szCs w:val="28"/>
        </w:rPr>
        <w:t xml:space="preserve">Стандарт предоставления </w:t>
      </w:r>
      <w:r w:rsidR="00F324DD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F324DD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 оформляется в виде таблицы, содержащей графы "Наименование требования к стандарту предоставления государственной и муниципальной услуги", "Содержание требований к стандарту", "Нормативный акт, устанавливающий услугу или требование", и состоит из следующих подразделов: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F324DD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F324DD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б) наименование органа местного самоуправления, непосредственно предоставляющего </w:t>
      </w:r>
      <w:r w:rsidR="00F324DD">
        <w:rPr>
          <w:rFonts w:ascii="Times New Roman" w:hAnsi="Times New Roman" w:cs="Times New Roman"/>
          <w:sz w:val="28"/>
          <w:szCs w:val="28"/>
        </w:rPr>
        <w:t>государственную и</w:t>
      </w:r>
      <w:r w:rsidR="00F324DD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муниципальную услугу;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в) описание результата предоставления </w:t>
      </w:r>
      <w:r w:rsidR="00F324DD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F324DD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г) срок предоставления </w:t>
      </w:r>
      <w:r w:rsidR="00F324DD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F324DD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муниципальной услуги, в том числе с учетом необходимости обращения в организации, участвующие в предоставлении </w:t>
      </w:r>
      <w:r w:rsidR="00F324DD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F324DD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муниципальной услуги, срок приостановления предоставления </w:t>
      </w:r>
      <w:r w:rsidR="00F324DD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F324DD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 в случае, если возможность приостановления предусмотрена законодательством Российской Федерации;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д) правовые основания для предоставления государственной или муниципальной услуги;</w:t>
      </w:r>
    </w:p>
    <w:p w:rsidR="00D51471" w:rsidRPr="00E75C7C" w:rsidRDefault="00D51471" w:rsidP="00D51471">
      <w:pPr>
        <w:pStyle w:val="ConsPlusNormal"/>
        <w:spacing w:line="276" w:lineRule="auto"/>
        <w:ind w:firstLine="540"/>
        <w:jc w:val="both"/>
        <w:rPr>
          <w:b w:val="0"/>
          <w:bCs w:val="0"/>
        </w:rPr>
      </w:pPr>
      <w:proofErr w:type="gramStart"/>
      <w:r w:rsidRPr="00645704">
        <w:rPr>
          <w:b w:val="0"/>
        </w:rPr>
        <w:t>е)</w:t>
      </w:r>
      <w:r w:rsidRPr="00645704">
        <w:t xml:space="preserve"> </w:t>
      </w:r>
      <w:r w:rsidRPr="00645704">
        <w:rPr>
          <w:b w:val="0"/>
          <w:bCs w:val="0"/>
        </w:rPr>
        <w:t>исчерпывающий перечень документов, необходимых в соответствии с законодательными или иными нормативными правовыми актами для</w:t>
      </w:r>
      <w:r w:rsidR="00F324DD" w:rsidRPr="00645704">
        <w:rPr>
          <w:b w:val="0"/>
          <w:bCs w:val="0"/>
        </w:rPr>
        <w:t xml:space="preserve"> предоставления государственной и муниципальной </w:t>
      </w:r>
      <w:r w:rsidRPr="00645704">
        <w:rPr>
          <w:b w:val="0"/>
          <w:bCs w:val="0"/>
        </w:rPr>
        <w:t>услуги (в том числе запрос о предоставлении государственной услуги</w:t>
      </w:r>
      <w:r w:rsidR="00F324DD" w:rsidRPr="00645704">
        <w:rPr>
          <w:b w:val="0"/>
          <w:bCs w:val="0"/>
        </w:rPr>
        <w:t xml:space="preserve"> и муниципальной услуги</w:t>
      </w:r>
      <w:r w:rsidRPr="00645704">
        <w:rPr>
          <w:b w:val="0"/>
          <w:bCs w:val="0"/>
        </w:rPr>
        <w:t xml:space="preserve"> по форме согласно </w:t>
      </w:r>
      <w:hyperlink r:id="rId10" w:history="1">
        <w:r w:rsidRPr="00645704">
          <w:rPr>
            <w:b w:val="0"/>
            <w:bCs w:val="0"/>
          </w:rPr>
          <w:t>приложению</w:t>
        </w:r>
      </w:hyperlink>
      <w:r w:rsidRPr="00645704">
        <w:rPr>
          <w:b w:val="0"/>
          <w:bCs w:val="0"/>
        </w:rPr>
        <w:t xml:space="preserve"> к настоящему Порядку, за исключением случаев, когда законодательством Российской Федерации предусмотрена </w:t>
      </w:r>
      <w:r w:rsidRPr="00645704">
        <w:rPr>
          <w:b w:val="0"/>
          <w:bCs w:val="0"/>
        </w:rPr>
        <w:lastRenderedPageBreak/>
        <w:t>свободная форма подачи документов), а также услуг, которые являются необходимыми и обязательными для предоставления</w:t>
      </w:r>
      <w:proofErr w:type="gramEnd"/>
      <w:r w:rsidRPr="00645704">
        <w:rPr>
          <w:b w:val="0"/>
          <w:bCs w:val="0"/>
        </w:rPr>
        <w:t xml:space="preserve"> государственных услуг</w:t>
      </w:r>
      <w:r w:rsidR="00F324DD" w:rsidRPr="00645704">
        <w:rPr>
          <w:b w:val="0"/>
          <w:bCs w:val="0"/>
        </w:rPr>
        <w:t xml:space="preserve"> и муниципальных услуг</w:t>
      </w:r>
      <w:r w:rsidRPr="00645704">
        <w:rPr>
          <w:b w:val="0"/>
          <w:bCs w:val="0"/>
        </w:rPr>
        <w:t>, подлежащих представлению заявителем, способы их получения заявителем, в том числе в электронной форме, порядок их представления;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ж) исчерпывающий перечень документов, необходимых в соответствии с нормативными правовыми актами для предоставления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(бланки, формы обращений, заявлений и иных документов, подаваемых заявителем в связи с предоставлением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услуги, приводятся в качестве приложений к административному регламенту, за исключением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</w:t>
      </w:r>
      <w:r>
        <w:rPr>
          <w:rFonts w:ascii="Times New Roman" w:hAnsi="Times New Roman" w:cs="Times New Roman"/>
          <w:sz w:val="28"/>
          <w:szCs w:val="28"/>
        </w:rPr>
        <w:t xml:space="preserve">каза заявителю в предоставлении </w:t>
      </w:r>
      <w:r w:rsidRPr="00110564">
        <w:rPr>
          <w:rFonts w:ascii="Times New Roman" w:hAnsi="Times New Roman" w:cs="Times New Roman"/>
          <w:sz w:val="28"/>
          <w:szCs w:val="28"/>
        </w:rPr>
        <w:t>услуги.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Также устанавливается запрет требовать от заявителя: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</w:t>
      </w:r>
      <w:r w:rsidR="00F324DD">
        <w:rPr>
          <w:rFonts w:ascii="Times New Roman" w:hAnsi="Times New Roman" w:cs="Times New Roman"/>
          <w:sz w:val="28"/>
          <w:szCs w:val="28"/>
        </w:rPr>
        <w:t>редоставляющих государственную и муниципальную услугу</w:t>
      </w:r>
      <w:proofErr w:type="gramStart"/>
      <w:r w:rsidR="00F324DD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0564">
        <w:rPr>
          <w:rFonts w:ascii="Times New Roman" w:hAnsi="Times New Roman" w:cs="Times New Roman"/>
          <w:sz w:val="28"/>
          <w:szCs w:val="28"/>
        </w:rPr>
        <w:t xml:space="preserve"> иных государственных органов, органов местного самоуправления и (или) организаций, участвующих в предоставлении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услуги, за исключением документов, указанных в части 6 статьи 7 Федерального закона от 27.07.2010 N 210-ФЗ "Об организации предоставления государственных и муниципальных услуг";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з)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</w:t>
      </w:r>
      <w:r w:rsidR="00F324DD">
        <w:rPr>
          <w:rFonts w:ascii="Times New Roman" w:hAnsi="Times New Roman" w:cs="Times New Roman"/>
          <w:sz w:val="28"/>
          <w:szCs w:val="28"/>
        </w:rPr>
        <w:t xml:space="preserve"> государственной и</w:t>
      </w:r>
      <w:r w:rsidRPr="00110564">
        <w:rPr>
          <w:rFonts w:ascii="Times New Roman" w:hAnsi="Times New Roman" w:cs="Times New Roman"/>
          <w:sz w:val="28"/>
          <w:szCs w:val="28"/>
        </w:rPr>
        <w:t xml:space="preserve"> муниципальной услуги, и которое осуществляется </w:t>
      </w:r>
      <w:r w:rsidRPr="00110564">
        <w:rPr>
          <w:rFonts w:ascii="Times New Roman" w:hAnsi="Times New Roman" w:cs="Times New Roman"/>
          <w:sz w:val="28"/>
          <w:szCs w:val="28"/>
        </w:rPr>
        <w:lastRenderedPageBreak/>
        <w:t xml:space="preserve">органом местного самоуправления, предоставляющим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государственную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муниципальную услугу;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и) исчерпывающий перечень оснований для отказа в приеме документов, необходимых для предоставления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к) исчерпывающий перечень оснований для приостановления или отказа в предоставлении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услуги. В случае отсутствия таких оснований следует прямо указать на это в тексте административного регламента;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л) порядок, размер и основания взимания государственной пошлины или иной платы, взимаемой за предоставление</w:t>
      </w:r>
      <w:r w:rsidR="00F324DD" w:rsidRPr="00F324DD">
        <w:rPr>
          <w:rFonts w:ascii="Times New Roman" w:hAnsi="Times New Roman" w:cs="Times New Roman"/>
          <w:sz w:val="28"/>
          <w:szCs w:val="28"/>
        </w:rPr>
        <w:t xml:space="preserve"> </w:t>
      </w:r>
      <w:r w:rsidR="00F324DD">
        <w:rPr>
          <w:rFonts w:ascii="Times New Roman" w:hAnsi="Times New Roman" w:cs="Times New Roman"/>
          <w:sz w:val="28"/>
          <w:szCs w:val="28"/>
        </w:rPr>
        <w:t>государственной и</w:t>
      </w:r>
      <w:r w:rsidRPr="00110564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м)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</w:t>
      </w:r>
      <w:r w:rsidR="00F324DD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110564">
        <w:rPr>
          <w:rFonts w:ascii="Times New Roman" w:hAnsi="Times New Roman" w:cs="Times New Roman"/>
          <w:sz w:val="28"/>
          <w:szCs w:val="28"/>
        </w:rPr>
        <w:t>, включая информацию о методике расчета размера такой платы;</w:t>
      </w:r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н) максимальный срок ожидания в очереди при подаче запроса о предоставлении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 и при получении результата предоставления таких услуг;</w:t>
      </w:r>
    </w:p>
    <w:p w:rsidR="00D51471" w:rsidRPr="00110564" w:rsidRDefault="00D51471" w:rsidP="00D514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о) срок регистрации запроса заявителя о предоставлении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услуги, в том числе в электронной форме;</w:t>
      </w:r>
    </w:p>
    <w:p w:rsidR="00D51471" w:rsidRPr="00645704" w:rsidRDefault="00D51471" w:rsidP="00D51471">
      <w:pPr>
        <w:pStyle w:val="ConsPlusNormal"/>
        <w:spacing w:line="276" w:lineRule="auto"/>
        <w:ind w:firstLine="540"/>
        <w:jc w:val="both"/>
        <w:rPr>
          <w:b w:val="0"/>
          <w:bCs w:val="0"/>
        </w:rPr>
      </w:pPr>
      <w:r w:rsidRPr="00D43EB2">
        <w:rPr>
          <w:b w:val="0"/>
        </w:rPr>
        <w:t>п)</w:t>
      </w:r>
      <w:r w:rsidRPr="00110564">
        <w:t xml:space="preserve"> </w:t>
      </w:r>
      <w:r w:rsidRPr="00645704">
        <w:rPr>
          <w:b w:val="0"/>
          <w:bCs w:val="0"/>
        </w:rPr>
        <w:t>требования к помещениям, в которых предоставляется государственная</w:t>
      </w:r>
      <w:r w:rsidR="00F324DD" w:rsidRPr="00645704">
        <w:rPr>
          <w:b w:val="0"/>
          <w:bCs w:val="0"/>
        </w:rPr>
        <w:t xml:space="preserve"> и муниципальная</w:t>
      </w:r>
      <w:r w:rsidRPr="00645704">
        <w:rPr>
          <w:b w:val="0"/>
          <w:bCs w:val="0"/>
        </w:rPr>
        <w:t xml:space="preserve">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услуг;</w:t>
      </w:r>
    </w:p>
    <w:p w:rsidR="00D51471" w:rsidRPr="00E75C7C" w:rsidRDefault="00D51471" w:rsidP="00D51471">
      <w:pPr>
        <w:pStyle w:val="ConsPlusNormal"/>
        <w:spacing w:line="276" w:lineRule="auto"/>
        <w:ind w:firstLine="540"/>
        <w:jc w:val="both"/>
        <w:rPr>
          <w:b w:val="0"/>
          <w:bCs w:val="0"/>
        </w:rPr>
      </w:pPr>
      <w:proofErr w:type="gramStart"/>
      <w:r w:rsidRPr="00645704">
        <w:rPr>
          <w:b w:val="0"/>
        </w:rPr>
        <w:t>р)</w:t>
      </w:r>
      <w:r w:rsidRPr="00645704">
        <w:t xml:space="preserve"> </w:t>
      </w:r>
      <w:r w:rsidRPr="00645704">
        <w:rPr>
          <w:b w:val="0"/>
          <w:bCs w:val="0"/>
        </w:rPr>
        <w:t>показатели доступности и качества государственной</w:t>
      </w:r>
      <w:r w:rsidR="00F324DD" w:rsidRPr="00645704">
        <w:rPr>
          <w:b w:val="0"/>
          <w:bCs w:val="0"/>
        </w:rPr>
        <w:t xml:space="preserve"> и муниципальной</w:t>
      </w:r>
      <w:r w:rsidRPr="00645704">
        <w:rPr>
          <w:b w:val="0"/>
          <w:bCs w:val="0"/>
        </w:rPr>
        <w:t xml:space="preserve"> услуги, в том числе количество взаимодействий заявителя с должностными лицами при предоставлении государственной </w:t>
      </w:r>
      <w:r w:rsidR="00F324DD" w:rsidRPr="00645704">
        <w:rPr>
          <w:b w:val="0"/>
          <w:bCs w:val="0"/>
        </w:rPr>
        <w:t xml:space="preserve">и муниципальной </w:t>
      </w:r>
      <w:r w:rsidRPr="00645704">
        <w:rPr>
          <w:b w:val="0"/>
          <w:bCs w:val="0"/>
        </w:rPr>
        <w:t xml:space="preserve">услуги и их продолжительность, возможность получения государственной </w:t>
      </w:r>
      <w:r w:rsidR="00F324DD" w:rsidRPr="00645704">
        <w:rPr>
          <w:b w:val="0"/>
          <w:bCs w:val="0"/>
        </w:rPr>
        <w:t xml:space="preserve">и муниципальной </w:t>
      </w:r>
      <w:r w:rsidRPr="00645704">
        <w:rPr>
          <w:b w:val="0"/>
          <w:bCs w:val="0"/>
        </w:rPr>
        <w:t>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</w:t>
      </w:r>
      <w:r w:rsidR="00F324DD" w:rsidRPr="00645704">
        <w:rPr>
          <w:b w:val="0"/>
          <w:bCs w:val="0"/>
        </w:rPr>
        <w:t xml:space="preserve"> и</w:t>
      </w:r>
      <w:proofErr w:type="gramEnd"/>
      <w:r w:rsidR="00F324DD" w:rsidRPr="00645704">
        <w:rPr>
          <w:b w:val="0"/>
          <w:bCs w:val="0"/>
        </w:rPr>
        <w:t xml:space="preserve"> муниципальной</w:t>
      </w:r>
      <w:r w:rsidRPr="00645704">
        <w:rPr>
          <w:b w:val="0"/>
          <w:bCs w:val="0"/>
        </w:rPr>
        <w:t xml:space="preserve"> услуги, в том числе с использованием информационно-коммуникационных технологий;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lastRenderedPageBreak/>
        <w:t xml:space="preserve">с) особенности предоставления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муниципальной услуги в электронной форме. Указываются особенности предоставления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 в электронной форме, в том числе с использованием порталов государственных и муниципальных услуг: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предоставление в установленном порядке информации и обеспечение доступа к сведениям о</w:t>
      </w:r>
      <w:r w:rsidR="00FF76E1">
        <w:rPr>
          <w:rFonts w:ascii="Times New Roman" w:hAnsi="Times New Roman" w:cs="Times New Roman"/>
          <w:sz w:val="28"/>
          <w:szCs w:val="28"/>
        </w:rPr>
        <w:t>б государственных и муниципальных услугах</w:t>
      </w:r>
      <w:r w:rsidRPr="00110564">
        <w:rPr>
          <w:rFonts w:ascii="Times New Roman" w:hAnsi="Times New Roman" w:cs="Times New Roman"/>
          <w:sz w:val="28"/>
          <w:szCs w:val="28"/>
        </w:rPr>
        <w:t>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подача запроса и иных документов, необходимых для предоставления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услуги, и прием таких запроса и документов;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 о предоставлении</w:t>
      </w:r>
      <w:r w:rsidR="00F324DD">
        <w:rPr>
          <w:rFonts w:ascii="Times New Roman" w:hAnsi="Times New Roman" w:cs="Times New Roman"/>
          <w:sz w:val="28"/>
          <w:szCs w:val="28"/>
        </w:rPr>
        <w:t xml:space="preserve"> государственной и</w:t>
      </w:r>
      <w:r w:rsidRPr="00110564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взаимодействие органа местного самоуправления, предоставляющего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государственную и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муниципальную услугу, с иными органами государственной власти, органами местного самоуправления и организациями, участвующими в предоставлении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услуги, если иное не установлено федеральным законодательством;</w:t>
      </w:r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иные действия, необходимые для предоставления </w:t>
      </w:r>
      <w:r w:rsidR="00F324DD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D51471" w:rsidRPr="00E75C7C" w:rsidRDefault="00D51471" w:rsidP="00D51471">
      <w:pPr>
        <w:pStyle w:val="ConsPlusNormal"/>
        <w:spacing w:line="276" w:lineRule="auto"/>
        <w:ind w:firstLine="540"/>
        <w:jc w:val="both"/>
        <w:rPr>
          <w:b w:val="0"/>
          <w:bCs w:val="0"/>
        </w:rPr>
      </w:pPr>
      <w:r w:rsidRPr="00D43EB2">
        <w:rPr>
          <w:b w:val="0"/>
        </w:rPr>
        <w:t>2.5.</w:t>
      </w:r>
      <w:r>
        <w:t xml:space="preserve"> </w:t>
      </w:r>
      <w:proofErr w:type="gramStart"/>
      <w:r w:rsidRPr="00645704">
        <w:rPr>
          <w:b w:val="0"/>
          <w:bCs w:val="0"/>
        </w:rPr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услуг, состоит из подразделов, соответствующих количеству административных процедур, то есть логически обособленной последовательности административных действий</w:t>
      </w:r>
      <w:proofErr w:type="gramEnd"/>
      <w:r w:rsidRPr="00645704">
        <w:rPr>
          <w:b w:val="0"/>
          <w:bCs w:val="0"/>
        </w:rPr>
        <w:t xml:space="preserve"> при предоставлении государственной </w:t>
      </w:r>
      <w:r w:rsidR="00CE705C" w:rsidRPr="00645704">
        <w:rPr>
          <w:b w:val="0"/>
          <w:bCs w:val="0"/>
        </w:rPr>
        <w:t xml:space="preserve">и муниципальной </w:t>
      </w:r>
      <w:r w:rsidRPr="00645704">
        <w:rPr>
          <w:b w:val="0"/>
          <w:bCs w:val="0"/>
        </w:rPr>
        <w:t>услуги, имеющей конечный результат и выделяемой в рамках предоставления государственной</w:t>
      </w:r>
      <w:r w:rsidR="00CE705C" w:rsidRPr="00645704">
        <w:rPr>
          <w:b w:val="0"/>
          <w:bCs w:val="0"/>
        </w:rPr>
        <w:t xml:space="preserve"> и муниципальной</w:t>
      </w:r>
      <w:r w:rsidRPr="00645704">
        <w:rPr>
          <w:b w:val="0"/>
          <w:bCs w:val="0"/>
        </w:rPr>
        <w:t xml:space="preserve"> услуги.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государственные органы, органы местного самоуправления либо организации, участвующие в предоставлении </w:t>
      </w:r>
      <w:r w:rsidR="00CE705C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D51471" w:rsidRPr="00FE743F" w:rsidRDefault="00D51471" w:rsidP="00D514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lastRenderedPageBreak/>
        <w:t>Данный раздел в обязательном порядке должен содержать положения, предусматривающие оказание помощи заявителю, в том числе в части оформления документов, необходимых для предоставления государственной</w:t>
      </w:r>
      <w:r w:rsidR="00CE705C" w:rsidRPr="00645704">
        <w:rPr>
          <w:rFonts w:ascii="Times New Roman" w:hAnsi="Times New Roman" w:cs="Times New Roman"/>
          <w:sz w:val="28"/>
          <w:szCs w:val="28"/>
        </w:rPr>
        <w:t xml:space="preserve"> и муниципальной</w:t>
      </w:r>
      <w:r w:rsidRPr="00645704">
        <w:rPr>
          <w:rFonts w:ascii="Times New Roman" w:hAnsi="Times New Roman" w:cs="Times New Roman"/>
          <w:sz w:val="28"/>
          <w:szCs w:val="28"/>
        </w:rPr>
        <w:t xml:space="preserve"> услуги, описание процедуры исправления технических ошибок (описок, опечаток, грамматической или арифметической ошибки).</w:t>
      </w:r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110564">
        <w:rPr>
          <w:rFonts w:ascii="Times New Roman" w:hAnsi="Times New Roman" w:cs="Times New Roman"/>
          <w:sz w:val="28"/>
          <w:szCs w:val="28"/>
        </w:rPr>
        <w:t xml:space="preserve">Блок-схема предоставления </w:t>
      </w:r>
      <w:r w:rsidR="00CE705C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 приводится в приложении к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110564">
        <w:rPr>
          <w:rFonts w:ascii="Times New Roman" w:hAnsi="Times New Roman" w:cs="Times New Roman"/>
          <w:sz w:val="28"/>
          <w:szCs w:val="28"/>
        </w:rPr>
        <w:t>Описание каждого административного действия содержит следующие обязательные элементы: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а) юридические факты, являющиеся основанием для начала административного действия;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б) сведения о должностном лице, ответственном за выполнение административного действия. Если нормативные правовые акты,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 xml:space="preserve">непосредственно регулирующие предоставление муниципальной </w:t>
      </w:r>
      <w:r w:rsidR="00CE705C">
        <w:rPr>
          <w:rFonts w:ascii="Times New Roman" w:hAnsi="Times New Roman" w:cs="Times New Roman"/>
          <w:sz w:val="28"/>
          <w:szCs w:val="28"/>
        </w:rPr>
        <w:t>услуги</w:t>
      </w:r>
      <w:r w:rsidRPr="00110564">
        <w:rPr>
          <w:rFonts w:ascii="Times New Roman" w:hAnsi="Times New Roman" w:cs="Times New Roman"/>
          <w:sz w:val="28"/>
          <w:szCs w:val="28"/>
        </w:rPr>
        <w:t xml:space="preserve"> содержат указание на конкретную должность, она указывается в текс</w:t>
      </w:r>
      <w:r w:rsidR="00CE705C">
        <w:rPr>
          <w:rFonts w:ascii="Times New Roman" w:hAnsi="Times New Roman" w:cs="Times New Roman"/>
          <w:sz w:val="28"/>
          <w:szCs w:val="28"/>
        </w:rPr>
        <w:t xml:space="preserve">т </w:t>
      </w:r>
      <w:r w:rsidRPr="00110564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в) содержание административного действия, продолжительность и (или) максимальный срок его выполнения;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г) критерии принятия решений;</w:t>
      </w:r>
    </w:p>
    <w:p w:rsidR="00D51471" w:rsidRPr="00110564" w:rsidRDefault="00D51471" w:rsidP="00CE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д) результат административного</w:t>
      </w:r>
      <w:r w:rsidRPr="00110564">
        <w:rPr>
          <w:rFonts w:ascii="Times New Roman" w:hAnsi="Times New Roman" w:cs="Times New Roman"/>
          <w:sz w:val="28"/>
          <w:szCs w:val="28"/>
        </w:rPr>
        <w:tab/>
        <w:t>действия и</w:t>
      </w:r>
      <w:r w:rsidRPr="00110564">
        <w:rPr>
          <w:rFonts w:ascii="Times New Roman" w:hAnsi="Times New Roman" w:cs="Times New Roman"/>
          <w:sz w:val="28"/>
          <w:szCs w:val="28"/>
        </w:rPr>
        <w:tab/>
        <w:t>порядок передачи</w:t>
      </w:r>
      <w:r w:rsidR="00CE705C">
        <w:rPr>
          <w:rFonts w:ascii="Times New Roman" w:hAnsi="Times New Roman" w:cs="Times New Roman"/>
          <w:sz w:val="28"/>
          <w:szCs w:val="28"/>
        </w:rPr>
        <w:t xml:space="preserve">  </w:t>
      </w:r>
      <w:r w:rsidRPr="00110564">
        <w:rPr>
          <w:rFonts w:ascii="Times New Roman" w:hAnsi="Times New Roman" w:cs="Times New Roman"/>
          <w:sz w:val="28"/>
          <w:szCs w:val="28"/>
        </w:rPr>
        <w:t>результата, который может совпадать с юридическим</w:t>
      </w:r>
      <w:r w:rsidRPr="00110564">
        <w:rPr>
          <w:rFonts w:ascii="Times New Roman" w:hAnsi="Times New Roman" w:cs="Times New Roman"/>
          <w:sz w:val="28"/>
          <w:szCs w:val="28"/>
        </w:rPr>
        <w:tab/>
        <w:t>фактом, являющимся</w:t>
      </w:r>
      <w:r w:rsidR="00CE705C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основанием для начала исполнения</w:t>
      </w:r>
      <w:r w:rsidRPr="00110564">
        <w:rPr>
          <w:rFonts w:ascii="Times New Roman" w:hAnsi="Times New Roman" w:cs="Times New Roman"/>
          <w:sz w:val="28"/>
          <w:szCs w:val="28"/>
        </w:rPr>
        <w:tab/>
        <w:t>следующего</w:t>
      </w:r>
      <w:r w:rsidRPr="00110564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="00CE705C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действия;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е) способ</w:t>
      </w:r>
      <w:r>
        <w:rPr>
          <w:rFonts w:ascii="Times New Roman" w:hAnsi="Times New Roman" w:cs="Times New Roman"/>
          <w:sz w:val="28"/>
          <w:szCs w:val="28"/>
        </w:rPr>
        <w:t xml:space="preserve"> фиксации результата выполнения </w:t>
      </w:r>
      <w:r w:rsidRPr="00110564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действия, в том числе в электронной форме, содержащий указание на формат обязательного отображения административного действия, в том числе в электронных системах.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110564">
        <w:rPr>
          <w:rFonts w:ascii="Times New Roman" w:hAnsi="Times New Roman" w:cs="Times New Roman"/>
          <w:sz w:val="28"/>
          <w:szCs w:val="28"/>
        </w:rPr>
        <w:t>Раздел, касающийся поряд</w:t>
      </w:r>
      <w:r w:rsidR="00CE705C">
        <w:rPr>
          <w:rFonts w:ascii="Times New Roman" w:hAnsi="Times New Roman" w:cs="Times New Roman"/>
          <w:sz w:val="28"/>
          <w:szCs w:val="28"/>
        </w:rPr>
        <w:t xml:space="preserve">ка и формы </w:t>
      </w:r>
      <w:proofErr w:type="gramStart"/>
      <w:r w:rsidRPr="0011056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10564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  <w:r w:rsidR="00CE705C">
        <w:rPr>
          <w:rFonts w:ascii="Times New Roman" w:hAnsi="Times New Roman" w:cs="Times New Roman"/>
          <w:sz w:val="28"/>
          <w:szCs w:val="28"/>
        </w:rPr>
        <w:t xml:space="preserve"> государственной и</w:t>
      </w:r>
      <w:r w:rsidRPr="00110564">
        <w:rPr>
          <w:rFonts w:ascii="Times New Roman" w:hAnsi="Times New Roman" w:cs="Times New Roman"/>
          <w:sz w:val="28"/>
          <w:szCs w:val="28"/>
        </w:rPr>
        <w:t xml:space="preserve"> муниципальной услуги, состоит из следующих подразделов: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а) порядок осуществления текущего </w:t>
      </w:r>
      <w:proofErr w:type="gramStart"/>
      <w:r w:rsidRPr="0011056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10564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CE705C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услуги, а также за принятием решений ответственными лицами;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CE705C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 w:rsidR="00CE705C">
        <w:rPr>
          <w:rFonts w:ascii="Times New Roman" w:hAnsi="Times New Roman" w:cs="Times New Roman"/>
          <w:sz w:val="28"/>
          <w:szCs w:val="28"/>
        </w:rPr>
        <w:t xml:space="preserve">ой услуги, в том </w:t>
      </w:r>
      <w:r w:rsidRPr="00110564">
        <w:rPr>
          <w:rFonts w:ascii="Times New Roman" w:hAnsi="Times New Roman" w:cs="Times New Roman"/>
          <w:sz w:val="28"/>
          <w:szCs w:val="28"/>
        </w:rPr>
        <w:t xml:space="preserve">числе порядок и формы </w:t>
      </w:r>
      <w:proofErr w:type="gramStart"/>
      <w:r w:rsidRPr="0011056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1056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  <w:r w:rsidR="00CE705C">
        <w:rPr>
          <w:rFonts w:ascii="Times New Roman" w:hAnsi="Times New Roman" w:cs="Times New Roman"/>
          <w:sz w:val="28"/>
          <w:szCs w:val="28"/>
        </w:rPr>
        <w:t xml:space="preserve"> государственной и</w:t>
      </w:r>
      <w:r w:rsidRPr="00110564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в)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</w:t>
      </w:r>
      <w:r w:rsidR="00CE705C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г) положения, характеризующие требования к порядку и формам </w:t>
      </w:r>
      <w:proofErr w:type="gramStart"/>
      <w:r w:rsidRPr="0011056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10564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CE705C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 их объединений и организаций.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110564">
        <w:rPr>
          <w:rFonts w:ascii="Times New Roman" w:hAnsi="Times New Roman" w:cs="Times New Roman"/>
          <w:sz w:val="28"/>
          <w:szCs w:val="28"/>
        </w:rPr>
        <w:t>В разделе, касающемся досудебного (внесудебного) порядка обжалования решений и действий (бездействия) органов, предоставляющих муниципальную услугу, а также их должностных лиц, указываются: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а) информация для получателей муниципальной услуги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б) предмет досудебного (внесудебного) обжалования; исчерпывающий перечень оснований для приостановления рассмотрения жалобы (претензии) и случаев, в которых ответ на жалобу (претензию) не дается;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в) основания для начала процедуры досудебного (внесудебного) обжалования;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г) право получателя муниципальной услуги на получение информации и документов, необходимых для обоснования и рассмотрения жалобы (претензии);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д) органы местного самоуправления и должностные лица, которым может быть адресована жалоба (претензия) получателя </w:t>
      </w:r>
      <w:r w:rsidR="00CE705C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 в досудебном (внесудебном) порядке;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е) сроки рассмотрения жалобы (претензии);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ж) результат досудебного (внесудебного) обжалования применительно к каждой процедуре либо инстанции обжалования.</w:t>
      </w:r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471" w:rsidRPr="00E64EB9" w:rsidRDefault="00D51471" w:rsidP="00D5147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EB9">
        <w:rPr>
          <w:rFonts w:ascii="Times New Roman" w:hAnsi="Times New Roman" w:cs="Times New Roman"/>
          <w:sz w:val="28"/>
          <w:szCs w:val="28"/>
        </w:rPr>
        <w:t>Правила проведения независимой экспертизы и экспертизы, проводимой уполномоченным органом.</w:t>
      </w:r>
    </w:p>
    <w:p w:rsidR="00D51471" w:rsidRDefault="00D51471" w:rsidP="00D5147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Анализ применения административных регламентов</w:t>
      </w:r>
    </w:p>
    <w:p w:rsidR="00573C84" w:rsidRPr="00110564" w:rsidRDefault="00573C84" w:rsidP="00D5147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110564">
        <w:rPr>
          <w:rFonts w:ascii="Times New Roman" w:hAnsi="Times New Roman" w:cs="Times New Roman"/>
          <w:sz w:val="28"/>
          <w:szCs w:val="28"/>
        </w:rPr>
        <w:t>Орган местного самоуправления в ходе разработки административных регламентов осуществляет следующие действия: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а) организует проведение независимой экспертизы проекта административного регламента. В этих целях орган местного самоуправления размещает проект административного регламента в </w:t>
      </w:r>
      <w:r w:rsidRPr="00110564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"Интернет" на своем официальном сайте, за исключением проектов административных регламентов или их отдельных положений, содержащих сведения, составляющие государственную тайну, или сведения конфиденциального характера.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Вместе с проектом административного регламента в </w:t>
      </w:r>
      <w:proofErr w:type="spellStart"/>
      <w:r w:rsidRPr="00110564">
        <w:rPr>
          <w:rFonts w:ascii="Times New Roman" w:hAnsi="Times New Roman" w:cs="Times New Roman"/>
          <w:sz w:val="28"/>
          <w:szCs w:val="28"/>
        </w:rPr>
        <w:t>информационно</w:t>
      </w:r>
      <w:r w:rsidRPr="00110564">
        <w:rPr>
          <w:rFonts w:ascii="Times New Roman" w:hAnsi="Times New Roman" w:cs="Times New Roman"/>
          <w:sz w:val="28"/>
          <w:szCs w:val="28"/>
        </w:rPr>
        <w:softHyphen/>
        <w:t>телекоммуникационной</w:t>
      </w:r>
      <w:proofErr w:type="spellEnd"/>
      <w:r w:rsidRPr="00110564">
        <w:rPr>
          <w:rFonts w:ascii="Times New Roman" w:hAnsi="Times New Roman" w:cs="Times New Roman"/>
          <w:sz w:val="28"/>
          <w:szCs w:val="28"/>
        </w:rPr>
        <w:t xml:space="preserve"> сети "Интернет" размещаются: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информация о сроках внесения предложений по проекту административного регламента;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перечень специалистов, ответственных за сбор, обобщение и учет представленных предложений, с указанием их номеров телефонов, факсов и адресов электронной почты, по которым могут быть представлены предложения по проекту административного регламента;</w:t>
      </w:r>
    </w:p>
    <w:p w:rsidR="00D51471" w:rsidRPr="00E75C7C" w:rsidRDefault="00D51471" w:rsidP="00D51471">
      <w:pPr>
        <w:pStyle w:val="ConsPlusNormal"/>
        <w:spacing w:line="276" w:lineRule="auto"/>
        <w:ind w:firstLine="540"/>
        <w:jc w:val="both"/>
        <w:rPr>
          <w:b w:val="0"/>
          <w:bCs w:val="0"/>
        </w:rPr>
      </w:pPr>
      <w:r w:rsidRPr="00CE705C">
        <w:rPr>
          <w:b w:val="0"/>
        </w:rPr>
        <w:t>б)</w:t>
      </w:r>
      <w:r w:rsidRPr="00110564">
        <w:t xml:space="preserve"> </w:t>
      </w:r>
      <w:r w:rsidRPr="00E75C7C">
        <w:rPr>
          <w:b w:val="0"/>
          <w:bCs w:val="0"/>
        </w:rPr>
        <w:t xml:space="preserve">в рамках проведения независимой экспертизы рассматривает предложения, поступившие от заинтересованных организаций и граждан в виде заключений. Независимая экспертиза может проводиться физическими и юридическими лицами в инициативном порядке за счет собственных средств. Прием предложений осуществляется </w:t>
      </w:r>
      <w:r w:rsidRPr="00645704">
        <w:rPr>
          <w:b w:val="0"/>
          <w:bCs w:val="0"/>
        </w:rPr>
        <w:t xml:space="preserve">в </w:t>
      </w:r>
      <w:r w:rsidR="00565EDC">
        <w:rPr>
          <w:b w:val="0"/>
          <w:bCs w:val="0"/>
        </w:rPr>
        <w:t>30</w:t>
      </w:r>
      <w:r w:rsidRPr="00645704">
        <w:rPr>
          <w:b w:val="0"/>
          <w:bCs w:val="0"/>
        </w:rPr>
        <w:t>-дневный срок,</w:t>
      </w:r>
      <w:r w:rsidRPr="00E75C7C">
        <w:rPr>
          <w:b w:val="0"/>
          <w:bCs w:val="0"/>
        </w:rPr>
        <w:t xml:space="preserve"> исчисляемый в рабочих днях, с момента публикации проекта административного регламента в информационно-телекоммуникационной сети "Интернет";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в) осуществляет доработку проекта административного регламента с учетом заключений, поступивших от заинтересованных организаций и граждан. Не</w:t>
      </w:r>
      <w:r w:rsidR="00CE705C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поступление заключения независимой экспертизы не является препятствием для проведения экспертизы, указанной в пункте 3.2 настоящего раздела, и последующего утверждения административного регламента;</w:t>
      </w:r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564">
        <w:rPr>
          <w:rFonts w:ascii="Times New Roman" w:hAnsi="Times New Roman" w:cs="Times New Roman"/>
          <w:sz w:val="28"/>
          <w:szCs w:val="28"/>
        </w:rPr>
        <w:t xml:space="preserve">г) направляет в порядке, установленном Постановлением Кабинета Министров Республики Татарстан от 10.09.2010 N 729 "О государственной информационной системе "Реестр государственных и муниципальных услуг Республики Татарстан", сведения о </w:t>
      </w:r>
      <w:r w:rsidR="00CE705C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услуге и разрабатываемом в соответствии с ней административном регламенте в уполномоченный орган по ведению государственной информационное системы "Реестр государственных и муниципальных услуг Республики Татарстан" в семидневный срок, исчисляемый в рабочих</w:t>
      </w:r>
      <w:proofErr w:type="gramEnd"/>
      <w:r w:rsidRPr="001105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0564">
        <w:rPr>
          <w:rFonts w:ascii="Times New Roman" w:hAnsi="Times New Roman" w:cs="Times New Roman"/>
          <w:sz w:val="28"/>
          <w:szCs w:val="28"/>
        </w:rPr>
        <w:t>днях</w:t>
      </w:r>
      <w:proofErr w:type="gramEnd"/>
      <w:r w:rsidRPr="00110564">
        <w:rPr>
          <w:rFonts w:ascii="Times New Roman" w:hAnsi="Times New Roman" w:cs="Times New Roman"/>
          <w:sz w:val="28"/>
          <w:szCs w:val="28"/>
        </w:rPr>
        <w:t xml:space="preserve">, со дня вступления в силу правовых актов, определяющих (изменяющих) орган местного самоуправления, на который возложено предоставление соответствующей </w:t>
      </w:r>
      <w:r w:rsidR="00CE705C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муниципальной услуги, и (или) порядок предоставления </w:t>
      </w:r>
      <w:r w:rsidR="00CE705C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Pr="00110564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ответственный за разработку административного регламента, готовит и представляет на экспертизу в уполномоченный орган вместе с проектом административного регламента блок-схему предоставления </w:t>
      </w:r>
      <w:r w:rsidR="00CE705C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CE705C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 и пояснительную записку.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Предметом экспертизы уполномоченного органа является оценка соответствия проекта административного регламента требованиям, предъявляемым к нему Федеральным законом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а) соответствие структуры и содержания проекта регламента требованиям, предъявляемым к ним Федеральным законом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б) полнота описания в проекте регламента порядка и условий предоставления </w:t>
      </w:r>
      <w:r w:rsidR="00CE705C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услуги, установленных законодательством Российской Федерации;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в) оптимизация порядка предоставления</w:t>
      </w:r>
      <w:r w:rsidR="00CE705C" w:rsidRPr="00CE705C">
        <w:rPr>
          <w:rFonts w:ascii="Times New Roman" w:hAnsi="Times New Roman" w:cs="Times New Roman"/>
          <w:sz w:val="28"/>
          <w:szCs w:val="28"/>
        </w:rPr>
        <w:t xml:space="preserve"> </w:t>
      </w:r>
      <w:r w:rsidR="00CE705C">
        <w:rPr>
          <w:rFonts w:ascii="Times New Roman" w:hAnsi="Times New Roman" w:cs="Times New Roman"/>
          <w:sz w:val="28"/>
          <w:szCs w:val="28"/>
        </w:rPr>
        <w:t>государственной и</w:t>
      </w:r>
      <w:r w:rsidRPr="00110564">
        <w:rPr>
          <w:rFonts w:ascii="Times New Roman" w:hAnsi="Times New Roman" w:cs="Times New Roman"/>
          <w:sz w:val="28"/>
          <w:szCs w:val="28"/>
        </w:rPr>
        <w:t xml:space="preserve"> муниципальной услуги, в том числе: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упорядочение административных процедур (действий);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устранение избыточных административных процедур (действий);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сокращение срока предоставления </w:t>
      </w:r>
      <w:r w:rsidR="00CE705C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CE705C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 xml:space="preserve">муниципальной услуги, а также срока выполнения отдельных административных процедур (действий) в рамках предоставления </w:t>
      </w:r>
      <w:r w:rsidR="00CE705C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CE705C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CE705C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CE705C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 в электронной форме.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Экспертиза проекта административного регламента осуществляется уполномоченным органом в четырнадцатидневный срок, исчисляемый в рабо</w:t>
      </w:r>
      <w:r>
        <w:rPr>
          <w:rFonts w:ascii="Times New Roman" w:hAnsi="Times New Roman" w:cs="Times New Roman"/>
          <w:sz w:val="28"/>
          <w:szCs w:val="28"/>
        </w:rPr>
        <w:t>чих днях, со дня его получения.</w:t>
      </w:r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После проведения экспертизу, уполномоченный орган в течение трех рабочих дней направляет в орган местного самоуправления, ответственный за разработку регламента заключение об экспертизе проекта регламента.</w:t>
      </w:r>
    </w:p>
    <w:p w:rsidR="00D51471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110564">
        <w:rPr>
          <w:rFonts w:ascii="Times New Roman" w:hAnsi="Times New Roman" w:cs="Times New Roman"/>
          <w:sz w:val="28"/>
          <w:szCs w:val="28"/>
        </w:rPr>
        <w:t>Орган местного самоуправления, ответственный за разработку регламента, обеспечивает учет замечаний и предложений, содержащихся в заключени</w:t>
      </w:r>
      <w:proofErr w:type="gramStart"/>
      <w:r w:rsidRPr="0011056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10564">
        <w:rPr>
          <w:rFonts w:ascii="Times New Roman" w:hAnsi="Times New Roman" w:cs="Times New Roman"/>
          <w:sz w:val="28"/>
          <w:szCs w:val="28"/>
        </w:rPr>
        <w:t xml:space="preserve"> уполномоченного органа. Повторного направления доработанного проекта регламента в уполномоченный орган на заключение не требуется.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 </w:t>
      </w:r>
      <w:r w:rsidRPr="00110564">
        <w:rPr>
          <w:rFonts w:ascii="Times New Roman" w:hAnsi="Times New Roman" w:cs="Times New Roman"/>
          <w:sz w:val="28"/>
          <w:szCs w:val="28"/>
        </w:rPr>
        <w:t>Анализ практики применения административных регламентов проводится органами местного самоуправления, другими организациями с целью установления: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а) соответствия исполнения административного регламента требованиям к качеству и доступности предоставления </w:t>
      </w:r>
      <w:r w:rsidR="00645704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645704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услуги. При этом подлежит установлению оценка потребителями</w:t>
      </w:r>
      <w:r w:rsidR="00645704" w:rsidRPr="00645704">
        <w:rPr>
          <w:rFonts w:ascii="Times New Roman" w:hAnsi="Times New Roman" w:cs="Times New Roman"/>
          <w:sz w:val="28"/>
          <w:szCs w:val="28"/>
        </w:rPr>
        <w:t xml:space="preserve"> </w:t>
      </w:r>
      <w:r w:rsidR="00645704">
        <w:rPr>
          <w:rFonts w:ascii="Times New Roman" w:hAnsi="Times New Roman" w:cs="Times New Roman"/>
          <w:sz w:val="28"/>
          <w:szCs w:val="28"/>
        </w:rPr>
        <w:t>государственной и</w:t>
      </w:r>
      <w:r w:rsidRPr="00110564">
        <w:rPr>
          <w:rFonts w:ascii="Times New Roman" w:hAnsi="Times New Roman" w:cs="Times New Roman"/>
          <w:sz w:val="28"/>
          <w:szCs w:val="28"/>
        </w:rPr>
        <w:t xml:space="preserve"> муниципальной услуги характера взаимодействия с должностными лицами органов местного самоуправления, качества и доступности соответствующей </w:t>
      </w:r>
      <w:r w:rsidR="00645704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645704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 (срок предоставления, условия ожидания приема, порядок информирования о</w:t>
      </w:r>
      <w:r w:rsidR="00645704" w:rsidRPr="00645704">
        <w:rPr>
          <w:rFonts w:ascii="Times New Roman" w:hAnsi="Times New Roman" w:cs="Times New Roman"/>
          <w:sz w:val="28"/>
          <w:szCs w:val="28"/>
        </w:rPr>
        <w:t xml:space="preserve"> </w:t>
      </w:r>
      <w:r w:rsidR="00645704">
        <w:rPr>
          <w:rFonts w:ascii="Times New Roman" w:hAnsi="Times New Roman" w:cs="Times New Roman"/>
          <w:sz w:val="28"/>
          <w:szCs w:val="28"/>
        </w:rPr>
        <w:t>государственной и</w:t>
      </w:r>
      <w:r w:rsidRPr="00110564">
        <w:rPr>
          <w:rFonts w:ascii="Times New Roman" w:hAnsi="Times New Roman" w:cs="Times New Roman"/>
          <w:sz w:val="28"/>
          <w:szCs w:val="28"/>
        </w:rPr>
        <w:t xml:space="preserve"> муниципальной услуге и т.д.);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б) обоснованности отказов в предоставлении </w:t>
      </w:r>
      <w:r w:rsidR="00645704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645704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в) выполнения требований к оптимальности административных процедур. При этом подлежат установлению отсутствие избыточных административных действий, возможность уменьшения сроков исполнения административных процедур и административных действий;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г) соответствия должностных регламентов ответственных должностных лиц, участвующих в исполнении муниципальной функции (предоставлении муниципальной услуги), административному регламенту в части описания в них административных действий, профессиональных знаний и навыков;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д) ресурсного обеспечения исполнения административного регламента;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>е) необходимости внесения в него изменений.</w:t>
      </w:r>
    </w:p>
    <w:p w:rsidR="00D51471" w:rsidRPr="00110564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64">
        <w:rPr>
          <w:rFonts w:ascii="Times New Roman" w:hAnsi="Times New Roman" w:cs="Times New Roman"/>
          <w:sz w:val="28"/>
          <w:szCs w:val="28"/>
        </w:rPr>
        <w:t xml:space="preserve">Результаты анализа практики применения административного регламента размещаются в информационно-телекоммуникационной сети "Интернет" на официальном сайте органа местного самоуправления, разработавшего административный регламент, а также органа местного самоуправления, ответственного за предоставление </w:t>
      </w:r>
      <w:r w:rsidR="00645704">
        <w:rPr>
          <w:rFonts w:ascii="Times New Roman" w:hAnsi="Times New Roman" w:cs="Times New Roman"/>
          <w:sz w:val="28"/>
          <w:szCs w:val="28"/>
        </w:rPr>
        <w:t>государственной и</w:t>
      </w:r>
      <w:r w:rsidR="00645704" w:rsidRPr="00110564">
        <w:rPr>
          <w:rFonts w:ascii="Times New Roman" w:hAnsi="Times New Roman" w:cs="Times New Roman"/>
          <w:sz w:val="28"/>
          <w:szCs w:val="28"/>
        </w:rPr>
        <w:t xml:space="preserve"> </w:t>
      </w:r>
      <w:r w:rsidRPr="00110564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D51471" w:rsidRDefault="00D51471" w:rsidP="00D514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1471" w:rsidRDefault="00D51471" w:rsidP="00D514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48F" w:rsidRDefault="00F3148F" w:rsidP="00D514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48F" w:rsidRDefault="00F3148F" w:rsidP="00D514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48F" w:rsidRDefault="00F3148F" w:rsidP="00D514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48F" w:rsidRDefault="00F3148F" w:rsidP="00D514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48F" w:rsidRDefault="00F3148F" w:rsidP="00D514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48F" w:rsidRDefault="00F3148F" w:rsidP="00D514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48F" w:rsidRDefault="00F3148F" w:rsidP="00D514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60F6" w:rsidRDefault="000260F6" w:rsidP="00D514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48F" w:rsidRDefault="00F3148F" w:rsidP="00D514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1471" w:rsidRPr="00645704" w:rsidRDefault="00D51471" w:rsidP="00D514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4570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51471" w:rsidRPr="00645704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В _____________________________________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 w:rsidRPr="00F3148F">
        <w:rPr>
          <w:rFonts w:ascii="Times New Roman" w:hAnsi="Times New Roman" w:cs="Times New Roman"/>
          <w:sz w:val="28"/>
          <w:szCs w:val="28"/>
        </w:rPr>
        <w:t>(наименование органа, предоставляющего</w:t>
      </w:r>
      <w:proofErr w:type="gramEnd"/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государственную </w:t>
      </w:r>
      <w:r w:rsidR="00645704" w:rsidRPr="00F3148F">
        <w:rPr>
          <w:rFonts w:ascii="Times New Roman" w:hAnsi="Times New Roman" w:cs="Times New Roman"/>
          <w:sz w:val="28"/>
          <w:szCs w:val="28"/>
        </w:rPr>
        <w:t xml:space="preserve">и муниципальную </w:t>
      </w:r>
      <w:r w:rsidRPr="00F3148F">
        <w:rPr>
          <w:rFonts w:ascii="Times New Roman" w:hAnsi="Times New Roman" w:cs="Times New Roman"/>
          <w:sz w:val="28"/>
          <w:szCs w:val="28"/>
        </w:rPr>
        <w:t>услугу)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F3148F">
        <w:rPr>
          <w:rFonts w:ascii="Times New Roman" w:hAnsi="Times New Roman" w:cs="Times New Roman"/>
          <w:sz w:val="28"/>
          <w:szCs w:val="28"/>
        </w:rPr>
        <w:t>(фамилия, имя, отчество/наименование</w:t>
      </w:r>
      <w:proofErr w:type="gramEnd"/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заявителя)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F3148F">
        <w:rPr>
          <w:rFonts w:ascii="Times New Roman" w:hAnsi="Times New Roman" w:cs="Times New Roman"/>
          <w:sz w:val="28"/>
          <w:szCs w:val="28"/>
        </w:rPr>
        <w:t>(страховой номер индивидуального</w:t>
      </w:r>
      <w:proofErr w:type="gramEnd"/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   лицевого счета гражданина - СНИЛС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          (для физических лиц))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F3148F">
        <w:rPr>
          <w:rFonts w:ascii="Times New Roman" w:hAnsi="Times New Roman" w:cs="Times New Roman"/>
          <w:sz w:val="28"/>
          <w:szCs w:val="28"/>
        </w:rPr>
        <w:t>(почтовый адрес заявителя, адрес</w:t>
      </w:r>
      <w:proofErr w:type="gramEnd"/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(адреса) электронной почты - по желанию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заявителя)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           (номер (номера) контактного телефона)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471" w:rsidRPr="00F3148F" w:rsidRDefault="00D51471" w:rsidP="00F3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>ЗАПРОС</w:t>
      </w:r>
    </w:p>
    <w:p w:rsidR="00D51471" w:rsidRPr="00F3148F" w:rsidRDefault="00D51471" w:rsidP="00F3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645704" w:rsidRPr="00F3148F">
        <w:rPr>
          <w:rFonts w:ascii="Times New Roman" w:hAnsi="Times New Roman" w:cs="Times New Roman"/>
          <w:sz w:val="28"/>
          <w:szCs w:val="28"/>
        </w:rPr>
        <w:t xml:space="preserve">государственной и муниципальной </w:t>
      </w:r>
      <w:r w:rsidRPr="00F3148F">
        <w:rPr>
          <w:rFonts w:ascii="Times New Roman" w:hAnsi="Times New Roman" w:cs="Times New Roman"/>
          <w:sz w:val="28"/>
          <w:szCs w:val="28"/>
        </w:rPr>
        <w:t>услуги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___________________________________________________________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F3148F">
        <w:rPr>
          <w:rFonts w:ascii="Times New Roman" w:hAnsi="Times New Roman" w:cs="Times New Roman"/>
          <w:sz w:val="28"/>
          <w:szCs w:val="28"/>
        </w:rPr>
        <w:t>(текст запроса с указанием наименования</w:t>
      </w:r>
      <w:proofErr w:type="gramEnd"/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   государственной </w:t>
      </w:r>
      <w:r w:rsidR="00645704" w:rsidRPr="00F3148F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F3148F">
        <w:rPr>
          <w:rFonts w:ascii="Times New Roman" w:hAnsi="Times New Roman" w:cs="Times New Roman"/>
          <w:sz w:val="28"/>
          <w:szCs w:val="28"/>
        </w:rPr>
        <w:t>услуги)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474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>Приложение: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>1. __________________________________</w:t>
      </w:r>
      <w:r w:rsidR="0044746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>"__" ________ 20__ г. _____________________</w:t>
      </w:r>
      <w:r w:rsidR="00447467">
        <w:rPr>
          <w:rFonts w:ascii="Times New Roman" w:hAnsi="Times New Roman" w:cs="Times New Roman"/>
          <w:sz w:val="28"/>
          <w:szCs w:val="28"/>
        </w:rPr>
        <w:t>__   ______________________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F3148F">
        <w:rPr>
          <w:rFonts w:ascii="Times New Roman" w:hAnsi="Times New Roman" w:cs="Times New Roman"/>
          <w:sz w:val="28"/>
          <w:szCs w:val="28"/>
        </w:rPr>
        <w:t>(подпись физического               (Ф.И.О.)</w:t>
      </w:r>
      <w:proofErr w:type="gramEnd"/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лица/представителя</w:t>
      </w:r>
    </w:p>
    <w:p w:rsidR="00D51471" w:rsidRPr="00F3148F" w:rsidRDefault="00D51471" w:rsidP="00D5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8F">
        <w:rPr>
          <w:rFonts w:ascii="Times New Roman" w:hAnsi="Times New Roman" w:cs="Times New Roman"/>
          <w:sz w:val="28"/>
          <w:szCs w:val="28"/>
        </w:rPr>
        <w:t xml:space="preserve">                       юридического лица)</w:t>
      </w:r>
    </w:p>
    <w:p w:rsidR="00D51471" w:rsidRPr="00F3148F" w:rsidRDefault="00D51471" w:rsidP="00D51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275" w:rsidRPr="00645704" w:rsidRDefault="000D6275">
      <w:pPr>
        <w:rPr>
          <w:rFonts w:ascii="Times New Roman" w:hAnsi="Times New Roman" w:cs="Times New Roman"/>
        </w:rPr>
      </w:pPr>
    </w:p>
    <w:sectPr w:rsidR="000D6275" w:rsidRPr="00645704" w:rsidSect="00F3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C9" w:rsidRDefault="001710C9" w:rsidP="00921B14">
      <w:pPr>
        <w:spacing w:after="0" w:line="240" w:lineRule="auto"/>
      </w:pPr>
      <w:r>
        <w:separator/>
      </w:r>
    </w:p>
  </w:endnote>
  <w:endnote w:type="continuationSeparator" w:id="0">
    <w:p w:rsidR="001710C9" w:rsidRDefault="001710C9" w:rsidP="0092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C9" w:rsidRDefault="001710C9" w:rsidP="00921B14">
      <w:pPr>
        <w:spacing w:after="0" w:line="240" w:lineRule="auto"/>
      </w:pPr>
      <w:r>
        <w:separator/>
      </w:r>
    </w:p>
  </w:footnote>
  <w:footnote w:type="continuationSeparator" w:id="0">
    <w:p w:rsidR="001710C9" w:rsidRDefault="001710C9" w:rsidP="00921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59B9"/>
    <w:multiLevelType w:val="multilevel"/>
    <w:tmpl w:val="B7746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1D441D"/>
    <w:multiLevelType w:val="multilevel"/>
    <w:tmpl w:val="414A38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CA"/>
    <w:rsid w:val="000260F6"/>
    <w:rsid w:val="0004545A"/>
    <w:rsid w:val="00070110"/>
    <w:rsid w:val="00086B7B"/>
    <w:rsid w:val="000D6275"/>
    <w:rsid w:val="001710C9"/>
    <w:rsid w:val="00172524"/>
    <w:rsid w:val="00283F7A"/>
    <w:rsid w:val="002A7E97"/>
    <w:rsid w:val="002E16A7"/>
    <w:rsid w:val="003318C8"/>
    <w:rsid w:val="00447467"/>
    <w:rsid w:val="00532032"/>
    <w:rsid w:val="005620B1"/>
    <w:rsid w:val="00565EDC"/>
    <w:rsid w:val="00573C84"/>
    <w:rsid w:val="00645704"/>
    <w:rsid w:val="006C71AF"/>
    <w:rsid w:val="006D0723"/>
    <w:rsid w:val="007A559F"/>
    <w:rsid w:val="008A60E8"/>
    <w:rsid w:val="00921B14"/>
    <w:rsid w:val="009C38AF"/>
    <w:rsid w:val="00A119CA"/>
    <w:rsid w:val="00BD1A24"/>
    <w:rsid w:val="00C17D25"/>
    <w:rsid w:val="00C41B84"/>
    <w:rsid w:val="00C46DA5"/>
    <w:rsid w:val="00C8439B"/>
    <w:rsid w:val="00CB2E90"/>
    <w:rsid w:val="00CC36A7"/>
    <w:rsid w:val="00CE705C"/>
    <w:rsid w:val="00D1111C"/>
    <w:rsid w:val="00D2426F"/>
    <w:rsid w:val="00D51471"/>
    <w:rsid w:val="00D80774"/>
    <w:rsid w:val="00E40DB4"/>
    <w:rsid w:val="00E67528"/>
    <w:rsid w:val="00F3148F"/>
    <w:rsid w:val="00F324DD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471"/>
    <w:pPr>
      <w:ind w:left="720"/>
      <w:contextualSpacing/>
    </w:pPr>
  </w:style>
  <w:style w:type="paragraph" w:customStyle="1" w:styleId="ConsPlusNormal">
    <w:name w:val="ConsPlusNormal"/>
    <w:rsid w:val="00D51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92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B14"/>
  </w:style>
  <w:style w:type="paragraph" w:styleId="a6">
    <w:name w:val="footer"/>
    <w:basedOn w:val="a"/>
    <w:link w:val="a7"/>
    <w:uiPriority w:val="99"/>
    <w:unhideWhenUsed/>
    <w:rsid w:val="0092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B14"/>
  </w:style>
  <w:style w:type="character" w:customStyle="1" w:styleId="5">
    <w:name w:val="Основной текст (5)_"/>
    <w:basedOn w:val="a0"/>
    <w:link w:val="50"/>
    <w:rsid w:val="00921B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basedOn w:val="a0"/>
    <w:link w:val="2"/>
    <w:rsid w:val="00921B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rialNarrow9pt">
    <w:name w:val="Основной текст + Arial Narrow;9 pt;Полужирный;Курсив"/>
    <w:basedOn w:val="a8"/>
    <w:rsid w:val="00921B14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21B14"/>
    <w:pPr>
      <w:widowControl w:val="0"/>
      <w:shd w:val="clear" w:color="auto" w:fill="FFFFFF"/>
      <w:spacing w:before="660" w:after="24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8"/>
    <w:rsid w:val="00921B14"/>
    <w:pPr>
      <w:widowControl w:val="0"/>
      <w:shd w:val="clear" w:color="auto" w:fill="FFFFFF"/>
      <w:spacing w:before="240" w:after="0" w:line="322" w:lineRule="exact"/>
      <w:ind w:hanging="1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28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3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471"/>
    <w:pPr>
      <w:ind w:left="720"/>
      <w:contextualSpacing/>
    </w:pPr>
  </w:style>
  <w:style w:type="paragraph" w:customStyle="1" w:styleId="ConsPlusNormal">
    <w:name w:val="ConsPlusNormal"/>
    <w:rsid w:val="00D51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92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B14"/>
  </w:style>
  <w:style w:type="paragraph" w:styleId="a6">
    <w:name w:val="footer"/>
    <w:basedOn w:val="a"/>
    <w:link w:val="a7"/>
    <w:uiPriority w:val="99"/>
    <w:unhideWhenUsed/>
    <w:rsid w:val="0092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B14"/>
  </w:style>
  <w:style w:type="character" w:customStyle="1" w:styleId="5">
    <w:name w:val="Основной текст (5)_"/>
    <w:basedOn w:val="a0"/>
    <w:link w:val="50"/>
    <w:rsid w:val="00921B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basedOn w:val="a0"/>
    <w:link w:val="2"/>
    <w:rsid w:val="00921B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rialNarrow9pt">
    <w:name w:val="Основной текст + Arial Narrow;9 pt;Полужирный;Курсив"/>
    <w:basedOn w:val="a8"/>
    <w:rsid w:val="00921B14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21B14"/>
    <w:pPr>
      <w:widowControl w:val="0"/>
      <w:shd w:val="clear" w:color="auto" w:fill="FFFFFF"/>
      <w:spacing w:before="660" w:after="24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8"/>
    <w:rsid w:val="00921B14"/>
    <w:pPr>
      <w:widowControl w:val="0"/>
      <w:shd w:val="clear" w:color="auto" w:fill="FFFFFF"/>
      <w:spacing w:before="240" w:after="0" w:line="322" w:lineRule="exact"/>
      <w:ind w:hanging="1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28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3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79CCF556BE17D88CF92A12D83C8E076117F4A13A802FB478731B9A87323D83E59A9083DCF41CDF4487A0DMFl1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3D9B-5E7F-44EE-97B3-A0E022B2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20</Pages>
  <Words>6435</Words>
  <Characters>36684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20</cp:revision>
  <cp:lastPrinted>2016-06-08T12:47:00Z</cp:lastPrinted>
  <dcterms:created xsi:type="dcterms:W3CDTF">2016-05-20T10:45:00Z</dcterms:created>
  <dcterms:modified xsi:type="dcterms:W3CDTF">2016-06-09T13:21:00Z</dcterms:modified>
</cp:coreProperties>
</file>