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7F8" w:rsidRPr="004717F8" w:rsidRDefault="004717F8" w:rsidP="004717F8">
      <w:pPr>
        <w:pStyle w:val="a3"/>
        <w:spacing w:before="0" w:beforeAutospacing="0" w:after="0" w:afterAutospacing="0"/>
        <w:ind w:firstLine="225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4717F8">
        <w:rPr>
          <w:b/>
          <w:color w:val="000000"/>
          <w:sz w:val="28"/>
          <w:szCs w:val="28"/>
        </w:rPr>
        <w:t>Важные изменения законодательства о защите прав юридических лиц и индивидуальных предпринимателей при осуществлении государственного контроля (надзора) и муниципального контроля.</w:t>
      </w:r>
    </w:p>
    <w:p w:rsidR="004717F8" w:rsidRPr="004717F8" w:rsidRDefault="004717F8" w:rsidP="004717F8">
      <w:pPr>
        <w:pStyle w:val="a3"/>
        <w:spacing w:before="0" w:beforeAutospacing="0" w:after="0" w:afterAutospacing="0"/>
        <w:ind w:firstLine="225"/>
        <w:jc w:val="center"/>
        <w:rPr>
          <w:b/>
          <w:color w:val="000000"/>
          <w:sz w:val="28"/>
          <w:szCs w:val="28"/>
        </w:rPr>
      </w:pPr>
    </w:p>
    <w:p w:rsidR="00BE14BD" w:rsidRPr="004717F8" w:rsidRDefault="00BE14BD" w:rsidP="004717F8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17F8">
        <w:rPr>
          <w:color w:val="000000"/>
          <w:sz w:val="28"/>
          <w:szCs w:val="28"/>
        </w:rPr>
        <w:t>Федеральным законом от 3 ноября 2015 года № 306-ФЗ внесены изменения в Федеральный закон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устанавливающие запрет истребования разрешительных документов, имеющихся в распоряжении иных государственных органов, органов местного самоуправления либо подведомственных организаций. Указанные изменения вступ</w:t>
      </w:r>
      <w:r w:rsidR="00AE7CD6">
        <w:rPr>
          <w:color w:val="000000"/>
          <w:sz w:val="28"/>
          <w:szCs w:val="28"/>
        </w:rPr>
        <w:t>или</w:t>
      </w:r>
      <w:r w:rsidRPr="004717F8">
        <w:rPr>
          <w:color w:val="000000"/>
          <w:sz w:val="28"/>
          <w:szCs w:val="28"/>
        </w:rPr>
        <w:t xml:space="preserve"> в силу с 1 июля 2016 года.</w:t>
      </w:r>
    </w:p>
    <w:p w:rsidR="00BE14BD" w:rsidRPr="004717F8" w:rsidRDefault="00BE14BD" w:rsidP="004717F8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17F8">
        <w:rPr>
          <w:color w:val="000000"/>
          <w:sz w:val="28"/>
          <w:szCs w:val="28"/>
        </w:rPr>
        <w:t>Теперь проверяющие не смогут запросить информацию, если она ранее была предоставлена в распоряжение иных государственных органов, органов местного самоуправления либо подведомственных государственным органом или органам местного самоуправления организаций, а также информацию, которая была предоставлена ранее в соответствии с требованиями законодательства Российской Федерации (или) находится в государственных или муниципальных информационных системах, реестрах и регистрах. С указанного времени данные правила будут действовать только в отношении федеральных проверок, в отношении проверок, проводимых при осуществлении регионального госуда</w:t>
      </w:r>
      <w:r w:rsidR="004717F8">
        <w:rPr>
          <w:color w:val="000000"/>
          <w:sz w:val="28"/>
          <w:szCs w:val="28"/>
        </w:rPr>
        <w:t>рственного контроля (надзора)</w:t>
      </w:r>
      <w:r w:rsidR="00D241FE">
        <w:rPr>
          <w:color w:val="000000"/>
          <w:sz w:val="28"/>
          <w:szCs w:val="28"/>
        </w:rPr>
        <w:t>,</w:t>
      </w:r>
      <w:r w:rsidR="004717F8">
        <w:rPr>
          <w:color w:val="000000"/>
          <w:sz w:val="28"/>
          <w:szCs w:val="28"/>
        </w:rPr>
        <w:t xml:space="preserve"> д</w:t>
      </w:r>
      <w:r w:rsidRPr="004717F8">
        <w:rPr>
          <w:color w:val="000000"/>
          <w:sz w:val="28"/>
          <w:szCs w:val="28"/>
        </w:rPr>
        <w:t>анные требования будут применяться с 1 января 2017 года, а в отношении проверок, проводимых при осуществлении муниципального контроля — с 1 июля 2017 года.</w:t>
      </w:r>
    </w:p>
    <w:p w:rsidR="004717F8" w:rsidRDefault="004717F8"/>
    <w:p w:rsidR="002040EF" w:rsidRPr="004717F8" w:rsidRDefault="004717F8" w:rsidP="004717F8">
      <w:pPr>
        <w:jc w:val="right"/>
        <w:rPr>
          <w:rFonts w:ascii="Times New Roman" w:hAnsi="Times New Roman" w:cs="Times New Roman"/>
          <w:sz w:val="28"/>
          <w:szCs w:val="28"/>
        </w:rPr>
      </w:pPr>
      <w:r w:rsidRPr="004717F8">
        <w:rPr>
          <w:rFonts w:ascii="Times New Roman" w:hAnsi="Times New Roman" w:cs="Times New Roman"/>
          <w:sz w:val="28"/>
          <w:szCs w:val="28"/>
        </w:rPr>
        <w:t xml:space="preserve">Казанская межрайонная природоохранная прокуратура </w:t>
      </w:r>
    </w:p>
    <w:sectPr w:rsidR="002040EF" w:rsidRPr="00471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E41"/>
    <w:rsid w:val="002040EF"/>
    <w:rsid w:val="004717F8"/>
    <w:rsid w:val="00701E41"/>
    <w:rsid w:val="007632B0"/>
    <w:rsid w:val="00AE7CD6"/>
    <w:rsid w:val="00BE14BD"/>
    <w:rsid w:val="00CF3F9A"/>
    <w:rsid w:val="00D2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14BD"/>
  </w:style>
  <w:style w:type="paragraph" w:styleId="a4">
    <w:name w:val="Balloon Text"/>
    <w:basedOn w:val="a"/>
    <w:link w:val="a5"/>
    <w:uiPriority w:val="99"/>
    <w:semiHidden/>
    <w:unhideWhenUsed/>
    <w:rsid w:val="00BE1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14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14BD"/>
  </w:style>
  <w:style w:type="paragraph" w:styleId="a4">
    <w:name w:val="Balloon Text"/>
    <w:basedOn w:val="a"/>
    <w:link w:val="a5"/>
    <w:uiPriority w:val="99"/>
    <w:semiHidden/>
    <w:unhideWhenUsed/>
    <w:rsid w:val="00BE1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1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Гульсина</cp:lastModifiedBy>
  <cp:revision>6</cp:revision>
  <cp:lastPrinted>2016-06-27T07:30:00Z</cp:lastPrinted>
  <dcterms:created xsi:type="dcterms:W3CDTF">2016-06-27T07:32:00Z</dcterms:created>
  <dcterms:modified xsi:type="dcterms:W3CDTF">2016-07-13T04:21:00Z</dcterms:modified>
</cp:coreProperties>
</file>