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99" w:rsidRPr="003B4A0B" w:rsidRDefault="00433C89" w:rsidP="003B4A0B">
      <w:pPr>
        <w:pStyle w:val="Style2"/>
        <w:widowControl/>
        <w:spacing w:line="240" w:lineRule="auto"/>
        <w:ind w:left="6237"/>
        <w:jc w:val="center"/>
        <w:rPr>
          <w:rStyle w:val="FontStyle12"/>
          <w:sz w:val="28"/>
          <w:szCs w:val="26"/>
        </w:rPr>
      </w:pPr>
      <w:r w:rsidRPr="003B4A0B">
        <w:rPr>
          <w:rStyle w:val="FontStyle12"/>
          <w:sz w:val="28"/>
          <w:szCs w:val="26"/>
        </w:rPr>
        <w:t>Утвержд</w:t>
      </w:r>
      <w:r w:rsidR="00CC5A83">
        <w:rPr>
          <w:rStyle w:val="FontStyle12"/>
          <w:sz w:val="28"/>
          <w:szCs w:val="26"/>
        </w:rPr>
        <w:t>ено</w:t>
      </w:r>
    </w:p>
    <w:p w:rsidR="00CC5A83" w:rsidRDefault="00433C89" w:rsidP="003B4A0B">
      <w:pPr>
        <w:pStyle w:val="Style2"/>
        <w:widowControl/>
        <w:tabs>
          <w:tab w:val="left" w:leader="underscore" w:pos="8770"/>
        </w:tabs>
        <w:spacing w:line="240" w:lineRule="auto"/>
        <w:ind w:left="6237"/>
        <w:rPr>
          <w:rStyle w:val="FontStyle12"/>
          <w:sz w:val="28"/>
          <w:szCs w:val="26"/>
        </w:rPr>
      </w:pPr>
      <w:r w:rsidRPr="003B4A0B">
        <w:rPr>
          <w:rStyle w:val="FontStyle12"/>
          <w:sz w:val="28"/>
          <w:szCs w:val="26"/>
        </w:rPr>
        <w:t>Глав</w:t>
      </w:r>
      <w:r w:rsidR="00CC5A83">
        <w:rPr>
          <w:rStyle w:val="FontStyle12"/>
          <w:sz w:val="28"/>
          <w:szCs w:val="26"/>
        </w:rPr>
        <w:t>ой</w:t>
      </w:r>
      <w:r w:rsidR="00CD62F7">
        <w:rPr>
          <w:rStyle w:val="FontStyle12"/>
          <w:sz w:val="28"/>
          <w:szCs w:val="26"/>
        </w:rPr>
        <w:t xml:space="preserve"> </w:t>
      </w:r>
      <w:r w:rsidRPr="003B4A0B">
        <w:rPr>
          <w:rStyle w:val="FontStyle12"/>
          <w:sz w:val="28"/>
          <w:szCs w:val="26"/>
        </w:rPr>
        <w:t xml:space="preserve"> </w:t>
      </w:r>
      <w:proofErr w:type="spellStart"/>
      <w:r w:rsidR="006E6973">
        <w:rPr>
          <w:rStyle w:val="FontStyle12"/>
          <w:sz w:val="28"/>
          <w:szCs w:val="26"/>
        </w:rPr>
        <w:t>Балтасинского</w:t>
      </w:r>
      <w:proofErr w:type="spellEnd"/>
      <w:r w:rsidR="006E6973">
        <w:rPr>
          <w:rStyle w:val="FontStyle12"/>
          <w:sz w:val="28"/>
          <w:szCs w:val="26"/>
        </w:rPr>
        <w:t xml:space="preserve"> муниципального района </w:t>
      </w:r>
      <w:r w:rsidR="00421BFD" w:rsidRPr="003B4A0B">
        <w:rPr>
          <w:rStyle w:val="FontStyle12"/>
          <w:sz w:val="28"/>
          <w:szCs w:val="26"/>
        </w:rPr>
        <w:br/>
        <w:t xml:space="preserve"> </w:t>
      </w:r>
      <w:proofErr w:type="spellStart"/>
      <w:r w:rsidR="00CD62F7">
        <w:rPr>
          <w:rStyle w:val="FontStyle12"/>
          <w:sz w:val="28"/>
          <w:szCs w:val="26"/>
        </w:rPr>
        <w:t>Р.Р.Нутфуллин</w:t>
      </w:r>
      <w:r w:rsidR="00CC5A83">
        <w:rPr>
          <w:rStyle w:val="FontStyle12"/>
          <w:sz w:val="28"/>
          <w:szCs w:val="26"/>
        </w:rPr>
        <w:t>ым</w:t>
      </w:r>
      <w:proofErr w:type="spellEnd"/>
    </w:p>
    <w:p w:rsidR="00421BFD" w:rsidRPr="003B4A0B" w:rsidRDefault="00CD62F7" w:rsidP="003B4A0B">
      <w:pPr>
        <w:pStyle w:val="Style2"/>
        <w:widowControl/>
        <w:tabs>
          <w:tab w:val="left" w:leader="underscore" w:pos="8770"/>
        </w:tabs>
        <w:spacing w:line="240" w:lineRule="auto"/>
        <w:ind w:left="6237"/>
        <w:rPr>
          <w:rStyle w:val="FontStyle12"/>
          <w:sz w:val="28"/>
          <w:szCs w:val="26"/>
        </w:rPr>
      </w:pPr>
      <w:r>
        <w:rPr>
          <w:rStyle w:val="FontStyle12"/>
          <w:sz w:val="28"/>
          <w:szCs w:val="26"/>
        </w:rPr>
        <w:t xml:space="preserve"> </w:t>
      </w:r>
    </w:p>
    <w:p w:rsidR="00421BFD" w:rsidRPr="003B4A0B" w:rsidRDefault="00CC5A83" w:rsidP="003B4A0B">
      <w:pPr>
        <w:pStyle w:val="Style2"/>
        <w:widowControl/>
        <w:tabs>
          <w:tab w:val="left" w:leader="underscore" w:pos="8770"/>
        </w:tabs>
        <w:spacing w:line="240" w:lineRule="auto"/>
        <w:ind w:left="6237"/>
        <w:rPr>
          <w:rStyle w:val="FontStyle12"/>
          <w:sz w:val="28"/>
          <w:szCs w:val="26"/>
        </w:rPr>
      </w:pPr>
      <w:r>
        <w:rPr>
          <w:rStyle w:val="FontStyle12"/>
          <w:sz w:val="28"/>
          <w:szCs w:val="26"/>
        </w:rPr>
        <w:t>11</w:t>
      </w:r>
      <w:r w:rsidR="005C23F2" w:rsidRPr="003B4A0B">
        <w:rPr>
          <w:rStyle w:val="FontStyle12"/>
          <w:sz w:val="28"/>
          <w:szCs w:val="26"/>
        </w:rPr>
        <w:t xml:space="preserve"> </w:t>
      </w:r>
      <w:r w:rsidR="006E6973" w:rsidRPr="00CC5A83">
        <w:rPr>
          <w:rStyle w:val="FontStyle12"/>
          <w:sz w:val="28"/>
          <w:szCs w:val="26"/>
        </w:rPr>
        <w:t xml:space="preserve">января </w:t>
      </w:r>
      <w:r w:rsidR="003B4A0B" w:rsidRPr="003B4A0B">
        <w:rPr>
          <w:rStyle w:val="FontStyle12"/>
          <w:sz w:val="28"/>
          <w:szCs w:val="26"/>
        </w:rPr>
        <w:t xml:space="preserve"> </w:t>
      </w:r>
      <w:r w:rsidR="005C23F2" w:rsidRPr="003B4A0B">
        <w:rPr>
          <w:rStyle w:val="FontStyle12"/>
          <w:sz w:val="28"/>
          <w:szCs w:val="26"/>
        </w:rPr>
        <w:t>201</w:t>
      </w:r>
      <w:r w:rsidR="00CD62F7">
        <w:rPr>
          <w:rStyle w:val="FontStyle12"/>
          <w:sz w:val="28"/>
          <w:szCs w:val="26"/>
        </w:rPr>
        <w:t>6</w:t>
      </w:r>
      <w:r w:rsidR="005C23F2" w:rsidRPr="003B4A0B">
        <w:rPr>
          <w:rStyle w:val="FontStyle12"/>
          <w:sz w:val="28"/>
          <w:szCs w:val="26"/>
        </w:rPr>
        <w:t xml:space="preserve"> год</w:t>
      </w:r>
    </w:p>
    <w:p w:rsidR="00421BFD" w:rsidRDefault="00421BFD" w:rsidP="001E20F7">
      <w:pPr>
        <w:pStyle w:val="Style2"/>
        <w:widowControl/>
        <w:tabs>
          <w:tab w:val="left" w:leader="underscore" w:pos="8770"/>
        </w:tabs>
        <w:ind w:left="6663"/>
        <w:rPr>
          <w:rStyle w:val="FontStyle12"/>
        </w:rPr>
      </w:pPr>
    </w:p>
    <w:p w:rsidR="00421BFD" w:rsidRDefault="00421BFD" w:rsidP="00421BFD">
      <w:pPr>
        <w:pStyle w:val="Style3"/>
        <w:widowControl/>
        <w:spacing w:line="240" w:lineRule="auto"/>
        <w:ind w:left="979"/>
        <w:rPr>
          <w:rStyle w:val="FontStyle11"/>
        </w:rPr>
      </w:pPr>
    </w:p>
    <w:p w:rsidR="00421BFD" w:rsidRPr="001E20F7" w:rsidRDefault="00433C89" w:rsidP="00421BFD">
      <w:pPr>
        <w:pStyle w:val="Style3"/>
        <w:widowControl/>
        <w:spacing w:line="240" w:lineRule="auto"/>
        <w:ind w:left="979"/>
        <w:rPr>
          <w:rStyle w:val="FontStyle11"/>
          <w:sz w:val="28"/>
          <w:szCs w:val="28"/>
        </w:rPr>
      </w:pPr>
      <w:r w:rsidRPr="001E20F7">
        <w:rPr>
          <w:rStyle w:val="FontStyle11"/>
          <w:sz w:val="28"/>
          <w:szCs w:val="28"/>
        </w:rPr>
        <w:t>План</w:t>
      </w:r>
    </w:p>
    <w:p w:rsidR="006E6973" w:rsidRDefault="00433C89" w:rsidP="00421BFD">
      <w:pPr>
        <w:pStyle w:val="Style3"/>
        <w:widowControl/>
        <w:spacing w:line="240" w:lineRule="auto"/>
        <w:ind w:left="979"/>
        <w:rPr>
          <w:rStyle w:val="FontStyle11"/>
          <w:sz w:val="28"/>
          <w:szCs w:val="28"/>
        </w:rPr>
      </w:pPr>
      <w:r w:rsidRPr="001E20F7">
        <w:rPr>
          <w:rStyle w:val="FontStyle11"/>
          <w:sz w:val="28"/>
          <w:szCs w:val="28"/>
        </w:rPr>
        <w:t xml:space="preserve">работы помощника Главы </w:t>
      </w:r>
      <w:proofErr w:type="spellStart"/>
      <w:r w:rsidR="006E6973">
        <w:rPr>
          <w:rStyle w:val="FontStyle11"/>
          <w:sz w:val="28"/>
          <w:szCs w:val="28"/>
        </w:rPr>
        <w:t>Балтасинского</w:t>
      </w:r>
      <w:proofErr w:type="spellEnd"/>
      <w:r w:rsidR="006E6973">
        <w:rPr>
          <w:rStyle w:val="FontStyle11"/>
          <w:sz w:val="28"/>
          <w:szCs w:val="28"/>
        </w:rPr>
        <w:t xml:space="preserve"> </w:t>
      </w:r>
    </w:p>
    <w:p w:rsidR="006E6973" w:rsidRDefault="00421BFD" w:rsidP="00421BFD">
      <w:pPr>
        <w:pStyle w:val="Style3"/>
        <w:widowControl/>
        <w:spacing w:line="240" w:lineRule="auto"/>
        <w:ind w:left="979"/>
        <w:rPr>
          <w:rStyle w:val="FontStyle11"/>
          <w:sz w:val="28"/>
          <w:szCs w:val="28"/>
        </w:rPr>
      </w:pPr>
      <w:r w:rsidRPr="001E20F7">
        <w:rPr>
          <w:rStyle w:val="FontStyle11"/>
          <w:sz w:val="28"/>
          <w:szCs w:val="28"/>
        </w:rPr>
        <w:t xml:space="preserve"> </w:t>
      </w:r>
      <w:r w:rsidR="00433C89" w:rsidRPr="001E20F7">
        <w:rPr>
          <w:rStyle w:val="FontStyle11"/>
          <w:sz w:val="28"/>
          <w:szCs w:val="28"/>
        </w:rPr>
        <w:t xml:space="preserve">муниципального района по вопросам </w:t>
      </w:r>
    </w:p>
    <w:p w:rsidR="006E6973" w:rsidRDefault="00433C89" w:rsidP="00421BFD">
      <w:pPr>
        <w:pStyle w:val="Style3"/>
        <w:widowControl/>
        <w:spacing w:line="240" w:lineRule="auto"/>
        <w:ind w:left="979"/>
        <w:rPr>
          <w:rStyle w:val="FontStyle11"/>
          <w:sz w:val="28"/>
          <w:szCs w:val="28"/>
        </w:rPr>
      </w:pPr>
      <w:r w:rsidRPr="001E20F7">
        <w:rPr>
          <w:rStyle w:val="FontStyle11"/>
          <w:sz w:val="28"/>
          <w:szCs w:val="28"/>
        </w:rPr>
        <w:t xml:space="preserve">противодействия коррупции </w:t>
      </w:r>
    </w:p>
    <w:p w:rsidR="00453999" w:rsidRPr="001E20F7" w:rsidRDefault="00433C89" w:rsidP="00421BFD">
      <w:pPr>
        <w:pStyle w:val="Style3"/>
        <w:widowControl/>
        <w:spacing w:line="240" w:lineRule="auto"/>
        <w:ind w:left="979"/>
        <w:rPr>
          <w:rStyle w:val="FontStyle11"/>
          <w:sz w:val="28"/>
          <w:szCs w:val="28"/>
        </w:rPr>
      </w:pPr>
      <w:r w:rsidRPr="001E20F7">
        <w:rPr>
          <w:rStyle w:val="FontStyle11"/>
          <w:sz w:val="28"/>
          <w:szCs w:val="28"/>
        </w:rPr>
        <w:t>на</w:t>
      </w:r>
      <w:r w:rsidR="00421BFD" w:rsidRPr="001E20F7">
        <w:rPr>
          <w:rStyle w:val="FontStyle11"/>
          <w:sz w:val="28"/>
          <w:szCs w:val="28"/>
        </w:rPr>
        <w:t xml:space="preserve"> 201</w:t>
      </w:r>
      <w:r w:rsidR="003B4A0B">
        <w:rPr>
          <w:rStyle w:val="FontStyle11"/>
          <w:sz w:val="28"/>
          <w:szCs w:val="28"/>
        </w:rPr>
        <w:t>6</w:t>
      </w:r>
      <w:r w:rsidRPr="001E20F7">
        <w:rPr>
          <w:rStyle w:val="FontStyle11"/>
          <w:sz w:val="28"/>
          <w:szCs w:val="28"/>
        </w:rPr>
        <w:t xml:space="preserve"> год</w:t>
      </w:r>
    </w:p>
    <w:p w:rsidR="00421BFD" w:rsidRDefault="00421BFD" w:rsidP="00421BFD">
      <w:pPr>
        <w:pStyle w:val="Style3"/>
        <w:widowControl/>
        <w:spacing w:line="240" w:lineRule="auto"/>
        <w:ind w:left="979"/>
        <w:rPr>
          <w:rStyle w:val="FontStyle11"/>
        </w:rPr>
      </w:pPr>
    </w:p>
    <w:p w:rsidR="00453999" w:rsidRDefault="00453999" w:rsidP="00421BFD">
      <w:pPr>
        <w:widowControl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213"/>
        <w:gridCol w:w="3192"/>
      </w:tblGrid>
      <w:tr w:rsidR="00421BFD" w:rsidRPr="00433C89" w:rsidTr="00421BFD">
        <w:trPr>
          <w:trHeight w:val="5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999" w:rsidRPr="00433C89" w:rsidRDefault="00421BFD" w:rsidP="00C719C0">
            <w:pPr>
              <w:pStyle w:val="Style5"/>
              <w:widowControl/>
              <w:ind w:left="102"/>
              <w:jc w:val="center"/>
              <w:rPr>
                <w:b/>
                <w:sz w:val="28"/>
                <w:szCs w:val="28"/>
              </w:rPr>
            </w:pPr>
            <w:r w:rsidRPr="00433C8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999" w:rsidRPr="00433C89" w:rsidRDefault="00433C89" w:rsidP="00421BFD">
            <w:pPr>
              <w:pStyle w:val="Style4"/>
              <w:widowControl/>
              <w:spacing w:line="240" w:lineRule="auto"/>
              <w:ind w:left="129" w:right="78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433C89">
              <w:rPr>
                <w:rStyle w:val="FontStyle12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999" w:rsidRPr="00433C89" w:rsidRDefault="00433C89" w:rsidP="00421BFD">
            <w:pPr>
              <w:pStyle w:val="Style4"/>
              <w:widowControl/>
              <w:spacing w:line="240" w:lineRule="auto"/>
              <w:ind w:left="126"/>
              <w:jc w:val="center"/>
              <w:rPr>
                <w:rStyle w:val="FontStyle12"/>
                <w:b/>
                <w:sz w:val="28"/>
                <w:szCs w:val="28"/>
              </w:rPr>
            </w:pPr>
            <w:r w:rsidRPr="00433C89">
              <w:rPr>
                <w:rStyle w:val="FontStyle12"/>
                <w:b/>
                <w:sz w:val="28"/>
                <w:szCs w:val="28"/>
              </w:rPr>
              <w:t>Порядок исполнения</w:t>
            </w:r>
          </w:p>
        </w:tc>
      </w:tr>
      <w:tr w:rsidR="00290274" w:rsidRPr="00433C89" w:rsidTr="00E135DD">
        <w:trPr>
          <w:trHeight w:val="513"/>
        </w:trPr>
        <w:tc>
          <w:tcPr>
            <w:tcW w:w="10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274" w:rsidRPr="00433C89" w:rsidRDefault="00290274" w:rsidP="00290274">
            <w:pPr>
              <w:pStyle w:val="Style4"/>
              <w:widowControl/>
              <w:spacing w:line="240" w:lineRule="auto"/>
              <w:ind w:left="126"/>
              <w:jc w:val="center"/>
              <w:rPr>
                <w:rStyle w:val="FontStyle12"/>
                <w:b/>
                <w:sz w:val="28"/>
                <w:szCs w:val="28"/>
              </w:rPr>
            </w:pPr>
            <w:r>
              <w:rPr>
                <w:rStyle w:val="FontStyle12"/>
                <w:b/>
                <w:sz w:val="28"/>
                <w:szCs w:val="28"/>
              </w:rPr>
              <w:t xml:space="preserve">Организационная работа  </w:t>
            </w:r>
          </w:p>
        </w:tc>
      </w:tr>
      <w:tr w:rsidR="00421BFD" w:rsidRPr="00433C89" w:rsidTr="00421B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99" w:rsidRPr="00433C89" w:rsidRDefault="00453999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99" w:rsidRPr="00433C89" w:rsidRDefault="00433C89" w:rsidP="006E6973">
            <w:pPr>
              <w:pStyle w:val="Style4"/>
              <w:widowControl/>
              <w:spacing w:line="240" w:lineRule="auto"/>
              <w:ind w:left="129" w:right="78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t xml:space="preserve">Подготовка и организация проведения заседаний </w:t>
            </w:r>
            <w:r w:rsidR="006E6973">
              <w:rPr>
                <w:rStyle w:val="FontStyle12"/>
                <w:sz w:val="28"/>
                <w:szCs w:val="28"/>
              </w:rPr>
              <w:t>К</w:t>
            </w:r>
            <w:r w:rsidRPr="00433C89">
              <w:rPr>
                <w:rStyle w:val="FontStyle12"/>
                <w:sz w:val="28"/>
                <w:szCs w:val="28"/>
              </w:rPr>
              <w:t xml:space="preserve">омиссии </w:t>
            </w:r>
            <w:r w:rsidR="003B768C" w:rsidRPr="00180093">
              <w:rPr>
                <w:sz w:val="28"/>
                <w:szCs w:val="28"/>
              </w:rPr>
              <w:t xml:space="preserve">по координации работы по противодействию коррупции в </w:t>
            </w:r>
            <w:r w:rsidR="006E6973">
              <w:rPr>
                <w:sz w:val="28"/>
                <w:szCs w:val="28"/>
              </w:rPr>
              <w:t xml:space="preserve">Балтасинском </w:t>
            </w:r>
            <w:r w:rsidR="003B768C" w:rsidRPr="00180093">
              <w:rPr>
                <w:sz w:val="28"/>
                <w:szCs w:val="28"/>
              </w:rPr>
              <w:t xml:space="preserve"> муниципальн</w:t>
            </w:r>
            <w:r w:rsidR="006E6973">
              <w:rPr>
                <w:sz w:val="28"/>
                <w:szCs w:val="28"/>
              </w:rPr>
              <w:t>ом</w:t>
            </w:r>
            <w:r w:rsidR="003B768C" w:rsidRPr="00180093">
              <w:rPr>
                <w:sz w:val="28"/>
                <w:szCs w:val="28"/>
              </w:rPr>
              <w:t xml:space="preserve"> район</w:t>
            </w:r>
            <w:r w:rsidR="006E6973">
              <w:rPr>
                <w:sz w:val="28"/>
                <w:szCs w:val="28"/>
              </w:rPr>
              <w:t>е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99" w:rsidRPr="00433C89" w:rsidRDefault="003E75A1" w:rsidP="003E75A1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sz w:val="27"/>
                <w:szCs w:val="27"/>
              </w:rPr>
              <w:t>е</w:t>
            </w:r>
            <w:r w:rsidR="00290274" w:rsidRPr="00583B3E">
              <w:rPr>
                <w:sz w:val="27"/>
                <w:szCs w:val="27"/>
              </w:rPr>
              <w:t>жеквартально</w:t>
            </w:r>
          </w:p>
        </w:tc>
      </w:tr>
      <w:tr w:rsidR="00C719C0" w:rsidRPr="00433C89" w:rsidTr="00421B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9C0" w:rsidRPr="00433C89" w:rsidRDefault="00C719C0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9C0" w:rsidRPr="00433C89" w:rsidRDefault="00C719C0" w:rsidP="00C719C0">
            <w:pPr>
              <w:pStyle w:val="Style4"/>
              <w:widowControl/>
              <w:spacing w:line="240" w:lineRule="auto"/>
              <w:ind w:left="129" w:right="78"/>
              <w:rPr>
                <w:rStyle w:val="FontStyle12"/>
                <w:sz w:val="28"/>
                <w:szCs w:val="28"/>
              </w:rPr>
            </w:pPr>
            <w:r w:rsidRPr="00C719C0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C719C0">
              <w:rPr>
                <w:sz w:val="28"/>
                <w:szCs w:val="28"/>
              </w:rPr>
              <w:t>контроля за</w:t>
            </w:r>
            <w:proofErr w:type="gramEnd"/>
            <w:r w:rsidRPr="00C719C0">
              <w:rPr>
                <w:sz w:val="28"/>
                <w:szCs w:val="28"/>
              </w:rPr>
              <w:t xml:space="preserve"> исполнением протоколов заседаний </w:t>
            </w:r>
            <w:r w:rsidR="00D20986">
              <w:rPr>
                <w:sz w:val="28"/>
                <w:szCs w:val="28"/>
              </w:rPr>
              <w:t xml:space="preserve"> </w:t>
            </w:r>
            <w:r w:rsidR="00D20986">
              <w:rPr>
                <w:rStyle w:val="FontStyle12"/>
                <w:sz w:val="28"/>
                <w:szCs w:val="28"/>
              </w:rPr>
              <w:t>К</w:t>
            </w:r>
            <w:r w:rsidR="00D20986" w:rsidRPr="00433C89">
              <w:rPr>
                <w:rStyle w:val="FontStyle12"/>
                <w:sz w:val="28"/>
                <w:szCs w:val="28"/>
              </w:rPr>
              <w:t xml:space="preserve">омиссии </w:t>
            </w:r>
            <w:r w:rsidR="00D20986" w:rsidRPr="00180093">
              <w:rPr>
                <w:sz w:val="28"/>
                <w:szCs w:val="28"/>
              </w:rPr>
              <w:t xml:space="preserve">по координации работы по противодействию коррупции в </w:t>
            </w:r>
            <w:r w:rsidR="00D20986">
              <w:rPr>
                <w:sz w:val="28"/>
                <w:szCs w:val="28"/>
              </w:rPr>
              <w:t xml:space="preserve">Балтасинском </w:t>
            </w:r>
            <w:r w:rsidR="00D20986" w:rsidRPr="00180093">
              <w:rPr>
                <w:sz w:val="28"/>
                <w:szCs w:val="28"/>
              </w:rPr>
              <w:t xml:space="preserve"> муниципальн</w:t>
            </w:r>
            <w:r w:rsidR="00D20986">
              <w:rPr>
                <w:sz w:val="28"/>
                <w:szCs w:val="28"/>
              </w:rPr>
              <w:t>ом</w:t>
            </w:r>
            <w:r w:rsidR="00D20986" w:rsidRPr="00180093">
              <w:rPr>
                <w:sz w:val="28"/>
                <w:szCs w:val="28"/>
              </w:rPr>
              <w:t xml:space="preserve"> район</w:t>
            </w:r>
            <w:r w:rsidR="00D20986">
              <w:rPr>
                <w:sz w:val="28"/>
                <w:szCs w:val="28"/>
              </w:rPr>
              <w:t>е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9C0" w:rsidRPr="00433C89" w:rsidRDefault="003E75A1" w:rsidP="003E75A1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</w:t>
            </w:r>
            <w:r w:rsidR="005C23F2">
              <w:rPr>
                <w:rStyle w:val="FontStyle12"/>
                <w:sz w:val="28"/>
                <w:szCs w:val="28"/>
              </w:rPr>
              <w:t xml:space="preserve">остоянно </w:t>
            </w:r>
          </w:p>
        </w:tc>
      </w:tr>
      <w:tr w:rsidR="00421BFD" w:rsidRPr="00433C89" w:rsidTr="00421B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99" w:rsidRPr="00433C89" w:rsidRDefault="00453999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99" w:rsidRPr="00433C89" w:rsidRDefault="00433C89" w:rsidP="00421BFD">
            <w:pPr>
              <w:pStyle w:val="Style4"/>
              <w:widowControl/>
              <w:spacing w:line="240" w:lineRule="auto"/>
              <w:ind w:left="129" w:right="78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t>Организация проведения проверок по фактам поступивших в органы местного самоуправления информации о коррупционных действиях должностных лиц органов местного самоуправления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99" w:rsidRPr="00433C89" w:rsidRDefault="003E75A1" w:rsidP="003E75A1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е</w:t>
            </w:r>
            <w:r w:rsidR="00433C89" w:rsidRPr="00433C89">
              <w:rPr>
                <w:rStyle w:val="FontStyle12"/>
                <w:sz w:val="28"/>
                <w:szCs w:val="28"/>
              </w:rPr>
              <w:t>жеквартально</w:t>
            </w:r>
          </w:p>
        </w:tc>
      </w:tr>
      <w:tr w:rsidR="008547D4" w:rsidRPr="00433C89" w:rsidTr="00421B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D4" w:rsidRPr="00433C89" w:rsidRDefault="008547D4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D4" w:rsidRPr="00433C89" w:rsidRDefault="008547D4" w:rsidP="000346FF">
            <w:pPr>
              <w:pStyle w:val="Style4"/>
              <w:widowControl/>
              <w:spacing w:line="240" w:lineRule="auto"/>
              <w:ind w:left="129" w:right="78"/>
              <w:rPr>
                <w:rStyle w:val="FontStyle12"/>
                <w:sz w:val="28"/>
                <w:szCs w:val="28"/>
              </w:rPr>
            </w:pPr>
            <w:r w:rsidRPr="008547D4">
              <w:rPr>
                <w:sz w:val="28"/>
                <w:szCs w:val="28"/>
              </w:rPr>
              <w:t>Организация</w:t>
            </w:r>
            <w:r w:rsidR="000346FF">
              <w:rPr>
                <w:sz w:val="28"/>
                <w:szCs w:val="28"/>
              </w:rPr>
              <w:t xml:space="preserve"> проведения проверок питание в образовательных учреждениях</w:t>
            </w:r>
            <w:r w:rsidRPr="008547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D4" w:rsidRPr="00433C89" w:rsidRDefault="003E75A1" w:rsidP="003E75A1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90274">
              <w:rPr>
                <w:sz w:val="28"/>
                <w:szCs w:val="28"/>
              </w:rPr>
              <w:t xml:space="preserve">дин раз в полугодие </w:t>
            </w:r>
            <w:r w:rsidR="008547D4" w:rsidRPr="008547D4">
              <w:rPr>
                <w:sz w:val="28"/>
                <w:szCs w:val="28"/>
              </w:rPr>
              <w:t> </w:t>
            </w:r>
          </w:p>
        </w:tc>
      </w:tr>
      <w:tr w:rsidR="008547D4" w:rsidRPr="00433C89" w:rsidTr="00421B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99" w:rsidRPr="00433C89" w:rsidRDefault="00453999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99" w:rsidRPr="00433C89" w:rsidRDefault="00433C89" w:rsidP="000346FF">
            <w:pPr>
              <w:pStyle w:val="Style4"/>
              <w:widowControl/>
              <w:spacing w:line="240" w:lineRule="auto"/>
              <w:ind w:left="129" w:right="78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t xml:space="preserve">Осуществление приема граждан, обратившихся по коррупционным вопросам, связанным с работой органов местного самоуправления </w:t>
            </w:r>
            <w:proofErr w:type="spellStart"/>
            <w:r w:rsidR="00D20986">
              <w:rPr>
                <w:rStyle w:val="FontStyle12"/>
                <w:sz w:val="28"/>
                <w:szCs w:val="28"/>
              </w:rPr>
              <w:t>Балтасинского</w:t>
            </w:r>
            <w:proofErr w:type="spellEnd"/>
            <w:r w:rsidR="00D20986">
              <w:rPr>
                <w:rStyle w:val="FontStyle12"/>
                <w:sz w:val="28"/>
                <w:szCs w:val="28"/>
              </w:rPr>
              <w:t xml:space="preserve"> муниципального </w:t>
            </w:r>
            <w:r w:rsidRPr="00433C89">
              <w:rPr>
                <w:rStyle w:val="FontStyle12"/>
                <w:sz w:val="28"/>
                <w:szCs w:val="28"/>
              </w:rPr>
              <w:t xml:space="preserve"> района и территориальных государственных органов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99" w:rsidRPr="00433C89" w:rsidRDefault="003E75A1" w:rsidP="003E75A1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547D4" w:rsidRPr="008547D4">
              <w:rPr>
                <w:sz w:val="28"/>
                <w:szCs w:val="28"/>
              </w:rPr>
              <w:t xml:space="preserve"> течение года </w:t>
            </w:r>
          </w:p>
        </w:tc>
      </w:tr>
      <w:tr w:rsidR="00421BFD" w:rsidRPr="00433C89" w:rsidTr="00421B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99" w:rsidRPr="00433C89" w:rsidRDefault="00453999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99" w:rsidRPr="00433C89" w:rsidRDefault="00433C89" w:rsidP="000346FF">
            <w:pPr>
              <w:pStyle w:val="Style4"/>
              <w:widowControl/>
              <w:spacing w:line="240" w:lineRule="auto"/>
              <w:ind w:left="129" w:right="78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t xml:space="preserve">Координация деятельности </w:t>
            </w:r>
            <w:r w:rsidR="00D20986">
              <w:rPr>
                <w:rStyle w:val="FontStyle12"/>
                <w:sz w:val="28"/>
                <w:szCs w:val="28"/>
              </w:rPr>
              <w:t xml:space="preserve">ответственных должностных лиц </w:t>
            </w:r>
            <w:r w:rsidR="001E20F7" w:rsidRPr="00433C89">
              <w:rPr>
                <w:rStyle w:val="FontStyle12"/>
                <w:sz w:val="28"/>
                <w:szCs w:val="28"/>
              </w:rPr>
              <w:t xml:space="preserve"> по профилактике </w:t>
            </w:r>
            <w:r w:rsidR="000346FF">
              <w:rPr>
                <w:color w:val="000000"/>
                <w:sz w:val="27"/>
                <w:szCs w:val="27"/>
              </w:rPr>
              <w:t xml:space="preserve">коррупционных и иных правонарушений в соответствии с функциями, возложенными Указами Президента РФ от 21.09.2009г. №1065 и Президента РТ от 01.11.2010г №УП-711, соблюдение принципа стабильности кадров 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999" w:rsidRPr="00433C89" w:rsidRDefault="003E75A1" w:rsidP="003E75A1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E20F7" w:rsidRPr="008547D4">
              <w:rPr>
                <w:sz w:val="28"/>
                <w:szCs w:val="28"/>
              </w:rPr>
              <w:t xml:space="preserve"> течение года </w:t>
            </w:r>
          </w:p>
        </w:tc>
      </w:tr>
      <w:tr w:rsidR="000F3C13" w:rsidRPr="00433C89" w:rsidTr="00421B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433C89" w:rsidRDefault="000F3C13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0F3C13" w:rsidRDefault="000F3C13" w:rsidP="00D20986">
            <w:pPr>
              <w:pStyle w:val="Style4"/>
              <w:widowControl/>
              <w:spacing w:line="240" w:lineRule="auto"/>
              <w:ind w:left="129" w:right="78"/>
              <w:rPr>
                <w:rStyle w:val="FontStyle12"/>
                <w:sz w:val="28"/>
                <w:szCs w:val="28"/>
              </w:rPr>
            </w:pPr>
            <w:r w:rsidRPr="000F3C13">
              <w:rPr>
                <w:color w:val="000000"/>
                <w:sz w:val="28"/>
                <w:szCs w:val="28"/>
              </w:rPr>
              <w:t>Подготовка и проведение «круглых столов» на антикоррупционную тематику с привлечением общественности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8547D4" w:rsidRDefault="000F3C13" w:rsidP="00421BFD">
            <w:pPr>
              <w:pStyle w:val="Style4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8547D4">
              <w:rPr>
                <w:sz w:val="28"/>
                <w:szCs w:val="28"/>
              </w:rPr>
              <w:t>в течение года </w:t>
            </w:r>
          </w:p>
        </w:tc>
      </w:tr>
      <w:tr w:rsidR="00C719C0" w:rsidRPr="00433C89" w:rsidTr="00421B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9C0" w:rsidRPr="00433C89" w:rsidRDefault="00C719C0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9C0" w:rsidRPr="00433C89" w:rsidRDefault="00C719C0" w:rsidP="0010391F">
            <w:pPr>
              <w:pStyle w:val="Style4"/>
              <w:widowControl/>
              <w:spacing w:line="240" w:lineRule="auto"/>
              <w:ind w:left="129" w:right="78"/>
              <w:jc w:val="left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t xml:space="preserve">Подготовка плана мероприятий ко Дню борьбы </w:t>
            </w:r>
          </w:p>
          <w:p w:rsidR="00C719C0" w:rsidRPr="00433C89" w:rsidRDefault="00C719C0" w:rsidP="000F3C13">
            <w:pPr>
              <w:pStyle w:val="Style4"/>
              <w:widowControl/>
              <w:spacing w:line="240" w:lineRule="auto"/>
              <w:ind w:left="129" w:right="78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t>с коррупцией 9 декабря и контроль их исполнения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9C0" w:rsidRPr="00433C89" w:rsidRDefault="00D20986" w:rsidP="0010391F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октябрь</w:t>
            </w:r>
            <w:r w:rsidR="00C719C0" w:rsidRPr="00433C89">
              <w:rPr>
                <w:rStyle w:val="FontStyle12"/>
                <w:sz w:val="28"/>
                <w:szCs w:val="28"/>
              </w:rPr>
              <w:t xml:space="preserve"> - декабрь</w:t>
            </w:r>
          </w:p>
        </w:tc>
      </w:tr>
      <w:tr w:rsidR="00C719C0" w:rsidRPr="00433C89" w:rsidTr="0010391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9C0" w:rsidRPr="00433C89" w:rsidRDefault="00C719C0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9C0" w:rsidRPr="000F3C13" w:rsidRDefault="000F3C13" w:rsidP="00D20986">
            <w:pPr>
              <w:pStyle w:val="Style4"/>
              <w:widowControl/>
              <w:spacing w:line="240" w:lineRule="auto"/>
              <w:ind w:left="129" w:right="78"/>
              <w:rPr>
                <w:rStyle w:val="FontStyle12"/>
                <w:sz w:val="28"/>
                <w:szCs w:val="28"/>
              </w:rPr>
            </w:pPr>
            <w:r w:rsidRPr="000F3C13">
              <w:rPr>
                <w:sz w:val="28"/>
                <w:szCs w:val="28"/>
              </w:rPr>
              <w:t xml:space="preserve">Поддержка в актуальном состоянии  раздела «Противодействие коррупции» на </w:t>
            </w:r>
            <w:r w:rsidR="00D20986">
              <w:rPr>
                <w:sz w:val="28"/>
                <w:szCs w:val="28"/>
              </w:rPr>
              <w:t xml:space="preserve">официальном сайте </w:t>
            </w:r>
            <w:proofErr w:type="spellStart"/>
            <w:r w:rsidR="00D20986">
              <w:rPr>
                <w:sz w:val="28"/>
                <w:szCs w:val="28"/>
              </w:rPr>
              <w:t>Балтасинского</w:t>
            </w:r>
            <w:proofErr w:type="spellEnd"/>
            <w:r w:rsidR="00D20986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9C0" w:rsidRPr="000F3C13" w:rsidRDefault="000F3C13" w:rsidP="006B6BCA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0F3C13">
              <w:rPr>
                <w:color w:val="000000"/>
                <w:sz w:val="28"/>
                <w:szCs w:val="28"/>
              </w:rPr>
              <w:t>постоянно</w:t>
            </w:r>
          </w:p>
        </w:tc>
      </w:tr>
      <w:tr w:rsidR="000F3C13" w:rsidRPr="00433C89" w:rsidTr="0010391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433C89" w:rsidRDefault="000F3C13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1E20F7" w:rsidRDefault="000F3C13" w:rsidP="00FE0770">
            <w:pPr>
              <w:pStyle w:val="Style4"/>
              <w:widowControl/>
              <w:spacing w:line="240" w:lineRule="auto"/>
              <w:ind w:left="129" w:right="78"/>
              <w:rPr>
                <w:rStyle w:val="FontStyle12"/>
                <w:sz w:val="28"/>
                <w:szCs w:val="28"/>
              </w:rPr>
            </w:pPr>
            <w:r w:rsidRPr="001E20F7">
              <w:rPr>
                <w:sz w:val="28"/>
                <w:szCs w:val="28"/>
              </w:rPr>
              <w:t>Организация работы по проведению мониторинга информации о коррупциогенных проявлениях в деятельности должностных лиц, размещенной в СМИ и содержащейся в поступающих обращ</w:t>
            </w:r>
            <w:r>
              <w:rPr>
                <w:sz w:val="28"/>
                <w:szCs w:val="28"/>
              </w:rPr>
              <w:t>ениях граждан и юридических лиц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433C89" w:rsidRDefault="000F3C13" w:rsidP="00FE0770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t>ежеквартально</w:t>
            </w:r>
          </w:p>
        </w:tc>
      </w:tr>
      <w:tr w:rsidR="000F3C13" w:rsidRPr="00433C89" w:rsidTr="00421B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433C89" w:rsidRDefault="000F3C13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433C89" w:rsidRDefault="000F3C13" w:rsidP="001E20F7">
            <w:pPr>
              <w:pStyle w:val="Style4"/>
              <w:widowControl/>
              <w:spacing w:line="240" w:lineRule="auto"/>
              <w:ind w:left="129" w:right="78"/>
              <w:rPr>
                <w:rStyle w:val="FontStyle12"/>
                <w:sz w:val="28"/>
                <w:szCs w:val="28"/>
              </w:rPr>
            </w:pPr>
            <w:proofErr w:type="gramStart"/>
            <w:r w:rsidRPr="00433C89">
              <w:rPr>
                <w:rStyle w:val="FontStyle12"/>
                <w:sz w:val="28"/>
                <w:szCs w:val="28"/>
              </w:rPr>
              <w:t>Контроль за</w:t>
            </w:r>
            <w:proofErr w:type="gramEnd"/>
            <w:r w:rsidRPr="00433C89">
              <w:rPr>
                <w:rStyle w:val="FontStyle12"/>
                <w:sz w:val="28"/>
                <w:szCs w:val="28"/>
              </w:rPr>
              <w:t xml:space="preserve"> ведением реестра актов реагирования, поступающих от правоохранительных или контрольно-надзорных органов, а так же организация работы по ним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433C89" w:rsidRDefault="000F3C13" w:rsidP="00421BF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t>ежеквартально</w:t>
            </w:r>
          </w:p>
        </w:tc>
      </w:tr>
      <w:tr w:rsidR="000F3C13" w:rsidRPr="00433C89" w:rsidTr="00421B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433C89" w:rsidRDefault="000F3C13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0F3C13" w:rsidRDefault="000F3C13" w:rsidP="00D20986">
            <w:pPr>
              <w:pStyle w:val="Style4"/>
              <w:widowControl/>
              <w:spacing w:line="240" w:lineRule="auto"/>
              <w:ind w:left="129" w:right="78"/>
              <w:rPr>
                <w:rStyle w:val="FontStyle12"/>
                <w:sz w:val="28"/>
                <w:szCs w:val="28"/>
              </w:rPr>
            </w:pPr>
            <w:r w:rsidRPr="000F3C13">
              <w:rPr>
                <w:color w:val="000000"/>
                <w:sz w:val="28"/>
                <w:szCs w:val="28"/>
              </w:rPr>
              <w:t xml:space="preserve">Организация мероприятий по противодействию коррупции </w:t>
            </w:r>
            <w:r>
              <w:rPr>
                <w:color w:val="000000"/>
                <w:sz w:val="28"/>
                <w:szCs w:val="28"/>
              </w:rPr>
              <w:t xml:space="preserve">в </w:t>
            </w:r>
            <w:r w:rsidRPr="000F3C13">
              <w:rPr>
                <w:color w:val="000000"/>
                <w:sz w:val="28"/>
                <w:szCs w:val="28"/>
              </w:rPr>
              <w:t xml:space="preserve"> </w:t>
            </w:r>
            <w:r w:rsidR="00D20986">
              <w:rPr>
                <w:color w:val="000000"/>
                <w:sz w:val="28"/>
                <w:szCs w:val="28"/>
              </w:rPr>
              <w:t xml:space="preserve">организациях и учреждениях  </w:t>
            </w:r>
            <w:r w:rsidRPr="000F3C1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0986">
              <w:rPr>
                <w:color w:val="000000"/>
                <w:sz w:val="28"/>
                <w:szCs w:val="28"/>
              </w:rPr>
              <w:t>Балтасинского</w:t>
            </w:r>
            <w:proofErr w:type="spellEnd"/>
            <w:r w:rsidR="00D20986">
              <w:rPr>
                <w:color w:val="000000"/>
                <w:sz w:val="28"/>
                <w:szCs w:val="28"/>
              </w:rPr>
              <w:t xml:space="preserve"> муниципального района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433C89" w:rsidRDefault="000F3C13" w:rsidP="00421BF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8547D4">
              <w:rPr>
                <w:sz w:val="28"/>
                <w:szCs w:val="28"/>
              </w:rPr>
              <w:t>в течение года</w:t>
            </w:r>
          </w:p>
        </w:tc>
      </w:tr>
      <w:tr w:rsidR="000F3C13" w:rsidRPr="00433C89" w:rsidTr="00421B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433C89" w:rsidRDefault="000F3C13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433C89" w:rsidRDefault="00D20986" w:rsidP="00D20986">
            <w:pPr>
              <w:pStyle w:val="Style4"/>
              <w:widowControl/>
              <w:spacing w:line="240" w:lineRule="auto"/>
              <w:ind w:left="129" w:right="78"/>
              <w:rPr>
                <w:rStyle w:val="FontStyle1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0F3C13" w:rsidRPr="008547D4">
              <w:rPr>
                <w:sz w:val="28"/>
                <w:szCs w:val="28"/>
              </w:rPr>
              <w:t xml:space="preserve"> антикоррупционной экспертизы нормативных правовых актов и их проектов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433C89" w:rsidRDefault="000F3C13" w:rsidP="00421BF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8547D4">
              <w:rPr>
                <w:sz w:val="28"/>
                <w:szCs w:val="28"/>
              </w:rPr>
              <w:t>в течение года</w:t>
            </w:r>
          </w:p>
        </w:tc>
      </w:tr>
      <w:tr w:rsidR="000F3C13" w:rsidRPr="00433C89" w:rsidTr="00421B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433C89" w:rsidRDefault="000F3C13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433C89" w:rsidRDefault="000F3C13" w:rsidP="00421BFD">
            <w:pPr>
              <w:pStyle w:val="Style4"/>
              <w:widowControl/>
              <w:spacing w:line="240" w:lineRule="auto"/>
              <w:ind w:left="129" w:right="78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t>Взаимодействие с Управлением Президента Республики Татарстан по вопросам противодействия коррупции, правоохранительными и контрольно-надзорными органами по вопросам антикоррупционной направленности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433C89" w:rsidRDefault="000F3C13" w:rsidP="00421BF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8547D4">
              <w:rPr>
                <w:sz w:val="28"/>
                <w:szCs w:val="28"/>
              </w:rPr>
              <w:t>в течение года</w:t>
            </w:r>
          </w:p>
        </w:tc>
      </w:tr>
      <w:tr w:rsidR="000F3C13" w:rsidRPr="00433C89" w:rsidTr="00421B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433C89" w:rsidRDefault="000F3C13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433C89" w:rsidRDefault="000F3C13" w:rsidP="00421BFD">
            <w:pPr>
              <w:pStyle w:val="Style4"/>
              <w:widowControl/>
              <w:spacing w:line="240" w:lineRule="auto"/>
              <w:ind w:left="129" w:right="78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t>Организация работы по внесению изменений в муниципальные нормативные правовые акты о противодействии коррупции, во исполнение федерального законодательства и на основе обобщения практики применения действующих антикоррупционных норм в республике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433C89" w:rsidRDefault="000F3C13" w:rsidP="00421BF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t>в течение года</w:t>
            </w:r>
          </w:p>
        </w:tc>
      </w:tr>
      <w:tr w:rsidR="000F3C13" w:rsidRPr="00433C89" w:rsidTr="00421B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433C89" w:rsidRDefault="000F3C13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433C89" w:rsidRDefault="000F3C13" w:rsidP="00421BFD">
            <w:pPr>
              <w:pStyle w:val="Style4"/>
              <w:widowControl/>
              <w:spacing w:line="240" w:lineRule="auto"/>
              <w:ind w:left="129" w:right="78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t>Обеспечение приема, учета и анализа обращений граждан, содержащих вопросы коррупционной направленности, поступающих посредством специализированных ящиков «Для обращений граждан по вопросам коррупции»</w:t>
            </w:r>
            <w:r w:rsidR="00CD62F7">
              <w:rPr>
                <w:rStyle w:val="FontStyle12"/>
                <w:sz w:val="28"/>
                <w:szCs w:val="28"/>
              </w:rPr>
              <w:t xml:space="preserve"> и по </w:t>
            </w:r>
            <w:r w:rsidR="00CD62F7" w:rsidRPr="00433C89">
              <w:rPr>
                <w:rStyle w:val="FontStyle12"/>
                <w:sz w:val="28"/>
                <w:szCs w:val="28"/>
              </w:rPr>
              <w:t>телефону «горячей линии»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13" w:rsidRPr="00433C89" w:rsidRDefault="000F3C13" w:rsidP="00421BF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t>ежеквартально</w:t>
            </w:r>
          </w:p>
        </w:tc>
      </w:tr>
      <w:tr w:rsidR="00F949BF" w:rsidRPr="00433C89" w:rsidTr="00421B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9BF" w:rsidRPr="00433C89" w:rsidRDefault="00F949BF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9BF" w:rsidRPr="00433C89" w:rsidRDefault="00F949BF" w:rsidP="00BA2240">
            <w:pPr>
              <w:pStyle w:val="Style4"/>
              <w:widowControl/>
              <w:spacing w:line="240" w:lineRule="auto"/>
              <w:ind w:left="129" w:right="78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Организация совместных мероприятий антикоррупционной направленности  с председателями Контрольно-счетной палаты, </w:t>
            </w:r>
            <w:r>
              <w:rPr>
                <w:rStyle w:val="FontStyle12"/>
                <w:sz w:val="28"/>
                <w:szCs w:val="28"/>
              </w:rPr>
              <w:lastRenderedPageBreak/>
              <w:t xml:space="preserve">Палаты имущественных и земельных отношений, </w:t>
            </w:r>
            <w:r w:rsidR="000346FF">
              <w:rPr>
                <w:rStyle w:val="FontStyle12"/>
                <w:sz w:val="28"/>
                <w:szCs w:val="28"/>
              </w:rPr>
              <w:t>Финансово-бюджетной палаты,</w:t>
            </w:r>
            <w:r w:rsidR="00BA2240">
              <w:rPr>
                <w:rStyle w:val="FontStyle12"/>
                <w:sz w:val="28"/>
                <w:szCs w:val="28"/>
              </w:rPr>
              <w:t xml:space="preserve"> начальником сельхоз управления района, </w:t>
            </w:r>
            <w:r w:rsidR="000346FF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>ответственным</w:t>
            </w:r>
            <w:r w:rsidR="000346FF">
              <w:rPr>
                <w:rStyle w:val="FontStyle12"/>
                <w:sz w:val="28"/>
                <w:szCs w:val="28"/>
              </w:rPr>
              <w:t>и</w:t>
            </w:r>
            <w:r>
              <w:rPr>
                <w:rStyle w:val="FontStyle12"/>
                <w:sz w:val="28"/>
                <w:szCs w:val="28"/>
              </w:rPr>
              <w:t xml:space="preserve"> лиц</w:t>
            </w:r>
            <w:r w:rsidR="000346FF">
              <w:rPr>
                <w:rStyle w:val="FontStyle12"/>
                <w:sz w:val="28"/>
                <w:szCs w:val="28"/>
              </w:rPr>
              <w:t>ами</w:t>
            </w:r>
            <w:r>
              <w:rPr>
                <w:rStyle w:val="FontStyle12"/>
                <w:sz w:val="28"/>
                <w:szCs w:val="28"/>
              </w:rPr>
              <w:t xml:space="preserve"> за антикоррупционную работу в </w:t>
            </w:r>
            <w:proofErr w:type="spellStart"/>
            <w:r>
              <w:rPr>
                <w:rStyle w:val="FontStyle12"/>
                <w:sz w:val="28"/>
                <w:szCs w:val="28"/>
              </w:rPr>
              <w:t>т.ч</w:t>
            </w:r>
            <w:proofErr w:type="spellEnd"/>
            <w:r>
              <w:rPr>
                <w:rStyle w:val="FontStyle12"/>
                <w:sz w:val="28"/>
                <w:szCs w:val="28"/>
              </w:rPr>
              <w:t>. на территории сельских поселений.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9BF" w:rsidRPr="00433C89" w:rsidRDefault="00F949BF" w:rsidP="00421BFD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CD62F7" w:rsidRPr="00433C89" w:rsidTr="00421B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F7" w:rsidRPr="00433C89" w:rsidRDefault="00CD62F7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F7" w:rsidRPr="00CD62F7" w:rsidRDefault="00CD62F7" w:rsidP="00CD62F7">
            <w:pPr>
              <w:ind w:left="102"/>
              <w:jc w:val="both"/>
              <w:rPr>
                <w:color w:val="000000"/>
                <w:sz w:val="28"/>
                <w:szCs w:val="28"/>
              </w:rPr>
            </w:pPr>
            <w:r w:rsidRPr="00CD62F7">
              <w:rPr>
                <w:color w:val="000000"/>
                <w:sz w:val="28"/>
                <w:szCs w:val="28"/>
              </w:rPr>
              <w:t>Проверка исполнения земельного законодательства при предоставлении земельных участков, находящихся в государственной и муниципальной собственности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F7" w:rsidRPr="00CD62F7" w:rsidRDefault="00CD62F7" w:rsidP="00CD62F7">
            <w:pPr>
              <w:ind w:left="102"/>
              <w:jc w:val="center"/>
              <w:rPr>
                <w:sz w:val="28"/>
                <w:szCs w:val="28"/>
              </w:rPr>
            </w:pPr>
            <w:r w:rsidRPr="00CD62F7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3E75A1" w:rsidRPr="00433C89" w:rsidTr="00421B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5A1" w:rsidRPr="00433C89" w:rsidRDefault="003E75A1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5A1" w:rsidRPr="00433C89" w:rsidRDefault="003E75A1" w:rsidP="00A71054">
            <w:pPr>
              <w:pStyle w:val="Style4"/>
              <w:widowControl/>
              <w:spacing w:line="240" w:lineRule="auto"/>
              <w:ind w:left="129" w:right="78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t xml:space="preserve">Подготовка и направление сведений о противодействии коррупционным проявлениям в </w:t>
            </w:r>
            <w:r>
              <w:rPr>
                <w:rStyle w:val="FontStyle12"/>
                <w:sz w:val="28"/>
                <w:szCs w:val="28"/>
              </w:rPr>
              <w:t xml:space="preserve">Балтасинском </w:t>
            </w:r>
            <w:r w:rsidRPr="00433C89">
              <w:rPr>
                <w:rStyle w:val="FontStyle12"/>
                <w:sz w:val="28"/>
                <w:szCs w:val="28"/>
              </w:rPr>
              <w:t xml:space="preserve"> муниципальном районе в Комитет по социально - экономическому мониторингу Республики Татарстан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5A1" w:rsidRPr="00433C89" w:rsidRDefault="003E75A1" w:rsidP="00A71054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t>ежеквартально</w:t>
            </w:r>
          </w:p>
        </w:tc>
      </w:tr>
      <w:tr w:rsidR="003E75A1" w:rsidRPr="00433C89" w:rsidTr="00421B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5A1" w:rsidRPr="00433C89" w:rsidRDefault="003E75A1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5A1" w:rsidRPr="00433C89" w:rsidRDefault="003E75A1" w:rsidP="00A71054">
            <w:pPr>
              <w:pStyle w:val="Style4"/>
              <w:widowControl/>
              <w:spacing w:line="240" w:lineRule="auto"/>
              <w:ind w:left="129" w:right="78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t xml:space="preserve">Подготовка и направление информации об исполнении мероприятий </w:t>
            </w:r>
            <w:r w:rsidRPr="002D3D5F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>по р</w:t>
            </w:r>
            <w:r w:rsidRPr="002D3D5F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и</w:t>
            </w:r>
            <w:r w:rsidRPr="002D3D5F">
              <w:rPr>
                <w:sz w:val="28"/>
                <w:szCs w:val="28"/>
              </w:rPr>
              <w:t xml:space="preserve"> антикоррупционной политики в </w:t>
            </w:r>
            <w:r>
              <w:rPr>
                <w:sz w:val="28"/>
                <w:szCs w:val="28"/>
              </w:rPr>
              <w:t xml:space="preserve">Балтасинском </w:t>
            </w:r>
            <w:r w:rsidRPr="002D3D5F">
              <w:rPr>
                <w:sz w:val="28"/>
                <w:szCs w:val="28"/>
              </w:rPr>
              <w:t xml:space="preserve"> муниципальном районе на 2015-2020 годы</w:t>
            </w:r>
            <w:r>
              <w:rPr>
                <w:sz w:val="28"/>
                <w:szCs w:val="28"/>
              </w:rPr>
              <w:t xml:space="preserve"> </w:t>
            </w:r>
            <w:r w:rsidRPr="002D3D5F">
              <w:rPr>
                <w:rStyle w:val="FontStyle12"/>
                <w:sz w:val="18"/>
                <w:szCs w:val="28"/>
              </w:rPr>
              <w:t xml:space="preserve"> </w:t>
            </w:r>
            <w:r w:rsidRPr="00433C89">
              <w:rPr>
                <w:rStyle w:val="FontStyle12"/>
                <w:sz w:val="28"/>
                <w:szCs w:val="28"/>
              </w:rPr>
              <w:t>в Министерство юстиции Республики Татарстан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5A1" w:rsidRPr="00433C89" w:rsidRDefault="003E75A1" w:rsidP="00A71054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t>ежеквартально</w:t>
            </w:r>
          </w:p>
        </w:tc>
      </w:tr>
      <w:tr w:rsidR="003E75A1" w:rsidRPr="00433C89" w:rsidTr="00421B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5A1" w:rsidRPr="00433C89" w:rsidRDefault="003E75A1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5A1" w:rsidRPr="00433C89" w:rsidRDefault="003E75A1" w:rsidP="00A71054">
            <w:pPr>
              <w:pStyle w:val="Style4"/>
              <w:widowControl/>
              <w:spacing w:line="240" w:lineRule="auto"/>
              <w:ind w:left="129" w:right="78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t>Подготовка и направление информации о ходе реализации мер по противодействию коррупции в Аппарат Президента Республики Татарстан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5A1" w:rsidRPr="00433C89" w:rsidRDefault="003E75A1" w:rsidP="00A71054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t>январь, июль</w:t>
            </w:r>
          </w:p>
        </w:tc>
      </w:tr>
      <w:tr w:rsidR="003E75A1" w:rsidRPr="00433C89" w:rsidTr="00421BF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5A1" w:rsidRPr="00433C89" w:rsidRDefault="003E75A1" w:rsidP="00C719C0">
            <w:pPr>
              <w:pStyle w:val="Style4"/>
              <w:widowControl/>
              <w:numPr>
                <w:ilvl w:val="0"/>
                <w:numId w:val="1"/>
              </w:numPr>
              <w:spacing w:line="240" w:lineRule="auto"/>
              <w:ind w:left="102" w:firstLine="0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5A1" w:rsidRPr="00433C89" w:rsidRDefault="003E75A1" w:rsidP="00A71054">
            <w:pPr>
              <w:pStyle w:val="Style4"/>
              <w:widowControl/>
              <w:spacing w:line="240" w:lineRule="auto"/>
              <w:ind w:left="129" w:right="78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t>Подготовка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433C89">
              <w:rPr>
                <w:rStyle w:val="FontStyle12"/>
                <w:sz w:val="28"/>
                <w:szCs w:val="28"/>
              </w:rPr>
              <w:t xml:space="preserve"> ежегодной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433C89">
              <w:rPr>
                <w:rStyle w:val="FontStyle12"/>
                <w:sz w:val="28"/>
                <w:szCs w:val="28"/>
              </w:rPr>
              <w:t xml:space="preserve"> информации о состоянии коррупции и реализации мер антикоррупционной политики в </w:t>
            </w:r>
            <w:r>
              <w:rPr>
                <w:rStyle w:val="FontStyle12"/>
                <w:sz w:val="28"/>
                <w:szCs w:val="28"/>
              </w:rPr>
              <w:t xml:space="preserve">Балтасинском </w:t>
            </w:r>
            <w:r w:rsidRPr="00433C89">
              <w:rPr>
                <w:rStyle w:val="FontStyle12"/>
                <w:sz w:val="28"/>
                <w:szCs w:val="28"/>
              </w:rPr>
              <w:t>муниципальном районе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5A1" w:rsidRPr="00433C89" w:rsidRDefault="003E75A1" w:rsidP="00A71054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433C89">
              <w:rPr>
                <w:rStyle w:val="FontStyle12"/>
                <w:sz w:val="28"/>
                <w:szCs w:val="28"/>
              </w:rPr>
              <w:t>декабрь</w:t>
            </w:r>
          </w:p>
        </w:tc>
      </w:tr>
    </w:tbl>
    <w:p w:rsidR="00453999" w:rsidRDefault="00453999">
      <w:pPr>
        <w:widowControl/>
        <w:rPr>
          <w:rStyle w:val="FontStyle12"/>
        </w:rPr>
        <w:sectPr w:rsidR="00453999" w:rsidSect="00C719C0">
          <w:type w:val="continuous"/>
          <w:pgSz w:w="11905" w:h="16837"/>
          <w:pgMar w:top="851" w:right="895" w:bottom="1135" w:left="895" w:header="720" w:footer="720" w:gutter="0"/>
          <w:cols w:space="60"/>
          <w:noEndnote/>
        </w:sectPr>
      </w:pPr>
    </w:p>
    <w:p w:rsidR="00CD1EEA" w:rsidRDefault="00CD1EEA">
      <w:pPr>
        <w:pStyle w:val="Style6"/>
        <w:widowControl/>
        <w:spacing w:line="317" w:lineRule="exact"/>
        <w:rPr>
          <w:rStyle w:val="FontStyle11"/>
        </w:rPr>
      </w:pPr>
    </w:p>
    <w:p w:rsidR="00CD1EEA" w:rsidRDefault="00CD1EEA">
      <w:pPr>
        <w:pStyle w:val="Style6"/>
        <w:widowControl/>
        <w:spacing w:line="317" w:lineRule="exact"/>
        <w:rPr>
          <w:rStyle w:val="FontStyle11"/>
        </w:rPr>
      </w:pPr>
    </w:p>
    <w:p w:rsidR="00433C89" w:rsidRDefault="00433C89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3E75A1" w:rsidRDefault="003E75A1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3E75A1" w:rsidRPr="00583B3E" w:rsidRDefault="003E75A1" w:rsidP="003E75A1">
      <w:pPr>
        <w:rPr>
          <w:sz w:val="27"/>
          <w:szCs w:val="27"/>
        </w:rPr>
      </w:pPr>
      <w:r w:rsidRPr="00583B3E">
        <w:rPr>
          <w:sz w:val="27"/>
          <w:szCs w:val="27"/>
        </w:rPr>
        <w:t xml:space="preserve">Примечание: по инициативе Главы </w:t>
      </w:r>
      <w:r>
        <w:rPr>
          <w:sz w:val="27"/>
          <w:szCs w:val="27"/>
        </w:rPr>
        <w:t xml:space="preserve">района </w:t>
      </w:r>
      <w:r w:rsidRPr="00583B3E">
        <w:rPr>
          <w:sz w:val="27"/>
          <w:szCs w:val="27"/>
        </w:rPr>
        <w:t xml:space="preserve">в настоящий план работы могут быть внесены изменения и дополнения в любое время в ходе его реализации. </w:t>
      </w:r>
    </w:p>
    <w:p w:rsidR="003E75A1" w:rsidRPr="00583B3E" w:rsidRDefault="003E75A1" w:rsidP="003E75A1">
      <w:pPr>
        <w:rPr>
          <w:sz w:val="27"/>
          <w:szCs w:val="27"/>
        </w:rPr>
      </w:pPr>
    </w:p>
    <w:p w:rsidR="003E75A1" w:rsidRPr="00583B3E" w:rsidRDefault="003E75A1" w:rsidP="003E75A1">
      <w:pPr>
        <w:rPr>
          <w:sz w:val="27"/>
          <w:szCs w:val="27"/>
        </w:rPr>
      </w:pPr>
    </w:p>
    <w:p w:rsidR="003E75A1" w:rsidRPr="00583B3E" w:rsidRDefault="003E75A1" w:rsidP="003E75A1">
      <w:pPr>
        <w:rPr>
          <w:sz w:val="27"/>
          <w:szCs w:val="27"/>
        </w:rPr>
      </w:pPr>
      <w:r>
        <w:rPr>
          <w:sz w:val="27"/>
          <w:szCs w:val="27"/>
        </w:rPr>
        <w:t>Помощник г</w:t>
      </w:r>
      <w:r w:rsidRPr="00583B3E">
        <w:rPr>
          <w:sz w:val="27"/>
          <w:szCs w:val="27"/>
        </w:rPr>
        <w:t xml:space="preserve">лавы </w:t>
      </w:r>
    </w:p>
    <w:p w:rsidR="003E75A1" w:rsidRDefault="00CD62F7" w:rsidP="003E75A1">
      <w:proofErr w:type="spellStart"/>
      <w:r>
        <w:rPr>
          <w:sz w:val="27"/>
          <w:szCs w:val="27"/>
        </w:rPr>
        <w:t>Балтасинского</w:t>
      </w:r>
      <w:proofErr w:type="spellEnd"/>
      <w:r>
        <w:rPr>
          <w:sz w:val="27"/>
          <w:szCs w:val="27"/>
        </w:rPr>
        <w:t xml:space="preserve"> </w:t>
      </w:r>
      <w:r w:rsidR="003E75A1" w:rsidRPr="00583B3E">
        <w:rPr>
          <w:sz w:val="27"/>
          <w:szCs w:val="27"/>
        </w:rPr>
        <w:t xml:space="preserve"> муниципального района РТ         </w:t>
      </w:r>
      <w:bookmarkStart w:id="0" w:name="_GoBack"/>
      <w:bookmarkEnd w:id="0"/>
      <w:r w:rsidR="003E75A1" w:rsidRPr="00583B3E">
        <w:rPr>
          <w:sz w:val="27"/>
          <w:szCs w:val="27"/>
        </w:rPr>
        <w:t xml:space="preserve">                          </w:t>
      </w:r>
      <w:proofErr w:type="spellStart"/>
      <w:r>
        <w:rPr>
          <w:sz w:val="27"/>
          <w:szCs w:val="27"/>
        </w:rPr>
        <w:t>Э.Ф.Гарипова</w:t>
      </w:r>
      <w:proofErr w:type="spellEnd"/>
      <w:r>
        <w:rPr>
          <w:sz w:val="27"/>
          <w:szCs w:val="27"/>
        </w:rPr>
        <w:t xml:space="preserve"> </w:t>
      </w:r>
    </w:p>
    <w:p w:rsidR="003E75A1" w:rsidRDefault="003E75A1" w:rsidP="003E75A1"/>
    <w:sectPr w:rsidR="003E75A1">
      <w:type w:val="continuous"/>
      <w:pgSz w:w="11905" w:h="16837"/>
      <w:pgMar w:top="426" w:right="895" w:bottom="1251" w:left="89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72" w:rsidRDefault="000E6872">
      <w:r>
        <w:separator/>
      </w:r>
    </w:p>
  </w:endnote>
  <w:endnote w:type="continuationSeparator" w:id="0">
    <w:p w:rsidR="000E6872" w:rsidRDefault="000E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72" w:rsidRDefault="000E6872">
      <w:r>
        <w:separator/>
      </w:r>
    </w:p>
  </w:footnote>
  <w:footnote w:type="continuationSeparator" w:id="0">
    <w:p w:rsidR="000E6872" w:rsidRDefault="000E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629C"/>
    <w:multiLevelType w:val="hybridMultilevel"/>
    <w:tmpl w:val="3FAAB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436C0"/>
    <w:multiLevelType w:val="hybridMultilevel"/>
    <w:tmpl w:val="9700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C7"/>
    <w:rsid w:val="000346FF"/>
    <w:rsid w:val="000672C7"/>
    <w:rsid w:val="000770F1"/>
    <w:rsid w:val="000E6872"/>
    <w:rsid w:val="000F3C13"/>
    <w:rsid w:val="001E20F7"/>
    <w:rsid w:val="00222031"/>
    <w:rsid w:val="0024407F"/>
    <w:rsid w:val="00290274"/>
    <w:rsid w:val="002D3D5F"/>
    <w:rsid w:val="003B4A0B"/>
    <w:rsid w:val="003B768C"/>
    <w:rsid w:val="003E75A1"/>
    <w:rsid w:val="00421BFD"/>
    <w:rsid w:val="00433C89"/>
    <w:rsid w:val="00453999"/>
    <w:rsid w:val="004622CD"/>
    <w:rsid w:val="005569FB"/>
    <w:rsid w:val="005A18BB"/>
    <w:rsid w:val="005C23F2"/>
    <w:rsid w:val="00635C20"/>
    <w:rsid w:val="006E6973"/>
    <w:rsid w:val="007C2F9E"/>
    <w:rsid w:val="008547D4"/>
    <w:rsid w:val="00921EFC"/>
    <w:rsid w:val="009D4F4F"/>
    <w:rsid w:val="00A96596"/>
    <w:rsid w:val="00BA2240"/>
    <w:rsid w:val="00C719C0"/>
    <w:rsid w:val="00CC5A83"/>
    <w:rsid w:val="00CD1EEA"/>
    <w:rsid w:val="00CD62F7"/>
    <w:rsid w:val="00D20986"/>
    <w:rsid w:val="00DD79B4"/>
    <w:rsid w:val="00EC531B"/>
    <w:rsid w:val="00F853CD"/>
    <w:rsid w:val="00F9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557"/>
      <w:jc w:val="both"/>
    </w:pPr>
  </w:style>
  <w:style w:type="paragraph" w:customStyle="1" w:styleId="Style2">
    <w:name w:val="Style2"/>
    <w:basedOn w:val="a"/>
    <w:uiPriority w:val="99"/>
    <w:pPr>
      <w:spacing w:line="274" w:lineRule="exact"/>
    </w:pPr>
  </w:style>
  <w:style w:type="paragraph" w:customStyle="1" w:styleId="Style3">
    <w:name w:val="Style3"/>
    <w:basedOn w:val="a"/>
    <w:uiPriority w:val="99"/>
    <w:pPr>
      <w:spacing w:line="317" w:lineRule="exact"/>
      <w:jc w:val="center"/>
    </w:pPr>
  </w:style>
  <w:style w:type="paragraph" w:customStyle="1" w:styleId="Style4">
    <w:name w:val="Style4"/>
    <w:basedOn w:val="a"/>
    <w:uiPriority w:val="99"/>
    <w:pPr>
      <w:spacing w:line="277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19" w:lineRule="exact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D6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557"/>
      <w:jc w:val="both"/>
    </w:pPr>
  </w:style>
  <w:style w:type="paragraph" w:customStyle="1" w:styleId="Style2">
    <w:name w:val="Style2"/>
    <w:basedOn w:val="a"/>
    <w:uiPriority w:val="99"/>
    <w:pPr>
      <w:spacing w:line="274" w:lineRule="exact"/>
    </w:pPr>
  </w:style>
  <w:style w:type="paragraph" w:customStyle="1" w:styleId="Style3">
    <w:name w:val="Style3"/>
    <w:basedOn w:val="a"/>
    <w:uiPriority w:val="99"/>
    <w:pPr>
      <w:spacing w:line="317" w:lineRule="exact"/>
      <w:jc w:val="center"/>
    </w:pPr>
  </w:style>
  <w:style w:type="paragraph" w:customStyle="1" w:styleId="Style4">
    <w:name w:val="Style4"/>
    <w:basedOn w:val="a"/>
    <w:uiPriority w:val="99"/>
    <w:pPr>
      <w:spacing w:line="277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19" w:lineRule="exact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D6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LMR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Риваль Сытдиков</dc:creator>
  <cp:lastModifiedBy>Энже Фаритовна</cp:lastModifiedBy>
  <cp:revision>4</cp:revision>
  <cp:lastPrinted>2016-02-10T10:52:00Z</cp:lastPrinted>
  <dcterms:created xsi:type="dcterms:W3CDTF">2016-02-10T10:53:00Z</dcterms:created>
  <dcterms:modified xsi:type="dcterms:W3CDTF">2016-03-29T12:40:00Z</dcterms:modified>
</cp:coreProperties>
</file>