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Layout w:type="fixed"/>
        <w:tblCellMar>
          <w:left w:w="0" w:type="dxa"/>
          <w:right w:w="0" w:type="dxa"/>
        </w:tblCellMar>
        <w:tblLook w:val="0000" w:firstRow="0" w:lastRow="0" w:firstColumn="0" w:lastColumn="0" w:noHBand="0" w:noVBand="0"/>
      </w:tblPr>
      <w:tblGrid>
        <w:gridCol w:w="4257"/>
        <w:gridCol w:w="1136"/>
        <w:gridCol w:w="4239"/>
      </w:tblGrid>
      <w:tr w:rsidR="00BF6F7E" w:rsidRPr="00BF6F7E" w:rsidTr="005075FD">
        <w:trPr>
          <w:trHeight w:val="1071"/>
          <w:jc w:val="center"/>
        </w:trPr>
        <w:tc>
          <w:tcPr>
            <w:tcW w:w="4257" w:type="dxa"/>
            <w:shd w:val="clear" w:color="auto" w:fill="auto"/>
          </w:tcPr>
          <w:p w:rsidR="00BF6F7E" w:rsidRPr="00BF6F7E" w:rsidRDefault="00BF6F7E" w:rsidP="00BF6F7E">
            <w:pPr>
              <w:spacing w:after="0" w:line="240" w:lineRule="auto"/>
              <w:jc w:val="center"/>
              <w:rPr>
                <w:rFonts w:ascii="Times New Roman" w:eastAsia="Times New Roman" w:hAnsi="Times New Roman"/>
                <w:sz w:val="28"/>
                <w:szCs w:val="28"/>
                <w:lang w:val="be-BY" w:eastAsia="ru-RU"/>
              </w:rPr>
            </w:pPr>
            <w:r w:rsidRPr="00BF6F7E">
              <w:rPr>
                <w:rFonts w:ascii="Times New Roman" w:eastAsia="Times New Roman" w:hAnsi="Times New Roman"/>
                <w:sz w:val="28"/>
                <w:szCs w:val="28"/>
                <w:lang w:eastAsia="ru-RU"/>
              </w:rPr>
              <w:t>ИСПОЛНИТЕЛЬНЫЙ КОМИТЕТ</w:t>
            </w:r>
          </w:p>
          <w:p w:rsidR="00BF6F7E" w:rsidRPr="00BF6F7E" w:rsidRDefault="00BF6F7E" w:rsidP="00BF6F7E">
            <w:pPr>
              <w:spacing w:after="0" w:line="240" w:lineRule="auto"/>
              <w:jc w:val="center"/>
              <w:rPr>
                <w:rFonts w:ascii="Times New Roman" w:eastAsia="Times New Roman" w:hAnsi="Times New Roman"/>
                <w:sz w:val="28"/>
                <w:szCs w:val="28"/>
                <w:lang w:val="be-BY" w:eastAsia="ru-RU"/>
              </w:rPr>
            </w:pPr>
            <w:r w:rsidRPr="00BF6F7E">
              <w:rPr>
                <w:rFonts w:ascii="Times New Roman" w:eastAsia="Times New Roman" w:hAnsi="Times New Roman"/>
                <w:caps/>
                <w:sz w:val="28"/>
                <w:szCs w:val="28"/>
                <w:lang w:eastAsia="ru-RU"/>
              </w:rPr>
              <w:t xml:space="preserve">САЛАУССКОГО СЕЛЬСКОГО ПОСЕЛЕНИЯ </w:t>
            </w:r>
            <w:r w:rsidRPr="00BF6F7E">
              <w:rPr>
                <w:rFonts w:ascii="Times New Roman" w:eastAsia="Times New Roman" w:hAnsi="Times New Roman"/>
                <w:sz w:val="28"/>
                <w:szCs w:val="28"/>
                <w:lang w:val="be-BY" w:eastAsia="ru-RU"/>
              </w:rPr>
              <w:t xml:space="preserve">БАЛТАСИНСКОГО МУНИЦИПАЛЬНОГО  РАЙОНА </w:t>
            </w:r>
          </w:p>
          <w:p w:rsidR="00BF6F7E" w:rsidRPr="00BF6F7E" w:rsidRDefault="00BF6F7E" w:rsidP="00BF6F7E">
            <w:pPr>
              <w:spacing w:after="0" w:line="240" w:lineRule="auto"/>
              <w:jc w:val="center"/>
              <w:rPr>
                <w:rFonts w:ascii="Times New Roman" w:eastAsia="Times New Roman" w:hAnsi="Times New Roman"/>
                <w:sz w:val="28"/>
                <w:szCs w:val="28"/>
                <w:lang w:eastAsia="ru-RU"/>
              </w:rPr>
            </w:pPr>
            <w:r w:rsidRPr="00BF6F7E">
              <w:rPr>
                <w:rFonts w:ascii="Times New Roman" w:eastAsia="Times New Roman" w:hAnsi="Times New Roman"/>
                <w:sz w:val="28"/>
                <w:szCs w:val="28"/>
                <w:lang w:eastAsia="ru-RU"/>
              </w:rPr>
              <w:t>РЕСПУБЛИКИ ТАТАРСТАН</w:t>
            </w:r>
          </w:p>
        </w:tc>
        <w:tc>
          <w:tcPr>
            <w:tcW w:w="1136" w:type="dxa"/>
            <w:shd w:val="clear" w:color="auto" w:fill="auto"/>
          </w:tcPr>
          <w:p w:rsidR="00BF6F7E" w:rsidRPr="00BF6F7E" w:rsidRDefault="00BF6F7E" w:rsidP="00BF6F7E">
            <w:pPr>
              <w:spacing w:after="0" w:line="240" w:lineRule="auto"/>
              <w:ind w:left="-18"/>
              <w:jc w:val="center"/>
              <w:rPr>
                <w:rFonts w:ascii="SL_Nimbus" w:eastAsia="Times New Roman" w:hAnsi="SL_Nimbus"/>
                <w:b/>
                <w:bCs/>
                <w:caps/>
                <w:sz w:val="16"/>
                <w:szCs w:val="16"/>
                <w:lang w:val="en-US" w:eastAsia="ru-RU"/>
              </w:rPr>
            </w:pPr>
            <w:r w:rsidRPr="00BF6F7E">
              <w:rPr>
                <w:rFonts w:ascii="SL_Nimbus" w:eastAsia="Times New Roman" w:hAnsi="SL_Nimbus"/>
                <w:b/>
                <w:caps/>
                <w:noProof/>
                <w:sz w:val="16"/>
                <w:szCs w:val="16"/>
                <w:lang w:eastAsia="ru-RU"/>
              </w:rPr>
              <w:t xml:space="preserve"> </w:t>
            </w:r>
            <w:r w:rsidRPr="00BF6F7E">
              <w:rPr>
                <w:rFonts w:ascii="SL_Nimbus" w:eastAsia="Times New Roman" w:hAnsi="SL_Nimbus"/>
                <w:b/>
                <w:caps/>
                <w:noProof/>
                <w:sz w:val="16"/>
                <w:szCs w:val="16"/>
                <w:lang w:eastAsia="ru-RU"/>
              </w:rPr>
              <w:drawing>
                <wp:inline distT="0" distB="0" distL="0" distR="0" wp14:anchorId="1573DDB9" wp14:editId="190DACB2">
                  <wp:extent cx="654050" cy="831850"/>
                  <wp:effectExtent l="0" t="0" r="0" b="635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050" cy="831850"/>
                          </a:xfrm>
                          <a:prstGeom prst="rect">
                            <a:avLst/>
                          </a:prstGeom>
                          <a:noFill/>
                          <a:ln>
                            <a:noFill/>
                          </a:ln>
                        </pic:spPr>
                      </pic:pic>
                    </a:graphicData>
                  </a:graphic>
                </wp:inline>
              </w:drawing>
            </w:r>
          </w:p>
        </w:tc>
        <w:tc>
          <w:tcPr>
            <w:tcW w:w="4239" w:type="dxa"/>
            <w:shd w:val="clear" w:color="auto" w:fill="auto"/>
          </w:tcPr>
          <w:p w:rsidR="00BF6F7E" w:rsidRPr="00BF6F7E" w:rsidRDefault="00BF6F7E" w:rsidP="00BF6F7E">
            <w:pPr>
              <w:spacing w:after="0" w:line="240" w:lineRule="auto"/>
              <w:ind w:right="57"/>
              <w:jc w:val="center"/>
              <w:rPr>
                <w:rFonts w:ascii="Times New Roman" w:eastAsia="Times New Roman" w:hAnsi="Times New Roman"/>
                <w:sz w:val="28"/>
                <w:szCs w:val="28"/>
                <w:lang w:eastAsia="ru-RU"/>
              </w:rPr>
            </w:pPr>
            <w:r w:rsidRPr="00BF6F7E">
              <w:rPr>
                <w:rFonts w:ascii="Times New Roman" w:eastAsia="Times New Roman" w:hAnsi="Times New Roman"/>
                <w:sz w:val="28"/>
                <w:szCs w:val="28"/>
                <w:lang w:eastAsia="ru-RU"/>
              </w:rPr>
              <w:t>ТАТАРСТАН РЕСПУБЛИКАСЫ</w:t>
            </w:r>
          </w:p>
          <w:p w:rsidR="00BF6F7E" w:rsidRPr="00BF6F7E" w:rsidRDefault="00BF6F7E" w:rsidP="00BF6F7E">
            <w:pPr>
              <w:spacing w:after="0" w:line="240" w:lineRule="auto"/>
              <w:ind w:right="57"/>
              <w:jc w:val="center"/>
              <w:rPr>
                <w:rFonts w:ascii="Times New Roman" w:eastAsia="Times New Roman" w:hAnsi="Times New Roman"/>
                <w:sz w:val="26"/>
                <w:szCs w:val="26"/>
                <w:lang w:eastAsia="ru-RU"/>
              </w:rPr>
            </w:pPr>
            <w:r w:rsidRPr="00BF6F7E">
              <w:rPr>
                <w:rFonts w:ascii="Times New Roman" w:eastAsia="Times New Roman" w:hAnsi="Times New Roman"/>
                <w:sz w:val="26"/>
                <w:szCs w:val="26"/>
                <w:lang w:eastAsia="ru-RU"/>
              </w:rPr>
              <w:t>БАЛТАЧ  МУНИЦИПАЛЬ РАЙОНЫ</w:t>
            </w:r>
          </w:p>
          <w:p w:rsidR="00BF6F7E" w:rsidRPr="00BF6F7E" w:rsidRDefault="00BF6F7E" w:rsidP="00BF6F7E">
            <w:pPr>
              <w:spacing w:after="0" w:line="240" w:lineRule="auto"/>
              <w:jc w:val="center"/>
              <w:rPr>
                <w:rFonts w:ascii="Times New Roman" w:eastAsia="Times New Roman" w:hAnsi="Times New Roman"/>
                <w:i/>
                <w:iCs/>
                <w:sz w:val="24"/>
                <w:szCs w:val="24"/>
                <w:lang w:eastAsia="ru-RU"/>
              </w:rPr>
            </w:pPr>
            <w:r w:rsidRPr="00BF6F7E">
              <w:rPr>
                <w:rFonts w:ascii="Times New Roman" w:eastAsia="Times New Roman" w:hAnsi="Times New Roman"/>
                <w:sz w:val="26"/>
                <w:szCs w:val="26"/>
                <w:lang w:eastAsia="ru-RU"/>
              </w:rPr>
              <w:t>САЛАВЫЧ АВЫЛЫ БАШКАРМА  КОМИТЕТЫ</w:t>
            </w:r>
          </w:p>
        </w:tc>
      </w:tr>
    </w:tbl>
    <w:p w:rsidR="00BF6F7E" w:rsidRDefault="00BF6F7E" w:rsidP="00E30FB4">
      <w:pPr>
        <w:rPr>
          <w:rFonts w:ascii="Times New Roman" w:hAnsi="Times New Roman"/>
          <w:b/>
          <w:sz w:val="28"/>
          <w:szCs w:val="28"/>
        </w:rPr>
      </w:pPr>
    </w:p>
    <w:p w:rsidR="009D28B6" w:rsidRDefault="00E30FB4" w:rsidP="00E30FB4">
      <w:pPr>
        <w:rPr>
          <w:rFonts w:ascii="Times New Roman" w:hAnsi="Times New Roman"/>
          <w:b/>
          <w:sz w:val="28"/>
          <w:szCs w:val="28"/>
        </w:rPr>
      </w:pPr>
      <w:r>
        <w:rPr>
          <w:rFonts w:ascii="Times New Roman" w:hAnsi="Times New Roman"/>
          <w:b/>
          <w:sz w:val="28"/>
          <w:szCs w:val="28"/>
        </w:rPr>
        <w:t xml:space="preserve">                                                        </w:t>
      </w:r>
      <w:proofErr w:type="spellStart"/>
      <w:r w:rsidR="009D28B6">
        <w:rPr>
          <w:rFonts w:ascii="Times New Roman" w:hAnsi="Times New Roman"/>
          <w:b/>
          <w:sz w:val="28"/>
          <w:szCs w:val="28"/>
        </w:rPr>
        <w:t>Карар</w:t>
      </w:r>
      <w:proofErr w:type="spellEnd"/>
    </w:p>
    <w:p w:rsidR="009D28B6" w:rsidRDefault="009D28B6" w:rsidP="009D28B6">
      <w:pPr>
        <w:jc w:val="center"/>
        <w:rPr>
          <w:rFonts w:ascii="Times New Roman" w:hAnsi="Times New Roman"/>
          <w:b/>
          <w:sz w:val="28"/>
          <w:szCs w:val="28"/>
        </w:rPr>
      </w:pPr>
      <w:r>
        <w:rPr>
          <w:rFonts w:ascii="Times New Roman" w:hAnsi="Times New Roman"/>
          <w:b/>
          <w:sz w:val="28"/>
          <w:szCs w:val="28"/>
        </w:rPr>
        <w:t>Постановление</w:t>
      </w:r>
    </w:p>
    <w:p w:rsidR="00BF6F7E" w:rsidRDefault="00E30FB4" w:rsidP="00BF6F7E">
      <w:pPr>
        <w:rPr>
          <w:rFonts w:ascii="Times New Roman" w:hAnsi="Times New Roman"/>
          <w:sz w:val="28"/>
          <w:szCs w:val="28"/>
        </w:rPr>
      </w:pPr>
      <w:r>
        <w:rPr>
          <w:rFonts w:ascii="Times New Roman" w:hAnsi="Times New Roman"/>
          <w:sz w:val="28"/>
          <w:szCs w:val="28"/>
        </w:rPr>
        <w:t xml:space="preserve">«29» февраля </w:t>
      </w:r>
      <w:r w:rsidR="009D28B6">
        <w:rPr>
          <w:rFonts w:ascii="Times New Roman" w:hAnsi="Times New Roman"/>
          <w:sz w:val="28"/>
          <w:szCs w:val="28"/>
        </w:rPr>
        <w:t xml:space="preserve"> 2016год</w:t>
      </w:r>
      <w:r>
        <w:rPr>
          <w:rFonts w:ascii="Times New Roman" w:hAnsi="Times New Roman"/>
          <w:sz w:val="28"/>
          <w:szCs w:val="28"/>
        </w:rPr>
        <w:t>а</w:t>
      </w:r>
      <w:r w:rsidR="009D28B6">
        <w:rPr>
          <w:rFonts w:ascii="Times New Roman" w:hAnsi="Times New Roman"/>
          <w:sz w:val="28"/>
          <w:szCs w:val="28"/>
        </w:rPr>
        <w:t xml:space="preserve">                                                    </w:t>
      </w:r>
      <w:r>
        <w:rPr>
          <w:rFonts w:ascii="Times New Roman" w:hAnsi="Times New Roman"/>
          <w:sz w:val="28"/>
          <w:szCs w:val="28"/>
        </w:rPr>
        <w:t xml:space="preserve">                 №5</w:t>
      </w:r>
      <w:r w:rsidR="009D28B6">
        <w:rPr>
          <w:rFonts w:ascii="Times New Roman" w:hAnsi="Times New Roman"/>
          <w:sz w:val="28"/>
          <w:szCs w:val="28"/>
        </w:rPr>
        <w:t xml:space="preserve"> </w:t>
      </w:r>
    </w:p>
    <w:p w:rsidR="00BF6F7E" w:rsidRDefault="009D28B6" w:rsidP="00BF6F7E">
      <w:pPr>
        <w:jc w:val="right"/>
        <w:rPr>
          <w:rFonts w:ascii="Times New Roman" w:eastAsia="DejaVu Sans" w:hAnsi="Times New Roman"/>
          <w:b/>
          <w:color w:val="000000"/>
          <w:kern w:val="2"/>
          <w:sz w:val="28"/>
          <w:szCs w:val="28"/>
        </w:rPr>
      </w:pPr>
      <w:r>
        <w:rPr>
          <w:rFonts w:ascii="Times New Roman" w:eastAsia="DejaVu Sans" w:hAnsi="Times New Roman"/>
          <w:b/>
          <w:color w:val="000000"/>
          <w:kern w:val="2"/>
          <w:sz w:val="28"/>
          <w:szCs w:val="28"/>
        </w:rPr>
        <w:t>«О порядке обеспечения первичн</w:t>
      </w:r>
      <w:r w:rsidR="00BF6F7E">
        <w:rPr>
          <w:rFonts w:ascii="Times New Roman" w:eastAsia="DejaVu Sans" w:hAnsi="Times New Roman"/>
          <w:b/>
          <w:color w:val="000000"/>
          <w:kern w:val="2"/>
          <w:sz w:val="28"/>
          <w:szCs w:val="28"/>
        </w:rPr>
        <w:t xml:space="preserve">ых мер пожарной безопасности </w:t>
      </w:r>
      <w:proofErr w:type="gramStart"/>
      <w:r w:rsidR="00BF6F7E">
        <w:rPr>
          <w:rFonts w:ascii="Times New Roman" w:eastAsia="DejaVu Sans" w:hAnsi="Times New Roman"/>
          <w:b/>
          <w:color w:val="000000"/>
          <w:kern w:val="2"/>
          <w:sz w:val="28"/>
          <w:szCs w:val="28"/>
        </w:rPr>
        <w:t>на</w:t>
      </w:r>
      <w:proofErr w:type="gramEnd"/>
    </w:p>
    <w:p w:rsidR="00BF6F7E" w:rsidRDefault="009D28B6" w:rsidP="00BF6F7E">
      <w:pPr>
        <w:jc w:val="center"/>
        <w:rPr>
          <w:rFonts w:ascii="Times New Roman" w:hAnsi="Times New Roman"/>
          <w:sz w:val="28"/>
          <w:szCs w:val="28"/>
        </w:rPr>
      </w:pPr>
      <w:r>
        <w:rPr>
          <w:rFonts w:ascii="Times New Roman" w:eastAsia="DejaVu Sans" w:hAnsi="Times New Roman"/>
          <w:b/>
          <w:color w:val="000000"/>
          <w:kern w:val="2"/>
          <w:sz w:val="28"/>
          <w:szCs w:val="28"/>
        </w:rPr>
        <w:t>территор</w:t>
      </w:r>
      <w:r w:rsidR="00E30FB4">
        <w:rPr>
          <w:rFonts w:ascii="Times New Roman" w:eastAsia="DejaVu Sans" w:hAnsi="Times New Roman"/>
          <w:b/>
          <w:color w:val="000000"/>
          <w:kern w:val="2"/>
          <w:sz w:val="28"/>
          <w:szCs w:val="28"/>
        </w:rPr>
        <w:t xml:space="preserve">ии </w:t>
      </w:r>
      <w:proofErr w:type="spellStart"/>
      <w:r w:rsidR="00E30FB4">
        <w:rPr>
          <w:rFonts w:ascii="Times New Roman" w:eastAsia="DejaVu Sans" w:hAnsi="Times New Roman"/>
          <w:b/>
          <w:color w:val="000000"/>
          <w:kern w:val="2"/>
          <w:sz w:val="28"/>
          <w:szCs w:val="28"/>
        </w:rPr>
        <w:t>Салаус</w:t>
      </w:r>
      <w:r>
        <w:rPr>
          <w:rFonts w:ascii="Times New Roman" w:eastAsia="DejaVu Sans" w:hAnsi="Times New Roman"/>
          <w:b/>
          <w:color w:val="000000"/>
          <w:kern w:val="2"/>
          <w:sz w:val="28"/>
          <w:szCs w:val="28"/>
        </w:rPr>
        <w:t>ского</w:t>
      </w:r>
      <w:proofErr w:type="spellEnd"/>
      <w:r>
        <w:rPr>
          <w:rFonts w:ascii="Times New Roman" w:eastAsia="DejaVu Sans" w:hAnsi="Times New Roman"/>
          <w:b/>
          <w:color w:val="000000"/>
          <w:kern w:val="2"/>
          <w:sz w:val="28"/>
          <w:szCs w:val="28"/>
        </w:rPr>
        <w:t xml:space="preserve"> сельского поселения»</w:t>
      </w:r>
    </w:p>
    <w:p w:rsidR="009D28B6" w:rsidRPr="00BF6F7E" w:rsidRDefault="009D28B6" w:rsidP="00BF6F7E">
      <w:pPr>
        <w:rPr>
          <w:rFonts w:ascii="Times New Roman" w:hAnsi="Times New Roman"/>
          <w:sz w:val="28"/>
          <w:szCs w:val="28"/>
        </w:rPr>
      </w:pPr>
      <w:proofErr w:type="gramStart"/>
      <w:r>
        <w:rPr>
          <w:rFonts w:ascii="Times New Roman" w:eastAsia="DejaVu Sans" w:hAnsi="Times New Roman"/>
          <w:color w:val="000000"/>
          <w:kern w:val="2"/>
          <w:sz w:val="28"/>
          <w:szCs w:val="28"/>
        </w:rPr>
        <w:t>В соответствии с Федеральным законом от 06.10.2003 года № 131-ФЗ «Об общих принципах организации местного самоуправления в Российской», Федеральным законом от 21 декабря 1994 г. № 69-ФЗ «О пожарной безопасности», Законом Республики Татарстан от 28.07.2004 года № 45-ЗРТ «О местном самоуправлении в Россий</w:t>
      </w:r>
      <w:r w:rsidR="00E30FB4">
        <w:rPr>
          <w:rFonts w:ascii="Times New Roman" w:eastAsia="DejaVu Sans" w:hAnsi="Times New Roman"/>
          <w:color w:val="000000"/>
          <w:kern w:val="2"/>
          <w:sz w:val="28"/>
          <w:szCs w:val="28"/>
        </w:rPr>
        <w:t xml:space="preserve">ской Федерации», Уставом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proofErr w:type="gramEnd"/>
      <w:r>
        <w:rPr>
          <w:rFonts w:ascii="Times New Roman" w:eastAsia="DejaVu Sans" w:hAnsi="Times New Roman"/>
          <w:color w:val="000000"/>
          <w:kern w:val="2"/>
          <w:sz w:val="28"/>
          <w:szCs w:val="28"/>
        </w:rPr>
        <w:t xml:space="preserve"> сельского поселения </w:t>
      </w:r>
      <w:proofErr w:type="spellStart"/>
      <w:r>
        <w:rPr>
          <w:rFonts w:ascii="Times New Roman" w:eastAsia="DejaVu Sans" w:hAnsi="Times New Roman"/>
          <w:color w:val="000000"/>
          <w:kern w:val="2"/>
          <w:sz w:val="28"/>
          <w:szCs w:val="28"/>
        </w:rPr>
        <w:t>Балтасинского</w:t>
      </w:r>
      <w:proofErr w:type="spellEnd"/>
      <w:r>
        <w:rPr>
          <w:rFonts w:ascii="Times New Roman" w:eastAsia="DejaVu Sans" w:hAnsi="Times New Roman"/>
          <w:color w:val="000000"/>
          <w:kern w:val="2"/>
          <w:sz w:val="28"/>
          <w:szCs w:val="28"/>
        </w:rPr>
        <w:t xml:space="preserve"> муниципального района, </w:t>
      </w:r>
    </w:p>
    <w:p w:rsidR="009D28B6" w:rsidRDefault="009D28B6" w:rsidP="009D28B6">
      <w:pPr>
        <w:keepNext/>
        <w:keepLines/>
        <w:suppressAutoHyphens/>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ПОСТАНОВЛЯЮ:</w:t>
      </w:r>
    </w:p>
    <w:p w:rsidR="009D28B6" w:rsidRDefault="009D28B6" w:rsidP="009D28B6">
      <w:pPr>
        <w:keepNext/>
        <w:keepLines/>
        <w:suppressAutoHyphen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1. Утвердить Положение о порядке обеспечения первичных мер пожарной</w:t>
      </w:r>
      <w:r w:rsidR="00BF6F7E">
        <w:rPr>
          <w:rFonts w:ascii="Times New Roman" w:eastAsia="DejaVu Sans" w:hAnsi="Times New Roman"/>
          <w:color w:val="000000"/>
          <w:kern w:val="2"/>
          <w:sz w:val="28"/>
          <w:szCs w:val="28"/>
        </w:rPr>
        <w:t xml:space="preserve"> безопасности в границах </w:t>
      </w:r>
      <w:proofErr w:type="spellStart"/>
      <w:r w:rsidR="00BF6F7E">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w:t>
      </w:r>
      <w:proofErr w:type="spellStart"/>
      <w:r>
        <w:rPr>
          <w:rFonts w:ascii="Times New Roman" w:eastAsia="DejaVu Sans" w:hAnsi="Times New Roman"/>
          <w:color w:val="000000"/>
          <w:kern w:val="2"/>
          <w:sz w:val="28"/>
          <w:szCs w:val="28"/>
        </w:rPr>
        <w:t>Балтасинского</w:t>
      </w:r>
      <w:proofErr w:type="spellEnd"/>
      <w:r>
        <w:rPr>
          <w:rFonts w:ascii="Times New Roman" w:eastAsia="DejaVu Sans" w:hAnsi="Times New Roman"/>
          <w:color w:val="000000"/>
          <w:kern w:val="2"/>
          <w:sz w:val="28"/>
          <w:szCs w:val="28"/>
        </w:rPr>
        <w:t xml:space="preserve"> муниципального района. (Приложение №1).</w:t>
      </w:r>
    </w:p>
    <w:p w:rsidR="009D28B6" w:rsidRDefault="009D28B6" w:rsidP="009D28B6">
      <w:pPr>
        <w:keepNext/>
        <w:keepLines/>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ответственному должностному лицу за обеспечение первичных мер пожарной</w:t>
      </w:r>
      <w:r w:rsidR="00BF6F7E">
        <w:rPr>
          <w:rFonts w:ascii="Times New Roman" w:eastAsia="DejaVu Sans" w:hAnsi="Times New Roman"/>
          <w:color w:val="000000"/>
          <w:kern w:val="2"/>
          <w:sz w:val="28"/>
          <w:szCs w:val="28"/>
        </w:rPr>
        <w:t xml:space="preserve"> безопасности в границах </w:t>
      </w:r>
      <w:proofErr w:type="spellStart"/>
      <w:r w:rsidR="00BF6F7E">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2.1. Представлять по запросам Балтасинского пожарно-спасательного гарнизона Республики Татарстан сведения и документы о состоянии пожарной безопасности в муниципальных учреждениях и предприятиях в границах </w:t>
      </w:r>
      <w:r w:rsidR="00BF6F7E">
        <w:rPr>
          <w:rFonts w:ascii="Times New Roman" w:eastAsia="DejaVu Sans" w:hAnsi="Times New Roman"/>
          <w:color w:val="000000"/>
          <w:kern w:val="2"/>
          <w:sz w:val="28"/>
          <w:szCs w:val="28"/>
        </w:rPr>
        <w:t xml:space="preserve"> </w:t>
      </w:r>
      <w:proofErr w:type="spellStart"/>
      <w:r w:rsidR="00BF6F7E">
        <w:rPr>
          <w:rFonts w:ascii="Times New Roman" w:eastAsia="DejaVu Sans" w:hAnsi="Times New Roman"/>
          <w:color w:val="000000"/>
          <w:kern w:val="2"/>
          <w:sz w:val="28"/>
          <w:szCs w:val="28"/>
        </w:rPr>
        <w:t>Салаусского</w:t>
      </w:r>
      <w:proofErr w:type="spellEnd"/>
      <w:r w:rsidR="00BF6F7E">
        <w:rPr>
          <w:rFonts w:ascii="Times New Roman" w:eastAsia="DejaVu Sans" w:hAnsi="Times New Roman"/>
          <w:color w:val="000000"/>
          <w:kern w:val="2"/>
          <w:sz w:val="28"/>
          <w:szCs w:val="28"/>
        </w:rPr>
        <w:t xml:space="preserve"> </w:t>
      </w:r>
      <w:r>
        <w:rPr>
          <w:rFonts w:ascii="Times New Roman" w:eastAsia="DejaVu Sans" w:hAnsi="Times New Roman"/>
          <w:color w:val="000000"/>
          <w:kern w:val="2"/>
          <w:sz w:val="28"/>
          <w:szCs w:val="28"/>
        </w:rPr>
        <w:t>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2.2. </w:t>
      </w:r>
      <w:proofErr w:type="gramStart"/>
      <w:r>
        <w:rPr>
          <w:rFonts w:ascii="Times New Roman" w:eastAsia="DejaVu Sans" w:hAnsi="Times New Roman"/>
          <w:color w:val="000000"/>
          <w:kern w:val="2"/>
          <w:sz w:val="28"/>
          <w:szCs w:val="28"/>
        </w:rPr>
        <w:t xml:space="preserve">Согласовывать, разрабатываемые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roofErr w:type="gramEnd"/>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3. Рекомендовать</w:t>
      </w:r>
      <w:r w:rsidR="00BF6F7E">
        <w:rPr>
          <w:rFonts w:ascii="Times New Roman" w:eastAsia="DejaVu Sans" w:hAnsi="Times New Roman"/>
          <w:color w:val="FFFF00"/>
          <w:kern w:val="2"/>
          <w:sz w:val="28"/>
          <w:szCs w:val="28"/>
        </w:rPr>
        <w:t xml:space="preserve"> </w:t>
      </w:r>
      <w:r w:rsidR="00BF6F7E" w:rsidRPr="00BF6F7E">
        <w:rPr>
          <w:rFonts w:ascii="Times New Roman" w:eastAsia="DejaVu Sans" w:hAnsi="Times New Roman"/>
          <w:kern w:val="2"/>
          <w:sz w:val="28"/>
          <w:szCs w:val="28"/>
        </w:rPr>
        <w:t>директор</w:t>
      </w:r>
      <w:proofErr w:type="gramStart"/>
      <w:r w:rsidR="00BF6F7E" w:rsidRPr="00BF6F7E">
        <w:rPr>
          <w:rFonts w:ascii="Times New Roman" w:eastAsia="DejaVu Sans" w:hAnsi="Times New Roman"/>
          <w:kern w:val="2"/>
          <w:sz w:val="28"/>
          <w:szCs w:val="28"/>
        </w:rPr>
        <w:t>у</w:t>
      </w:r>
      <w:r w:rsidR="00BF6F7E">
        <w:rPr>
          <w:rFonts w:ascii="Times New Roman" w:eastAsia="DejaVu Sans" w:hAnsi="Times New Roman"/>
          <w:color w:val="000000"/>
          <w:kern w:val="2"/>
          <w:sz w:val="28"/>
          <w:szCs w:val="28"/>
        </w:rPr>
        <w:t xml:space="preserve"> ООО</w:t>
      </w:r>
      <w:proofErr w:type="gramEnd"/>
      <w:r w:rsidR="00BF6F7E">
        <w:rPr>
          <w:rFonts w:ascii="Times New Roman" w:eastAsia="DejaVu Sans" w:hAnsi="Times New Roman"/>
          <w:color w:val="000000"/>
          <w:kern w:val="2"/>
          <w:sz w:val="28"/>
          <w:szCs w:val="28"/>
        </w:rPr>
        <w:t xml:space="preserve"> СХП «Татарстан» </w:t>
      </w:r>
      <w:r>
        <w:rPr>
          <w:rFonts w:ascii="Times New Roman" w:eastAsia="DejaVu Sans" w:hAnsi="Times New Roman"/>
          <w:color w:val="000000"/>
          <w:kern w:val="2"/>
          <w:sz w:val="28"/>
          <w:szCs w:val="28"/>
        </w:rPr>
        <w:t xml:space="preserve">осуществляющих </w:t>
      </w:r>
      <w:r>
        <w:rPr>
          <w:rFonts w:ascii="Times New Roman" w:eastAsia="DejaVu Sans" w:hAnsi="Times New Roman"/>
          <w:color w:val="000000"/>
          <w:kern w:val="2"/>
          <w:sz w:val="28"/>
          <w:szCs w:val="28"/>
        </w:rPr>
        <w:lastRenderedPageBreak/>
        <w:t>содержание и эксплуатацию систем и сетей наружного водоснабжения: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3.2. Привлекать полномочных представителей 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4. С целью обеспечения необходимых условий для успешной деятельности добровольной пожарной охраны и добровольных пожарных:</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4.1. Определить руководителя </w:t>
      </w:r>
      <w:r w:rsidR="00E30FB4">
        <w:rPr>
          <w:rFonts w:ascii="Times New Roman" w:eastAsia="DejaVu Sans" w:hAnsi="Times New Roman"/>
          <w:color w:val="000000"/>
          <w:kern w:val="2"/>
          <w:sz w:val="28"/>
          <w:szCs w:val="28"/>
        </w:rPr>
        <w:t xml:space="preserve">Исполнительного комитета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ответственным за приемку, эксплуатацию, содержание и обеспечение готовности к применению имущества пожарно-технического назначения, нахо</w:t>
      </w:r>
      <w:r w:rsidR="00E30FB4">
        <w:rPr>
          <w:rFonts w:ascii="Times New Roman" w:eastAsia="DejaVu Sans" w:hAnsi="Times New Roman"/>
          <w:color w:val="000000"/>
          <w:kern w:val="2"/>
          <w:sz w:val="28"/>
          <w:szCs w:val="28"/>
        </w:rPr>
        <w:t xml:space="preserve">дящегося в собственности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5. Основными направлениями работы по противопожарной пропаганде и агитации считать:</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5.1. Работу с населением по месту жительства путем проведения собраний, индивидуальных бесед.</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5.2. Привлечение к работе общественных объединений, работников добровольной пожарной охраны.</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5.3. Использование средств наружной рекламы.</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5.4. Размещение материалов по противопожарной пропаганде в средствах массовой информации, официальном сайте Балтасинского муниципального района, на информационных стендах сельского поселения.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highlight w:val="yellow"/>
        </w:rPr>
      </w:pPr>
      <w:r>
        <w:rPr>
          <w:rFonts w:ascii="Times New Roman" w:eastAsia="DejaVu Sans" w:hAnsi="Times New Roman"/>
          <w:color w:val="000000"/>
          <w:kern w:val="2"/>
          <w:sz w:val="28"/>
          <w:szCs w:val="28"/>
        </w:rPr>
        <w:t>6. Обучение работников муниципальных учреждений, населения (и лиц, обучающихся в муниципальных образовательных учреждениях) мерам пожарной безопасности, осуществлять в соответствии с порядком, установленным федеральными и республиканскими нормативными правовыми актами.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 Рекомендовать руководителям организаций, учреждений и предприятий, расп</w:t>
      </w:r>
      <w:r w:rsidR="00E30FB4">
        <w:rPr>
          <w:rFonts w:ascii="Times New Roman" w:eastAsia="DejaVu Sans" w:hAnsi="Times New Roman"/>
          <w:color w:val="000000"/>
          <w:kern w:val="2"/>
          <w:sz w:val="28"/>
          <w:szCs w:val="28"/>
        </w:rPr>
        <w:t xml:space="preserve">оложенных на территории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7.1. Разрабатывать и осуществлять меры по обеспечению пожарной безопасности.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7.2. Назначить ответственных должностных лиц за пожарную безопасность на предприятии, учреждении, организации.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7.3. Проводить противопожарную пропаганду, а также обучение работников мерам пожарной безопасности.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7.4.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7.5. Согласовывать порядок и сроки проведения пожарно-тактических учений, занятий, проводимых учреждениями противопожарной службы, подразделениями добровольной пожарной охраны на объектах организации.</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9. Утвердить Основные требования к видам, содержанию и изложению инструкций (положений) о мерах пожарной безопасности в организациях, учреждениях, предприятиях, </w:t>
      </w:r>
      <w:r w:rsidR="00E30FB4">
        <w:rPr>
          <w:rFonts w:ascii="Times New Roman" w:eastAsia="DejaVu Sans" w:hAnsi="Times New Roman"/>
          <w:color w:val="000000"/>
          <w:kern w:val="2"/>
          <w:sz w:val="28"/>
          <w:szCs w:val="28"/>
        </w:rPr>
        <w:t xml:space="preserve">расположенных в границах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(Приложение № 2).</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10. </w:t>
      </w:r>
      <w:proofErr w:type="gramStart"/>
      <w:r>
        <w:rPr>
          <w:rFonts w:ascii="Times New Roman" w:eastAsia="DejaVu Sans" w:hAnsi="Times New Roman"/>
          <w:color w:val="000000"/>
          <w:kern w:val="2"/>
          <w:sz w:val="28"/>
          <w:szCs w:val="28"/>
        </w:rPr>
        <w:t>Контроль за</w:t>
      </w:r>
      <w:proofErr w:type="gramEnd"/>
      <w:r>
        <w:rPr>
          <w:rFonts w:ascii="Times New Roman" w:eastAsia="DejaVu Sans" w:hAnsi="Times New Roman"/>
          <w:color w:val="000000"/>
          <w:kern w:val="2"/>
          <w:sz w:val="28"/>
          <w:szCs w:val="28"/>
        </w:rPr>
        <w:t xml:space="preserve"> выполнением настоящего постановления оставляю за собой.</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11. Настоящее постановление вступает в силу со дня его официального обнародования.</w:t>
      </w:r>
    </w:p>
    <w:p w:rsidR="009D28B6" w:rsidRDefault="009D28B6" w:rsidP="009D28B6">
      <w:pPr>
        <w:keepNext/>
        <w:widowControl w:val="0"/>
        <w:suppressAutoHyphens/>
        <w:spacing w:after="0" w:line="240" w:lineRule="auto"/>
        <w:ind w:firstLine="709"/>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Руководитель </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Исполнительного комитета</w:t>
      </w:r>
    </w:p>
    <w:p w:rsidR="009D28B6" w:rsidRDefault="00E30FB4" w:rsidP="00E30FB4">
      <w:pPr>
        <w:keepNext/>
        <w:widowControl w:val="0"/>
        <w:suppressAutoHyphens/>
        <w:spacing w:after="0" w:line="240" w:lineRule="auto"/>
        <w:jc w:val="both"/>
        <w:rPr>
          <w:rFonts w:ascii="Times New Roman" w:eastAsia="DejaVu Sans" w:hAnsi="Times New Roman"/>
          <w:color w:val="000000"/>
          <w:kern w:val="2"/>
        </w:rPr>
      </w:pPr>
      <w:proofErr w:type="spellStart"/>
      <w:r>
        <w:rPr>
          <w:rFonts w:ascii="Times New Roman" w:eastAsia="DejaVu Sans" w:hAnsi="Times New Roman"/>
          <w:color w:val="000000"/>
          <w:kern w:val="2"/>
          <w:sz w:val="28"/>
          <w:szCs w:val="28"/>
        </w:rPr>
        <w:t>Салаус</w:t>
      </w:r>
      <w:r w:rsidR="009D28B6">
        <w:rPr>
          <w:rFonts w:ascii="Times New Roman" w:eastAsia="DejaVu Sans" w:hAnsi="Times New Roman"/>
          <w:color w:val="000000"/>
          <w:kern w:val="2"/>
          <w:sz w:val="28"/>
          <w:szCs w:val="28"/>
        </w:rPr>
        <w:t>ского</w:t>
      </w:r>
      <w:proofErr w:type="spellEnd"/>
      <w:r w:rsidR="009D28B6">
        <w:rPr>
          <w:rFonts w:ascii="Times New Roman" w:eastAsia="DejaVu Sans" w:hAnsi="Times New Roman"/>
          <w:color w:val="000000"/>
          <w:kern w:val="2"/>
          <w:sz w:val="28"/>
          <w:szCs w:val="28"/>
        </w:rPr>
        <w:t xml:space="preserve"> сельского пос</w:t>
      </w:r>
      <w:r>
        <w:rPr>
          <w:rFonts w:ascii="Times New Roman" w:eastAsia="DejaVu Sans" w:hAnsi="Times New Roman"/>
          <w:color w:val="000000"/>
          <w:kern w:val="2"/>
          <w:sz w:val="28"/>
          <w:szCs w:val="28"/>
        </w:rPr>
        <w:t xml:space="preserve">еления:                                </w:t>
      </w:r>
      <w:proofErr w:type="spellStart"/>
      <w:r>
        <w:rPr>
          <w:rFonts w:ascii="Times New Roman" w:eastAsia="DejaVu Sans" w:hAnsi="Times New Roman"/>
          <w:color w:val="000000"/>
          <w:kern w:val="2"/>
          <w:sz w:val="28"/>
          <w:szCs w:val="28"/>
        </w:rPr>
        <w:t>Р.Х.Сибагатуллин</w:t>
      </w:r>
      <w:proofErr w:type="spellEnd"/>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tbl>
      <w:tblPr>
        <w:tblpPr w:leftFromText="180" w:rightFromText="180" w:vertAnchor="text" w:tblpX="5539"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tblGrid>
      <w:tr w:rsidR="00A56910" w:rsidTr="00A56910">
        <w:trPr>
          <w:trHeight w:val="2085"/>
        </w:trPr>
        <w:tc>
          <w:tcPr>
            <w:tcW w:w="4065" w:type="dxa"/>
            <w:tcBorders>
              <w:top w:val="nil"/>
              <w:left w:val="nil"/>
              <w:bottom w:val="nil"/>
              <w:right w:val="nil"/>
            </w:tcBorders>
          </w:tcPr>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t>Приложение №1</w:t>
            </w:r>
          </w:p>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t xml:space="preserve">к постановлению </w:t>
            </w:r>
            <w:r w:rsidR="00E30FB4">
              <w:rPr>
                <w:rFonts w:ascii="Times New Roman" w:eastAsia="DejaVu Sans" w:hAnsi="Times New Roman"/>
                <w:color w:val="000000"/>
                <w:kern w:val="2"/>
              </w:rPr>
              <w:t xml:space="preserve">Исполнительного комитета  </w:t>
            </w:r>
            <w:proofErr w:type="spellStart"/>
            <w:r w:rsidR="00E30FB4">
              <w:rPr>
                <w:rFonts w:ascii="Times New Roman" w:eastAsia="DejaVu Sans" w:hAnsi="Times New Roman"/>
                <w:color w:val="000000"/>
                <w:kern w:val="2"/>
              </w:rPr>
              <w:t>Салаус</w:t>
            </w:r>
            <w:r>
              <w:rPr>
                <w:rFonts w:ascii="Times New Roman" w:eastAsia="DejaVu Sans" w:hAnsi="Times New Roman"/>
                <w:color w:val="000000"/>
                <w:kern w:val="2"/>
              </w:rPr>
              <w:t>ского</w:t>
            </w:r>
            <w:proofErr w:type="spellEnd"/>
            <w:r>
              <w:rPr>
                <w:rFonts w:ascii="Times New Roman" w:eastAsia="DejaVu Sans" w:hAnsi="Times New Roman"/>
                <w:color w:val="000000"/>
                <w:kern w:val="2"/>
              </w:rPr>
              <w:t xml:space="preserve"> сельского поселения</w:t>
            </w:r>
          </w:p>
          <w:p w:rsidR="00A56910" w:rsidRDefault="00A56910" w:rsidP="00A56910">
            <w:pPr>
              <w:spacing w:after="0"/>
              <w:rPr>
                <w:rFonts w:ascii="Times New Roman" w:eastAsia="DejaVu Sans" w:hAnsi="Times New Roman"/>
                <w:color w:val="000000"/>
                <w:kern w:val="2"/>
              </w:rPr>
            </w:pPr>
            <w:r>
              <w:rPr>
                <w:rFonts w:ascii="Times New Roman" w:eastAsia="DejaVu Sans" w:hAnsi="Times New Roman"/>
                <w:color w:val="000000"/>
                <w:kern w:val="2"/>
              </w:rPr>
              <w:t xml:space="preserve">От </w:t>
            </w:r>
            <w:r w:rsidR="00E30FB4">
              <w:rPr>
                <w:rFonts w:ascii="Times New Roman" w:eastAsia="DejaVu Sans" w:hAnsi="Times New Roman"/>
                <w:color w:val="000000"/>
                <w:kern w:val="2"/>
              </w:rPr>
              <w:t>«29» февраля 2016г. №5</w:t>
            </w:r>
          </w:p>
        </w:tc>
      </w:tr>
    </w:tbl>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1B07E0" w:rsidRDefault="001B07E0"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9D28B6" w:rsidRDefault="009D28B6" w:rsidP="009D28B6">
      <w:pPr>
        <w:keepNext/>
        <w:widowControl w:val="0"/>
        <w:suppressAutoHyphens/>
        <w:spacing w:after="0" w:line="240" w:lineRule="auto"/>
        <w:jc w:val="both"/>
        <w:rPr>
          <w:rFonts w:ascii="Times New Roman" w:eastAsia="DejaVu Sans" w:hAnsi="Times New Roman"/>
          <w:color w:val="000000"/>
          <w:kern w:val="2"/>
          <w:sz w:val="28"/>
          <w:szCs w:val="28"/>
        </w:rPr>
      </w:pPr>
    </w:p>
    <w:p w:rsidR="00F022CB" w:rsidRDefault="00F022CB" w:rsidP="00A56910">
      <w:pPr>
        <w:keepNext/>
        <w:keepLines/>
        <w:autoSpaceDE w:val="0"/>
        <w:autoSpaceDN w:val="0"/>
        <w:adjustRightInd w:val="0"/>
        <w:spacing w:after="0" w:line="240" w:lineRule="auto"/>
        <w:rPr>
          <w:rFonts w:ascii="Times New Roman" w:eastAsia="DejaVu Sans" w:hAnsi="Times New Roman"/>
          <w:color w:val="000000"/>
          <w:kern w:val="2"/>
        </w:rPr>
      </w:pPr>
    </w:p>
    <w:p w:rsidR="00A56910" w:rsidRDefault="00A56910"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ПОЛОЖЕНИЕ</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 порядке обеспечения первичных мер пожарной</w:t>
      </w:r>
      <w:r w:rsidR="00E30FB4">
        <w:rPr>
          <w:rFonts w:ascii="Times New Roman" w:eastAsia="Times New Roman" w:hAnsi="Times New Roman"/>
          <w:b/>
          <w:color w:val="000000"/>
          <w:sz w:val="28"/>
          <w:szCs w:val="28"/>
          <w:lang w:eastAsia="ru-RU"/>
        </w:rPr>
        <w:t xml:space="preserve"> безопасности в границах </w:t>
      </w:r>
      <w:proofErr w:type="spellStart"/>
      <w:r w:rsidR="00E30FB4">
        <w:rPr>
          <w:rFonts w:ascii="Times New Roman" w:eastAsia="Times New Roman" w:hAnsi="Times New Roman"/>
          <w:b/>
          <w:color w:val="000000"/>
          <w:sz w:val="28"/>
          <w:szCs w:val="28"/>
          <w:lang w:eastAsia="ru-RU"/>
        </w:rPr>
        <w:t>Салаус</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 xml:space="preserve">сельского поселения </w:t>
      </w:r>
      <w:proofErr w:type="spellStart"/>
      <w:r>
        <w:rPr>
          <w:rFonts w:ascii="Times New Roman" w:eastAsia="DejaVu Sans" w:hAnsi="Times New Roman"/>
          <w:b/>
          <w:color w:val="000000"/>
          <w:kern w:val="2"/>
          <w:sz w:val="28"/>
          <w:szCs w:val="28"/>
        </w:rPr>
        <w:t>Балтасинского</w:t>
      </w:r>
      <w:proofErr w:type="spellEnd"/>
      <w:r>
        <w:rPr>
          <w:rFonts w:ascii="Times New Roman" w:eastAsia="DejaVu Sans" w:hAnsi="Times New Roman"/>
          <w:b/>
          <w:color w:val="000000"/>
          <w:kern w:val="2"/>
          <w:sz w:val="28"/>
          <w:szCs w:val="28"/>
        </w:rPr>
        <w:t xml:space="preserve"> муниципального района</w:t>
      </w: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val="en-US" w:eastAsia="ru-RU"/>
        </w:rPr>
        <w:t>I</w:t>
      </w:r>
      <w:r>
        <w:rPr>
          <w:rFonts w:ascii="Times New Roman" w:eastAsia="Times New Roman" w:hAnsi="Times New Roman"/>
          <w:b/>
          <w:color w:val="000000"/>
          <w:sz w:val="28"/>
          <w:szCs w:val="28"/>
          <w:lang w:eastAsia="ru-RU"/>
        </w:rPr>
        <w:t>. Общие положения</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Настоящее Положение</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устанавливает порядок деятельности по обеспечению первичных мер пожарной</w:t>
      </w:r>
      <w:r w:rsidR="00E30FB4">
        <w:rPr>
          <w:rFonts w:ascii="Times New Roman" w:eastAsia="Times New Roman" w:hAnsi="Times New Roman"/>
          <w:color w:val="000000"/>
          <w:sz w:val="28"/>
          <w:szCs w:val="28"/>
          <w:lang w:eastAsia="ru-RU"/>
        </w:rPr>
        <w:t xml:space="preserve"> безопасности в границах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законодательством Республики Татарстан, муниципальными правовыми актами органов</w:t>
      </w:r>
      <w:r w:rsidR="00E30FB4">
        <w:rPr>
          <w:rFonts w:ascii="Times New Roman" w:eastAsia="Times New Roman" w:hAnsi="Times New Roman"/>
          <w:color w:val="000000"/>
          <w:sz w:val="28"/>
          <w:szCs w:val="28"/>
          <w:lang w:eastAsia="ru-RU"/>
        </w:rPr>
        <w:t xml:space="preserve"> местного самоуправления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 поселения</w:t>
      </w:r>
      <w:r>
        <w:rPr>
          <w:rFonts w:ascii="Times New Roman" w:eastAsia="Times New Roman" w:hAnsi="Times New Roman"/>
          <w:color w:val="000000"/>
          <w:sz w:val="28"/>
          <w:szCs w:val="28"/>
          <w:lang w:eastAsia="ru-RU"/>
        </w:rPr>
        <w:t>, нормативными документами по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 Первичные меры пожарной безопасности разрабатываются в соответствии с законодательством Российской Федерации, Республики Татарстан, федеральными, республиканскими и муниципальными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D28B6" w:rsidRDefault="009D28B6" w:rsidP="009D28B6">
      <w:pPr>
        <w:keepNext/>
        <w:autoSpaceDE w:val="0"/>
        <w:autoSpaceDN w:val="0"/>
        <w:adjustRightInd w:val="0"/>
        <w:spacing w:after="0" w:line="240" w:lineRule="auto"/>
        <w:ind w:firstLine="709"/>
        <w:jc w:val="both"/>
        <w:rPr>
          <w:rFonts w:ascii="Times New Roman" w:eastAsia="Times New Roman" w:hAnsi="Times New Roman"/>
          <w:b/>
          <w:color w:val="000000"/>
          <w:sz w:val="28"/>
          <w:szCs w:val="28"/>
          <w:highlight w:val="yellow"/>
          <w:u w:val="single"/>
          <w:lang w:eastAsia="ru-RU"/>
        </w:rPr>
      </w:pPr>
      <w:r>
        <w:rPr>
          <w:rFonts w:ascii="Times New Roman" w:eastAsia="Times New Roman" w:hAnsi="Times New Roman"/>
          <w:bCs/>
          <w:color w:val="000000"/>
          <w:sz w:val="28"/>
          <w:szCs w:val="28"/>
          <w:lang w:eastAsia="ru-RU"/>
        </w:rPr>
        <w:t xml:space="preserve">1.6. </w:t>
      </w:r>
      <w:proofErr w:type="gramStart"/>
      <w:r>
        <w:rPr>
          <w:rFonts w:ascii="Times New Roman" w:eastAsia="Times New Roman" w:hAnsi="Times New Roman"/>
          <w:bCs/>
          <w:color w:val="000000"/>
          <w:sz w:val="28"/>
          <w:szCs w:val="28"/>
          <w:lang w:eastAsia="ru-RU"/>
        </w:rPr>
        <w:t>Деятельность по</w:t>
      </w:r>
      <w:r>
        <w:rPr>
          <w:rFonts w:ascii="Times New Roman" w:eastAsia="Times New Roman" w:hAnsi="Times New Roman"/>
          <w:color w:val="000000"/>
          <w:sz w:val="28"/>
          <w:szCs w:val="28"/>
          <w:lang w:eastAsia="ru-RU"/>
        </w:rPr>
        <w:t xml:space="preserve"> обеспечению первичных мер пожарной безопасности </w:t>
      </w:r>
      <w:r>
        <w:rPr>
          <w:rFonts w:ascii="Times New Roman" w:eastAsia="Times New Roman" w:hAnsi="Times New Roman"/>
          <w:bCs/>
          <w:color w:val="000000"/>
          <w:sz w:val="28"/>
          <w:szCs w:val="28"/>
          <w:lang w:eastAsia="ru-RU"/>
        </w:rPr>
        <w:t xml:space="preserve">осуществляется </w:t>
      </w:r>
      <w:r w:rsidR="00E30FB4">
        <w:rPr>
          <w:rFonts w:ascii="Times New Roman" w:eastAsia="Times New Roman" w:hAnsi="Times New Roman"/>
          <w:bCs/>
          <w:color w:val="000000"/>
          <w:sz w:val="28"/>
          <w:szCs w:val="28"/>
          <w:lang w:eastAsia="ru-RU"/>
        </w:rPr>
        <w:t xml:space="preserve">Исполнительным комитетом </w:t>
      </w:r>
      <w:proofErr w:type="spellStart"/>
      <w:r w:rsidR="00E30FB4">
        <w:rPr>
          <w:rFonts w:ascii="Times New Roman" w:eastAsia="Times New Roman" w:hAnsi="Times New Roman"/>
          <w:bCs/>
          <w:color w:val="000000"/>
          <w:sz w:val="28"/>
          <w:szCs w:val="28"/>
          <w:lang w:eastAsia="ru-RU"/>
        </w:rPr>
        <w:t>Салаус</w:t>
      </w:r>
      <w:r>
        <w:rPr>
          <w:rFonts w:ascii="Times New Roman" w:eastAsia="Times New Roman" w:hAnsi="Times New Roman"/>
          <w:bCs/>
          <w:color w:val="000000"/>
          <w:sz w:val="28"/>
          <w:szCs w:val="28"/>
          <w:lang w:eastAsia="ru-RU"/>
        </w:rPr>
        <w:t>ского</w:t>
      </w:r>
      <w:proofErr w:type="spellEnd"/>
      <w:r>
        <w:rPr>
          <w:rFonts w:ascii="Times New Roman" w:eastAsia="Times New Roman" w:hAnsi="Times New Roman"/>
          <w:bCs/>
          <w:color w:val="000000"/>
          <w:sz w:val="28"/>
          <w:szCs w:val="28"/>
          <w:lang w:eastAsia="ru-RU"/>
        </w:rPr>
        <w:t xml:space="preserve"> 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 и республиканским законодательством, муниципальными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w:t>
      </w:r>
      <w:proofErr w:type="gramEnd"/>
      <w:r>
        <w:rPr>
          <w:rFonts w:ascii="Times New Roman" w:eastAsia="Times New Roman" w:hAnsi="Times New Roman"/>
          <w:bCs/>
          <w:color w:val="000000"/>
          <w:sz w:val="28"/>
          <w:szCs w:val="28"/>
          <w:lang w:eastAsia="ru-RU"/>
        </w:rPr>
        <w:t xml:space="preserve"> нарушений требований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highlight w:val="yellow"/>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 Деятельность должностных лиц органов</w:t>
      </w:r>
      <w:r w:rsidR="00E30FB4">
        <w:rPr>
          <w:rFonts w:ascii="Times New Roman" w:eastAsia="Times New Roman" w:hAnsi="Times New Roman"/>
          <w:b/>
          <w:color w:val="000000"/>
          <w:sz w:val="28"/>
          <w:szCs w:val="28"/>
          <w:lang w:eastAsia="ru-RU"/>
        </w:rPr>
        <w:t xml:space="preserve"> местного самоуправления </w:t>
      </w:r>
      <w:proofErr w:type="spellStart"/>
      <w:r w:rsidR="00E30FB4">
        <w:rPr>
          <w:rFonts w:ascii="Times New Roman" w:eastAsia="Times New Roman" w:hAnsi="Times New Roman"/>
          <w:b/>
          <w:color w:val="000000"/>
          <w:sz w:val="28"/>
          <w:szCs w:val="28"/>
          <w:lang w:eastAsia="ru-RU"/>
        </w:rPr>
        <w:t>Салаус</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сельского поселения и руководителей муниципальных учреждений, предприятий, организаций по обеспечению первичных мер пожарной безопасности</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color w:val="000000"/>
          <w:sz w:val="28"/>
          <w:szCs w:val="28"/>
          <w:lang w:eastAsia="ru-RU"/>
        </w:rPr>
      </w:pPr>
    </w:p>
    <w:p w:rsidR="009D28B6" w:rsidRDefault="00E30FB4"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proofErr w:type="spellStart"/>
      <w:r>
        <w:rPr>
          <w:rFonts w:ascii="Times New Roman" w:eastAsia="Times New Roman" w:hAnsi="Times New Roman"/>
          <w:color w:val="000000"/>
          <w:sz w:val="28"/>
          <w:szCs w:val="28"/>
          <w:lang w:eastAsia="ru-RU"/>
        </w:rPr>
        <w:t>Салаус</w:t>
      </w:r>
      <w:r w:rsidR="009D28B6">
        <w:rPr>
          <w:rFonts w:ascii="Times New Roman" w:eastAsia="Times New Roman" w:hAnsi="Times New Roman"/>
          <w:color w:val="000000"/>
          <w:sz w:val="28"/>
          <w:szCs w:val="28"/>
          <w:lang w:eastAsia="ru-RU"/>
        </w:rPr>
        <w:t>ского</w:t>
      </w:r>
      <w:proofErr w:type="spellEnd"/>
      <w:r w:rsidR="009D28B6">
        <w:rPr>
          <w:rFonts w:ascii="Times New Roman" w:eastAsia="Times New Roman" w:hAnsi="Times New Roman"/>
          <w:color w:val="000000"/>
          <w:sz w:val="28"/>
          <w:szCs w:val="28"/>
          <w:lang w:eastAsia="ru-RU"/>
        </w:rPr>
        <w:t xml:space="preserve"> </w:t>
      </w:r>
      <w:r w:rsidR="009D28B6">
        <w:rPr>
          <w:rFonts w:ascii="Times New Roman" w:eastAsia="DejaVu Sans" w:hAnsi="Times New Roman"/>
          <w:color w:val="000000"/>
          <w:kern w:val="2"/>
          <w:sz w:val="28"/>
          <w:szCs w:val="28"/>
        </w:rPr>
        <w:t xml:space="preserve">сельского поселения </w:t>
      </w:r>
      <w:proofErr w:type="spellStart"/>
      <w:r w:rsidR="009D28B6">
        <w:rPr>
          <w:rFonts w:ascii="Times New Roman" w:eastAsia="DejaVu Sans" w:hAnsi="Times New Roman"/>
          <w:color w:val="000000"/>
          <w:kern w:val="2"/>
          <w:sz w:val="28"/>
          <w:szCs w:val="28"/>
        </w:rPr>
        <w:t>Балтасинского</w:t>
      </w:r>
      <w:proofErr w:type="spellEnd"/>
      <w:r w:rsidR="009D28B6">
        <w:rPr>
          <w:rFonts w:ascii="Times New Roman" w:eastAsia="DejaVu Sans" w:hAnsi="Times New Roman"/>
          <w:color w:val="000000"/>
          <w:kern w:val="2"/>
          <w:sz w:val="28"/>
          <w:szCs w:val="28"/>
        </w:rPr>
        <w:t xml:space="preserve"> муниципального района</w:t>
      </w:r>
      <w:r w:rsidR="009D28B6">
        <w:rPr>
          <w:rFonts w:ascii="Times New Roman" w:eastAsia="Times New Roman" w:hAnsi="Times New Roman"/>
          <w:color w:val="000000"/>
          <w:sz w:val="28"/>
          <w:szCs w:val="28"/>
          <w:lang w:eastAsia="ru-RU"/>
        </w:rPr>
        <w:t>, уполномоченные им должностные лица органов местного самоуправления, а также руководители муниципальных организаций:</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w:t>
      </w:r>
      <w:r w:rsidR="00E30FB4">
        <w:rPr>
          <w:rFonts w:ascii="Times New Roman" w:eastAsia="Times New Roman" w:hAnsi="Times New Roman"/>
          <w:color w:val="000000"/>
          <w:sz w:val="28"/>
          <w:szCs w:val="28"/>
          <w:lang w:eastAsia="ru-RU"/>
        </w:rPr>
        <w:t xml:space="preserve">ницах населенных пунктов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 в зданиях и сооружениях м</w:t>
      </w:r>
      <w:r w:rsidR="00E30FB4">
        <w:rPr>
          <w:rFonts w:ascii="Times New Roman" w:eastAsia="Times New Roman" w:hAnsi="Times New Roman"/>
          <w:color w:val="000000"/>
          <w:sz w:val="28"/>
          <w:szCs w:val="28"/>
          <w:lang w:eastAsia="ru-RU"/>
        </w:rPr>
        <w:t xml:space="preserve">униципальных организаций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Балтасинского муниципального района, выполняют ее решения, вносят предложения на ее заседания.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 Осуществляют размещение заказов на поставки товаров, выполнение работ и оказание услуг в области пожарной безопасност</w:t>
      </w:r>
      <w:r w:rsidR="00E30FB4">
        <w:rPr>
          <w:rFonts w:ascii="Times New Roman" w:eastAsia="Times New Roman" w:hAnsi="Times New Roman"/>
          <w:color w:val="000000"/>
          <w:sz w:val="28"/>
          <w:szCs w:val="28"/>
          <w:lang w:eastAsia="ru-RU"/>
        </w:rPr>
        <w:t xml:space="preserve">и для муниципальных нужд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в соответствии с Порядком ф</w:t>
      </w:r>
      <w:r w:rsidR="00F00534">
        <w:rPr>
          <w:rFonts w:ascii="Times New Roman" w:eastAsia="Times New Roman" w:hAnsi="Times New Roman"/>
          <w:color w:val="000000"/>
          <w:sz w:val="28"/>
          <w:szCs w:val="28"/>
          <w:lang w:eastAsia="ru-RU"/>
        </w:rPr>
        <w:t xml:space="preserve">инансирования из бюджета </w:t>
      </w:r>
      <w:proofErr w:type="spellStart"/>
      <w:r w:rsidR="00F00534">
        <w:rPr>
          <w:rFonts w:ascii="Times New Roman" w:eastAsia="Times New Roman" w:hAnsi="Times New Roman"/>
          <w:color w:val="000000"/>
          <w:sz w:val="28"/>
          <w:szCs w:val="28"/>
          <w:lang w:eastAsia="ru-RU"/>
        </w:rPr>
        <w:t>Салаус</w:t>
      </w:r>
      <w:bookmarkStart w:id="0" w:name="_GoBack"/>
      <w:bookmarkEnd w:id="0"/>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 xml:space="preserve">расходов на обеспечение первичных мер пожарной безопасности (приложение к настоящему Положению). </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2.4. </w:t>
      </w:r>
      <w:proofErr w:type="gramStart"/>
      <w:r>
        <w:rPr>
          <w:rFonts w:ascii="Times New Roman" w:eastAsia="Times New Roman" w:hAnsi="Times New Roman"/>
          <w:color w:val="000000"/>
          <w:sz w:val="28"/>
          <w:szCs w:val="28"/>
          <w:lang w:eastAsia="ru-RU"/>
        </w:rPr>
        <w:t xml:space="preserve">По согласованию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определяют перечни первичных мер пожарной безопасности для муниципальных организаций, рассчитывают объемы бюджетных средств от приносящей дохода деятельности организаций, необходимых для реализации первичных мер пожарной безопасности.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Организуют в порядке, установленном федеральными и республиканскими правовыми актами, обучение работников органов</w:t>
      </w:r>
      <w:r w:rsidR="00E30FB4">
        <w:rPr>
          <w:rFonts w:ascii="Times New Roman" w:eastAsia="Times New Roman" w:hAnsi="Times New Roman"/>
          <w:color w:val="000000"/>
          <w:sz w:val="28"/>
          <w:szCs w:val="28"/>
          <w:lang w:eastAsia="ru-RU"/>
        </w:rPr>
        <w:t xml:space="preserve"> местного самоуправления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w:t>
      </w:r>
      <w:r>
        <w:rPr>
          <w:rFonts w:ascii="Times New Roman" w:eastAsia="DejaVu Sans" w:hAnsi="Times New Roman"/>
          <w:color w:val="000000"/>
          <w:kern w:val="2"/>
          <w:sz w:val="28"/>
          <w:szCs w:val="28"/>
        </w:rPr>
        <w:t xml:space="preserve">, </w:t>
      </w:r>
      <w:r>
        <w:rPr>
          <w:rFonts w:ascii="Times New Roman" w:eastAsia="Times New Roman" w:hAnsi="Times New Roman"/>
          <w:color w:val="000000"/>
          <w:sz w:val="28"/>
          <w:szCs w:val="28"/>
          <w:lang w:eastAsia="ru-RU"/>
        </w:rPr>
        <w:t>муниципальных организаций, населения сельского поселения мерам пожарной безопасности.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2.6. </w:t>
      </w:r>
      <w:proofErr w:type="gramStart"/>
      <w:r>
        <w:rPr>
          <w:rFonts w:ascii="Times New Roman" w:eastAsia="Times New Roman" w:hAnsi="Times New Roman"/>
          <w:color w:val="000000"/>
          <w:sz w:val="28"/>
          <w:szCs w:val="28"/>
          <w:lang w:eastAsia="ru-RU"/>
        </w:rPr>
        <w:t xml:space="preserve">Согласовывают разрабатываемые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2.7. Предоставляют по запросам </w:t>
      </w:r>
      <w:r>
        <w:rPr>
          <w:rFonts w:ascii="Times New Roman" w:eastAsia="DejaVu Sans" w:hAnsi="Times New Roman"/>
          <w:color w:val="000000"/>
          <w:kern w:val="2"/>
          <w:sz w:val="28"/>
          <w:szCs w:val="28"/>
        </w:rPr>
        <w:t xml:space="preserve">Федеральным государственным казенным учреждением «110 пожарная часть Федеральной противопожарной службы по Республике Татарстан», МОНД по </w:t>
      </w:r>
      <w:proofErr w:type="spellStart"/>
      <w:r>
        <w:rPr>
          <w:rFonts w:ascii="Times New Roman" w:eastAsia="DejaVu Sans" w:hAnsi="Times New Roman"/>
          <w:color w:val="000000"/>
          <w:kern w:val="2"/>
          <w:sz w:val="28"/>
          <w:szCs w:val="28"/>
        </w:rPr>
        <w:t>Балтасинскому</w:t>
      </w:r>
      <w:proofErr w:type="spellEnd"/>
      <w:r>
        <w:rPr>
          <w:rFonts w:ascii="Times New Roman" w:eastAsia="DejaVu Sans" w:hAnsi="Times New Roman"/>
          <w:color w:val="000000"/>
          <w:kern w:val="2"/>
          <w:sz w:val="28"/>
          <w:szCs w:val="28"/>
        </w:rPr>
        <w:t xml:space="preserve"> и </w:t>
      </w:r>
      <w:proofErr w:type="spellStart"/>
      <w:r>
        <w:rPr>
          <w:rFonts w:ascii="Times New Roman" w:eastAsia="DejaVu Sans" w:hAnsi="Times New Roman"/>
          <w:color w:val="000000"/>
          <w:kern w:val="2"/>
          <w:sz w:val="28"/>
          <w:szCs w:val="28"/>
        </w:rPr>
        <w:t>Кукморскому</w:t>
      </w:r>
      <w:proofErr w:type="spellEnd"/>
      <w:r>
        <w:rPr>
          <w:rFonts w:ascii="Times New Roman" w:eastAsia="DejaVu Sans" w:hAnsi="Times New Roman"/>
          <w:color w:val="000000"/>
          <w:kern w:val="2"/>
          <w:sz w:val="28"/>
          <w:szCs w:val="28"/>
        </w:rPr>
        <w:t xml:space="preserve"> районам УНД ГУ МЧС России по РТ</w:t>
      </w:r>
      <w:r>
        <w:rPr>
          <w:rFonts w:ascii="Times New Roman" w:eastAsia="Times New Roman" w:hAnsi="Times New Roman"/>
          <w:color w:val="000000"/>
          <w:sz w:val="28"/>
          <w:szCs w:val="28"/>
          <w:lang w:eastAsia="ru-RU"/>
        </w:rPr>
        <w:t xml:space="preserve"> сведения и документы о состоянии пожарной безопасности в муниципальных организациях.</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 Организуют и проводят противопожарную пропаганду в муниципальных организациях. При этом:</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содействуют изданию и распространению специальной литературы с тематикой, направленной на обеспечение пожарной безопасности</w:t>
      </w:r>
      <w:r>
        <w:rPr>
          <w:rFonts w:ascii="Times New Roman" w:eastAsia="DejaVu Sans" w:hAnsi="Times New Roman"/>
          <w:color w:val="000000"/>
          <w:kern w:val="2"/>
          <w:sz w:val="28"/>
          <w:szCs w:val="28"/>
        </w:rPr>
        <w:t>;</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участвуют в организации тематических выставок, смотров, конкурсов и конференций;</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привлекают к деятельности по осуществлению противопожарной пропаганды организации и граждан.</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tbl>
      <w:tblPr>
        <w:tblW w:w="4048" w:type="dxa"/>
        <w:tblInd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tblGrid>
      <w:tr w:rsidR="005C44C7" w:rsidTr="00A56910">
        <w:trPr>
          <w:trHeight w:val="2606"/>
        </w:trPr>
        <w:tc>
          <w:tcPr>
            <w:tcW w:w="4048" w:type="dxa"/>
            <w:tcBorders>
              <w:top w:val="nil"/>
              <w:left w:val="nil"/>
              <w:bottom w:val="nil"/>
              <w:right w:val="nil"/>
            </w:tcBorders>
          </w:tcPr>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5C44C7" w:rsidRDefault="005C44C7" w:rsidP="00A56910">
            <w:pPr>
              <w:keepNext/>
              <w:keepLines/>
              <w:suppressAutoHyphens/>
              <w:spacing w:after="0" w:line="240" w:lineRule="auto"/>
              <w:rPr>
                <w:rFonts w:ascii="Times New Roman" w:eastAsia="DejaVu Sans" w:hAnsi="Times New Roman"/>
                <w:color w:val="000000"/>
                <w:kern w:val="2"/>
                <w:sz w:val="24"/>
                <w:szCs w:val="24"/>
              </w:rPr>
            </w:pPr>
            <w:r>
              <w:rPr>
                <w:rFonts w:ascii="Times New Roman" w:eastAsia="DejaVu Sans" w:hAnsi="Times New Roman"/>
                <w:color w:val="000000"/>
                <w:kern w:val="2"/>
                <w:sz w:val="24"/>
                <w:szCs w:val="24"/>
              </w:rPr>
              <w:t xml:space="preserve">Приложение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r>
              <w:rPr>
                <w:rFonts w:ascii="Times New Roman" w:eastAsia="DejaVu Sans" w:hAnsi="Times New Roman"/>
                <w:color w:val="000000"/>
                <w:kern w:val="2"/>
                <w:sz w:val="20"/>
                <w:szCs w:val="20"/>
              </w:rPr>
              <w:t xml:space="preserve">к </w:t>
            </w:r>
            <w:proofErr w:type="spellStart"/>
            <w:proofErr w:type="gramStart"/>
            <w:r>
              <w:rPr>
                <w:rFonts w:ascii="Times New Roman" w:eastAsia="DejaVu Sans" w:hAnsi="Times New Roman"/>
                <w:color w:val="000000"/>
                <w:kern w:val="2"/>
                <w:sz w:val="20"/>
                <w:szCs w:val="20"/>
              </w:rPr>
              <w:t>к</w:t>
            </w:r>
            <w:proofErr w:type="spellEnd"/>
            <w:proofErr w:type="gramEnd"/>
            <w:r>
              <w:rPr>
                <w:rFonts w:ascii="Times New Roman" w:eastAsia="DejaVu Sans" w:hAnsi="Times New Roman"/>
                <w:color w:val="000000"/>
                <w:kern w:val="2"/>
                <w:sz w:val="20"/>
                <w:szCs w:val="20"/>
              </w:rPr>
              <w:t xml:space="preserve"> </w:t>
            </w:r>
            <w:r>
              <w:rPr>
                <w:rFonts w:ascii="Times New Roman" w:eastAsia="Times New Roman" w:hAnsi="Times New Roman"/>
                <w:color w:val="000000"/>
                <w:sz w:val="20"/>
                <w:szCs w:val="20"/>
                <w:lang w:eastAsia="ru-RU"/>
              </w:rPr>
              <w:t xml:space="preserve">Порядку обеспечения первичных мер </w:t>
            </w:r>
          </w:p>
          <w:p w:rsidR="005C44C7" w:rsidRDefault="005C44C7"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ппожарной</w:t>
            </w:r>
            <w:proofErr w:type="spellEnd"/>
            <w:r>
              <w:rPr>
                <w:rFonts w:ascii="Times New Roman" w:eastAsia="Times New Roman" w:hAnsi="Times New Roman"/>
                <w:color w:val="000000"/>
                <w:sz w:val="20"/>
                <w:szCs w:val="20"/>
                <w:lang w:eastAsia="ru-RU"/>
              </w:rPr>
              <w:t xml:space="preserve"> безопасности в границах </w:t>
            </w:r>
          </w:p>
          <w:p w:rsidR="005C44C7" w:rsidRDefault="00E30FB4" w:rsidP="00A56910">
            <w:pPr>
              <w:keepNext/>
              <w:keepLines/>
              <w:suppressAutoHyphens/>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КСалаус</w:t>
            </w:r>
            <w:r w:rsidR="005C44C7">
              <w:rPr>
                <w:rFonts w:ascii="Times New Roman" w:eastAsia="DejaVu Sans" w:hAnsi="Times New Roman"/>
                <w:color w:val="000000"/>
                <w:kern w:val="2"/>
                <w:sz w:val="20"/>
                <w:szCs w:val="20"/>
              </w:rPr>
              <w:t>ского</w:t>
            </w:r>
            <w:proofErr w:type="spellEnd"/>
            <w:r w:rsidR="005C44C7">
              <w:rPr>
                <w:rFonts w:ascii="Times New Roman" w:eastAsia="DejaVu Sans" w:hAnsi="Times New Roman"/>
                <w:color w:val="000000"/>
                <w:kern w:val="2"/>
                <w:sz w:val="20"/>
                <w:szCs w:val="20"/>
              </w:rPr>
              <w:t xml:space="preserve"> сельского поселения</w:t>
            </w:r>
            <w:r w:rsidR="005C44C7">
              <w:rPr>
                <w:rFonts w:ascii="Times New Roman" w:eastAsia="Times New Roman" w:hAnsi="Times New Roman"/>
                <w:color w:val="000000"/>
                <w:sz w:val="20"/>
                <w:szCs w:val="20"/>
                <w:lang w:eastAsia="ru-RU"/>
              </w:rPr>
              <w:t xml:space="preserve"> </w:t>
            </w:r>
          </w:p>
          <w:p w:rsidR="005C44C7" w:rsidRPr="005C44C7" w:rsidRDefault="005C44C7" w:rsidP="00A56910">
            <w:pPr>
              <w:keepNext/>
              <w:keepLines/>
              <w:autoSpaceDE w:val="0"/>
              <w:autoSpaceDN w:val="0"/>
              <w:adjustRightInd w:val="0"/>
              <w:spacing w:after="0" w:line="240" w:lineRule="auto"/>
              <w:ind w:firstLine="6096"/>
              <w:rPr>
                <w:rFonts w:ascii="Times New Roman" w:eastAsia="Times New Roman" w:hAnsi="Times New Roman"/>
                <w:color w:val="000000"/>
                <w:sz w:val="20"/>
                <w:szCs w:val="20"/>
                <w:lang w:eastAsia="ru-RU"/>
              </w:rPr>
            </w:pPr>
            <w:proofErr w:type="spellStart"/>
            <w:r>
              <w:rPr>
                <w:rFonts w:ascii="Times New Roman" w:eastAsia="DejaVu Sans" w:hAnsi="Times New Roman"/>
                <w:color w:val="000000"/>
                <w:kern w:val="2"/>
                <w:sz w:val="20"/>
                <w:szCs w:val="20"/>
              </w:rPr>
              <w:t>оот</w:t>
            </w:r>
            <w:proofErr w:type="spellEnd"/>
            <w:r w:rsidR="00E30FB4">
              <w:rPr>
                <w:rFonts w:ascii="Times New Roman" w:eastAsia="DejaVu Sans" w:hAnsi="Times New Roman"/>
                <w:color w:val="000000"/>
                <w:kern w:val="2"/>
                <w:sz w:val="20"/>
                <w:szCs w:val="20"/>
              </w:rPr>
              <w:t xml:space="preserve"> «29» февраля 2016 г. №5</w:t>
            </w:r>
          </w:p>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p>
        </w:tc>
      </w:tr>
    </w:tbl>
    <w:p w:rsidR="005C44C7" w:rsidRDefault="005C44C7" w:rsidP="005C44C7">
      <w:pPr>
        <w:keepNext/>
        <w:keepLines/>
        <w:suppressAutoHyphens/>
        <w:spacing w:after="0" w:line="240" w:lineRule="auto"/>
        <w:ind w:firstLine="709"/>
        <w:jc w:val="cente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t xml:space="preserve">      </w:t>
      </w:r>
    </w:p>
    <w:p w:rsidR="009D28B6" w:rsidRDefault="009D28B6" w:rsidP="009D28B6">
      <w:pPr>
        <w:keepNext/>
        <w:keepLines/>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ПОРЯДОК </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w:t>
      </w:r>
      <w:r w:rsidR="00E30FB4">
        <w:rPr>
          <w:rFonts w:ascii="Times New Roman" w:eastAsia="Times New Roman" w:hAnsi="Times New Roman"/>
          <w:b/>
          <w:color w:val="000000"/>
          <w:sz w:val="28"/>
          <w:szCs w:val="28"/>
          <w:lang w:eastAsia="ru-RU"/>
        </w:rPr>
        <w:t xml:space="preserve">инансирования из бюджета </w:t>
      </w:r>
      <w:proofErr w:type="spellStart"/>
      <w:r w:rsidR="00E30FB4">
        <w:rPr>
          <w:rFonts w:ascii="Times New Roman" w:eastAsia="Times New Roman" w:hAnsi="Times New Roman"/>
          <w:b/>
          <w:color w:val="000000"/>
          <w:sz w:val="28"/>
          <w:szCs w:val="28"/>
          <w:lang w:eastAsia="ru-RU"/>
        </w:rPr>
        <w:t>Салаус</w:t>
      </w:r>
      <w:r>
        <w:rPr>
          <w:rFonts w:ascii="Times New Roman" w:eastAsia="Times New Roman" w:hAnsi="Times New Roman"/>
          <w:b/>
          <w:color w:val="000000"/>
          <w:sz w:val="28"/>
          <w:szCs w:val="28"/>
          <w:lang w:eastAsia="ru-RU"/>
        </w:rPr>
        <w:t>ского</w:t>
      </w:r>
      <w:proofErr w:type="spellEnd"/>
      <w:r>
        <w:rPr>
          <w:rFonts w:ascii="Times New Roman" w:eastAsia="Times New Roman" w:hAnsi="Times New Roman"/>
          <w:b/>
          <w:color w:val="000000"/>
          <w:sz w:val="28"/>
          <w:szCs w:val="28"/>
          <w:lang w:eastAsia="ru-RU"/>
        </w:rPr>
        <w:t xml:space="preserve"> </w:t>
      </w:r>
      <w:r>
        <w:rPr>
          <w:rFonts w:ascii="Times New Roman" w:eastAsia="DejaVu Sans" w:hAnsi="Times New Roman"/>
          <w:b/>
          <w:color w:val="000000"/>
          <w:kern w:val="2"/>
          <w:sz w:val="28"/>
          <w:szCs w:val="28"/>
        </w:rPr>
        <w:t xml:space="preserve">сельского поселения </w:t>
      </w:r>
      <w:r>
        <w:rPr>
          <w:rFonts w:ascii="Times New Roman" w:eastAsia="Times New Roman" w:hAnsi="Times New Roman"/>
          <w:b/>
          <w:color w:val="000000"/>
          <w:sz w:val="28"/>
          <w:szCs w:val="28"/>
          <w:lang w:eastAsia="ru-RU"/>
        </w:rPr>
        <w:t>расходов на обеспечение первичных  мер пожарной безопасности</w:t>
      </w:r>
    </w:p>
    <w:p w:rsidR="009D28B6" w:rsidRDefault="009D28B6" w:rsidP="009D28B6">
      <w:pPr>
        <w:keepNext/>
        <w:keepLines/>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rFonts w:ascii="Times New Roman" w:eastAsia="Times New Roman" w:hAnsi="Times New Roman"/>
          <w:color w:val="000000"/>
          <w:sz w:val="28"/>
          <w:szCs w:val="28"/>
          <w:lang w:eastAsia="ru-RU"/>
        </w:rPr>
        <w:t>жд в сф</w:t>
      </w:r>
      <w:proofErr w:type="gramEnd"/>
      <w:r>
        <w:rPr>
          <w:rFonts w:ascii="Times New Roman" w:eastAsia="Times New Roman" w:hAnsi="Times New Roman"/>
          <w:color w:val="000000"/>
          <w:sz w:val="28"/>
          <w:szCs w:val="28"/>
          <w:lang w:eastAsia="ru-RU"/>
        </w:rPr>
        <w:t>ере обеспечения первичных мер пожарной безопасности</w:t>
      </w:r>
      <w:r w:rsidR="00E30FB4">
        <w:rPr>
          <w:rFonts w:ascii="Times New Roman" w:eastAsia="Times New Roman" w:hAnsi="Times New Roman"/>
          <w:color w:val="000000"/>
          <w:sz w:val="28"/>
          <w:szCs w:val="28"/>
          <w:lang w:eastAsia="ru-RU"/>
        </w:rPr>
        <w:t xml:space="preserve"> за счет средств бюджета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выступае</w:t>
      </w:r>
      <w:r w:rsidR="00E30FB4">
        <w:rPr>
          <w:rFonts w:ascii="Times New Roman" w:eastAsia="Times New Roman" w:hAnsi="Times New Roman"/>
          <w:color w:val="000000"/>
          <w:sz w:val="28"/>
          <w:szCs w:val="28"/>
          <w:lang w:eastAsia="ru-RU"/>
        </w:rPr>
        <w:t xml:space="preserve">т Исполнительный комитет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сельского поселения</w:t>
      </w:r>
    </w:p>
    <w:p w:rsidR="009D28B6" w:rsidRDefault="009D28B6" w:rsidP="009D28B6">
      <w:pPr>
        <w:keepNext/>
        <w:keepLine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 целью обеспечения первичных мер пожарной безопасност</w:t>
      </w:r>
      <w:r w:rsidR="00E30FB4">
        <w:rPr>
          <w:rFonts w:ascii="Times New Roman" w:eastAsia="Times New Roman" w:hAnsi="Times New Roman"/>
          <w:color w:val="000000"/>
          <w:sz w:val="28"/>
          <w:szCs w:val="28"/>
          <w:lang w:eastAsia="ru-RU"/>
        </w:rPr>
        <w:t xml:space="preserve">и Исполнительный комитет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Перечни первичных мер пожарной безопасности согласовываются с</w:t>
      </w:r>
      <w:r>
        <w:rPr>
          <w:rFonts w:ascii="Times New Roman" w:eastAsia="DejaVu Sans" w:hAnsi="Times New Roman"/>
          <w:color w:val="000000"/>
          <w:kern w:val="2"/>
          <w:sz w:val="28"/>
          <w:szCs w:val="28"/>
        </w:rPr>
        <w:t xml:space="preserve"> Федеральным государственным казенным учреждением «110 пожарная часть Федеральной противопожарной службы по Респу</w:t>
      </w:r>
      <w:r w:rsidR="00E30FB4">
        <w:rPr>
          <w:rFonts w:ascii="Times New Roman" w:eastAsia="DejaVu Sans" w:hAnsi="Times New Roman"/>
          <w:color w:val="000000"/>
          <w:kern w:val="2"/>
          <w:sz w:val="28"/>
          <w:szCs w:val="28"/>
        </w:rPr>
        <w:t xml:space="preserve">блике Татарстан», Главой </w:t>
      </w:r>
      <w:proofErr w:type="spellStart"/>
      <w:r w:rsidR="00E30FB4">
        <w:rPr>
          <w:rFonts w:ascii="Times New Roman" w:eastAsia="DejaVu Sans" w:hAnsi="Times New Roman"/>
          <w:color w:val="000000"/>
          <w:kern w:val="2"/>
          <w:sz w:val="28"/>
          <w:szCs w:val="28"/>
        </w:rPr>
        <w:t>Салаус</w:t>
      </w:r>
      <w:r>
        <w:rPr>
          <w:rFonts w:ascii="Times New Roman" w:eastAsia="DejaVu Sans" w:hAnsi="Times New Roman"/>
          <w:color w:val="000000"/>
          <w:kern w:val="2"/>
          <w:sz w:val="28"/>
          <w:szCs w:val="28"/>
        </w:rPr>
        <w:t>ского</w:t>
      </w:r>
      <w:proofErr w:type="spellEnd"/>
      <w:r>
        <w:rPr>
          <w:rFonts w:ascii="Times New Roman" w:eastAsia="DejaVu Sans" w:hAnsi="Times New Roman"/>
          <w:color w:val="000000"/>
          <w:kern w:val="2"/>
          <w:sz w:val="28"/>
          <w:szCs w:val="28"/>
        </w:rPr>
        <w:t xml:space="preserve"> сельского поселения </w:t>
      </w:r>
      <w:r>
        <w:rPr>
          <w:rFonts w:ascii="Times New Roman" w:eastAsia="Times New Roman" w:hAnsi="Times New Roman"/>
          <w:color w:val="000000"/>
          <w:sz w:val="28"/>
          <w:szCs w:val="28"/>
          <w:lang w:eastAsia="ru-RU"/>
        </w:rPr>
        <w:t xml:space="preserve">по каждому получателю средств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w:t>
      </w:r>
      <w:r w:rsidR="00E30FB4">
        <w:rPr>
          <w:rFonts w:ascii="Times New Roman" w:eastAsia="Times New Roman" w:hAnsi="Times New Roman"/>
          <w:color w:val="000000"/>
          <w:sz w:val="28"/>
          <w:szCs w:val="28"/>
          <w:lang w:eastAsia="ru-RU"/>
        </w:rPr>
        <w:t xml:space="preserve">енных решением о бюджете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на текущий финансовый год.</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Ф</w:t>
      </w:r>
      <w:r w:rsidR="00E30FB4">
        <w:rPr>
          <w:rFonts w:ascii="Times New Roman" w:eastAsia="Times New Roman" w:hAnsi="Times New Roman"/>
          <w:color w:val="000000"/>
          <w:sz w:val="28"/>
          <w:szCs w:val="28"/>
          <w:lang w:eastAsia="ru-RU"/>
        </w:rPr>
        <w:t xml:space="preserve">инансирование из бюджета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Pr>
          <w:rFonts w:ascii="Times New Roman" w:eastAsia="Times New Roman" w:hAnsi="Times New Roman"/>
          <w:color w:val="000000"/>
          <w:sz w:val="28"/>
          <w:szCs w:val="28"/>
          <w:lang w:eastAsia="ru-RU"/>
        </w:rPr>
        <w:t>первичных мер пожарной безопасности осуществляется на основании: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решения о бюджете</w:t>
      </w:r>
      <w:r w:rsidR="00E30FB4">
        <w:rPr>
          <w:rFonts w:ascii="Times New Roman" w:eastAsia="Times New Roman" w:hAnsi="Times New Roman"/>
          <w:color w:val="000000"/>
          <w:sz w:val="28"/>
          <w:szCs w:val="28"/>
          <w:lang w:eastAsia="ru-RU"/>
        </w:rPr>
        <w:t xml:space="preserve">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 xml:space="preserve">сельского поселения </w:t>
      </w:r>
      <w:r w:rsidR="00163170">
        <w:rPr>
          <w:rFonts w:ascii="Times New Roman" w:eastAsia="Times New Roman" w:hAnsi="Times New Roman"/>
          <w:color w:val="000000"/>
          <w:sz w:val="28"/>
          <w:szCs w:val="28"/>
          <w:lang w:eastAsia="ru-RU"/>
        </w:rPr>
        <w:t>на очередной финансовый год</w:t>
      </w:r>
      <w:r>
        <w:rPr>
          <w:rFonts w:ascii="Times New Roman" w:eastAsia="Times New Roman" w:hAnsi="Times New Roman"/>
          <w:color w:val="000000"/>
          <w:sz w:val="28"/>
          <w:szCs w:val="28"/>
          <w:lang w:eastAsia="ru-RU"/>
        </w:rPr>
        <w:t>;</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перечней первичных мер пожарной безопасности по каждому по</w:t>
      </w:r>
      <w:r w:rsidR="00E30FB4">
        <w:rPr>
          <w:rFonts w:ascii="Times New Roman" w:eastAsia="Times New Roman" w:hAnsi="Times New Roman"/>
          <w:color w:val="000000"/>
          <w:sz w:val="28"/>
          <w:szCs w:val="28"/>
          <w:lang w:eastAsia="ru-RU"/>
        </w:rPr>
        <w:t xml:space="preserve">лучателю средств бюджета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утвержденных Главой муниципального образования;</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лимитов бюджетных обязательств.</w:t>
      </w:r>
    </w:p>
    <w:p w:rsidR="009D28B6" w:rsidRDefault="00163170"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протоколов </w:t>
      </w:r>
      <w:r w:rsidR="009D28B6">
        <w:rPr>
          <w:rFonts w:ascii="Times New Roman" w:eastAsia="Times New Roman" w:hAnsi="Times New Roman"/>
          <w:color w:val="000000"/>
          <w:sz w:val="28"/>
          <w:szCs w:val="28"/>
          <w:lang w:eastAsia="ru-RU"/>
        </w:rPr>
        <w:t xml:space="preserve"> торгов и иных документов, установленных действующим законодательством и дающих основание для заключения муниципальных контрактов;</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кассового плана исполнения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поселения</w:t>
      </w:r>
      <w:r>
        <w:rPr>
          <w:rFonts w:ascii="Times New Roman" w:eastAsia="Times New Roman" w:hAnsi="Times New Roman"/>
          <w:color w:val="000000"/>
          <w:sz w:val="28"/>
          <w:szCs w:val="28"/>
          <w:lang w:eastAsia="ru-RU"/>
        </w:rPr>
        <w:t xml:space="preserve"> на предстоящий календарный месяц.</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proofErr w:type="gramStart"/>
      <w:r>
        <w:rPr>
          <w:rFonts w:ascii="Times New Roman" w:eastAsia="Times New Roman" w:hAnsi="Times New Roman"/>
          <w:color w:val="000000"/>
          <w:sz w:val="28"/>
          <w:szCs w:val="28"/>
          <w:lang w:eastAsia="ru-RU"/>
        </w:rPr>
        <w:t>Муниципальный заказчик после получения</w:t>
      </w:r>
      <w:r w:rsidR="00E30FB4">
        <w:rPr>
          <w:rFonts w:ascii="Times New Roman" w:eastAsia="Times New Roman" w:hAnsi="Times New Roman"/>
          <w:color w:val="000000"/>
          <w:sz w:val="28"/>
          <w:szCs w:val="28"/>
          <w:lang w:eastAsia="ru-RU"/>
        </w:rPr>
        <w:t xml:space="preserve"> ассигнований из бюджета </w:t>
      </w:r>
      <w:proofErr w:type="spellStart"/>
      <w:r w:rsidR="00E30FB4">
        <w:rPr>
          <w:rFonts w:ascii="Times New Roman" w:eastAsia="Times New Roman" w:hAnsi="Times New Roman"/>
          <w:color w:val="000000"/>
          <w:sz w:val="28"/>
          <w:szCs w:val="28"/>
          <w:lang w:eastAsia="ru-RU"/>
        </w:rPr>
        <w:t>Салаус</w:t>
      </w:r>
      <w:r>
        <w:rPr>
          <w:rFonts w:ascii="Times New Roman" w:eastAsia="Times New Roman" w:hAnsi="Times New Roman"/>
          <w:color w:val="000000"/>
          <w:sz w:val="28"/>
          <w:szCs w:val="28"/>
          <w:lang w:eastAsia="ru-RU"/>
        </w:rPr>
        <w:t>ского</w:t>
      </w:r>
      <w:proofErr w:type="spellEnd"/>
      <w:r>
        <w:rPr>
          <w:rFonts w:ascii="Times New Roman" w:eastAsia="Times New Roman" w:hAnsi="Times New Roman"/>
          <w:color w:val="000000"/>
          <w:sz w:val="28"/>
          <w:szCs w:val="28"/>
          <w:lang w:eastAsia="ru-RU"/>
        </w:rPr>
        <w:t xml:space="preserve">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ascii="Times New Roman" w:eastAsia="DejaVu Sans" w:hAnsi="Times New Roman"/>
          <w:color w:val="000000"/>
          <w:kern w:val="2"/>
          <w:sz w:val="28"/>
          <w:szCs w:val="28"/>
        </w:rPr>
        <w:t>сельского</w:t>
      </w:r>
      <w:r>
        <w:rPr>
          <w:rFonts w:ascii="Times New Roman" w:eastAsia="DejaVu Sans" w:hAnsi="Times New Roman"/>
          <w:b/>
          <w:color w:val="000000"/>
          <w:kern w:val="2"/>
          <w:sz w:val="28"/>
          <w:szCs w:val="28"/>
        </w:rPr>
        <w:t xml:space="preserve"> </w:t>
      </w:r>
      <w:r>
        <w:rPr>
          <w:rFonts w:ascii="Times New Roman" w:eastAsia="DejaVu Sans" w:hAnsi="Times New Roman"/>
          <w:color w:val="000000"/>
          <w:kern w:val="2"/>
          <w:sz w:val="28"/>
          <w:szCs w:val="28"/>
        </w:rPr>
        <w:t xml:space="preserve">поселения </w:t>
      </w:r>
      <w:r>
        <w:rPr>
          <w:rFonts w:ascii="Times New Roman" w:eastAsia="Times New Roman" w:hAnsi="Times New Roman"/>
          <w:color w:val="000000"/>
          <w:sz w:val="28"/>
          <w:szCs w:val="28"/>
          <w:lang w:eastAsia="ru-RU"/>
        </w:rPr>
        <w:t>средств и своевременное предоставление отчетности.</w:t>
      </w: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keepNext/>
        <w:keepLines/>
        <w:spacing w:after="0" w:line="240" w:lineRule="auto"/>
        <w:ind w:firstLine="709"/>
        <w:jc w:val="both"/>
        <w:rPr>
          <w:rFonts w:ascii="Times New Roman" w:eastAsia="Times New Roman" w:hAnsi="Times New Roman"/>
          <w:color w:val="000000"/>
          <w:sz w:val="28"/>
          <w:szCs w:val="28"/>
          <w:lang w:eastAsia="ru-RU"/>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E30FB4" w:rsidRDefault="009D28B6" w:rsidP="00E30FB4">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t xml:space="preserve">                                                                      Приложение № 2</w:t>
      </w:r>
    </w:p>
    <w:p w:rsidR="009D28B6" w:rsidRDefault="00E30FB4" w:rsidP="00E30FB4">
      <w:pPr>
        <w:keepNext/>
        <w:keepLine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 постановлению Исполнительного комитета </w:t>
      </w:r>
    </w:p>
    <w:p w:rsidR="009D28B6" w:rsidRDefault="00E30FB4" w:rsidP="009D28B6">
      <w:pPr>
        <w:keepNext/>
        <w:keepLines/>
        <w:suppressAutoHyphens/>
        <w:spacing w:after="0" w:line="240" w:lineRule="auto"/>
        <w:ind w:firstLine="5954"/>
        <w:rPr>
          <w:rFonts w:ascii="Times New Roman" w:eastAsia="DejaVu Sans" w:hAnsi="Times New Roman"/>
          <w:color w:val="000000"/>
          <w:kern w:val="2"/>
        </w:rPr>
      </w:pPr>
      <w:proofErr w:type="spellStart"/>
      <w:r>
        <w:rPr>
          <w:rFonts w:ascii="Times New Roman" w:eastAsia="DejaVu Sans" w:hAnsi="Times New Roman"/>
          <w:color w:val="000000"/>
          <w:kern w:val="2"/>
        </w:rPr>
        <w:t>Салаус</w:t>
      </w:r>
      <w:r w:rsidR="009D28B6">
        <w:rPr>
          <w:rFonts w:ascii="Times New Roman" w:eastAsia="DejaVu Sans" w:hAnsi="Times New Roman"/>
          <w:color w:val="000000"/>
          <w:kern w:val="2"/>
        </w:rPr>
        <w:t>ского</w:t>
      </w:r>
      <w:proofErr w:type="spellEnd"/>
      <w:r w:rsidR="009D28B6">
        <w:rPr>
          <w:rFonts w:ascii="Times New Roman" w:eastAsia="DejaVu Sans" w:hAnsi="Times New Roman"/>
          <w:color w:val="000000"/>
          <w:kern w:val="2"/>
        </w:rPr>
        <w:t xml:space="preserve"> сельского поселения </w:t>
      </w:r>
    </w:p>
    <w:p w:rsidR="009D28B6" w:rsidRDefault="00E30FB4" w:rsidP="009D28B6">
      <w:pPr>
        <w:keepNext/>
        <w:keepLines/>
        <w:suppressAutoHyphens/>
        <w:spacing w:after="0" w:line="240" w:lineRule="auto"/>
        <w:ind w:firstLine="5954"/>
        <w:rPr>
          <w:rFonts w:ascii="Times New Roman" w:eastAsia="DejaVu Sans" w:hAnsi="Times New Roman"/>
          <w:color w:val="000000"/>
          <w:kern w:val="2"/>
        </w:rPr>
      </w:pPr>
      <w:r>
        <w:rPr>
          <w:rFonts w:ascii="Times New Roman" w:eastAsia="DejaVu Sans" w:hAnsi="Times New Roman"/>
          <w:color w:val="000000"/>
          <w:kern w:val="2"/>
        </w:rPr>
        <w:t>от «29» февраля 2016</w:t>
      </w:r>
      <w:r w:rsidR="009D28B6">
        <w:rPr>
          <w:rFonts w:ascii="Times New Roman" w:eastAsia="DejaVu Sans" w:hAnsi="Times New Roman"/>
          <w:color w:val="000000"/>
          <w:kern w:val="2"/>
        </w:rPr>
        <w:t xml:space="preserve"> г. № </w:t>
      </w:r>
      <w:r>
        <w:rPr>
          <w:rFonts w:ascii="Times New Roman" w:eastAsia="DejaVu Sans" w:hAnsi="Times New Roman"/>
          <w:color w:val="000000"/>
          <w:kern w:val="2"/>
        </w:rPr>
        <w:t>5</w:t>
      </w:r>
    </w:p>
    <w:p w:rsidR="009D28B6" w:rsidRDefault="009D28B6" w:rsidP="009D28B6">
      <w:pPr>
        <w:keepNext/>
        <w:keepLine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 xml:space="preserve">Образец локального акта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муниципальной организации по обеспечению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ПРИКАЗ</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"__" ________ 20__ г.                           №___       (наименование организации)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 порядке обеспечения пожарной безопасности на территории, в зданиях,</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proofErr w:type="gramStart"/>
      <w:r>
        <w:rPr>
          <w:rFonts w:ascii="Times New Roman" w:eastAsia="Times New Roman" w:hAnsi="Times New Roman"/>
          <w:b/>
          <w:color w:val="000000"/>
          <w:sz w:val="28"/>
          <w:szCs w:val="28"/>
          <w:lang w:eastAsia="ar-SA"/>
        </w:rPr>
        <w:t>сооружениях</w:t>
      </w:r>
      <w:proofErr w:type="gramEnd"/>
      <w:r>
        <w:rPr>
          <w:rFonts w:ascii="Times New Roman" w:eastAsia="Times New Roman" w:hAnsi="Times New Roman"/>
          <w:b/>
          <w:color w:val="000000"/>
          <w:sz w:val="28"/>
          <w:szCs w:val="28"/>
          <w:lang w:eastAsia="ar-SA"/>
        </w:rPr>
        <w:t xml:space="preserve">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В целях обеспечения пожарной безопасности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b/>
          <w:color w:val="000000"/>
          <w:sz w:val="28"/>
          <w:szCs w:val="28"/>
          <w:lang w:eastAsia="ar-SA"/>
        </w:rPr>
      </w:pPr>
      <w:proofErr w:type="gramStart"/>
      <w:r>
        <w:rPr>
          <w:rFonts w:ascii="Times New Roman" w:eastAsia="Times New Roman" w:hAnsi="Times New Roman"/>
          <w:b/>
          <w:color w:val="000000"/>
          <w:sz w:val="28"/>
          <w:szCs w:val="28"/>
          <w:lang w:eastAsia="ar-SA"/>
        </w:rPr>
        <w:t>П</w:t>
      </w:r>
      <w:proofErr w:type="gramEnd"/>
      <w:r>
        <w:rPr>
          <w:rFonts w:ascii="Times New Roman" w:eastAsia="Times New Roman" w:hAnsi="Times New Roman"/>
          <w:b/>
          <w:color w:val="000000"/>
          <w:sz w:val="28"/>
          <w:szCs w:val="28"/>
          <w:lang w:eastAsia="ar-SA"/>
        </w:rPr>
        <w:t xml:space="preserve"> Р И К А З Ы В А Ю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 Назначить </w:t>
      </w:r>
      <w:proofErr w:type="gramStart"/>
      <w:r>
        <w:rPr>
          <w:rFonts w:ascii="Times New Roman" w:eastAsia="Times New Roman" w:hAnsi="Times New Roman"/>
          <w:color w:val="000000"/>
          <w:sz w:val="28"/>
          <w:szCs w:val="28"/>
          <w:lang w:eastAsia="ar-SA"/>
        </w:rPr>
        <w:t>ответственными</w:t>
      </w:r>
      <w:proofErr w:type="gramEnd"/>
      <w:r>
        <w:rPr>
          <w:rFonts w:ascii="Times New Roman" w:eastAsia="Times New Roman" w:hAnsi="Times New Roman"/>
          <w:color w:val="000000"/>
          <w:sz w:val="28"/>
          <w:szCs w:val="28"/>
          <w:lang w:eastAsia="ar-SA"/>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Столярная мастерская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Гараж  - __________________________________.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Склады № 1-4   - 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материальный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Склад готовой продукции  - 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spellStart"/>
      <w:r>
        <w:rPr>
          <w:rFonts w:ascii="Times New Roman" w:eastAsia="Times New Roman" w:hAnsi="Times New Roman"/>
          <w:color w:val="000000"/>
          <w:sz w:val="28"/>
          <w:szCs w:val="28"/>
          <w:lang w:eastAsia="ar-SA"/>
        </w:rPr>
        <w:t>Электрощитовая</w:t>
      </w:r>
      <w:proofErr w:type="spellEnd"/>
      <w:r>
        <w:rPr>
          <w:rFonts w:ascii="Times New Roman" w:eastAsia="Times New Roman" w:hAnsi="Times New Roman"/>
          <w:color w:val="000000"/>
          <w:sz w:val="28"/>
          <w:szCs w:val="28"/>
          <w:lang w:eastAsia="ar-SA"/>
        </w:rPr>
        <w:t xml:space="preserve">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Сварочная мастерская  -  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Приемная директора  -  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Бухгалтерия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Делопроизводство - 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Отдел кадров - ____________________________.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3.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электроустановок предприятия назначить энергетика предприятия 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4.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систем вентиляции и отопления предприятия назначить ___________________________.</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5. </w:t>
      </w:r>
      <w:proofErr w:type="gramStart"/>
      <w:r>
        <w:rPr>
          <w:rFonts w:ascii="Times New Roman" w:eastAsia="Times New Roman" w:hAnsi="Times New Roman"/>
          <w:color w:val="000000"/>
          <w:sz w:val="28"/>
          <w:szCs w:val="28"/>
          <w:lang w:eastAsia="ar-SA"/>
        </w:rPr>
        <w:t>Ответственным</w:t>
      </w:r>
      <w:proofErr w:type="gramEnd"/>
      <w:r>
        <w:rPr>
          <w:rFonts w:ascii="Times New Roman" w:eastAsia="Times New Roman" w:hAnsi="Times New Roman"/>
          <w:color w:val="000000"/>
          <w:sz w:val="28"/>
          <w:szCs w:val="28"/>
          <w:lang w:eastAsia="ar-SA"/>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Pr>
          <w:rFonts w:ascii="Times New Roman" w:eastAsia="Times New Roman" w:hAnsi="Times New Roman"/>
          <w:color w:val="000000"/>
          <w:sz w:val="28"/>
          <w:szCs w:val="28"/>
          <w:lang w:eastAsia="ar-SA"/>
        </w:rPr>
        <w:t>работающих</w:t>
      </w:r>
      <w:proofErr w:type="gramEnd"/>
      <w:r>
        <w:rPr>
          <w:rFonts w:ascii="Times New Roman" w:eastAsia="Times New Roman" w:hAnsi="Times New Roman"/>
          <w:color w:val="000000"/>
          <w:sz w:val="28"/>
          <w:szCs w:val="28"/>
          <w:lang w:eastAsia="ar-SA"/>
        </w:rPr>
        <w:t xml:space="preserve"> безопасности труда. Общие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proofErr w:type="gramStart"/>
      <w:r>
        <w:rPr>
          <w:rFonts w:ascii="Times New Roman" w:eastAsia="Times New Roman" w:hAnsi="Times New Roman"/>
          <w:color w:val="000000"/>
          <w:sz w:val="28"/>
          <w:szCs w:val="28"/>
          <w:lang w:eastAsia="ar-SA"/>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7. Установить сроки, место и порядок проведения противопожарного инструктажа в соответствии с приложением №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Лица, не прошедшие противопожарный инструктаж, а также показавшие неудовлетворительные знания, к работе не допускаются.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Руководитель ________________</w:t>
      </w:r>
    </w:p>
    <w:p w:rsidR="009D28B6" w:rsidRDefault="009D28B6" w:rsidP="009D28B6">
      <w:pPr>
        <w:keepNext/>
        <w:keepLines/>
        <w:tabs>
          <w:tab w:val="left" w:pos="708"/>
        </w:tabs>
        <w:suppressAutoHyphens/>
        <w:spacing w:after="0" w:line="240" w:lineRule="auto"/>
        <w:ind w:firstLine="709"/>
        <w:jc w:val="right"/>
        <w:rPr>
          <w:rFonts w:ascii="Times New Roman" w:eastAsia="DejaVu Sans" w:hAnsi="Times New Roman"/>
          <w:color w:val="000000"/>
          <w:kern w:val="2"/>
          <w:sz w:val="28"/>
          <w:szCs w:val="28"/>
        </w:rPr>
      </w:pPr>
    </w:p>
    <w:p w:rsidR="009D28B6" w:rsidRDefault="009D28B6" w:rsidP="009D28B6">
      <w:pPr>
        <w:rPr>
          <w:rFonts w:ascii="Times New Roman" w:eastAsia="DejaVu Sans" w:hAnsi="Times New Roman"/>
          <w:color w:val="000000"/>
          <w:kern w:val="2"/>
          <w:sz w:val="28"/>
          <w:szCs w:val="28"/>
        </w:rPr>
      </w:pPr>
      <w:r>
        <w:rPr>
          <w:rFonts w:ascii="Times New Roman" w:eastAsia="DejaVu Sans" w:hAnsi="Times New Roman"/>
          <w:color w:val="000000"/>
          <w:kern w:val="2"/>
          <w:sz w:val="28"/>
          <w:szCs w:val="28"/>
        </w:rPr>
        <w:br w:type="page"/>
      </w:r>
    </w:p>
    <w:p w:rsidR="009D28B6" w:rsidRDefault="009D28B6" w:rsidP="009D28B6">
      <w:pPr>
        <w:keepNext/>
        <w:keepLines/>
        <w:tabs>
          <w:tab w:val="left" w:pos="708"/>
        </w:tabs>
        <w:suppressAutoHyphens/>
        <w:spacing w:after="0" w:line="240" w:lineRule="auto"/>
        <w:ind w:firstLine="709"/>
        <w:jc w:val="center"/>
        <w:rPr>
          <w:rFonts w:ascii="Times New Roman" w:eastAsia="DejaVu Sans" w:hAnsi="Times New Roman"/>
          <w:color w:val="000000"/>
          <w:kern w:val="2"/>
        </w:rPr>
      </w:pPr>
      <w:r>
        <w:rPr>
          <w:rFonts w:ascii="Times New Roman" w:eastAsia="DejaVu Sans" w:hAnsi="Times New Roman"/>
          <w:color w:val="000000"/>
          <w:kern w:val="2"/>
        </w:rPr>
        <w:t xml:space="preserve">                                                         Приложение № 3</w:t>
      </w:r>
    </w:p>
    <w:p w:rsidR="009D28B6" w:rsidRDefault="00E30FB4" w:rsidP="00E30FB4">
      <w:pPr>
        <w:keepNext/>
        <w:keepLines/>
        <w:tabs>
          <w:tab w:val="left" w:pos="708"/>
        </w:tabs>
        <w:suppressAutoHyphens/>
        <w:spacing w:after="0" w:line="240" w:lineRule="auto"/>
        <w:rPr>
          <w:rFonts w:ascii="Times New Roman" w:eastAsia="DejaVu Sans" w:hAnsi="Times New Roman"/>
          <w:color w:val="000000"/>
          <w:kern w:val="2"/>
        </w:rPr>
      </w:pPr>
      <w:r>
        <w:rPr>
          <w:rFonts w:ascii="Times New Roman" w:eastAsia="DejaVu Sans" w:hAnsi="Times New Roman"/>
          <w:color w:val="000000"/>
          <w:kern w:val="2"/>
        </w:rPr>
        <w:t xml:space="preserve">                                                                                     </w:t>
      </w:r>
      <w:r w:rsidR="009D28B6">
        <w:rPr>
          <w:rFonts w:ascii="Times New Roman" w:eastAsia="DejaVu Sans" w:hAnsi="Times New Roman"/>
          <w:color w:val="000000"/>
          <w:kern w:val="2"/>
        </w:rPr>
        <w:t xml:space="preserve">к постановлению Исполнительного комитета </w:t>
      </w:r>
    </w:p>
    <w:p w:rsidR="009D28B6" w:rsidRDefault="00E30FB4" w:rsidP="009D28B6">
      <w:pPr>
        <w:keepNext/>
        <w:keepLines/>
        <w:tabs>
          <w:tab w:val="left" w:pos="708"/>
        </w:tabs>
        <w:suppressAutoHyphens/>
        <w:spacing w:after="0" w:line="240" w:lineRule="auto"/>
        <w:ind w:firstLine="5529"/>
        <w:rPr>
          <w:rFonts w:ascii="Times New Roman" w:eastAsia="DejaVu Sans" w:hAnsi="Times New Roman"/>
          <w:color w:val="000000"/>
          <w:kern w:val="2"/>
        </w:rPr>
      </w:pPr>
      <w:proofErr w:type="spellStart"/>
      <w:r>
        <w:rPr>
          <w:rFonts w:ascii="Times New Roman" w:eastAsia="DejaVu Sans" w:hAnsi="Times New Roman"/>
          <w:color w:val="000000"/>
          <w:kern w:val="2"/>
        </w:rPr>
        <w:t>Салаус</w:t>
      </w:r>
      <w:r w:rsidR="009D28B6">
        <w:rPr>
          <w:rFonts w:ascii="Times New Roman" w:eastAsia="DejaVu Sans" w:hAnsi="Times New Roman"/>
          <w:color w:val="000000"/>
          <w:kern w:val="2"/>
        </w:rPr>
        <w:t>ского</w:t>
      </w:r>
      <w:proofErr w:type="spellEnd"/>
      <w:r w:rsidR="009D28B6">
        <w:rPr>
          <w:rFonts w:ascii="Times New Roman" w:eastAsia="DejaVu Sans" w:hAnsi="Times New Roman"/>
          <w:color w:val="000000"/>
          <w:kern w:val="2"/>
        </w:rPr>
        <w:t xml:space="preserve"> сельского поселения </w:t>
      </w:r>
    </w:p>
    <w:p w:rsidR="009D28B6" w:rsidRDefault="00E30FB4" w:rsidP="009D28B6">
      <w:pPr>
        <w:keepNext/>
        <w:keepLines/>
        <w:tabs>
          <w:tab w:val="left" w:pos="708"/>
        </w:tabs>
        <w:suppressAutoHyphens/>
        <w:spacing w:after="0" w:line="240" w:lineRule="auto"/>
        <w:ind w:firstLine="5529"/>
        <w:rPr>
          <w:rFonts w:ascii="Times New Roman" w:eastAsia="DejaVu Sans" w:hAnsi="Times New Roman"/>
          <w:color w:val="000000"/>
          <w:kern w:val="2"/>
        </w:rPr>
      </w:pPr>
      <w:r>
        <w:rPr>
          <w:rFonts w:ascii="Times New Roman" w:eastAsia="DejaVu Sans" w:hAnsi="Times New Roman"/>
          <w:color w:val="000000"/>
          <w:kern w:val="2"/>
        </w:rPr>
        <w:t>от «29» февраля 2016г. № 5</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Основные требования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к видам, содержанию и изложению инструкций (положений) о мерах пожарной безопасности в муниципальных организациях</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1. Виды инструкций (положений)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b/>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 Инструкции подразделяются на следующие виды:</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1.2.1. </w:t>
      </w:r>
      <w:proofErr w:type="spellStart"/>
      <w:r>
        <w:rPr>
          <w:rFonts w:ascii="Times New Roman" w:eastAsia="Times New Roman" w:hAnsi="Times New Roman"/>
          <w:color w:val="000000"/>
          <w:sz w:val="28"/>
          <w:szCs w:val="28"/>
          <w:lang w:eastAsia="ar-SA"/>
        </w:rPr>
        <w:t>Общеобъектовая</w:t>
      </w:r>
      <w:proofErr w:type="spellEnd"/>
      <w:r>
        <w:rPr>
          <w:rFonts w:ascii="Times New Roman" w:eastAsia="Times New Roman" w:hAnsi="Times New Roman"/>
          <w:color w:val="000000"/>
          <w:sz w:val="28"/>
          <w:szCs w:val="28"/>
          <w:lang w:eastAsia="ar-SA"/>
        </w:rPr>
        <w:t xml:space="preserve"> инструкция – общая инструкция о мерах пожарной безопасности для предприятия, организации, учреждения (далее – предприятие).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1.2.2. Инструкции для отдельных зданий, сооружений, помещений, производственных процессов.</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1.2.3. Инструкции по обеспечению безопасного производства временных </w:t>
      </w:r>
      <w:proofErr w:type="spellStart"/>
      <w:r>
        <w:rPr>
          <w:rFonts w:ascii="Times New Roman" w:eastAsia="Times New Roman" w:hAnsi="Times New Roman"/>
          <w:color w:val="000000"/>
          <w:sz w:val="28"/>
          <w:szCs w:val="28"/>
          <w:lang w:eastAsia="ar-SA"/>
        </w:rPr>
        <w:t>пожар</w:t>
      </w:r>
      <w:proofErr w:type="gramStart"/>
      <w:r>
        <w:rPr>
          <w:rFonts w:ascii="Times New Roman" w:eastAsia="Times New Roman" w:hAnsi="Times New Roman"/>
          <w:color w:val="000000"/>
          <w:sz w:val="28"/>
          <w:szCs w:val="28"/>
          <w:lang w:eastAsia="ar-SA"/>
        </w:rPr>
        <w:t>о</w:t>
      </w:r>
      <w:proofErr w:type="spellEnd"/>
      <w:r>
        <w:rPr>
          <w:rFonts w:ascii="Times New Roman" w:eastAsia="Times New Roman" w:hAnsi="Times New Roman"/>
          <w:color w:val="000000"/>
          <w:sz w:val="28"/>
          <w:szCs w:val="28"/>
          <w:lang w:eastAsia="ar-SA"/>
        </w:rPr>
        <w:t>-</w:t>
      </w:r>
      <w:proofErr w:type="gramEnd"/>
      <w:r>
        <w:rPr>
          <w:rFonts w:ascii="Times New Roman" w:eastAsia="Times New Roman" w:hAnsi="Times New Roman"/>
          <w:color w:val="000000"/>
          <w:sz w:val="28"/>
          <w:szCs w:val="28"/>
          <w:lang w:eastAsia="ar-SA"/>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1.2.4. Положения об организации деятельности ведомственной, частной пожарной охраны и (или) противопожарных формирований и </w:t>
      </w:r>
      <w:proofErr w:type="gramStart"/>
      <w:r>
        <w:rPr>
          <w:rFonts w:ascii="Times New Roman" w:eastAsia="Times New Roman" w:hAnsi="Times New Roman"/>
          <w:color w:val="000000"/>
          <w:sz w:val="28"/>
          <w:szCs w:val="28"/>
          <w:lang w:eastAsia="ar-SA"/>
        </w:rPr>
        <w:t>обучения</w:t>
      </w:r>
      <w:proofErr w:type="gramEnd"/>
      <w:r>
        <w:rPr>
          <w:rFonts w:ascii="Times New Roman" w:eastAsia="Times New Roman" w:hAnsi="Times New Roman"/>
          <w:color w:val="000000"/>
          <w:sz w:val="28"/>
          <w:szCs w:val="28"/>
          <w:lang w:eastAsia="ar-SA"/>
        </w:rPr>
        <w:t xml:space="preserve"> работающих мерам пожарной безопасности на предприятии.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Инструкции направляются на отзыв руководителям подразделений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2. Содержание инструкций о мерах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eastAsia="Times New Roman" w:hAnsi="Times New Roman"/>
          <w:color w:val="000000"/>
          <w:sz w:val="28"/>
          <w:szCs w:val="28"/>
          <w:lang w:eastAsia="ar-SA"/>
        </w:rPr>
      </w:pP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 Изложение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Pr>
          <w:rFonts w:ascii="Times New Roman" w:eastAsia="Times New Roman" w:hAnsi="Times New Roman"/>
          <w:color w:val="000000"/>
          <w:sz w:val="28"/>
          <w:szCs w:val="28"/>
          <w:lang w:eastAsia="ar-SA"/>
        </w:rPr>
        <w:t>обязанности</w:t>
      </w:r>
      <w:proofErr w:type="gramEnd"/>
      <w:r>
        <w:rPr>
          <w:rFonts w:ascii="Times New Roman" w:eastAsia="Times New Roman" w:hAnsi="Times New Roman"/>
          <w:color w:val="000000"/>
          <w:sz w:val="28"/>
          <w:szCs w:val="28"/>
          <w:lang w:eastAsia="ar-SA"/>
        </w:rPr>
        <w:t xml:space="preserve"> ответственных за пожарную безопасность, учреждения противопожарных формирований, обучения мерам пожарной безопасности и т.п.</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2.1.3. Противопожарный режим на территории, в зданиях, сооружениях и помещениях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2.1.4. Требования к содержанию путей эвакуации.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2.1.5. Требования пожарной безопасности к электроустановкам.</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2.1.6. Требования пожарной безопасности к системам отопления и вентиляции.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2.1.7. Требования пожарной безопасности к технологическим установкам,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пожароопасным процессам производства.</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2.1.8. Порядок хранения веществ и материалов на территории, в зданиях и сооружениях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2.1.9. Содержание сетей наружного и внутреннего противопожарного водоснабжения.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2.1.10. Содержание установок пожарной сигнализации и пожаротушения, систем </w:t>
      </w:r>
      <w:proofErr w:type="spellStart"/>
      <w:r>
        <w:rPr>
          <w:rFonts w:ascii="Times New Roman" w:eastAsia="Times New Roman" w:hAnsi="Times New Roman"/>
          <w:color w:val="000000"/>
          <w:sz w:val="28"/>
          <w:szCs w:val="28"/>
          <w:lang w:eastAsia="ar-SA"/>
        </w:rPr>
        <w:t>противодымной</w:t>
      </w:r>
      <w:proofErr w:type="spellEnd"/>
      <w:r>
        <w:rPr>
          <w:rFonts w:ascii="Times New Roman" w:eastAsia="Times New Roman" w:hAnsi="Times New Roman"/>
          <w:color w:val="000000"/>
          <w:sz w:val="28"/>
          <w:szCs w:val="28"/>
          <w:lang w:eastAsia="ar-SA"/>
        </w:rPr>
        <w:t xml:space="preserve"> защиты, оповещения людей о пожаре и управления эвакуацией.</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2.1.11. Содержание пожарной техники и первичных средств пожаротушения.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2.1.12. Общий порядок действий при пожаре. Обязанности работников и администрации предприятия.</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Pr>
          <w:rFonts w:ascii="Times New Roman" w:eastAsia="Times New Roman" w:hAnsi="Times New Roman"/>
          <w:color w:val="000000"/>
          <w:sz w:val="28"/>
          <w:szCs w:val="28"/>
          <w:lang w:eastAsia="ar-SA"/>
        </w:rPr>
        <w:t>общеобъектовой</w:t>
      </w:r>
      <w:proofErr w:type="spellEnd"/>
      <w:r>
        <w:rPr>
          <w:rFonts w:ascii="Times New Roman" w:eastAsia="Times New Roman" w:hAnsi="Times New Roman"/>
          <w:color w:val="000000"/>
          <w:sz w:val="28"/>
          <w:szCs w:val="28"/>
          <w:lang w:eastAsia="ar-SA"/>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9D28B6" w:rsidRDefault="009D28B6" w:rsidP="009D28B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2.3. Инструкции для выполнения временных </w:t>
      </w:r>
      <w:proofErr w:type="spellStart"/>
      <w:r>
        <w:rPr>
          <w:rFonts w:ascii="Times New Roman" w:eastAsia="Times New Roman" w:hAnsi="Times New Roman"/>
          <w:color w:val="000000"/>
          <w:sz w:val="28"/>
          <w:szCs w:val="28"/>
          <w:lang w:eastAsia="ar-SA"/>
        </w:rPr>
        <w:t>взрыво</w:t>
      </w:r>
      <w:proofErr w:type="spellEnd"/>
      <w:r>
        <w:rPr>
          <w:rFonts w:ascii="Times New Roman" w:eastAsia="Times New Roman" w:hAnsi="Times New Roman"/>
          <w:color w:val="000000"/>
          <w:sz w:val="28"/>
          <w:szCs w:val="28"/>
          <w:lang w:eastAsia="ar-SA"/>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0D6275" w:rsidRDefault="000D6275"/>
    <w:sectPr w:rsidR="000D62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FF" w:rsidRDefault="00AF4BFF" w:rsidP="00F022CB">
      <w:pPr>
        <w:spacing w:after="0" w:line="240" w:lineRule="auto"/>
      </w:pPr>
      <w:r>
        <w:separator/>
      </w:r>
    </w:p>
  </w:endnote>
  <w:endnote w:type="continuationSeparator" w:id="0">
    <w:p w:rsidR="00AF4BFF" w:rsidRDefault="00AF4BFF" w:rsidP="00F0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L_Nimbus">
    <w:altName w:val="Times New Roman"/>
    <w:charset w:val="00"/>
    <w:family w:val="auto"/>
    <w:pitch w:val="variable"/>
    <w:sig w:usb0="00000203" w:usb1="00000000" w:usb2="00000000" w:usb3="00000000" w:csb0="00000005" w:csb1="00000000"/>
  </w:font>
  <w:font w:name="DejaVu Sans">
    <w:altName w:val="Microsoft YaHe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FF" w:rsidRDefault="00AF4BFF" w:rsidP="00F022CB">
      <w:pPr>
        <w:spacing w:after="0" w:line="240" w:lineRule="auto"/>
      </w:pPr>
      <w:r>
        <w:separator/>
      </w:r>
    </w:p>
  </w:footnote>
  <w:footnote w:type="continuationSeparator" w:id="0">
    <w:p w:rsidR="00AF4BFF" w:rsidRDefault="00AF4BFF" w:rsidP="00F0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43"/>
    <w:rsid w:val="000105F7"/>
    <w:rsid w:val="00074043"/>
    <w:rsid w:val="000D6275"/>
    <w:rsid w:val="00163170"/>
    <w:rsid w:val="001B07E0"/>
    <w:rsid w:val="00235F33"/>
    <w:rsid w:val="00550553"/>
    <w:rsid w:val="00574878"/>
    <w:rsid w:val="005C44C7"/>
    <w:rsid w:val="007D3232"/>
    <w:rsid w:val="009D28B6"/>
    <w:rsid w:val="00A56910"/>
    <w:rsid w:val="00AF4BFF"/>
    <w:rsid w:val="00B85258"/>
    <w:rsid w:val="00B93D55"/>
    <w:rsid w:val="00BF6F7E"/>
    <w:rsid w:val="00CF3B95"/>
    <w:rsid w:val="00E30FB4"/>
    <w:rsid w:val="00F00534"/>
    <w:rsid w:val="00F0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 w:type="paragraph" w:customStyle="1" w:styleId="a9">
    <w:name w:val="Знак"/>
    <w:basedOn w:val="a"/>
    <w:rsid w:val="00E30FB4"/>
    <w:pPr>
      <w:spacing w:before="100" w:beforeAutospacing="1" w:after="100" w:afterAutospacing="1" w:line="240" w:lineRule="auto"/>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28B6"/>
    <w:rPr>
      <w:rFonts w:ascii="Tahoma" w:eastAsia="Calibri" w:hAnsi="Tahoma" w:cs="Tahoma"/>
      <w:sz w:val="16"/>
      <w:szCs w:val="16"/>
    </w:rPr>
  </w:style>
  <w:style w:type="paragraph" w:styleId="a5">
    <w:name w:val="header"/>
    <w:basedOn w:val="a"/>
    <w:link w:val="a6"/>
    <w:uiPriority w:val="99"/>
    <w:unhideWhenUsed/>
    <w:rsid w:val="00F022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2CB"/>
    <w:rPr>
      <w:rFonts w:ascii="Calibri" w:eastAsia="Calibri" w:hAnsi="Calibri" w:cs="Times New Roman"/>
    </w:rPr>
  </w:style>
  <w:style w:type="paragraph" w:styleId="a7">
    <w:name w:val="footer"/>
    <w:basedOn w:val="a"/>
    <w:link w:val="a8"/>
    <w:uiPriority w:val="99"/>
    <w:unhideWhenUsed/>
    <w:rsid w:val="00F022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2CB"/>
    <w:rPr>
      <w:rFonts w:ascii="Calibri" w:eastAsia="Calibri" w:hAnsi="Calibri" w:cs="Times New Roman"/>
    </w:rPr>
  </w:style>
  <w:style w:type="paragraph" w:customStyle="1" w:styleId="a9">
    <w:name w:val="Знак"/>
    <w:basedOn w:val="a"/>
    <w:rsid w:val="00E30FB4"/>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Хидая</cp:lastModifiedBy>
  <cp:revision>5</cp:revision>
  <cp:lastPrinted>2016-03-04T12:58:00Z</cp:lastPrinted>
  <dcterms:created xsi:type="dcterms:W3CDTF">2016-03-04T12:40:00Z</dcterms:created>
  <dcterms:modified xsi:type="dcterms:W3CDTF">2016-03-09T04:24:00Z</dcterms:modified>
</cp:coreProperties>
</file>