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643" w:type="dxa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3"/>
      </w:tblGrid>
      <w:tr w:rsidR="0066141D" w:rsidTr="00E447FA">
        <w:trPr>
          <w:trHeight w:val="1811"/>
        </w:trPr>
        <w:tc>
          <w:tcPr>
            <w:tcW w:w="6643" w:type="dxa"/>
            <w:tcBorders>
              <w:top w:val="nil"/>
              <w:left w:val="nil"/>
              <w:bottom w:val="nil"/>
              <w:right w:val="nil"/>
            </w:tcBorders>
          </w:tcPr>
          <w:p w:rsidR="0066141D" w:rsidRDefault="0066141D" w:rsidP="002C3F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6141D" w:rsidRDefault="0066141D" w:rsidP="00854F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Программе «Профилактика наркотизации населения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на 20</w:t>
            </w:r>
            <w:r w:rsidR="00210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4F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041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854F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10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годы»</w:t>
            </w:r>
          </w:p>
        </w:tc>
      </w:tr>
    </w:tbl>
    <w:p w:rsidR="0066141D" w:rsidRDefault="0066141D" w:rsidP="00203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141D" w:rsidRDefault="0066141D" w:rsidP="00203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B91">
        <w:rPr>
          <w:rFonts w:ascii="Times New Roman" w:hAnsi="Times New Roman" w:cs="Times New Roman"/>
          <w:b/>
          <w:sz w:val="28"/>
          <w:szCs w:val="28"/>
        </w:rPr>
        <w:t>ЦЕЛИ, ЗАДАЧИ,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B91">
        <w:rPr>
          <w:rFonts w:ascii="Times New Roman" w:hAnsi="Times New Roman" w:cs="Times New Roman"/>
          <w:b/>
          <w:sz w:val="28"/>
          <w:szCs w:val="28"/>
        </w:rPr>
        <w:t>ИНДИКАТОРЫ ОЦЕНКИ РЕЗУЛЬТАТОВ ПРОГРАММЫ «</w:t>
      </w:r>
      <w:r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Pr="00C95B91">
        <w:rPr>
          <w:rFonts w:ascii="Times New Roman" w:hAnsi="Times New Roman" w:cs="Times New Roman"/>
          <w:b/>
          <w:sz w:val="28"/>
          <w:szCs w:val="28"/>
        </w:rPr>
        <w:t xml:space="preserve"> НАРКОТИЗАЦИИ НАСЕЛЕНИЯ В БАЛТАСИНСКОМ МУНИЦИПАЛНОМ РАЙОНЕ НА 20</w:t>
      </w:r>
      <w:r w:rsidR="00210419">
        <w:rPr>
          <w:rFonts w:ascii="Times New Roman" w:hAnsi="Times New Roman" w:cs="Times New Roman"/>
          <w:b/>
          <w:sz w:val="28"/>
          <w:szCs w:val="28"/>
        </w:rPr>
        <w:t>2</w:t>
      </w:r>
      <w:r w:rsidR="00854FB4">
        <w:rPr>
          <w:rFonts w:ascii="Times New Roman" w:hAnsi="Times New Roman" w:cs="Times New Roman"/>
          <w:b/>
          <w:sz w:val="28"/>
          <w:szCs w:val="28"/>
        </w:rPr>
        <w:t>6</w:t>
      </w:r>
      <w:r w:rsidRPr="00C95B91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854FB4">
        <w:rPr>
          <w:rFonts w:ascii="Times New Roman" w:hAnsi="Times New Roman" w:cs="Times New Roman"/>
          <w:b/>
          <w:sz w:val="28"/>
          <w:szCs w:val="28"/>
        </w:rPr>
        <w:t>30</w:t>
      </w:r>
      <w:r w:rsidRPr="00C95B91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66141D" w:rsidRPr="00C95B91" w:rsidRDefault="0066141D" w:rsidP="00203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68" w:type="dxa"/>
        <w:tblLayout w:type="fixed"/>
        <w:tblLook w:val="04A0" w:firstRow="1" w:lastRow="0" w:firstColumn="1" w:lastColumn="0" w:noHBand="0" w:noVBand="1"/>
      </w:tblPr>
      <w:tblGrid>
        <w:gridCol w:w="2447"/>
        <w:gridCol w:w="1772"/>
        <w:gridCol w:w="1040"/>
        <w:gridCol w:w="1462"/>
        <w:gridCol w:w="674"/>
        <w:gridCol w:w="226"/>
        <w:gridCol w:w="709"/>
        <w:gridCol w:w="850"/>
        <w:gridCol w:w="851"/>
        <w:gridCol w:w="992"/>
        <w:gridCol w:w="992"/>
        <w:gridCol w:w="709"/>
        <w:gridCol w:w="851"/>
        <w:gridCol w:w="850"/>
        <w:gridCol w:w="843"/>
      </w:tblGrid>
      <w:tr w:rsidR="00210419" w:rsidRPr="00D253F0" w:rsidTr="00203747">
        <w:trPr>
          <w:trHeight w:val="1326"/>
        </w:trPr>
        <w:tc>
          <w:tcPr>
            <w:tcW w:w="2447" w:type="dxa"/>
            <w:vMerge w:val="restart"/>
          </w:tcPr>
          <w:p w:rsidR="00210419" w:rsidRPr="00D253F0" w:rsidRDefault="00210419" w:rsidP="0020374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Наименование основных мероприятий</w:t>
            </w:r>
          </w:p>
        </w:tc>
        <w:tc>
          <w:tcPr>
            <w:tcW w:w="1772" w:type="dxa"/>
            <w:vMerge w:val="restart"/>
          </w:tcPr>
          <w:p w:rsidR="00210419" w:rsidRPr="00D253F0" w:rsidRDefault="00210419" w:rsidP="0020374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040" w:type="dxa"/>
            <w:vMerge w:val="restart"/>
          </w:tcPr>
          <w:p w:rsidR="00210419" w:rsidRPr="00D253F0" w:rsidRDefault="00210419" w:rsidP="0020374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Сроки выполнения основных мероприятий</w:t>
            </w:r>
          </w:p>
        </w:tc>
        <w:tc>
          <w:tcPr>
            <w:tcW w:w="1462" w:type="dxa"/>
            <w:vMerge w:val="restart"/>
          </w:tcPr>
          <w:p w:rsidR="00210419" w:rsidRPr="00D253F0" w:rsidRDefault="00210419" w:rsidP="0020374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Индикаторы оценки конечных результатов</w:t>
            </w:r>
          </w:p>
        </w:tc>
        <w:tc>
          <w:tcPr>
            <w:tcW w:w="4302" w:type="dxa"/>
            <w:gridSpan w:val="6"/>
          </w:tcPr>
          <w:p w:rsidR="00210419" w:rsidRPr="00D253F0" w:rsidRDefault="00210419" w:rsidP="0020374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Значение индикаторов</w:t>
            </w:r>
          </w:p>
        </w:tc>
        <w:tc>
          <w:tcPr>
            <w:tcW w:w="4245" w:type="dxa"/>
            <w:gridSpan w:val="5"/>
          </w:tcPr>
          <w:p w:rsidR="00210419" w:rsidRPr="00D253F0" w:rsidRDefault="00210419" w:rsidP="0020374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Финансирование за счет средств бюджета района, </w:t>
            </w:r>
            <w:proofErr w:type="spellStart"/>
            <w:r w:rsidRPr="00D253F0">
              <w:rPr>
                <w:rFonts w:ascii="Times New Roman" w:hAnsi="Times New Roman" w:cs="Times New Roman"/>
              </w:rPr>
              <w:t>тыс.рублей</w:t>
            </w:r>
            <w:proofErr w:type="spellEnd"/>
          </w:p>
        </w:tc>
      </w:tr>
      <w:tr w:rsidR="00854FB4" w:rsidRPr="00D253F0" w:rsidTr="00203747">
        <w:trPr>
          <w:trHeight w:val="327"/>
        </w:trPr>
        <w:tc>
          <w:tcPr>
            <w:tcW w:w="2447" w:type="dxa"/>
            <w:vMerge/>
          </w:tcPr>
          <w:p w:rsidR="00854FB4" w:rsidRPr="00D253F0" w:rsidRDefault="00854FB4" w:rsidP="00854F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vMerge/>
          </w:tcPr>
          <w:p w:rsidR="00854FB4" w:rsidRPr="00D253F0" w:rsidRDefault="00854FB4" w:rsidP="00854F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vMerge/>
          </w:tcPr>
          <w:p w:rsidR="00854FB4" w:rsidRPr="00D253F0" w:rsidRDefault="00854FB4" w:rsidP="00854F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Merge/>
          </w:tcPr>
          <w:p w:rsidR="00854FB4" w:rsidRPr="00D253F0" w:rsidRDefault="00854FB4" w:rsidP="00854F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:rsidR="00854FB4" w:rsidRPr="00D253F0" w:rsidRDefault="00854FB4" w:rsidP="00854FB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</w:tcPr>
          <w:p w:rsidR="00854FB4" w:rsidRPr="00D253F0" w:rsidRDefault="00854FB4" w:rsidP="00854FB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:rsidR="00854FB4" w:rsidRPr="00D253F0" w:rsidRDefault="00854FB4" w:rsidP="00854FB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:rsidR="00854FB4" w:rsidRPr="00D253F0" w:rsidRDefault="00854FB4" w:rsidP="00854FB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</w:tcPr>
          <w:p w:rsidR="00854FB4" w:rsidRPr="00D253F0" w:rsidRDefault="00854FB4" w:rsidP="00854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992" w:type="dxa"/>
          </w:tcPr>
          <w:p w:rsidR="00854FB4" w:rsidRPr="00D253F0" w:rsidRDefault="00854FB4" w:rsidP="00854FB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</w:tcPr>
          <w:p w:rsidR="00854FB4" w:rsidRPr="00D253F0" w:rsidRDefault="00854FB4" w:rsidP="00854FB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:rsidR="00854FB4" w:rsidRPr="00D253F0" w:rsidRDefault="00854FB4" w:rsidP="00854FB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:rsidR="00854FB4" w:rsidRPr="00D253F0" w:rsidRDefault="00854FB4" w:rsidP="00854FB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3" w:type="dxa"/>
          </w:tcPr>
          <w:p w:rsidR="00854FB4" w:rsidRPr="00D253F0" w:rsidRDefault="00854FB4" w:rsidP="00854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</w:tr>
      <w:tr w:rsidR="00210419" w:rsidRPr="00D253F0" w:rsidTr="000A3857">
        <w:trPr>
          <w:trHeight w:val="327"/>
        </w:trPr>
        <w:tc>
          <w:tcPr>
            <w:tcW w:w="15268" w:type="dxa"/>
            <w:gridSpan w:val="15"/>
          </w:tcPr>
          <w:p w:rsidR="00210419" w:rsidRPr="00D253F0" w:rsidRDefault="00210419" w:rsidP="00203747">
            <w:pPr>
              <w:jc w:val="center"/>
              <w:rPr>
                <w:rFonts w:ascii="Times New Roman" w:hAnsi="Times New Roman" w:cs="Times New Roman"/>
              </w:rPr>
            </w:pPr>
          </w:p>
          <w:p w:rsidR="00210419" w:rsidRPr="00D253F0" w:rsidRDefault="00210419" w:rsidP="0020374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Цель: Снижение масштабов незаконного распространения и немедицинского потребления наркотиков</w:t>
            </w:r>
          </w:p>
          <w:p w:rsidR="00210419" w:rsidRPr="00D253F0" w:rsidRDefault="00210419" w:rsidP="0020374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  <w:p w:rsidR="00210419" w:rsidRPr="00D253F0" w:rsidRDefault="002104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419" w:rsidRPr="00D253F0" w:rsidTr="000A3857">
        <w:trPr>
          <w:trHeight w:val="327"/>
        </w:trPr>
        <w:tc>
          <w:tcPr>
            <w:tcW w:w="15268" w:type="dxa"/>
            <w:gridSpan w:val="15"/>
          </w:tcPr>
          <w:p w:rsidR="00210419" w:rsidRPr="00D253F0" w:rsidRDefault="00210419" w:rsidP="00203747">
            <w:pPr>
              <w:jc w:val="center"/>
              <w:rPr>
                <w:rFonts w:ascii="Times New Roman" w:hAnsi="Times New Roman" w:cs="Times New Roman"/>
              </w:rPr>
            </w:pPr>
          </w:p>
          <w:p w:rsidR="00210419" w:rsidRPr="00D253F0" w:rsidRDefault="00210419" w:rsidP="0020374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  <w:u w:val="single"/>
              </w:rPr>
              <w:t>Задача 1.</w:t>
            </w:r>
            <w:r w:rsidRPr="00D253F0">
              <w:rPr>
                <w:rFonts w:ascii="Times New Roman" w:hAnsi="Times New Roman" w:cs="Times New Roman"/>
              </w:rPr>
              <w:t xml:space="preserve"> Наращивание усилий правоохранительных органов по борьбе с незаконным оборотом наркотиков</w:t>
            </w:r>
          </w:p>
          <w:p w:rsidR="00210419" w:rsidRPr="00D253F0" w:rsidRDefault="002104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C19" w:rsidRPr="00D253F0" w:rsidTr="00203747">
        <w:trPr>
          <w:trHeight w:val="343"/>
        </w:trPr>
        <w:tc>
          <w:tcPr>
            <w:tcW w:w="2447" w:type="dxa"/>
          </w:tcPr>
          <w:p w:rsidR="003F2C19" w:rsidRPr="00D253F0" w:rsidRDefault="003F2C19" w:rsidP="00416E6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D253F0">
              <w:rPr>
                <w:sz w:val="22"/>
                <w:szCs w:val="22"/>
              </w:rPr>
              <w:t>. Проводить межведомственные оперативно-профилактические мероприятия, направленные на противодействие незаконному обороту наркотиков и незаконной миграции</w:t>
            </w:r>
          </w:p>
        </w:tc>
        <w:tc>
          <w:tcPr>
            <w:tcW w:w="1772" w:type="dxa"/>
          </w:tcPr>
          <w:p w:rsidR="003F2C19" w:rsidRPr="00D253F0" w:rsidRDefault="003F2C19" w:rsidP="00416E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Отдел МВД России по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Балтасинскому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району (по</w:t>
            </w:r>
          </w:p>
          <w:p w:rsidR="003F2C19" w:rsidRPr="00D253F0" w:rsidRDefault="00203747" w:rsidP="00416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согласованию</w:t>
            </w:r>
            <w:r w:rsidR="003F2C19" w:rsidRPr="00D253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0" w:type="dxa"/>
          </w:tcPr>
          <w:p w:rsidR="003F2C19" w:rsidRPr="00D253F0" w:rsidRDefault="003F2C19" w:rsidP="00854F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54FB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854FB4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462" w:type="dxa"/>
            <w:vMerge w:val="restart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расследованных тяжких и особо тяжких преступлений от общего количества расследованных </w:t>
            </w:r>
            <w:proofErr w:type="spellStart"/>
            <w:r>
              <w:rPr>
                <w:rFonts w:ascii="Times New Roman" w:hAnsi="Times New Roman" w:cs="Times New Roman"/>
              </w:rPr>
              <w:t>наркопреступления</w:t>
            </w:r>
            <w:proofErr w:type="spellEnd"/>
            <w:r>
              <w:rPr>
                <w:rFonts w:ascii="Times New Roman" w:hAnsi="Times New Roman" w:cs="Times New Roman"/>
              </w:rPr>
              <w:t>, процентов,</w:t>
            </w:r>
          </w:p>
        </w:tc>
        <w:tc>
          <w:tcPr>
            <w:tcW w:w="900" w:type="dxa"/>
            <w:gridSpan w:val="2"/>
            <w:vMerge w:val="restart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vMerge w:val="restart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Merge w:val="restart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vMerge w:val="restart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Merge w:val="restart"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C19" w:rsidRPr="00D253F0" w:rsidTr="00203747">
        <w:trPr>
          <w:trHeight w:val="343"/>
        </w:trPr>
        <w:tc>
          <w:tcPr>
            <w:tcW w:w="2447" w:type="dxa"/>
          </w:tcPr>
          <w:p w:rsidR="003F2C19" w:rsidRPr="00D253F0" w:rsidRDefault="003F2C19" w:rsidP="00416E6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D253F0">
              <w:rPr>
                <w:sz w:val="22"/>
                <w:szCs w:val="22"/>
              </w:rPr>
              <w:t xml:space="preserve">. Организовать работу по недопущению </w:t>
            </w:r>
            <w:r w:rsidRPr="00D253F0">
              <w:rPr>
                <w:sz w:val="22"/>
                <w:szCs w:val="22"/>
              </w:rPr>
              <w:lastRenderedPageBreak/>
              <w:t xml:space="preserve">поступления наркотических средств, психотропных веществ, их </w:t>
            </w:r>
            <w:proofErr w:type="spellStart"/>
            <w:r w:rsidRPr="00D253F0">
              <w:rPr>
                <w:sz w:val="22"/>
                <w:szCs w:val="22"/>
              </w:rPr>
              <w:t>прекурсоров</w:t>
            </w:r>
            <w:proofErr w:type="spellEnd"/>
            <w:r w:rsidRPr="00D253F0">
              <w:rPr>
                <w:sz w:val="22"/>
                <w:szCs w:val="22"/>
              </w:rPr>
              <w:t>, а также сильнодействующих веществ из легального в незаконный оборот</w:t>
            </w:r>
          </w:p>
        </w:tc>
        <w:tc>
          <w:tcPr>
            <w:tcW w:w="1772" w:type="dxa"/>
          </w:tcPr>
          <w:p w:rsidR="003F2C19" w:rsidRPr="00D253F0" w:rsidRDefault="003F2C19" w:rsidP="00416E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lastRenderedPageBreak/>
              <w:t xml:space="preserve">Отдел МВД России по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Балтасинскому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</w:t>
            </w:r>
            <w:r w:rsidRPr="00D253F0">
              <w:rPr>
                <w:rFonts w:ascii="Times New Roman" w:hAnsi="Times New Roman" w:cs="Times New Roman"/>
              </w:rPr>
              <w:lastRenderedPageBreak/>
              <w:t>району (по</w:t>
            </w:r>
          </w:p>
          <w:p w:rsidR="003F2C19" w:rsidRPr="00D253F0" w:rsidRDefault="003F2C19" w:rsidP="00416E62">
            <w:pPr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согласованию)</w:t>
            </w:r>
          </w:p>
        </w:tc>
        <w:tc>
          <w:tcPr>
            <w:tcW w:w="1040" w:type="dxa"/>
          </w:tcPr>
          <w:p w:rsidR="003F2C19" w:rsidRPr="00D253F0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 – 2030 гг.</w:t>
            </w:r>
          </w:p>
        </w:tc>
        <w:tc>
          <w:tcPr>
            <w:tcW w:w="1462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C19" w:rsidRPr="00D253F0" w:rsidTr="00203747">
        <w:trPr>
          <w:trHeight w:val="343"/>
        </w:trPr>
        <w:tc>
          <w:tcPr>
            <w:tcW w:w="2447" w:type="dxa"/>
          </w:tcPr>
          <w:p w:rsidR="003F2C19" w:rsidRPr="00D253F0" w:rsidRDefault="003F2C19" w:rsidP="00416E6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  <w:r w:rsidRPr="00D253F0">
              <w:rPr>
                <w:sz w:val="22"/>
                <w:szCs w:val="22"/>
              </w:rPr>
              <w:t xml:space="preserve">. Реализовать комплекс оперативно-профилактических мероприятий по выявлению и ликвидации мест произрастания дикорастущих и культивируемых </w:t>
            </w:r>
            <w:proofErr w:type="spellStart"/>
            <w:r w:rsidRPr="00D253F0">
              <w:rPr>
                <w:sz w:val="22"/>
                <w:szCs w:val="22"/>
              </w:rPr>
              <w:t>наркосодержащих</w:t>
            </w:r>
            <w:proofErr w:type="spellEnd"/>
            <w:r w:rsidRPr="00D253F0">
              <w:rPr>
                <w:sz w:val="22"/>
                <w:szCs w:val="22"/>
              </w:rPr>
              <w:t xml:space="preserve"> растений (операция «МАК»)</w:t>
            </w:r>
          </w:p>
        </w:tc>
        <w:tc>
          <w:tcPr>
            <w:tcW w:w="1772" w:type="dxa"/>
          </w:tcPr>
          <w:p w:rsidR="003F2C19" w:rsidRPr="00D253F0" w:rsidRDefault="003F2C19" w:rsidP="00416E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Отдел МВД России по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Балтасинскому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району (по</w:t>
            </w:r>
          </w:p>
          <w:p w:rsidR="003F2C19" w:rsidRPr="00D253F0" w:rsidRDefault="003F2C19" w:rsidP="00416E62">
            <w:pPr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согласованию)</w:t>
            </w:r>
          </w:p>
        </w:tc>
        <w:tc>
          <w:tcPr>
            <w:tcW w:w="1040" w:type="dxa"/>
          </w:tcPr>
          <w:p w:rsidR="003F2C19" w:rsidRPr="00D253F0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</w:tc>
        <w:tc>
          <w:tcPr>
            <w:tcW w:w="1462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0419" w:rsidRPr="00D253F0" w:rsidTr="000A3857">
        <w:trPr>
          <w:trHeight w:val="343"/>
        </w:trPr>
        <w:tc>
          <w:tcPr>
            <w:tcW w:w="15268" w:type="dxa"/>
            <w:gridSpan w:val="15"/>
          </w:tcPr>
          <w:p w:rsidR="00210419" w:rsidRPr="00D253F0" w:rsidRDefault="00210419" w:rsidP="00416E62">
            <w:pPr>
              <w:rPr>
                <w:rFonts w:ascii="Times New Roman" w:hAnsi="Times New Roman" w:cs="Times New Roman"/>
              </w:rPr>
            </w:pPr>
          </w:p>
          <w:p w:rsidR="00210419" w:rsidRPr="00D253F0" w:rsidRDefault="00210419" w:rsidP="00416E62">
            <w:pPr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  <w:u w:val="single"/>
              </w:rPr>
              <w:t>Задача 2.</w:t>
            </w:r>
            <w:r w:rsidRPr="00D253F0">
              <w:rPr>
                <w:rFonts w:ascii="Times New Roman" w:hAnsi="Times New Roman" w:cs="Times New Roman"/>
              </w:rPr>
              <w:t xml:space="preserve"> Совершенствование системы лечебной и реабилитационной помощи наркозависимым, психотерапевтической работы с родственниками</w:t>
            </w:r>
          </w:p>
          <w:p w:rsidR="00210419" w:rsidRPr="00D253F0" w:rsidRDefault="00210419" w:rsidP="00416E62">
            <w:pPr>
              <w:rPr>
                <w:rFonts w:ascii="Times New Roman" w:hAnsi="Times New Roman" w:cs="Times New Roman"/>
              </w:rPr>
            </w:pPr>
          </w:p>
        </w:tc>
      </w:tr>
      <w:tr w:rsidR="0066141D" w:rsidRPr="00D253F0" w:rsidTr="00203747">
        <w:trPr>
          <w:trHeight w:val="343"/>
        </w:trPr>
        <w:tc>
          <w:tcPr>
            <w:tcW w:w="2447" w:type="dxa"/>
          </w:tcPr>
          <w:p w:rsidR="0066141D" w:rsidRPr="00D253F0" w:rsidRDefault="0066141D" w:rsidP="00416E6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  <w:r w:rsidRPr="00D253F0">
              <w:rPr>
                <w:sz w:val="22"/>
                <w:szCs w:val="22"/>
              </w:rPr>
              <w:t xml:space="preserve"> Совершенствовать методы диагностики наркомании, обследования, лечения и медико-социальной реабилитации больных наркоманией</w:t>
            </w:r>
          </w:p>
        </w:tc>
        <w:tc>
          <w:tcPr>
            <w:tcW w:w="1772" w:type="dxa"/>
          </w:tcPr>
          <w:p w:rsidR="0066141D" w:rsidRPr="00D253F0" w:rsidRDefault="0066141D" w:rsidP="00416E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1040" w:type="dxa"/>
          </w:tcPr>
          <w:p w:rsidR="0066141D" w:rsidRPr="00D253F0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</w:tc>
        <w:tc>
          <w:tcPr>
            <w:tcW w:w="1462" w:type="dxa"/>
            <w:vMerge w:val="restart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Увеличение количества выявленных и зарегистрированных больных наркоманией, человек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900" w:type="dxa"/>
            <w:gridSpan w:val="2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6141D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66141D" w:rsidRDefault="0015652C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141D" w:rsidRPr="00D253F0" w:rsidTr="00203747">
        <w:trPr>
          <w:trHeight w:val="343"/>
        </w:trPr>
        <w:tc>
          <w:tcPr>
            <w:tcW w:w="2447" w:type="dxa"/>
          </w:tcPr>
          <w:p w:rsidR="0066141D" w:rsidRPr="00D253F0" w:rsidRDefault="0066141D" w:rsidP="00416E6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D253F0">
              <w:rPr>
                <w:sz w:val="22"/>
                <w:szCs w:val="22"/>
              </w:rPr>
              <w:t>. Организовать систему обучения и трудоустройства больных наркоманией, прошедших медико-социальную реабилитацию</w:t>
            </w:r>
          </w:p>
        </w:tc>
        <w:tc>
          <w:tcPr>
            <w:tcW w:w="1772" w:type="dxa"/>
          </w:tcPr>
          <w:p w:rsidR="0066141D" w:rsidRPr="00D253F0" w:rsidRDefault="0066141D" w:rsidP="00416E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</w:t>
            </w:r>
            <w:proofErr w:type="gramStart"/>
            <w:r w:rsidRPr="00D253F0">
              <w:rPr>
                <w:rFonts w:ascii="Times New Roman" w:hAnsi="Times New Roman" w:cs="Times New Roman"/>
              </w:rPr>
              <w:t>»,</w:t>
            </w:r>
            <w:r>
              <w:rPr>
                <w:rFonts w:ascii="Times New Roman" w:hAnsi="Times New Roman" w:cs="Times New Roman"/>
              </w:rPr>
              <w:t>ГКУ</w:t>
            </w:r>
            <w:proofErr w:type="gramEnd"/>
          </w:p>
          <w:p w:rsidR="0066141D" w:rsidRPr="00D253F0" w:rsidRDefault="0066141D" w:rsidP="00416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253F0">
              <w:rPr>
                <w:rFonts w:ascii="Times New Roman" w:hAnsi="Times New Roman" w:cs="Times New Roman"/>
              </w:rPr>
              <w:t>Центр занятости населения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40" w:type="dxa"/>
          </w:tcPr>
          <w:p w:rsidR="0066141D" w:rsidRPr="00D253F0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</w:tc>
        <w:tc>
          <w:tcPr>
            <w:tcW w:w="1462" w:type="dxa"/>
            <w:vMerge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141D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66141D" w:rsidRDefault="0015652C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141D" w:rsidRPr="00D253F0" w:rsidTr="00203747">
        <w:trPr>
          <w:trHeight w:val="343"/>
        </w:trPr>
        <w:tc>
          <w:tcPr>
            <w:tcW w:w="2447" w:type="dxa"/>
          </w:tcPr>
          <w:p w:rsidR="0066141D" w:rsidRPr="00D253F0" w:rsidRDefault="0066141D" w:rsidP="00416E6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D253F0">
              <w:rPr>
                <w:sz w:val="22"/>
                <w:szCs w:val="22"/>
              </w:rPr>
              <w:t>. Приобрести диагностические тесты для проведения профилактических медицинских осмотров учащихся, студентов и лиц призывного возраста на предмет употребления наркотических средств и психотропных веществ</w:t>
            </w:r>
          </w:p>
        </w:tc>
        <w:tc>
          <w:tcPr>
            <w:tcW w:w="1772" w:type="dxa"/>
          </w:tcPr>
          <w:p w:rsidR="0066141D" w:rsidRPr="00D253F0" w:rsidRDefault="0066141D" w:rsidP="00416E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ЦРБ»</w:t>
            </w:r>
          </w:p>
          <w:p w:rsidR="0066141D" w:rsidRPr="00D253F0" w:rsidRDefault="0066141D" w:rsidP="00416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66141D" w:rsidRPr="00D253F0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</w:tc>
        <w:tc>
          <w:tcPr>
            <w:tcW w:w="1462" w:type="dxa"/>
            <w:vMerge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141D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66141D" w:rsidRDefault="0015652C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141D" w:rsidRPr="00D253F0" w:rsidTr="00203747">
        <w:trPr>
          <w:trHeight w:val="343"/>
        </w:trPr>
        <w:tc>
          <w:tcPr>
            <w:tcW w:w="2447" w:type="dxa"/>
          </w:tcPr>
          <w:p w:rsidR="0066141D" w:rsidRPr="00D253F0" w:rsidRDefault="0066141D" w:rsidP="00416E6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D253F0">
              <w:rPr>
                <w:sz w:val="22"/>
                <w:szCs w:val="22"/>
              </w:rPr>
              <w:t>. Проводить целенаправленную работу с родственниками лиц, участвующих в реабилитационных программах</w:t>
            </w:r>
          </w:p>
        </w:tc>
        <w:tc>
          <w:tcPr>
            <w:tcW w:w="1772" w:type="dxa"/>
          </w:tcPr>
          <w:p w:rsidR="0066141D" w:rsidRPr="00D253F0" w:rsidRDefault="0066141D" w:rsidP="00416E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ЦРБ»</w:t>
            </w:r>
          </w:p>
          <w:p w:rsidR="0066141D" w:rsidRPr="00D253F0" w:rsidRDefault="0066141D" w:rsidP="00416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66141D" w:rsidRPr="00D253F0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</w:tc>
        <w:tc>
          <w:tcPr>
            <w:tcW w:w="1462" w:type="dxa"/>
            <w:vMerge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141D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66141D" w:rsidRDefault="0015652C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0419" w:rsidRPr="00D253F0" w:rsidTr="000A3857">
        <w:trPr>
          <w:trHeight w:val="343"/>
        </w:trPr>
        <w:tc>
          <w:tcPr>
            <w:tcW w:w="15268" w:type="dxa"/>
            <w:gridSpan w:val="15"/>
          </w:tcPr>
          <w:p w:rsidR="00210419" w:rsidRPr="00D253F0" w:rsidRDefault="00210419" w:rsidP="00416E62">
            <w:pPr>
              <w:rPr>
                <w:rFonts w:ascii="Times New Roman" w:hAnsi="Times New Roman" w:cs="Times New Roman"/>
              </w:rPr>
            </w:pPr>
          </w:p>
          <w:p w:rsidR="00210419" w:rsidRPr="00D253F0" w:rsidRDefault="00210419" w:rsidP="00416E62">
            <w:pPr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  <w:u w:val="single"/>
              </w:rPr>
              <w:t>Задача 3.</w:t>
            </w:r>
            <w:r w:rsidRPr="00D253F0">
              <w:rPr>
                <w:rFonts w:ascii="Times New Roman" w:hAnsi="Times New Roman" w:cs="Times New Roman"/>
              </w:rPr>
              <w:t xml:space="preserve"> Формирование у населения установок на ведение здорового образа жизни, отрицательного отношения к потреблению наркотиков</w:t>
            </w:r>
          </w:p>
          <w:p w:rsidR="00210419" w:rsidRPr="00D253F0" w:rsidRDefault="00210419" w:rsidP="00416E62">
            <w:pPr>
              <w:rPr>
                <w:rFonts w:ascii="Times New Roman" w:hAnsi="Times New Roman" w:cs="Times New Roman"/>
              </w:rPr>
            </w:pPr>
          </w:p>
        </w:tc>
      </w:tr>
      <w:tr w:rsidR="004969CB" w:rsidRPr="00D253F0" w:rsidTr="00203747">
        <w:trPr>
          <w:trHeight w:val="343"/>
        </w:trPr>
        <w:tc>
          <w:tcPr>
            <w:tcW w:w="2447" w:type="dxa"/>
          </w:tcPr>
          <w:p w:rsidR="004969CB" w:rsidRPr="00D253F0" w:rsidRDefault="004969CB" w:rsidP="004969CB">
            <w:pPr>
              <w:pStyle w:val="ConsPlusNormal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3.1.Организовать профилактическую работу в  образовательных учреждениях, в том числе провести:</w:t>
            </w:r>
          </w:p>
        </w:tc>
        <w:tc>
          <w:tcPr>
            <w:tcW w:w="1772" w:type="dxa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МКУ «Управление образования Балтасинского районного исполнительного комитета РТ»</w:t>
            </w:r>
          </w:p>
        </w:tc>
        <w:tc>
          <w:tcPr>
            <w:tcW w:w="1040" w:type="dxa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</w:tc>
        <w:tc>
          <w:tcPr>
            <w:tcW w:w="1462" w:type="dxa"/>
            <w:vMerge w:val="restart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Доля родителей, охваченных программами антинаркотического всеобуча в текущем году, к общему количеству родителей, участвующих в антинаркотических программах, процентов</w:t>
            </w:r>
          </w:p>
        </w:tc>
        <w:tc>
          <w:tcPr>
            <w:tcW w:w="900" w:type="dxa"/>
            <w:gridSpan w:val="2"/>
            <w:vMerge w:val="restart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vMerge w:val="restart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0" w:type="dxa"/>
            <w:vMerge w:val="restart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  <w:vMerge w:val="restart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vMerge w:val="restart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4969CB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C19" w:rsidRPr="00D253F0" w:rsidTr="00203747">
        <w:trPr>
          <w:trHeight w:val="343"/>
        </w:trPr>
        <w:tc>
          <w:tcPr>
            <w:tcW w:w="2447" w:type="dxa"/>
          </w:tcPr>
          <w:p w:rsidR="003F2C19" w:rsidRPr="00D253F0" w:rsidRDefault="003F2C19" w:rsidP="004969CB">
            <w:pPr>
              <w:pStyle w:val="ConsPlusNormal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3.1.</w:t>
            </w:r>
            <w:r w:rsidR="004969CB">
              <w:rPr>
                <w:sz w:val="22"/>
                <w:szCs w:val="22"/>
              </w:rPr>
              <w:t>1</w:t>
            </w:r>
            <w:r w:rsidRPr="00D253F0">
              <w:rPr>
                <w:sz w:val="22"/>
                <w:szCs w:val="22"/>
              </w:rPr>
              <w:t>. Проведение профилактических интерактивных занятий "Наука о здоровье" для учащихся общеобразовательных организаций"</w:t>
            </w:r>
          </w:p>
        </w:tc>
        <w:tc>
          <w:tcPr>
            <w:tcW w:w="1772" w:type="dxa"/>
          </w:tcPr>
          <w:p w:rsidR="003F2C19" w:rsidRPr="00D253F0" w:rsidRDefault="003F2C19" w:rsidP="00416E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МКУ «Управление образования Балтасинского районного исполнительного комитета РТ»</w:t>
            </w:r>
          </w:p>
        </w:tc>
        <w:tc>
          <w:tcPr>
            <w:tcW w:w="1040" w:type="dxa"/>
          </w:tcPr>
          <w:p w:rsidR="003F2C19" w:rsidRPr="00D253F0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2C19">
              <w:rPr>
                <w:rFonts w:ascii="Times New Roman" w:hAnsi="Times New Roman" w:cs="Times New Roman"/>
              </w:rPr>
              <w:t>раз в квартал</w:t>
            </w:r>
          </w:p>
        </w:tc>
        <w:tc>
          <w:tcPr>
            <w:tcW w:w="1462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3F2C19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C19" w:rsidRPr="00D253F0" w:rsidTr="00203747">
        <w:trPr>
          <w:trHeight w:val="343"/>
        </w:trPr>
        <w:tc>
          <w:tcPr>
            <w:tcW w:w="2447" w:type="dxa"/>
          </w:tcPr>
          <w:p w:rsidR="003F2C19" w:rsidRPr="00D253F0" w:rsidRDefault="003F2C19" w:rsidP="00416E62">
            <w:pPr>
              <w:pStyle w:val="ConsPlusNormal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3.2. Проводить работу с детьми и подростками, оказавшимися в трудной жизненной ситуации</w:t>
            </w:r>
          </w:p>
        </w:tc>
        <w:tc>
          <w:tcPr>
            <w:tcW w:w="1772" w:type="dxa"/>
          </w:tcPr>
          <w:p w:rsidR="003F2C19" w:rsidRPr="00D253F0" w:rsidRDefault="003F2C19" w:rsidP="00416E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МКУ «Управление образования Балтасинского районного исполнительного комитета РТ», отдел социальной защиты МТЗ и социальной защиты РТ в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муниципальном районе РТ</w:t>
            </w:r>
            <w:r>
              <w:rPr>
                <w:rFonts w:ascii="Times New Roman" w:hAnsi="Times New Roman" w:cs="Times New Roman"/>
              </w:rPr>
              <w:t>, комиссия по делам несовершеннолетних и защите их прав Балтасинского муниципального района РТ</w:t>
            </w:r>
          </w:p>
        </w:tc>
        <w:tc>
          <w:tcPr>
            <w:tcW w:w="1040" w:type="dxa"/>
          </w:tcPr>
          <w:p w:rsidR="003F2C19" w:rsidRPr="00D253F0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2C19">
              <w:rPr>
                <w:rFonts w:ascii="Times New Roman" w:hAnsi="Times New Roman" w:cs="Times New Roman"/>
              </w:rPr>
              <w:t>раз в квартал.</w:t>
            </w:r>
          </w:p>
        </w:tc>
        <w:tc>
          <w:tcPr>
            <w:tcW w:w="1462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2C19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F2C19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F2C19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F2C19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3F2C19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C19" w:rsidRPr="00D253F0" w:rsidTr="00203747">
        <w:trPr>
          <w:trHeight w:val="343"/>
        </w:trPr>
        <w:tc>
          <w:tcPr>
            <w:tcW w:w="2447" w:type="dxa"/>
          </w:tcPr>
          <w:p w:rsidR="003F2C19" w:rsidRPr="00D253F0" w:rsidRDefault="003F2C19" w:rsidP="00416E62">
            <w:pPr>
              <w:pStyle w:val="ConsPlusNormal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 xml:space="preserve">3.3. Проводить профилактическую антинаркотическую работу с родителями учащихся в образовательных учреждениях </w:t>
            </w:r>
            <w:r>
              <w:rPr>
                <w:sz w:val="22"/>
                <w:szCs w:val="22"/>
              </w:rPr>
              <w:t>(тематические родительские собрания и круглые столы с участием специалистов субъектов профилактики)</w:t>
            </w:r>
          </w:p>
        </w:tc>
        <w:tc>
          <w:tcPr>
            <w:tcW w:w="1772" w:type="dxa"/>
          </w:tcPr>
          <w:p w:rsidR="003F2C19" w:rsidRPr="00D253F0" w:rsidRDefault="003F2C19" w:rsidP="00416E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МКУ «Управление образования Балтасинского районного исполнительного комитета РТ»</w:t>
            </w:r>
          </w:p>
        </w:tc>
        <w:tc>
          <w:tcPr>
            <w:tcW w:w="1040" w:type="dxa"/>
          </w:tcPr>
          <w:p w:rsidR="00854FB4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 в полугодие.</w:t>
            </w:r>
          </w:p>
        </w:tc>
        <w:tc>
          <w:tcPr>
            <w:tcW w:w="1462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C19" w:rsidRPr="00D253F0" w:rsidTr="00203747">
        <w:trPr>
          <w:trHeight w:val="343"/>
        </w:trPr>
        <w:tc>
          <w:tcPr>
            <w:tcW w:w="2447" w:type="dxa"/>
          </w:tcPr>
          <w:p w:rsidR="003F2C19" w:rsidRPr="00D253F0" w:rsidRDefault="003F2C19" w:rsidP="00416E62">
            <w:pPr>
              <w:pStyle w:val="ConsPlusNormal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3.4. Организовать проведение мероприятий в сфере профилактики наркомании, в том числе среди несовершеннолетних</w:t>
            </w:r>
          </w:p>
        </w:tc>
        <w:tc>
          <w:tcPr>
            <w:tcW w:w="1772" w:type="dxa"/>
          </w:tcPr>
          <w:p w:rsidR="003F2C19" w:rsidRPr="00D253F0" w:rsidRDefault="003F2C19" w:rsidP="00416E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МКУ «Управление образования Балтасинского районного исполнительного комитета РТ», отдел социальной защиты МТЗ и социальной защиты РТ в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муниципальном районе РТ, 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ЦРБ»</w:t>
            </w:r>
            <w:r>
              <w:rPr>
                <w:rFonts w:ascii="Times New Roman" w:hAnsi="Times New Roman" w:cs="Times New Roman"/>
              </w:rPr>
              <w:t>, комиссия по делам несовершеннолетних и защите их прав Балтасинского муниципального района РТ</w:t>
            </w:r>
          </w:p>
        </w:tc>
        <w:tc>
          <w:tcPr>
            <w:tcW w:w="1040" w:type="dxa"/>
          </w:tcPr>
          <w:p w:rsidR="00854FB4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квартал.</w:t>
            </w:r>
          </w:p>
        </w:tc>
        <w:tc>
          <w:tcPr>
            <w:tcW w:w="1462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C19" w:rsidRPr="00D253F0" w:rsidTr="00203747">
        <w:trPr>
          <w:trHeight w:val="343"/>
        </w:trPr>
        <w:tc>
          <w:tcPr>
            <w:tcW w:w="2447" w:type="dxa"/>
          </w:tcPr>
          <w:p w:rsidR="003F2C19" w:rsidRPr="00D253F0" w:rsidRDefault="003F2C19" w:rsidP="00416E62">
            <w:pPr>
              <w:pStyle w:val="ConsPlusNormal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3.5. Развивать систему раннего выявления потребителей наркотических средств и психотропных веществ, в том числе проводить:</w:t>
            </w:r>
          </w:p>
        </w:tc>
        <w:tc>
          <w:tcPr>
            <w:tcW w:w="1772" w:type="dxa"/>
          </w:tcPr>
          <w:p w:rsidR="003F2C19" w:rsidRPr="00D253F0" w:rsidRDefault="003F2C19" w:rsidP="00416E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МКУ «Управление образования Балтасинского районного исполнительного комитета РТ», 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1040" w:type="dxa"/>
          </w:tcPr>
          <w:p w:rsidR="003F2C19" w:rsidRPr="00D253F0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</w:tc>
        <w:tc>
          <w:tcPr>
            <w:tcW w:w="1462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C19" w:rsidRPr="00D253F0" w:rsidTr="00203747">
        <w:trPr>
          <w:trHeight w:val="343"/>
        </w:trPr>
        <w:tc>
          <w:tcPr>
            <w:tcW w:w="2447" w:type="dxa"/>
          </w:tcPr>
          <w:p w:rsidR="003F2C19" w:rsidRPr="00D253F0" w:rsidRDefault="003F2C19" w:rsidP="00416E62">
            <w:pPr>
              <w:pStyle w:val="ConsPlusNormal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3.5.1. Предварительные (при поступлении на работу) и периодические медицинские осмотры на предмет употребления наркотических средств и психотропных веществ лиц, осуществляющих отдельные виды профессиональной деятельности и деятельности, связанной с источником повышенной опасности, на занятие которыми установлено ограничение для больных наркоманией</w:t>
            </w:r>
          </w:p>
        </w:tc>
        <w:tc>
          <w:tcPr>
            <w:tcW w:w="1772" w:type="dxa"/>
          </w:tcPr>
          <w:p w:rsidR="003F2C19" w:rsidRPr="00D253F0" w:rsidRDefault="003F2C19" w:rsidP="00416E62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ЦРБ», ГКУ  «Центр занятости населения»</w:t>
            </w:r>
          </w:p>
        </w:tc>
        <w:tc>
          <w:tcPr>
            <w:tcW w:w="1040" w:type="dxa"/>
          </w:tcPr>
          <w:p w:rsidR="003F2C19" w:rsidRPr="00D253F0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2C19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462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C19" w:rsidRPr="00D253F0" w:rsidTr="00203747">
        <w:trPr>
          <w:trHeight w:val="343"/>
        </w:trPr>
        <w:tc>
          <w:tcPr>
            <w:tcW w:w="2447" w:type="dxa"/>
          </w:tcPr>
          <w:p w:rsidR="003F2C19" w:rsidRPr="00D253F0" w:rsidRDefault="003F2C19" w:rsidP="00416E62">
            <w:pPr>
              <w:pStyle w:val="ConsPlusNormal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3.5.2. Профилактические медицинские осмотры учащихся, студентов и лиц призывного возраста на предмет употребления наркотических средств и психотропных веществ</w:t>
            </w:r>
          </w:p>
        </w:tc>
        <w:tc>
          <w:tcPr>
            <w:tcW w:w="1772" w:type="dxa"/>
          </w:tcPr>
          <w:p w:rsidR="003F2C19" w:rsidRPr="00D253F0" w:rsidRDefault="003F2C19" w:rsidP="00F20D7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ГАУЗ «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Балтасинская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ЦРБ», МКУ «Управление образования Балтасинского районного исполнительного комитета РТ», Отдел (Военного комиссариата по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Балтасинскому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району, муниципальный)</w:t>
            </w:r>
          </w:p>
        </w:tc>
        <w:tc>
          <w:tcPr>
            <w:tcW w:w="1040" w:type="dxa"/>
          </w:tcPr>
          <w:p w:rsidR="003F2C19" w:rsidRPr="00D253F0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</w:tc>
        <w:tc>
          <w:tcPr>
            <w:tcW w:w="1462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C19" w:rsidRPr="00D253F0" w:rsidTr="00203747">
        <w:trPr>
          <w:trHeight w:val="343"/>
        </w:trPr>
        <w:tc>
          <w:tcPr>
            <w:tcW w:w="2447" w:type="dxa"/>
          </w:tcPr>
          <w:p w:rsidR="003F2C19" w:rsidRPr="00D253F0" w:rsidRDefault="003F2C19" w:rsidP="00416E62">
            <w:pPr>
              <w:pStyle w:val="ConsPlusNormal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 xml:space="preserve">3.6. </w:t>
            </w:r>
            <w:r>
              <w:rPr>
                <w:sz w:val="22"/>
                <w:szCs w:val="22"/>
              </w:rPr>
              <w:t xml:space="preserve">Проведение кинопоказов для обучающихся образовательных организаций всех типов по проблемам наркомании, включающих в себя </w:t>
            </w:r>
            <w:proofErr w:type="spellStart"/>
            <w:r>
              <w:rPr>
                <w:sz w:val="22"/>
                <w:szCs w:val="22"/>
              </w:rPr>
              <w:t>кинолектоии</w:t>
            </w:r>
            <w:proofErr w:type="spellEnd"/>
            <w:r>
              <w:rPr>
                <w:sz w:val="22"/>
                <w:szCs w:val="22"/>
              </w:rPr>
              <w:t xml:space="preserve"> по нравственности и здоровью, </w:t>
            </w:r>
            <w:proofErr w:type="spellStart"/>
            <w:r>
              <w:rPr>
                <w:sz w:val="22"/>
                <w:szCs w:val="22"/>
              </w:rPr>
              <w:t>кинобеседы</w:t>
            </w:r>
            <w:proofErr w:type="spellEnd"/>
            <w:r>
              <w:rPr>
                <w:sz w:val="22"/>
                <w:szCs w:val="22"/>
              </w:rPr>
              <w:t xml:space="preserve"> (в том числе с приглашением специалистов психологов, врачей наркологов)</w:t>
            </w:r>
          </w:p>
        </w:tc>
        <w:tc>
          <w:tcPr>
            <w:tcW w:w="1772" w:type="dxa"/>
          </w:tcPr>
          <w:p w:rsidR="003F2C19" w:rsidRPr="00D253F0" w:rsidRDefault="003F2C19" w:rsidP="00F20D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3F0">
              <w:rPr>
                <w:rFonts w:ascii="Times New Roman" w:hAnsi="Times New Roman" w:cs="Times New Roman"/>
              </w:rPr>
              <w:t>Госкиноучреждение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</w:t>
            </w:r>
            <w:r>
              <w:rPr>
                <w:rFonts w:ascii="Times New Roman" w:hAnsi="Times New Roman" w:cs="Times New Roman"/>
              </w:rPr>
              <w:t>к</w:t>
            </w:r>
            <w:r w:rsidRPr="00D253F0">
              <w:rPr>
                <w:rFonts w:ascii="Times New Roman" w:hAnsi="Times New Roman" w:cs="Times New Roman"/>
              </w:rPr>
              <w:t>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</w:t>
            </w:r>
            <w:r w:rsidRPr="00D253F0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1040" w:type="dxa"/>
          </w:tcPr>
          <w:p w:rsidR="00854FB4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квартал.</w:t>
            </w:r>
          </w:p>
        </w:tc>
        <w:tc>
          <w:tcPr>
            <w:tcW w:w="1462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2C19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</w:tcPr>
          <w:p w:rsidR="003F2C19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3F2C19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3F2C19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43" w:type="dxa"/>
          </w:tcPr>
          <w:p w:rsidR="003F2C19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3F2C19" w:rsidRPr="00D253F0" w:rsidTr="00203747">
        <w:trPr>
          <w:trHeight w:val="343"/>
        </w:trPr>
        <w:tc>
          <w:tcPr>
            <w:tcW w:w="2447" w:type="dxa"/>
          </w:tcPr>
          <w:p w:rsidR="003F2C19" w:rsidRPr="00D253F0" w:rsidRDefault="003F2C19" w:rsidP="00416E62">
            <w:pPr>
              <w:pStyle w:val="ConsPlusNormal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3.7. Продолжить антинаркотическую работу в местах массового досуга молодежи</w:t>
            </w:r>
          </w:p>
        </w:tc>
        <w:tc>
          <w:tcPr>
            <w:tcW w:w="1772" w:type="dxa"/>
          </w:tcPr>
          <w:p w:rsidR="003F2C19" w:rsidRPr="00D253F0" w:rsidRDefault="003F2C19" w:rsidP="00F20D7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Антинаркотическая комиссия Балтасинского муниципального района РТ</w:t>
            </w:r>
          </w:p>
        </w:tc>
        <w:tc>
          <w:tcPr>
            <w:tcW w:w="1040" w:type="dxa"/>
          </w:tcPr>
          <w:p w:rsidR="00854FB4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полугодие.</w:t>
            </w:r>
          </w:p>
        </w:tc>
        <w:tc>
          <w:tcPr>
            <w:tcW w:w="1462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2C19" w:rsidRPr="00D253F0" w:rsidTr="00203747">
        <w:trPr>
          <w:trHeight w:val="343"/>
        </w:trPr>
        <w:tc>
          <w:tcPr>
            <w:tcW w:w="2447" w:type="dxa"/>
          </w:tcPr>
          <w:p w:rsidR="003F2C19" w:rsidRPr="00D253F0" w:rsidRDefault="003F2C19" w:rsidP="00416E62">
            <w:pPr>
              <w:pStyle w:val="ConsPlusNormal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 xml:space="preserve">3.8. Продолжить работу средств массовой информации по формированию общественного мнения, направленного на популяризацию здорового образа жизни и предупреждение употребления </w:t>
            </w:r>
            <w:proofErr w:type="spellStart"/>
            <w:r w:rsidRPr="00D253F0">
              <w:rPr>
                <w:sz w:val="22"/>
                <w:szCs w:val="22"/>
              </w:rPr>
              <w:t>психоактивных</w:t>
            </w:r>
            <w:proofErr w:type="spellEnd"/>
            <w:r w:rsidRPr="00D253F0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772" w:type="dxa"/>
          </w:tcPr>
          <w:p w:rsidR="003F2C19" w:rsidRPr="0020621D" w:rsidRDefault="003F2C19" w:rsidP="00F20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Редакция газеты «</w:t>
            </w:r>
            <w:proofErr w:type="spellStart"/>
            <w:r>
              <w:rPr>
                <w:rFonts w:ascii="Times New Roman" w:hAnsi="Times New Roman" w:cs="Times New Roman"/>
              </w:rPr>
              <w:t>Хезм</w:t>
            </w:r>
            <w:proofErr w:type="spellEnd"/>
            <w:r>
              <w:rPr>
                <w:rFonts w:ascii="Times New Roman" w:hAnsi="Times New Roman" w:cs="Times New Roman"/>
                <w:lang w:val="tt-RU"/>
              </w:rPr>
              <w:t>ә</w:t>
            </w:r>
            <w:r>
              <w:rPr>
                <w:rFonts w:ascii="Times New Roman" w:hAnsi="Times New Roman" w:cs="Times New Roman"/>
              </w:rPr>
              <w:t>т» («</w:t>
            </w:r>
            <w:proofErr w:type="spellStart"/>
            <w:r>
              <w:rPr>
                <w:rFonts w:ascii="Times New Roman" w:hAnsi="Times New Roman" w:cs="Times New Roman"/>
              </w:rPr>
              <w:t>Азьланэ</w:t>
            </w:r>
            <w:proofErr w:type="spellEnd"/>
            <w:r>
              <w:rPr>
                <w:rFonts w:ascii="Times New Roman" w:hAnsi="Times New Roman" w:cs="Times New Roman"/>
              </w:rPr>
              <w:t xml:space="preserve">») </w:t>
            </w:r>
            <w:proofErr w:type="spellStart"/>
            <w:r>
              <w:rPr>
                <w:rFonts w:ascii="Times New Roman" w:hAnsi="Times New Roman" w:cs="Times New Roman"/>
              </w:rPr>
              <w:t>Балтасинского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РТ, радиостудия «</w:t>
            </w:r>
            <w:proofErr w:type="spellStart"/>
            <w:r>
              <w:rPr>
                <w:rFonts w:ascii="Times New Roman" w:hAnsi="Times New Roman" w:cs="Times New Roman"/>
              </w:rPr>
              <w:t>Кайтаваз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Балтасинского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 РТ</w:t>
            </w:r>
          </w:p>
        </w:tc>
        <w:tc>
          <w:tcPr>
            <w:tcW w:w="1040" w:type="dxa"/>
          </w:tcPr>
          <w:p w:rsidR="00854FB4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полугодие</w:t>
            </w:r>
          </w:p>
        </w:tc>
        <w:tc>
          <w:tcPr>
            <w:tcW w:w="1462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F2C19" w:rsidRPr="00D253F0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3F2C19" w:rsidRDefault="003F2C19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0419" w:rsidRPr="00D253F0" w:rsidTr="000A3857">
        <w:trPr>
          <w:trHeight w:val="343"/>
        </w:trPr>
        <w:tc>
          <w:tcPr>
            <w:tcW w:w="15268" w:type="dxa"/>
            <w:gridSpan w:val="15"/>
          </w:tcPr>
          <w:p w:rsidR="00210419" w:rsidRPr="00D253F0" w:rsidRDefault="00210419" w:rsidP="00416E62">
            <w:pPr>
              <w:rPr>
                <w:rFonts w:ascii="Times New Roman" w:hAnsi="Times New Roman" w:cs="Times New Roman"/>
              </w:rPr>
            </w:pPr>
          </w:p>
          <w:p w:rsidR="00210419" w:rsidRPr="00D253F0" w:rsidRDefault="00210419" w:rsidP="00416E62">
            <w:pPr>
              <w:rPr>
                <w:rFonts w:ascii="Times New Roman" w:hAnsi="Times New Roman" w:cs="Times New Roman"/>
                <w:u w:val="single"/>
              </w:rPr>
            </w:pPr>
            <w:r w:rsidRPr="00D253F0">
              <w:rPr>
                <w:rFonts w:ascii="Times New Roman" w:hAnsi="Times New Roman" w:cs="Times New Roman"/>
                <w:u w:val="single"/>
              </w:rPr>
              <w:t>Задача 4.</w:t>
            </w:r>
            <w:r w:rsidRPr="00D253F0">
              <w:rPr>
                <w:rFonts w:ascii="Times New Roman" w:hAnsi="Times New Roman" w:cs="Times New Roman"/>
              </w:rPr>
              <w:t xml:space="preserve"> Создание условий для вовлечения детей и молодежи в систематические занятия в кружках по интересам, физической культурой и спортом, развитие волонтерского движения</w:t>
            </w:r>
          </w:p>
          <w:p w:rsidR="00210419" w:rsidRPr="00D253F0" w:rsidRDefault="00210419" w:rsidP="00416E62">
            <w:pPr>
              <w:rPr>
                <w:rFonts w:ascii="Times New Roman" w:hAnsi="Times New Roman" w:cs="Times New Roman"/>
              </w:rPr>
            </w:pPr>
          </w:p>
        </w:tc>
      </w:tr>
      <w:tr w:rsidR="00203747" w:rsidRPr="00D253F0" w:rsidTr="00203747">
        <w:trPr>
          <w:trHeight w:val="343"/>
        </w:trPr>
        <w:tc>
          <w:tcPr>
            <w:tcW w:w="2447" w:type="dxa"/>
          </w:tcPr>
          <w:p w:rsidR="00203747" w:rsidRPr="00D253F0" w:rsidRDefault="00203747" w:rsidP="004969CB">
            <w:pPr>
              <w:pStyle w:val="ConsPlusNormal"/>
              <w:rPr>
                <w:sz w:val="22"/>
                <w:szCs w:val="22"/>
              </w:rPr>
            </w:pPr>
            <w:r w:rsidRPr="00D253F0">
              <w:rPr>
                <w:sz w:val="22"/>
                <w:szCs w:val="22"/>
              </w:rPr>
              <w:t>4.</w:t>
            </w:r>
            <w:r w:rsidR="004969CB">
              <w:rPr>
                <w:sz w:val="22"/>
                <w:szCs w:val="22"/>
              </w:rPr>
              <w:t>1</w:t>
            </w:r>
            <w:r w:rsidRPr="00D253F0">
              <w:rPr>
                <w:sz w:val="22"/>
                <w:szCs w:val="22"/>
              </w:rPr>
              <w:t>. Организация проведения антинаркотических массовых мероприятий совместно с заинтересованными организациями (конкурсы, тематические дискотеки, праздничные вечера)</w:t>
            </w:r>
          </w:p>
        </w:tc>
        <w:tc>
          <w:tcPr>
            <w:tcW w:w="1772" w:type="dxa"/>
          </w:tcPr>
          <w:p w:rsidR="00203747" w:rsidRPr="00D253F0" w:rsidRDefault="00203747" w:rsidP="00F20D7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МКУ «Управление образования Балтасинского районного исполнительного комитета РТ», отдел по делам молодежи и спорту Балтасинского районного исполнительного комитета РТ, отдел культуры Балтасинского районного исполнительного комитета РТ</w:t>
            </w:r>
          </w:p>
        </w:tc>
        <w:tc>
          <w:tcPr>
            <w:tcW w:w="1040" w:type="dxa"/>
          </w:tcPr>
          <w:p w:rsidR="00854FB4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2 месяца.</w:t>
            </w:r>
          </w:p>
        </w:tc>
        <w:tc>
          <w:tcPr>
            <w:tcW w:w="1462" w:type="dxa"/>
            <w:vMerge w:val="restart"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 w:val="restart"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03747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3747" w:rsidRPr="00D253F0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728B">
              <w:rPr>
                <w:rFonts w:ascii="Times New Roman" w:hAnsi="Times New Roman" w:cs="Times New Roman"/>
              </w:rPr>
              <w:t>5</w:t>
            </w:r>
            <w:r w:rsidR="00D360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</w:tcPr>
          <w:p w:rsidR="00203747" w:rsidRPr="00D253F0" w:rsidRDefault="00816598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601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</w:tcPr>
          <w:p w:rsidR="00203747" w:rsidRPr="00D253F0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6012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0" w:type="dxa"/>
          </w:tcPr>
          <w:p w:rsidR="00203747" w:rsidRPr="00D253F0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6012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43" w:type="dxa"/>
          </w:tcPr>
          <w:p w:rsidR="00203747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36012">
              <w:rPr>
                <w:rFonts w:ascii="Times New Roman" w:hAnsi="Times New Roman" w:cs="Times New Roman"/>
              </w:rPr>
              <w:t>9,0</w:t>
            </w:r>
          </w:p>
          <w:p w:rsidR="00B210AD" w:rsidRDefault="00B210AD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747" w:rsidRPr="00D253F0" w:rsidTr="00203747">
        <w:trPr>
          <w:trHeight w:val="343"/>
        </w:trPr>
        <w:tc>
          <w:tcPr>
            <w:tcW w:w="2447" w:type="dxa"/>
          </w:tcPr>
          <w:p w:rsidR="00203747" w:rsidRPr="00D253F0" w:rsidRDefault="00203747" w:rsidP="00416E62">
            <w:pPr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4.</w:t>
            </w:r>
            <w:r w:rsidR="004969CB">
              <w:rPr>
                <w:rFonts w:ascii="Times New Roman" w:hAnsi="Times New Roman" w:cs="Times New Roman"/>
              </w:rPr>
              <w:t>2</w:t>
            </w:r>
            <w:r w:rsidRPr="00D253F0">
              <w:rPr>
                <w:rFonts w:ascii="Times New Roman" w:hAnsi="Times New Roman" w:cs="Times New Roman"/>
              </w:rPr>
              <w:t xml:space="preserve"> Организация проведения антинаркотических творческих и спортивно – оздоровительных мероприятий среди различных групп населения</w:t>
            </w:r>
          </w:p>
          <w:p w:rsidR="00203747" w:rsidRPr="00D253F0" w:rsidRDefault="00203747" w:rsidP="00416E6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:rsidR="00203747" w:rsidRPr="00D253F0" w:rsidRDefault="00203747" w:rsidP="00F20D7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МКУ «Управление образования Балтасинского районного исполнительного комитета РТ», отдел по делам молодежи и спорту Балтасинского районного исполнительного комитета РТ, антинаркотическая комиссия Балтасинского муниципального района РТ</w:t>
            </w:r>
          </w:p>
        </w:tc>
        <w:tc>
          <w:tcPr>
            <w:tcW w:w="1040" w:type="dxa"/>
          </w:tcPr>
          <w:p w:rsidR="00854FB4" w:rsidRDefault="00854FB4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квартал</w:t>
            </w:r>
          </w:p>
        </w:tc>
        <w:tc>
          <w:tcPr>
            <w:tcW w:w="1462" w:type="dxa"/>
            <w:vMerge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3747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3747" w:rsidRPr="00D253F0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69C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</w:tcPr>
          <w:p w:rsidR="00203747" w:rsidRPr="00D253F0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69CB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</w:tcPr>
          <w:p w:rsidR="00203747" w:rsidRPr="00D253F0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969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203747" w:rsidRPr="00D253F0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0374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3" w:type="dxa"/>
          </w:tcPr>
          <w:p w:rsidR="00203747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03747">
              <w:rPr>
                <w:rFonts w:ascii="Times New Roman" w:hAnsi="Times New Roman" w:cs="Times New Roman"/>
              </w:rPr>
              <w:t>,0</w:t>
            </w:r>
          </w:p>
        </w:tc>
      </w:tr>
      <w:tr w:rsidR="00203747" w:rsidRPr="00D253F0" w:rsidTr="00203747">
        <w:trPr>
          <w:trHeight w:val="343"/>
        </w:trPr>
        <w:tc>
          <w:tcPr>
            <w:tcW w:w="2447" w:type="dxa"/>
          </w:tcPr>
          <w:p w:rsidR="00203747" w:rsidRPr="00D253F0" w:rsidRDefault="00203747" w:rsidP="00496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4.</w:t>
            </w:r>
            <w:r w:rsidR="004969CB">
              <w:rPr>
                <w:rFonts w:ascii="Times New Roman" w:hAnsi="Times New Roman" w:cs="Times New Roman"/>
              </w:rPr>
              <w:t>3</w:t>
            </w:r>
            <w:r w:rsidRPr="00D253F0">
              <w:rPr>
                <w:rFonts w:ascii="Times New Roman" w:hAnsi="Times New Roman" w:cs="Times New Roman"/>
              </w:rPr>
              <w:t>. Организация конференций, заседаний «круглых столов», семинаров по проблемам профилактики наркотизации населения</w:t>
            </w:r>
          </w:p>
        </w:tc>
        <w:tc>
          <w:tcPr>
            <w:tcW w:w="1772" w:type="dxa"/>
          </w:tcPr>
          <w:p w:rsidR="00203747" w:rsidRPr="00D253F0" w:rsidRDefault="00203747" w:rsidP="00F20D7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Отдел культуры Балтасинского районного исполнительного комитета РТ</w:t>
            </w:r>
          </w:p>
        </w:tc>
        <w:tc>
          <w:tcPr>
            <w:tcW w:w="1040" w:type="dxa"/>
          </w:tcPr>
          <w:p w:rsidR="00203747" w:rsidRPr="00D253F0" w:rsidRDefault="00103641" w:rsidP="00103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  <w:r w:rsidR="00203747">
              <w:rPr>
                <w:rFonts w:ascii="Times New Roman" w:hAnsi="Times New Roman" w:cs="Times New Roman"/>
              </w:rPr>
              <w:t>, раз в полугодие.</w:t>
            </w:r>
          </w:p>
        </w:tc>
        <w:tc>
          <w:tcPr>
            <w:tcW w:w="1462" w:type="dxa"/>
            <w:vMerge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03747" w:rsidRPr="00D253F0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3747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3747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03747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03747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03747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203747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0419" w:rsidRPr="00D253F0" w:rsidTr="000A3857">
        <w:trPr>
          <w:trHeight w:val="343"/>
        </w:trPr>
        <w:tc>
          <w:tcPr>
            <w:tcW w:w="15268" w:type="dxa"/>
            <w:gridSpan w:val="15"/>
          </w:tcPr>
          <w:p w:rsidR="00210419" w:rsidRPr="00D253F0" w:rsidRDefault="00210419" w:rsidP="00F20D7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  <w:u w:val="single"/>
              </w:rPr>
              <w:t>Задача 5.</w:t>
            </w:r>
            <w:r w:rsidRPr="00D253F0">
              <w:rPr>
                <w:rFonts w:ascii="Times New Roman" w:hAnsi="Times New Roman" w:cs="Times New Roman"/>
              </w:rPr>
              <w:t xml:space="preserve"> Совершенствование организационного, нормативно – правового и методического обеспечения</w:t>
            </w:r>
          </w:p>
          <w:p w:rsidR="00210419" w:rsidRPr="00D253F0" w:rsidRDefault="00210419" w:rsidP="00F20D7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253F0">
              <w:rPr>
                <w:rFonts w:ascii="Times New Roman" w:hAnsi="Times New Roman" w:cs="Times New Roman"/>
              </w:rPr>
              <w:t>антинаркотической деятельности</w:t>
            </w:r>
          </w:p>
        </w:tc>
      </w:tr>
      <w:tr w:rsidR="0008545A" w:rsidRPr="00D253F0" w:rsidTr="00203747">
        <w:trPr>
          <w:trHeight w:val="343"/>
        </w:trPr>
        <w:tc>
          <w:tcPr>
            <w:tcW w:w="2447" w:type="dxa"/>
          </w:tcPr>
          <w:p w:rsidR="0008545A" w:rsidRPr="004969CB" w:rsidRDefault="0008545A" w:rsidP="004969CB">
            <w:pPr>
              <w:pStyle w:val="a4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4969CB">
              <w:rPr>
                <w:rFonts w:ascii="Times New Roman" w:hAnsi="Times New Roman" w:cs="Times New Roman"/>
              </w:rPr>
              <w:t xml:space="preserve">Осуществление сбора и анализа данных, характеризующих </w:t>
            </w:r>
            <w:proofErr w:type="spellStart"/>
            <w:r w:rsidRPr="004969CB">
              <w:rPr>
                <w:rFonts w:ascii="Times New Roman" w:hAnsi="Times New Roman" w:cs="Times New Roman"/>
              </w:rPr>
              <w:t>наркоситуацию</w:t>
            </w:r>
            <w:proofErr w:type="spellEnd"/>
            <w:r w:rsidRPr="004969C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969CB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4969CB">
              <w:rPr>
                <w:rFonts w:ascii="Times New Roman" w:hAnsi="Times New Roman" w:cs="Times New Roman"/>
              </w:rPr>
              <w:t xml:space="preserve"> муниципальном районе РТ</w:t>
            </w:r>
          </w:p>
          <w:p w:rsidR="0008545A" w:rsidRPr="00D253F0" w:rsidRDefault="0008545A" w:rsidP="00416E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08545A" w:rsidRPr="00D253F0" w:rsidRDefault="0008545A" w:rsidP="00F20D7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Все субъекты профилактики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040" w:type="dxa"/>
          </w:tcPr>
          <w:p w:rsidR="0008545A" w:rsidRPr="00D253F0" w:rsidRDefault="00103641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  <w:r w:rsidR="0008545A">
              <w:rPr>
                <w:rFonts w:ascii="Times New Roman" w:hAnsi="Times New Roman" w:cs="Times New Roman"/>
              </w:rPr>
              <w:t>, раз в квартал.</w:t>
            </w:r>
          </w:p>
        </w:tc>
        <w:tc>
          <w:tcPr>
            <w:tcW w:w="1462" w:type="dxa"/>
            <w:vMerge w:val="restart"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доля специалистов, прошедших обучение на семинарах и курсах повышения квалификации по антинаркотической направленности в текущем году, в общем количестве специалистов, прошедших обучение на семинарах и курсах повышения квалификации по антинаркотической нап</w:t>
            </w:r>
            <w:r>
              <w:rPr>
                <w:rFonts w:ascii="Times New Roman" w:hAnsi="Times New Roman" w:cs="Times New Roman"/>
              </w:rPr>
              <w:t xml:space="preserve">равленности,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253F0">
              <w:rPr>
                <w:rFonts w:ascii="Times New Roman" w:hAnsi="Times New Roman" w:cs="Times New Roman"/>
              </w:rPr>
              <w:t>процентов</w:t>
            </w:r>
            <w:r>
              <w:rPr>
                <w:rFonts w:ascii="Times New Roman" w:hAnsi="Times New Roman" w:cs="Times New Roman"/>
              </w:rPr>
              <w:t>, в 2016 году</w:t>
            </w:r>
          </w:p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 w:val="restart"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935" w:type="dxa"/>
            <w:gridSpan w:val="2"/>
            <w:vMerge w:val="restart"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850" w:type="dxa"/>
            <w:vMerge w:val="restart"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851" w:type="dxa"/>
            <w:vMerge w:val="restart"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131,0</w:t>
            </w:r>
          </w:p>
        </w:tc>
        <w:tc>
          <w:tcPr>
            <w:tcW w:w="992" w:type="dxa"/>
            <w:vMerge w:val="restart"/>
          </w:tcPr>
          <w:p w:rsidR="0008545A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992" w:type="dxa"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08545A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69CB" w:rsidRPr="00D253F0" w:rsidTr="00203747">
        <w:trPr>
          <w:trHeight w:val="343"/>
        </w:trPr>
        <w:tc>
          <w:tcPr>
            <w:tcW w:w="2447" w:type="dxa"/>
          </w:tcPr>
          <w:p w:rsidR="004969CB" w:rsidRPr="00D253F0" w:rsidRDefault="004969CB" w:rsidP="004969CB">
            <w:pPr>
              <w:pStyle w:val="a4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Организация  и проведение </w:t>
            </w:r>
            <w:proofErr w:type="spellStart"/>
            <w:r w:rsidRPr="00D253F0">
              <w:rPr>
                <w:rFonts w:ascii="Times New Roman" w:hAnsi="Times New Roman" w:cs="Times New Roman"/>
              </w:rPr>
              <w:t>социолигических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опросов, по проблемам наркомании, алкоголизма и </w:t>
            </w:r>
            <w:proofErr w:type="spellStart"/>
            <w:r w:rsidRPr="00D253F0">
              <w:rPr>
                <w:rFonts w:ascii="Times New Roman" w:hAnsi="Times New Roman" w:cs="Times New Roman"/>
              </w:rPr>
              <w:t>табакокурения</w:t>
            </w:r>
            <w:proofErr w:type="spellEnd"/>
          </w:p>
        </w:tc>
        <w:tc>
          <w:tcPr>
            <w:tcW w:w="1772" w:type="dxa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Отдел социальной защиты МТЗ и социальной защиты РТ в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муниципальном районе РТ, отдел по делам молодежи и спорту Балтасинского районного исполнительного комитета РТ</w:t>
            </w:r>
          </w:p>
        </w:tc>
        <w:tc>
          <w:tcPr>
            <w:tcW w:w="1040" w:type="dxa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  <w:r>
              <w:rPr>
                <w:rFonts w:ascii="Times New Roman" w:hAnsi="Times New Roman" w:cs="Times New Roman"/>
              </w:rPr>
              <w:t>, раз в полугодие.</w:t>
            </w:r>
          </w:p>
        </w:tc>
        <w:tc>
          <w:tcPr>
            <w:tcW w:w="1462" w:type="dxa"/>
            <w:vMerge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gridSpan w:val="2"/>
            <w:vMerge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969CB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969CB" w:rsidRPr="00D253F0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4969CB" w:rsidRDefault="004969CB" w:rsidP="00496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545A" w:rsidRPr="00D253F0" w:rsidTr="00203747">
        <w:trPr>
          <w:trHeight w:val="343"/>
        </w:trPr>
        <w:tc>
          <w:tcPr>
            <w:tcW w:w="2447" w:type="dxa"/>
          </w:tcPr>
          <w:p w:rsidR="0008545A" w:rsidRPr="00D253F0" w:rsidRDefault="0008545A" w:rsidP="004969CB">
            <w:pPr>
              <w:pStyle w:val="a4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0" w:firstLine="142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Выявление и ограничение продажи алкогольной и табачной продукции вблизи учебных, спортивных и культурно – досуговых учреждении в соответствии с действующим законодательством</w:t>
            </w:r>
          </w:p>
        </w:tc>
        <w:tc>
          <w:tcPr>
            <w:tcW w:w="1772" w:type="dxa"/>
          </w:tcPr>
          <w:p w:rsidR="0008545A" w:rsidRPr="00D253F0" w:rsidRDefault="0008545A" w:rsidP="00F20D7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Отдел МВД России по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Балтасинскому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району (по</w:t>
            </w:r>
          </w:p>
          <w:p w:rsidR="0008545A" w:rsidRPr="00D253F0" w:rsidRDefault="0008545A" w:rsidP="00416E62">
            <w:pPr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согласованию)</w:t>
            </w:r>
          </w:p>
        </w:tc>
        <w:tc>
          <w:tcPr>
            <w:tcW w:w="1040" w:type="dxa"/>
          </w:tcPr>
          <w:p w:rsidR="0008545A" w:rsidRPr="00D253F0" w:rsidRDefault="00103641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</w:tc>
        <w:tc>
          <w:tcPr>
            <w:tcW w:w="1462" w:type="dxa"/>
            <w:vMerge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gridSpan w:val="2"/>
            <w:vMerge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8545A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8545A" w:rsidRPr="00D253F0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</w:tcPr>
          <w:p w:rsidR="0008545A" w:rsidRDefault="0008545A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141D" w:rsidRPr="00D253F0" w:rsidTr="00203747">
        <w:trPr>
          <w:trHeight w:val="343"/>
        </w:trPr>
        <w:tc>
          <w:tcPr>
            <w:tcW w:w="2447" w:type="dxa"/>
          </w:tcPr>
          <w:p w:rsidR="0066141D" w:rsidRPr="00D253F0" w:rsidRDefault="0066141D" w:rsidP="004969CB">
            <w:pPr>
              <w:pStyle w:val="a4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0" w:firstLine="142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>Издание  буклетов антинаркотической направленности</w:t>
            </w:r>
          </w:p>
        </w:tc>
        <w:tc>
          <w:tcPr>
            <w:tcW w:w="1772" w:type="dxa"/>
          </w:tcPr>
          <w:p w:rsidR="0066141D" w:rsidRPr="00D253F0" w:rsidRDefault="0066141D" w:rsidP="00F20D74">
            <w:pPr>
              <w:jc w:val="center"/>
              <w:rPr>
                <w:rFonts w:ascii="Times New Roman" w:hAnsi="Times New Roman" w:cs="Times New Roman"/>
              </w:rPr>
            </w:pPr>
            <w:r w:rsidRPr="00D253F0">
              <w:rPr>
                <w:rFonts w:ascii="Times New Roman" w:hAnsi="Times New Roman" w:cs="Times New Roman"/>
              </w:rPr>
              <w:t xml:space="preserve">Отдел социальной защиты МТЗ и социальной защиты РТ в </w:t>
            </w:r>
            <w:proofErr w:type="spellStart"/>
            <w:r w:rsidRPr="00D253F0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D253F0">
              <w:rPr>
                <w:rFonts w:ascii="Times New Roman" w:hAnsi="Times New Roman" w:cs="Times New Roman"/>
              </w:rPr>
              <w:t xml:space="preserve"> муниципальном районе РТ</w:t>
            </w:r>
          </w:p>
        </w:tc>
        <w:tc>
          <w:tcPr>
            <w:tcW w:w="1040" w:type="dxa"/>
          </w:tcPr>
          <w:p w:rsidR="0066141D" w:rsidRPr="00D253F0" w:rsidRDefault="00103641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– 2030 гг.</w:t>
            </w:r>
          </w:p>
        </w:tc>
        <w:tc>
          <w:tcPr>
            <w:tcW w:w="1462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подготовленных буклетов, процентов</w:t>
            </w:r>
          </w:p>
        </w:tc>
        <w:tc>
          <w:tcPr>
            <w:tcW w:w="674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35" w:type="dxa"/>
            <w:gridSpan w:val="2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50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1" w:type="dxa"/>
          </w:tcPr>
          <w:p w:rsidR="0066141D" w:rsidRPr="00D253F0" w:rsidRDefault="0066141D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</w:tcPr>
          <w:p w:rsidR="0066141D" w:rsidRDefault="00203747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</w:tcPr>
          <w:p w:rsidR="0066141D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</w:tcPr>
          <w:p w:rsidR="0066141D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6141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66141D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6141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66141D" w:rsidRPr="00D253F0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6141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3" w:type="dxa"/>
          </w:tcPr>
          <w:p w:rsidR="0066141D" w:rsidRDefault="004969CB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652C">
              <w:rPr>
                <w:rFonts w:ascii="Times New Roman" w:hAnsi="Times New Roman" w:cs="Times New Roman"/>
              </w:rPr>
              <w:t>,0</w:t>
            </w:r>
          </w:p>
        </w:tc>
      </w:tr>
      <w:tr w:rsidR="00816598" w:rsidRPr="00D253F0" w:rsidTr="00BD5EE2">
        <w:trPr>
          <w:trHeight w:val="343"/>
        </w:trPr>
        <w:tc>
          <w:tcPr>
            <w:tcW w:w="11023" w:type="dxa"/>
            <w:gridSpan w:val="10"/>
          </w:tcPr>
          <w:p w:rsidR="00816598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992" w:type="dxa"/>
          </w:tcPr>
          <w:p w:rsidR="00816598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709" w:type="dxa"/>
          </w:tcPr>
          <w:p w:rsidR="00816598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1" w:type="dxa"/>
          </w:tcPr>
          <w:p w:rsidR="00816598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0" w:type="dxa"/>
          </w:tcPr>
          <w:p w:rsidR="00816598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43" w:type="dxa"/>
          </w:tcPr>
          <w:p w:rsidR="00816598" w:rsidRDefault="00816598" w:rsidP="0020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  <w:bookmarkStart w:id="0" w:name="_GoBack"/>
            <w:bookmarkEnd w:id="0"/>
          </w:p>
        </w:tc>
      </w:tr>
    </w:tbl>
    <w:p w:rsidR="0066141D" w:rsidRPr="00A27724" w:rsidRDefault="0066141D" w:rsidP="00203747">
      <w:pPr>
        <w:spacing w:after="0"/>
        <w:jc w:val="center"/>
        <w:rPr>
          <w:rFonts w:ascii="Times New Roman" w:hAnsi="Times New Roman" w:cs="Times New Roman"/>
        </w:rPr>
      </w:pPr>
    </w:p>
    <w:p w:rsidR="00EC7D72" w:rsidRDefault="00BE709F" w:rsidP="00203747">
      <w:pPr>
        <w:ind w:left="-567" w:right="395"/>
        <w:jc w:val="center"/>
      </w:pPr>
    </w:p>
    <w:sectPr w:rsidR="00EC7D72" w:rsidSect="0066141D">
      <w:pgSz w:w="16838" w:h="11906" w:orient="landscape"/>
      <w:pgMar w:top="851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B4D84"/>
    <w:multiLevelType w:val="multilevel"/>
    <w:tmpl w:val="08748F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F44A63"/>
    <w:multiLevelType w:val="multilevel"/>
    <w:tmpl w:val="1396A1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6A"/>
    <w:rsid w:val="00045DCB"/>
    <w:rsid w:val="0008545A"/>
    <w:rsid w:val="000A3857"/>
    <w:rsid w:val="00103641"/>
    <w:rsid w:val="0015652C"/>
    <w:rsid w:val="00203747"/>
    <w:rsid w:val="00210419"/>
    <w:rsid w:val="002C3F50"/>
    <w:rsid w:val="002F4A6A"/>
    <w:rsid w:val="003449B7"/>
    <w:rsid w:val="003F2C19"/>
    <w:rsid w:val="00416E62"/>
    <w:rsid w:val="0041728B"/>
    <w:rsid w:val="004969CB"/>
    <w:rsid w:val="0066141D"/>
    <w:rsid w:val="006D7321"/>
    <w:rsid w:val="00816598"/>
    <w:rsid w:val="00854FB4"/>
    <w:rsid w:val="00B210AD"/>
    <w:rsid w:val="00B46C89"/>
    <w:rsid w:val="00BE709F"/>
    <w:rsid w:val="00D36012"/>
    <w:rsid w:val="00D871D2"/>
    <w:rsid w:val="00D91FE9"/>
    <w:rsid w:val="00EC411F"/>
    <w:rsid w:val="00F20D74"/>
    <w:rsid w:val="00F2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4237"/>
  <w15:docId w15:val="{AA000889-A357-4A06-9E39-63952EEF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141D"/>
    <w:pPr>
      <w:ind w:left="720"/>
      <w:contextualSpacing/>
    </w:pPr>
  </w:style>
  <w:style w:type="paragraph" w:customStyle="1" w:styleId="ConsPlusNormal">
    <w:name w:val="ConsPlusNormal"/>
    <w:rsid w:val="00661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6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6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E533F-E9E0-4480-9BC4-F92EC371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9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YUROTDEL2</dc:creator>
  <cp:keywords/>
  <dc:description/>
  <cp:lastModifiedBy>Пользователь Windows</cp:lastModifiedBy>
  <cp:revision>10</cp:revision>
  <cp:lastPrinted>2025-10-16T08:06:00Z</cp:lastPrinted>
  <dcterms:created xsi:type="dcterms:W3CDTF">2020-11-26T13:34:00Z</dcterms:created>
  <dcterms:modified xsi:type="dcterms:W3CDTF">2025-10-16T11:00:00Z</dcterms:modified>
</cp:coreProperties>
</file>