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148"/>
        <w:gridCol w:w="997"/>
        <w:gridCol w:w="139"/>
        <w:gridCol w:w="4239"/>
        <w:gridCol w:w="214"/>
      </w:tblGrid>
      <w:tr w:rsidR="00AE2E95" w:rsidRPr="00AE2E95" w:rsidTr="00A056BE">
        <w:trPr>
          <w:gridAfter w:val="1"/>
          <w:wAfter w:w="214" w:type="dxa"/>
          <w:trHeight w:val="1071"/>
          <w:jc w:val="center"/>
        </w:trPr>
        <w:tc>
          <w:tcPr>
            <w:tcW w:w="4257" w:type="dxa"/>
            <w:gridSpan w:val="2"/>
          </w:tcPr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Исполнительный комитет </w:t>
            </w: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БАЛТАСИНСКОГО </w:t>
            </w: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ГОРОДСКОГО поселения </w:t>
            </w: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БалтасинскОГО</w:t>
            </w:r>
          </w:p>
          <w:p w:rsidR="00AE2E95" w:rsidRPr="00AE2E95" w:rsidRDefault="00AE2E95" w:rsidP="00AE2E9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МУНИЦИПАЛЬНОГОРАЙОНА</w:t>
            </w:r>
          </w:p>
          <w:p w:rsidR="00AE2E95" w:rsidRPr="00AE2E95" w:rsidRDefault="00AE2E95" w:rsidP="00AE2E9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gridSpan w:val="2"/>
            <w:vMerge w:val="restart"/>
          </w:tcPr>
          <w:p w:rsidR="00AE2E95" w:rsidRPr="00AE2E95" w:rsidRDefault="00AE2E95" w:rsidP="00AE2E95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AE2E95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D58A66" wp14:editId="652B5D78">
                  <wp:extent cx="657225" cy="828675"/>
                  <wp:effectExtent l="19050" t="0" r="9525" b="0"/>
                  <wp:docPr id="1" name="Рисунок 17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балтач МУНИЦИПАЛЬ </w:t>
            </w: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РАЙОНы </w:t>
            </w: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БАЛТАЧ Ш</w:t>
            </w: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ӘҺӘ</w:t>
            </w: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Р </w:t>
            </w: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Җ</w:t>
            </w:r>
            <w:r w:rsidRPr="00AE2E9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ИРЛЕГЕ БАШКАРМА КОМИТЕТЫ</w:t>
            </w:r>
          </w:p>
        </w:tc>
      </w:tr>
      <w:tr w:rsidR="00AE2E95" w:rsidRPr="00AE2E95" w:rsidTr="00A056BE">
        <w:trPr>
          <w:gridAfter w:val="1"/>
          <w:wAfter w:w="214" w:type="dxa"/>
          <w:trHeight w:val="70"/>
          <w:jc w:val="center"/>
        </w:trPr>
        <w:tc>
          <w:tcPr>
            <w:tcW w:w="4257" w:type="dxa"/>
            <w:gridSpan w:val="2"/>
          </w:tcPr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ул. Ленина, д. 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45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 xml:space="preserve"> пгт Балтаси, 422250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AE2E95" w:rsidRPr="00AE2E95" w:rsidRDefault="00AE2E95" w:rsidP="00AE2E95">
            <w:pPr>
              <w:spacing w:after="0" w:line="240" w:lineRule="auto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239" w:type="dxa"/>
          </w:tcPr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Ленин </w:t>
            </w:r>
            <w:proofErr w:type="spellStart"/>
            <w:proofErr w:type="gramStart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</w:t>
            </w:r>
            <w:proofErr w:type="spellEnd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.,</w:t>
            </w:r>
            <w:proofErr w:type="gramEnd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45 </w:t>
            </w:r>
            <w:proofErr w:type="spellStart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нче</w:t>
            </w:r>
            <w:proofErr w:type="spellEnd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йорт</w:t>
            </w:r>
            <w:proofErr w:type="spellEnd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Балтач</w:t>
            </w:r>
            <w:proofErr w:type="spellEnd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422250</w:t>
            </w:r>
          </w:p>
        </w:tc>
      </w:tr>
      <w:tr w:rsidR="00AE2E95" w:rsidRPr="00AE2E95" w:rsidTr="00A056BE">
        <w:trPr>
          <w:gridAfter w:val="1"/>
          <w:wAfter w:w="214" w:type="dxa"/>
          <w:trHeight w:val="669"/>
          <w:jc w:val="center"/>
        </w:trPr>
        <w:tc>
          <w:tcPr>
            <w:tcW w:w="9632" w:type="dxa"/>
            <w:gridSpan w:val="5"/>
          </w:tcPr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BADAC72" wp14:editId="60BD61C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187959</wp:posOffset>
                      </wp:positionV>
                      <wp:extent cx="6131560" cy="0"/>
                      <wp:effectExtent l="0" t="0" r="21590" b="1905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AFA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4pt;margin-top:14.8pt;width:482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WAHgIAADw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" strokeweight="1.5pt"/>
                  </w:pict>
                </mc:Fallback>
              </mc:AlternateConten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Тел.: (84368) 2-52-15, факс: (84368) 2-54-44. 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E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mail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hyperlink r:id="rId5" w:history="1">
              <w:r w:rsidRPr="00AE2E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Bltgp</w:t>
              </w:r>
              <w:r w:rsidRPr="00AE2E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.Blt@tatar.ru</w:t>
              </w:r>
            </w:hyperlink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www</w:t>
            </w:r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spellStart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baltasi</w:t>
            </w:r>
            <w:proofErr w:type="spellEnd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spellStart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tatarstan</w:t>
            </w:r>
            <w:proofErr w:type="spellEnd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spellStart"/>
            <w:r w:rsidRPr="00AE2E9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E2E95" w:rsidRPr="00AE2E95" w:rsidTr="00A056BE">
        <w:trPr>
          <w:trHeight w:val="577"/>
          <w:jc w:val="center"/>
        </w:trPr>
        <w:tc>
          <w:tcPr>
            <w:tcW w:w="4109" w:type="dxa"/>
            <w:shd w:val="clear" w:color="auto" w:fill="auto"/>
          </w:tcPr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2" w:type="dxa"/>
            <w:gridSpan w:val="3"/>
            <w:shd w:val="clear" w:color="auto" w:fill="auto"/>
          </w:tcPr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AE2E95" w:rsidRPr="00AE2E95" w:rsidTr="00A056BE">
        <w:trPr>
          <w:trHeight w:val="837"/>
          <w:jc w:val="center"/>
        </w:trPr>
        <w:tc>
          <w:tcPr>
            <w:tcW w:w="4109" w:type="dxa"/>
            <w:shd w:val="clear" w:color="auto" w:fill="auto"/>
          </w:tcPr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E2E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26</w:t>
            </w:r>
            <w:r w:rsidRPr="00AE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E2E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август </w:t>
            </w:r>
            <w:r w:rsidRPr="00AE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AE2E95" w:rsidRPr="00AE2E95" w:rsidRDefault="00AE2E95" w:rsidP="00AE2E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2" w:type="dxa"/>
            <w:gridSpan w:val="3"/>
            <w:shd w:val="clear" w:color="auto" w:fill="auto"/>
          </w:tcPr>
          <w:p w:rsidR="00AE2E95" w:rsidRPr="00AE2E95" w:rsidRDefault="00AE2E95" w:rsidP="00AE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181</w:t>
            </w:r>
          </w:p>
        </w:tc>
      </w:tr>
    </w:tbl>
    <w:p w:rsidR="00AE2E95" w:rsidRPr="00AE2E95" w:rsidRDefault="00AE2E95" w:rsidP="00AE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перекрытии улиц населенного пункта </w:t>
      </w:r>
      <w:proofErr w:type="spellStart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п.г.т.Балтаси</w:t>
      </w:r>
      <w:proofErr w:type="spellEnd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E95" w:rsidRPr="00AE2E95" w:rsidRDefault="00AE2E95" w:rsidP="00AE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во время </w:t>
      </w:r>
    </w:p>
    <w:p w:rsidR="00AE2E95" w:rsidRPr="00AE2E95" w:rsidRDefault="00AE2E95" w:rsidP="00AE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 «Дня Республики Татарстан»</w:t>
      </w:r>
    </w:p>
    <w:p w:rsidR="00AE2E95" w:rsidRPr="00AE2E95" w:rsidRDefault="00AE2E95" w:rsidP="00AE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E95" w:rsidRPr="00AE2E95" w:rsidRDefault="00AE2E95" w:rsidP="00AE2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на основании Устава МО «Поселок городского типа Балтаси» и в целях обеспечения безопасности граждан во время празднования «Дня Республики», руководитель исполнительного комитета </w:t>
      </w:r>
      <w:proofErr w:type="spellStart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AE2E95" w:rsidRPr="00AE2E95" w:rsidRDefault="00AE2E95" w:rsidP="00AE2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AE2E95" w:rsidRPr="00AE2E95" w:rsidRDefault="00AE2E95" w:rsidP="00AE2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1.Организовать 29.08.2025 </w:t>
      </w:r>
      <w:proofErr w:type="gramStart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с</w:t>
      </w:r>
      <w:proofErr w:type="gramEnd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18.00ч. до 30.08.2025г. 08.00ч. перекрытие  улицы Чехова  </w:t>
      </w:r>
      <w:proofErr w:type="spellStart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п.г.т.Балтаси</w:t>
      </w:r>
      <w:proofErr w:type="spellEnd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E95" w:rsidRPr="00AE2E95" w:rsidRDefault="00AE2E95" w:rsidP="00AE2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                    за собой.</w:t>
      </w:r>
    </w:p>
    <w:p w:rsidR="00AE2E95" w:rsidRPr="00AE2E95" w:rsidRDefault="00AE2E95" w:rsidP="00AE2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настоящее постановление на информационных стендах поселения и на сайте </w:t>
      </w:r>
      <w:proofErr w:type="spellStart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AE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E2E95" w:rsidRPr="00AE2E95" w:rsidRDefault="00AE2E95" w:rsidP="00AE2E95">
      <w:pPr>
        <w:spacing w:after="0" w:line="240" w:lineRule="auto"/>
        <w:jc w:val="both"/>
        <w:rPr>
          <w:rFonts w:ascii="Roboto" w:eastAsia="Times New Roman" w:hAnsi="Roboto" w:cs="Arial"/>
          <w:color w:val="282828"/>
          <w:sz w:val="28"/>
          <w:szCs w:val="28"/>
          <w:lang w:eastAsia="ru-RU"/>
        </w:rPr>
      </w:pPr>
    </w:p>
    <w:p w:rsidR="00AE2E95" w:rsidRPr="00AE2E95" w:rsidRDefault="00AE2E95" w:rsidP="00AE2E95">
      <w:pPr>
        <w:spacing w:after="0" w:line="240" w:lineRule="auto"/>
        <w:ind w:firstLine="709"/>
        <w:jc w:val="both"/>
        <w:rPr>
          <w:rFonts w:ascii="Roboto" w:eastAsia="Times New Roman" w:hAnsi="Roboto" w:cs="Arial"/>
          <w:color w:val="282828"/>
          <w:sz w:val="28"/>
          <w:szCs w:val="28"/>
          <w:lang w:eastAsia="ru-RU"/>
        </w:rPr>
      </w:pPr>
    </w:p>
    <w:p w:rsidR="00AE2E95" w:rsidRPr="00AE2E95" w:rsidRDefault="00AE2E95" w:rsidP="00AE2E95">
      <w:pPr>
        <w:spacing w:after="0" w:line="240" w:lineRule="auto"/>
        <w:jc w:val="both"/>
        <w:rPr>
          <w:rFonts w:ascii="Roboto" w:eastAsia="Times New Roman" w:hAnsi="Roboto" w:cs="Arial"/>
          <w:color w:val="282828"/>
          <w:sz w:val="28"/>
          <w:szCs w:val="28"/>
          <w:lang w:eastAsia="ru-RU"/>
        </w:rPr>
      </w:pPr>
    </w:p>
    <w:p w:rsidR="00AE2E95" w:rsidRPr="00AE2E95" w:rsidRDefault="00AE2E95" w:rsidP="00AE2E95">
      <w:pPr>
        <w:spacing w:after="0" w:line="240" w:lineRule="auto"/>
        <w:jc w:val="both"/>
        <w:rPr>
          <w:rFonts w:ascii="Roboto" w:eastAsia="Times New Roman" w:hAnsi="Roboto" w:cs="Arial"/>
          <w:color w:val="282828"/>
          <w:sz w:val="28"/>
          <w:szCs w:val="28"/>
          <w:lang w:eastAsia="ru-RU"/>
        </w:rPr>
      </w:pPr>
      <w:r w:rsidRPr="00AE2E95">
        <w:rPr>
          <w:rFonts w:ascii="Roboto" w:eastAsia="Times New Roman" w:hAnsi="Roboto" w:cs="Arial"/>
          <w:color w:val="282828"/>
          <w:sz w:val="28"/>
          <w:szCs w:val="28"/>
          <w:lang w:eastAsia="ru-RU"/>
        </w:rPr>
        <w:t>Руководитель</w:t>
      </w:r>
    </w:p>
    <w:p w:rsidR="00AE2E95" w:rsidRPr="00AE2E95" w:rsidRDefault="00AE2E95" w:rsidP="00AE2E95">
      <w:pPr>
        <w:spacing w:after="0" w:line="240" w:lineRule="auto"/>
        <w:jc w:val="both"/>
        <w:rPr>
          <w:rFonts w:ascii="Roboto" w:eastAsia="Times New Roman" w:hAnsi="Roboto" w:cs="Arial"/>
          <w:color w:val="282828"/>
          <w:sz w:val="28"/>
          <w:szCs w:val="28"/>
          <w:lang w:eastAsia="ru-RU"/>
        </w:rPr>
      </w:pPr>
      <w:r w:rsidRPr="00AE2E95">
        <w:rPr>
          <w:rFonts w:ascii="Roboto" w:eastAsia="Times New Roman" w:hAnsi="Roboto" w:cs="Arial"/>
          <w:color w:val="282828"/>
          <w:sz w:val="28"/>
          <w:szCs w:val="28"/>
          <w:lang w:eastAsia="ru-RU"/>
        </w:rPr>
        <w:t>исполнительного комитета</w:t>
      </w:r>
    </w:p>
    <w:p w:rsidR="00AE2E95" w:rsidRPr="00AE2E95" w:rsidRDefault="00AE2E95" w:rsidP="00AE2E95">
      <w:pPr>
        <w:spacing w:after="0" w:line="240" w:lineRule="auto"/>
        <w:jc w:val="both"/>
        <w:rPr>
          <w:rFonts w:ascii="Roboto" w:eastAsia="Times New Roman" w:hAnsi="Roboto" w:cs="Arial"/>
          <w:color w:val="282828"/>
          <w:sz w:val="28"/>
          <w:szCs w:val="28"/>
          <w:lang w:eastAsia="ru-RU"/>
        </w:rPr>
      </w:pPr>
      <w:proofErr w:type="spellStart"/>
      <w:r w:rsidRPr="00AE2E95">
        <w:rPr>
          <w:rFonts w:ascii="Roboto" w:eastAsia="Times New Roman" w:hAnsi="Roboto" w:cs="Arial"/>
          <w:color w:val="282828"/>
          <w:sz w:val="28"/>
          <w:szCs w:val="28"/>
          <w:lang w:eastAsia="ru-RU"/>
        </w:rPr>
        <w:t>Балтасинского</w:t>
      </w:r>
      <w:proofErr w:type="spellEnd"/>
      <w:r w:rsidRPr="00AE2E95">
        <w:rPr>
          <w:rFonts w:ascii="Roboto" w:eastAsia="Times New Roman" w:hAnsi="Roboto" w:cs="Arial"/>
          <w:color w:val="282828"/>
          <w:sz w:val="28"/>
          <w:szCs w:val="28"/>
          <w:lang w:eastAsia="ru-RU"/>
        </w:rPr>
        <w:t xml:space="preserve"> городского поселения                           </w:t>
      </w:r>
      <w:proofErr w:type="spellStart"/>
      <w:r w:rsidRPr="00AE2E95">
        <w:rPr>
          <w:rFonts w:ascii="Roboto" w:eastAsia="Times New Roman" w:hAnsi="Roboto" w:cs="Arial"/>
          <w:color w:val="282828"/>
          <w:sz w:val="28"/>
          <w:szCs w:val="28"/>
          <w:lang w:eastAsia="ru-RU"/>
        </w:rPr>
        <w:t>И.Д.Габдрахманов</w:t>
      </w:r>
      <w:proofErr w:type="spellEnd"/>
    </w:p>
    <w:p w:rsidR="00CF2522" w:rsidRDefault="00CF2522">
      <w:bookmarkStart w:id="0" w:name="_GoBack"/>
      <w:bookmarkEnd w:id="0"/>
    </w:p>
    <w:sectPr w:rsidR="00CF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93"/>
    <w:rsid w:val="005D2693"/>
    <w:rsid w:val="00AE2E95"/>
    <w:rsid w:val="00C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B691-1F7E-4549-B643-C0B305ED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tgp.Blt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 ГП</dc:creator>
  <cp:keywords/>
  <dc:description/>
  <cp:lastModifiedBy>Балтаси ГП</cp:lastModifiedBy>
  <cp:revision>2</cp:revision>
  <dcterms:created xsi:type="dcterms:W3CDTF">2025-08-28T06:24:00Z</dcterms:created>
  <dcterms:modified xsi:type="dcterms:W3CDTF">2025-08-28T06:25:00Z</dcterms:modified>
</cp:coreProperties>
</file>