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C9" w:rsidRDefault="009F29C9" w:rsidP="009F29C9">
      <w:pPr>
        <w:pStyle w:val="210"/>
        <w:shd w:val="clear" w:color="auto" w:fill="auto"/>
        <w:tabs>
          <w:tab w:val="left" w:leader="underscore" w:pos="6559"/>
        </w:tabs>
        <w:spacing w:line="317" w:lineRule="exact"/>
        <w:ind w:left="3660"/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9"/>
        <w:gridCol w:w="1155"/>
        <w:gridCol w:w="4232"/>
      </w:tblGrid>
      <w:tr w:rsidR="009F29C9" w:rsidRPr="00EB4CFE" w:rsidTr="0092022E">
        <w:trPr>
          <w:trHeight w:val="671"/>
          <w:jc w:val="center"/>
        </w:trPr>
        <w:tc>
          <w:tcPr>
            <w:tcW w:w="4269" w:type="dxa"/>
            <w:tcMar>
              <w:left w:w="0" w:type="dxa"/>
              <w:right w:w="0" w:type="dxa"/>
            </w:tcMar>
            <w:vAlign w:val="center"/>
          </w:tcPr>
          <w:p w:rsidR="009F29C9" w:rsidRPr="00EB4CFE" w:rsidRDefault="009F29C9" w:rsidP="0092022E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EB4CFE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ГЛАВА Смаильского </w:t>
            </w:r>
          </w:p>
          <w:p w:rsidR="009F29C9" w:rsidRPr="00EB4CFE" w:rsidRDefault="009F29C9" w:rsidP="0092022E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EB4CFE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9F29C9" w:rsidRPr="00EB4CFE" w:rsidRDefault="009F29C9" w:rsidP="0092022E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EB4CFE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9F29C9" w:rsidRPr="00EB4CFE" w:rsidRDefault="009F29C9" w:rsidP="0092022E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EB4CF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EB4CFE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</w:tcPr>
          <w:p w:rsidR="009F29C9" w:rsidRPr="00EB4CFE" w:rsidRDefault="009F29C9" w:rsidP="0092022E">
            <w:pPr>
              <w:ind w:hanging="5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EB4CFE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 </w:t>
            </w:r>
            <w:r w:rsidRPr="00EB4CFE">
              <w:rPr>
                <w:rFonts w:ascii="Times New Roman" w:hAnsi="Times New Roman" w:cs="Times New Roman"/>
                <w:bCs/>
                <w:caps/>
                <w:noProof/>
                <w:sz w:val="28"/>
                <w:szCs w:val="28"/>
              </w:rPr>
              <w:drawing>
                <wp:inline distT="0" distB="0" distL="0" distR="0" wp14:anchorId="14910AC9" wp14:editId="1B578A74">
                  <wp:extent cx="643890" cy="826770"/>
                  <wp:effectExtent l="0" t="0" r="3810" b="0"/>
                  <wp:docPr id="1" name="Рисунок 1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left w:w="0" w:type="dxa"/>
              <w:right w:w="0" w:type="dxa"/>
            </w:tcMar>
          </w:tcPr>
          <w:p w:rsidR="009F29C9" w:rsidRPr="00EB4CFE" w:rsidRDefault="009F29C9" w:rsidP="009202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FE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9F29C9" w:rsidRPr="00EB4CFE" w:rsidRDefault="009F29C9" w:rsidP="0092022E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EB4CFE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9F29C9" w:rsidRPr="00EB4CFE" w:rsidRDefault="009F29C9" w:rsidP="0092022E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</w:pPr>
            <w:r w:rsidRPr="00EB4CFE"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>РАЙОН</w:t>
            </w:r>
            <w:r w:rsidRPr="00EB4CFE">
              <w:rPr>
                <w:rFonts w:ascii="Times New Roman" w:hAnsi="Times New Roman"/>
                <w:b w:val="0"/>
                <w:bCs w:val="0"/>
                <w:caps w:val="0"/>
                <w:szCs w:val="28"/>
                <w:lang w:val="tt-RU"/>
              </w:rPr>
              <w:t>Ы</w:t>
            </w:r>
            <w:r w:rsidRPr="00EB4CFE"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 xml:space="preserve"> </w:t>
            </w:r>
          </w:p>
          <w:p w:rsidR="009F29C9" w:rsidRPr="00EB4CFE" w:rsidRDefault="009F29C9" w:rsidP="0092022E">
            <w:pPr>
              <w:pStyle w:val="2"/>
              <w:spacing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EB4CFE">
              <w:rPr>
                <w:rFonts w:ascii="Times New Roman" w:hAnsi="Times New Roman"/>
                <w:b w:val="0"/>
                <w:bCs w:val="0"/>
                <w:caps w:val="0"/>
                <w:szCs w:val="28"/>
                <w:lang w:val="tt-RU"/>
              </w:rPr>
              <w:t>СМӘЕЛ</w:t>
            </w:r>
            <w:r w:rsidRPr="00EB4CFE"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 xml:space="preserve"> АВЫЛ ЖИРЛЕГЕ БАШЛЫГЫ</w:t>
            </w:r>
          </w:p>
        </w:tc>
      </w:tr>
    </w:tbl>
    <w:p w:rsidR="009F29C9" w:rsidRPr="00EB4CFE" w:rsidRDefault="009F29C9" w:rsidP="00EB4CFE">
      <w:pPr>
        <w:rPr>
          <w:rFonts w:ascii="Times New Roman" w:hAnsi="Times New Roman" w:cs="Times New Roman"/>
          <w:sz w:val="28"/>
          <w:szCs w:val="28"/>
        </w:rPr>
      </w:pPr>
      <w:r w:rsidRPr="00EB4CF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B4CFE">
        <w:rPr>
          <w:rFonts w:ascii="Times New Roman" w:hAnsi="Times New Roman" w:cs="Times New Roman"/>
          <w:sz w:val="28"/>
          <w:szCs w:val="28"/>
        </w:rPr>
        <w:t>____________________</w:t>
      </w:r>
      <w:r w:rsidRPr="00EB4CFE">
        <w:rPr>
          <w:rFonts w:ascii="Times New Roman" w:hAnsi="Times New Roman" w:cs="Times New Roman"/>
          <w:sz w:val="28"/>
          <w:szCs w:val="28"/>
        </w:rPr>
        <w:tab/>
      </w:r>
      <w:r w:rsidRPr="00EB4CFE">
        <w:rPr>
          <w:rFonts w:ascii="Times New Roman" w:hAnsi="Times New Roman" w:cs="Times New Roman"/>
          <w:sz w:val="28"/>
          <w:szCs w:val="28"/>
        </w:rPr>
        <w:tab/>
      </w:r>
      <w:r w:rsidRPr="00EB4CFE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1"/>
        <w:gridCol w:w="1123"/>
        <w:gridCol w:w="4107"/>
      </w:tblGrid>
      <w:tr w:rsidR="009F29C9" w:rsidRPr="009F29C9" w:rsidTr="0092022E">
        <w:tc>
          <w:tcPr>
            <w:tcW w:w="4368" w:type="dxa"/>
            <w:shd w:val="clear" w:color="auto" w:fill="auto"/>
          </w:tcPr>
          <w:p w:rsidR="009F29C9" w:rsidRPr="009F29C9" w:rsidRDefault="009F29C9" w:rsidP="009202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9C9" w:rsidRPr="009F29C9" w:rsidRDefault="009F29C9" w:rsidP="00920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9C9">
              <w:rPr>
                <w:rFonts w:ascii="Times New Roman" w:hAnsi="Times New Roman" w:cs="Times New Roman"/>
                <w:b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9F29C9" w:rsidRPr="009F29C9" w:rsidRDefault="009F29C9" w:rsidP="0092022E">
            <w:pPr>
              <w:rPr>
                <w:rFonts w:ascii="Times New Roman" w:hAnsi="Times New Roman" w:cs="Times New Roman"/>
              </w:rPr>
            </w:pPr>
          </w:p>
          <w:p w:rsidR="009F29C9" w:rsidRPr="009F29C9" w:rsidRDefault="009F29C9" w:rsidP="00920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2" w:type="dxa"/>
            <w:shd w:val="clear" w:color="auto" w:fill="auto"/>
          </w:tcPr>
          <w:p w:rsidR="009F29C9" w:rsidRPr="009F29C9" w:rsidRDefault="009F29C9" w:rsidP="009202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29C9" w:rsidRPr="009F29C9" w:rsidRDefault="009F29C9" w:rsidP="00920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9C9">
              <w:rPr>
                <w:rFonts w:ascii="Times New Roman" w:hAnsi="Times New Roman" w:cs="Times New Roman"/>
                <w:b/>
              </w:rPr>
              <w:t>КАРАР</w:t>
            </w:r>
          </w:p>
        </w:tc>
      </w:tr>
      <w:tr w:rsidR="009F29C9" w:rsidRPr="009F29C9" w:rsidTr="0092022E">
        <w:trPr>
          <w:trHeight w:val="569"/>
        </w:trPr>
        <w:tc>
          <w:tcPr>
            <w:tcW w:w="4368" w:type="dxa"/>
            <w:shd w:val="clear" w:color="auto" w:fill="auto"/>
          </w:tcPr>
          <w:p w:rsidR="009F29C9" w:rsidRPr="009F29C9" w:rsidRDefault="009F29C9" w:rsidP="0092022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F29C9">
              <w:rPr>
                <w:rFonts w:ascii="Times New Roman" w:hAnsi="Times New Roman" w:cs="Times New Roman"/>
              </w:rPr>
              <w:t>«</w:t>
            </w:r>
            <w:r w:rsidR="00EB4CFE">
              <w:rPr>
                <w:rFonts w:ascii="Times New Roman" w:hAnsi="Times New Roman" w:cs="Times New Roman"/>
                <w:lang w:val="tt-RU"/>
              </w:rPr>
              <w:t>12</w:t>
            </w:r>
            <w:r w:rsidRPr="009F29C9">
              <w:rPr>
                <w:rFonts w:ascii="Times New Roman" w:hAnsi="Times New Roman" w:cs="Times New Roman"/>
              </w:rPr>
              <w:t xml:space="preserve">» </w:t>
            </w:r>
            <w:r w:rsidR="00EB4CFE">
              <w:rPr>
                <w:rFonts w:ascii="Times New Roman" w:hAnsi="Times New Roman" w:cs="Times New Roman"/>
                <w:lang w:val="tt-RU"/>
              </w:rPr>
              <w:t>января</w:t>
            </w:r>
            <w:r w:rsidR="00EB4CFE">
              <w:rPr>
                <w:rFonts w:ascii="Times New Roman" w:hAnsi="Times New Roman" w:cs="Times New Roman"/>
              </w:rPr>
              <w:t xml:space="preserve">  2016</w:t>
            </w:r>
            <w:r w:rsidRPr="009F29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9F29C9" w:rsidRPr="009F29C9" w:rsidRDefault="009F29C9" w:rsidP="0092022E">
            <w:pPr>
              <w:rPr>
                <w:rFonts w:ascii="Times New Roman" w:hAnsi="Times New Roman" w:cs="Times New Roman"/>
                <w:noProof/>
              </w:rPr>
            </w:pPr>
          </w:p>
          <w:p w:rsidR="009F29C9" w:rsidRPr="009F29C9" w:rsidRDefault="009F29C9" w:rsidP="0092022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9F29C9" w:rsidRPr="009F29C9" w:rsidRDefault="009F29C9" w:rsidP="0092022E">
            <w:pPr>
              <w:jc w:val="center"/>
              <w:rPr>
                <w:rFonts w:ascii="Times New Roman" w:hAnsi="Times New Roman" w:cs="Times New Roman"/>
              </w:rPr>
            </w:pPr>
            <w:r w:rsidRPr="009F29C9">
              <w:rPr>
                <w:rFonts w:ascii="Times New Roman" w:hAnsi="Times New Roman" w:cs="Times New Roman"/>
              </w:rPr>
              <w:t xml:space="preserve">№  </w:t>
            </w:r>
            <w:r w:rsidR="00EB4CFE">
              <w:rPr>
                <w:rFonts w:ascii="Times New Roman" w:hAnsi="Times New Roman" w:cs="Times New Roman"/>
                <w:lang w:val="tt-RU"/>
              </w:rPr>
              <w:t>1</w:t>
            </w:r>
            <w:bookmarkStart w:id="0" w:name="_GoBack"/>
            <w:bookmarkEnd w:id="0"/>
            <w:r w:rsidRPr="009F29C9">
              <w:rPr>
                <w:rFonts w:ascii="Times New Roman" w:hAnsi="Times New Roman" w:cs="Times New Roman"/>
              </w:rPr>
              <w:tab/>
            </w:r>
          </w:p>
        </w:tc>
      </w:tr>
    </w:tbl>
    <w:p w:rsidR="00B8170D" w:rsidRDefault="00B8170D" w:rsidP="009F29C9">
      <w:pPr>
        <w:pStyle w:val="210"/>
        <w:shd w:val="clear" w:color="auto" w:fill="auto"/>
        <w:tabs>
          <w:tab w:val="left" w:leader="underscore" w:pos="6559"/>
        </w:tabs>
        <w:spacing w:line="317" w:lineRule="exact"/>
        <w:ind w:left="3660"/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170D" w:rsidRPr="00DB139F" w:rsidRDefault="00B8170D" w:rsidP="00EB4CFE">
      <w:pPr>
        <w:pStyle w:val="210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</w:t>
      </w:r>
      <w:r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законодательства, регулирующего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организации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ведения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регистра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нормативных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>правовых</w:t>
      </w:r>
      <w:r w:rsidR="00EB4CFE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актов </w:t>
      </w:r>
      <w:r w:rsidRPr="00DB139F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Республики </w:t>
      </w:r>
      <w:r w:rsidRPr="00DB139F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>Татарстан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43 Федерального закона от 6 октября 2003 года № 131-ФЗ «Об общих принципах организации местного самоуправления в Российской Федерации», Законом Республики Татарстан от 9 февраля 2009 года № 14-ЗРТ «О регистре муниципальных нормативных правовых актов Республики Татарстан»,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</w:t>
      </w:r>
      <w:r>
        <w:rPr>
          <w:rFonts w:ascii="Times New Roman" w:hAnsi="Times New Roman" w:cs="Times New Roman"/>
          <w:sz w:val="28"/>
          <w:szCs w:val="28"/>
        </w:rPr>
        <w:t xml:space="preserve"> 31.12.2015 года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заключенного с 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>Руководителем Балтасинского районного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 w:rsidR="00EB4CF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  постановляет:</w:t>
      </w:r>
      <w:proofErr w:type="gramEnd"/>
    </w:p>
    <w:p w:rsidR="00B8170D" w:rsidRPr="00EB4CFE" w:rsidRDefault="00B8170D" w:rsidP="00B8170D">
      <w:pPr>
        <w:pStyle w:val="a4"/>
        <w:numPr>
          <w:ilvl w:val="0"/>
          <w:numId w:val="1"/>
        </w:numPr>
        <w:shd w:val="clear" w:color="auto" w:fill="auto"/>
        <w:tabs>
          <w:tab w:val="left" w:pos="1090"/>
          <w:tab w:val="center" w:leader="underscore" w:pos="8056"/>
          <w:tab w:val="right" w:pos="10193"/>
        </w:tabs>
        <w:spacing w:before="0" w:after="0" w:line="32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EB4CFE">
        <w:rPr>
          <w:rFonts w:ascii="Times New Roman" w:hAnsi="Times New Roman" w:cs="Times New Roman"/>
          <w:color w:val="000000"/>
          <w:sz w:val="28"/>
          <w:szCs w:val="28"/>
        </w:rPr>
        <w:t>Органам местного самоуправления</w:t>
      </w:r>
      <w:r w:rsidR="00EB4CFE" w:rsidRPr="00EB4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4CFE" w:rsidRPr="00EB4CFE">
        <w:rPr>
          <w:rFonts w:ascii="Times New Roman" w:hAnsi="Times New Roman" w:cs="Times New Roman"/>
          <w:color w:val="000000"/>
          <w:sz w:val="28"/>
          <w:szCs w:val="28"/>
        </w:rPr>
        <w:t>Смаильского</w:t>
      </w:r>
      <w:proofErr w:type="spellEnd"/>
      <w:r w:rsidR="00EB4CFE" w:rsidRPr="00EB4CF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spellStart"/>
      <w:proofErr w:type="gramStart"/>
      <w:r w:rsidR="00EB4C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B4CFE">
        <w:rPr>
          <w:rFonts w:ascii="Times New Roman" w:hAnsi="Times New Roman" w:cs="Times New Roman"/>
          <w:color w:val="000000"/>
          <w:sz w:val="28"/>
          <w:szCs w:val="28"/>
        </w:rPr>
        <w:t>осе</w:t>
      </w:r>
      <w:r w:rsidR="00EB4CFE" w:rsidRPr="00EB4C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B4CFE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proofErr w:type="spellEnd"/>
      <w:proofErr w:type="gramEnd"/>
      <w:r w:rsidRPr="00EB4CFE">
        <w:rPr>
          <w:rFonts w:ascii="Times New Roman" w:hAnsi="Times New Roman" w:cs="Times New Roman"/>
          <w:color w:val="000000"/>
          <w:sz w:val="28"/>
          <w:szCs w:val="28"/>
        </w:rPr>
        <w:t xml:space="preserve"> Балтасинского муниципального района Республики Татарстан</w:t>
      </w:r>
      <w:r w:rsidRPr="00EB4CFE">
        <w:rPr>
          <w:rFonts w:ascii="Times New Roman" w:hAnsi="Times New Roman" w:cs="Times New Roman"/>
          <w:sz w:val="28"/>
          <w:szCs w:val="28"/>
        </w:rPr>
        <w:t xml:space="preserve"> </w:t>
      </w:r>
      <w:r w:rsidRPr="00EB4CFE">
        <w:rPr>
          <w:rFonts w:ascii="Times New Roman" w:hAnsi="Times New Roman" w:cs="Times New Roman"/>
          <w:color w:val="000000"/>
          <w:sz w:val="28"/>
          <w:szCs w:val="28"/>
        </w:rPr>
        <w:t>рекомендовать:</w:t>
      </w: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 руководствоваться Регламентом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r w:rsidRPr="00DB139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Балтасинского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B8170D" w:rsidRPr="00DB139F" w:rsidRDefault="00B8170D" w:rsidP="00B8170D">
      <w:pPr>
        <w:pStyle w:val="a4"/>
        <w:shd w:val="clear" w:color="auto" w:fill="auto"/>
        <w:tabs>
          <w:tab w:val="center" w:leader="underscore" w:pos="4820"/>
          <w:tab w:val="center" w:pos="5516"/>
          <w:tab w:val="center" w:pos="5977"/>
          <w:tab w:val="right" w:leader="underscore" w:pos="6956"/>
        </w:tabs>
        <w:spacing w:before="0" w:after="0" w:line="32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от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25.12.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года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221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определить лиц, ответственных за направление в исполнительный комитет района муниципальных нормативных правовых актов и сведений о них, подлежащих включению в регистр;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принять иные меры, необходимые для реализации законодательства, регулирующего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ведения регистра.</w:t>
      </w:r>
    </w:p>
    <w:p w:rsidR="00B8170D" w:rsidRPr="00135693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 w:rsidRPr="00B8170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B8170D" w:rsidRDefault="00B8170D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B4CF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038C" w:rsidRPr="00B8170D" w:rsidRDefault="00B8170D" w:rsidP="009F29C9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Балтасинского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B4C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spellStart"/>
      <w:r w:rsidR="00EB4CFE">
        <w:rPr>
          <w:rFonts w:ascii="Times New Roman" w:hAnsi="Times New Roman" w:cs="Times New Roman"/>
          <w:color w:val="000000"/>
          <w:sz w:val="28"/>
          <w:szCs w:val="28"/>
        </w:rPr>
        <w:t>Р.Г.Юсупов</w:t>
      </w:r>
      <w:proofErr w:type="spellEnd"/>
    </w:p>
    <w:sectPr w:rsidR="0002038C" w:rsidRPr="00B8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15" w:rsidRDefault="003D5015" w:rsidP="00B8170D">
      <w:r>
        <w:separator/>
      </w:r>
    </w:p>
  </w:endnote>
  <w:endnote w:type="continuationSeparator" w:id="0">
    <w:p w:rsidR="003D5015" w:rsidRDefault="003D5015" w:rsidP="00B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15" w:rsidRDefault="003D5015" w:rsidP="00B8170D">
      <w:r>
        <w:separator/>
      </w:r>
    </w:p>
  </w:footnote>
  <w:footnote w:type="continuationSeparator" w:id="0">
    <w:p w:rsidR="003D5015" w:rsidRDefault="003D5015" w:rsidP="00B8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BA3299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AE"/>
    <w:rsid w:val="0002038C"/>
    <w:rsid w:val="00135693"/>
    <w:rsid w:val="002D6874"/>
    <w:rsid w:val="003862AE"/>
    <w:rsid w:val="003D5015"/>
    <w:rsid w:val="00471322"/>
    <w:rsid w:val="00537D1E"/>
    <w:rsid w:val="008C0D2F"/>
    <w:rsid w:val="009F29C9"/>
    <w:rsid w:val="00AD1A29"/>
    <w:rsid w:val="00B8170D"/>
    <w:rsid w:val="00E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29C9"/>
    <w:pPr>
      <w:keepNext/>
      <w:widowControl/>
      <w:spacing w:line="360" w:lineRule="auto"/>
      <w:jc w:val="center"/>
      <w:outlineLvl w:val="1"/>
    </w:pPr>
    <w:rPr>
      <w:rFonts w:ascii="SL_Nimbus" w:hAnsi="SL_Nimbus" w:cs="Times New Roman"/>
      <w:b/>
      <w:bCs/>
      <w:cap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uiPriority w:val="99"/>
    <w:rsid w:val="00B8170D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Знак1"/>
    <w:basedOn w:val="a0"/>
    <w:link w:val="a4"/>
    <w:uiPriority w:val="99"/>
    <w:rsid w:val="00B8170D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4">
    <w:name w:val="Body Text"/>
    <w:basedOn w:val="a"/>
    <w:link w:val="10"/>
    <w:uiPriority w:val="99"/>
    <w:rsid w:val="00B8170D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8170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 (2)"/>
    <w:basedOn w:val="21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TimesNewRoman1">
    <w:name w:val="Основной текст (2) + Times New Roman1"/>
    <w:aliases w:val="16 pt,Не полужирный1,Интервал -1 pt"/>
    <w:basedOn w:val="21"/>
    <w:uiPriority w:val="99"/>
    <w:rsid w:val="00B8170D"/>
    <w:rPr>
      <w:rFonts w:ascii="Times New Roman" w:hAnsi="Times New Roman" w:cs="Times New Roman"/>
      <w:b w:val="0"/>
      <w:bCs w:val="0"/>
      <w:spacing w:val="-20"/>
      <w:sz w:val="32"/>
      <w:szCs w:val="32"/>
      <w:shd w:val="clear" w:color="auto" w:fill="FFFFFF"/>
    </w:rPr>
  </w:style>
  <w:style w:type="paragraph" w:customStyle="1" w:styleId="1">
    <w:name w:val="Сноска1"/>
    <w:basedOn w:val="a"/>
    <w:link w:val="a3"/>
    <w:uiPriority w:val="99"/>
    <w:rsid w:val="00B8170D"/>
    <w:pPr>
      <w:shd w:val="clear" w:color="auto" w:fill="FFFFFF"/>
      <w:spacing w:line="269" w:lineRule="exact"/>
    </w:pPr>
    <w:rPr>
      <w:rFonts w:ascii="Lucida Sans Unicode" w:eastAsiaTheme="minorHAnsi" w:hAnsi="Lucida Sans Unicode" w:cs="Lucida Sans Unicode"/>
      <w:color w:val="auto"/>
      <w:sz w:val="19"/>
      <w:szCs w:val="19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B8170D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B8170D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9F29C9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2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9C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29C9"/>
    <w:pPr>
      <w:keepNext/>
      <w:widowControl/>
      <w:spacing w:line="360" w:lineRule="auto"/>
      <w:jc w:val="center"/>
      <w:outlineLvl w:val="1"/>
    </w:pPr>
    <w:rPr>
      <w:rFonts w:ascii="SL_Nimbus" w:hAnsi="SL_Nimbus" w:cs="Times New Roman"/>
      <w:b/>
      <w:bCs/>
      <w:cap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uiPriority w:val="99"/>
    <w:rsid w:val="00B8170D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Знак1"/>
    <w:basedOn w:val="a0"/>
    <w:link w:val="a4"/>
    <w:uiPriority w:val="99"/>
    <w:rsid w:val="00B8170D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4">
    <w:name w:val="Body Text"/>
    <w:basedOn w:val="a"/>
    <w:link w:val="10"/>
    <w:uiPriority w:val="99"/>
    <w:rsid w:val="00B8170D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8170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 (2)"/>
    <w:basedOn w:val="21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TimesNewRoman1">
    <w:name w:val="Основной текст (2) + Times New Roman1"/>
    <w:aliases w:val="16 pt,Не полужирный1,Интервал -1 pt"/>
    <w:basedOn w:val="21"/>
    <w:uiPriority w:val="99"/>
    <w:rsid w:val="00B8170D"/>
    <w:rPr>
      <w:rFonts w:ascii="Times New Roman" w:hAnsi="Times New Roman" w:cs="Times New Roman"/>
      <w:b w:val="0"/>
      <w:bCs w:val="0"/>
      <w:spacing w:val="-20"/>
      <w:sz w:val="32"/>
      <w:szCs w:val="32"/>
      <w:shd w:val="clear" w:color="auto" w:fill="FFFFFF"/>
    </w:rPr>
  </w:style>
  <w:style w:type="paragraph" w:customStyle="1" w:styleId="1">
    <w:name w:val="Сноска1"/>
    <w:basedOn w:val="a"/>
    <w:link w:val="a3"/>
    <w:uiPriority w:val="99"/>
    <w:rsid w:val="00B8170D"/>
    <w:pPr>
      <w:shd w:val="clear" w:color="auto" w:fill="FFFFFF"/>
      <w:spacing w:line="269" w:lineRule="exact"/>
    </w:pPr>
    <w:rPr>
      <w:rFonts w:ascii="Lucida Sans Unicode" w:eastAsiaTheme="minorHAnsi" w:hAnsi="Lucida Sans Unicode" w:cs="Lucida Sans Unicode"/>
      <w:color w:val="auto"/>
      <w:sz w:val="19"/>
      <w:szCs w:val="19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B8170D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B8170D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9F29C9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2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9C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Гульзида</cp:lastModifiedBy>
  <cp:revision>2</cp:revision>
  <dcterms:created xsi:type="dcterms:W3CDTF">2016-01-22T13:08:00Z</dcterms:created>
  <dcterms:modified xsi:type="dcterms:W3CDTF">2016-01-22T13:08:00Z</dcterms:modified>
</cp:coreProperties>
</file>