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9" w:rsidRDefault="00B535B9"/>
    <w:p w:rsidR="00C46D8C" w:rsidRDefault="00C46D8C" w:rsidP="00C46D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46D8C" w:rsidRDefault="00C46D8C" w:rsidP="00C46D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«_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>___ 2021 №_</w:t>
      </w:r>
      <w:r>
        <w:rPr>
          <w:rFonts w:ascii="Times New Roman" w:hAnsi="Times New Roman" w:cs="Times New Roman"/>
          <w:sz w:val="28"/>
          <w:szCs w:val="28"/>
          <w:u w:val="single"/>
        </w:rPr>
        <w:t>143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46D8C" w:rsidRDefault="00C46D8C" w:rsidP="00C46D8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46D8C" w:rsidRDefault="00C46D8C" w:rsidP="00C46D8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auto"/>
        <w:rPr>
          <w:sz w:val="28"/>
          <w:szCs w:val="28"/>
          <w:lang w:val="tt-RU"/>
        </w:rPr>
      </w:pPr>
      <w:proofErr w:type="spellStart"/>
      <w:r>
        <w:rPr>
          <w:sz w:val="28"/>
          <w:szCs w:val="28"/>
        </w:rPr>
        <w:t>Поряд</w:t>
      </w:r>
      <w:proofErr w:type="spellEnd"/>
      <w:r>
        <w:rPr>
          <w:sz w:val="28"/>
          <w:szCs w:val="28"/>
          <w:lang w:val="tt-RU"/>
        </w:rPr>
        <w:t>о</w:t>
      </w:r>
      <w:r>
        <w:rPr>
          <w:sz w:val="28"/>
          <w:szCs w:val="28"/>
        </w:rPr>
        <w:t>к</w:t>
      </w:r>
      <w:r>
        <w:rPr>
          <w:sz w:val="28"/>
          <w:szCs w:val="28"/>
          <w:lang w:val="tt-RU"/>
        </w:rPr>
        <w:t xml:space="preserve"> </w:t>
      </w: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auto"/>
        <w:rPr>
          <w:spacing w:val="12"/>
          <w:sz w:val="28"/>
          <w:szCs w:val="28"/>
        </w:rPr>
      </w:pPr>
      <w:r>
        <w:rPr>
          <w:spacing w:val="7"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2"/>
          <w:sz w:val="28"/>
          <w:szCs w:val="28"/>
        </w:rPr>
        <w:t xml:space="preserve">  и обеспечения</w:t>
      </w: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auto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 личного приема граждан в </w:t>
      </w:r>
      <w:proofErr w:type="spellStart"/>
      <w:r>
        <w:rPr>
          <w:spacing w:val="12"/>
          <w:sz w:val="28"/>
          <w:szCs w:val="28"/>
        </w:rPr>
        <w:t>Балтасинском</w:t>
      </w:r>
      <w:proofErr w:type="spellEnd"/>
      <w:r>
        <w:rPr>
          <w:spacing w:val="12"/>
          <w:sz w:val="28"/>
          <w:szCs w:val="28"/>
        </w:rPr>
        <w:t xml:space="preserve">  районном Совете Республики Татарстан </w:t>
      </w:r>
    </w:p>
    <w:p w:rsidR="00C46D8C" w:rsidRDefault="00C46D8C" w:rsidP="00C46D8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(с изменениями в редакции от 26.12.2024г. № 376)</w:t>
      </w: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exact"/>
        <w:jc w:val="both"/>
        <w:rPr>
          <w:color w:val="000000"/>
          <w:sz w:val="16"/>
          <w:szCs w:val="16"/>
          <w:lang w:eastAsia="ru-RU" w:bidi="ru-RU"/>
        </w:rPr>
      </w:pP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1.Общие положения</w:t>
      </w:r>
    </w:p>
    <w:p w:rsidR="00C46D8C" w:rsidRDefault="00C46D8C" w:rsidP="00C46D8C">
      <w:pPr>
        <w:pStyle w:val="80"/>
        <w:shd w:val="clear" w:color="auto" w:fill="auto"/>
        <w:tabs>
          <w:tab w:val="left" w:pos="4048"/>
        </w:tabs>
        <w:spacing w:before="0" w:line="240" w:lineRule="exact"/>
        <w:jc w:val="both"/>
        <w:rPr>
          <w:sz w:val="24"/>
          <w:szCs w:val="24"/>
        </w:rPr>
      </w:pP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Настоящий порядок устанавливает правила приема, учета, регистрации, рассмотрения письменных и устных обращений граждан Российской Федерации (далее - обращения), а также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контроля за их рассмотрением и исполнением, определяет порядок анализа и обобщения содержащейся в обращениях информации, выявления причин 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характера обращений, а также организацию приема граждан в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Балтасинском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районном Совете  Республики Татарстан (далее – Совет района).</w:t>
      </w:r>
      <w:r>
        <w:rPr>
          <w:i/>
          <w:lang w:val="tt-RU"/>
        </w:rPr>
        <w:t xml:space="preserve"> </w:t>
      </w:r>
      <w:r>
        <w:rPr>
          <w:i/>
          <w:sz w:val="28"/>
          <w:szCs w:val="28"/>
          <w:lang w:val="tt-RU"/>
        </w:rPr>
        <w:t>(Внесены изменения Постановлением от 26.12.2024г.  № 376).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Положения настоящего Порядка распространяются на все обращения, которые подлежат рассмотрению в порядке, установленном Федеральным законом от 2 мая 2006 года № 59-ФЗ «О порядке рассмотрения обращений граждан Российской Федерации» (далее - Федеральный закон) и Законом Республики Татарстан от 12 мая 2003 года № 16-ЗРТ «Об обращениях граждан в Республике Татарстан».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Письменные обращения граждан поступают в виде предложений, заявлений и жалоб.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Обращение гражданина, изложенное в письменной форме, должно содержать либо наименование и адрес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изложение сути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 личную подпись 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дату.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случае необходимости в подтверждение своих доводов гражданин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прилагает к обращению в письменной форме документы и материалы либо их копии.  </w:t>
      </w:r>
      <w:r>
        <w:rPr>
          <w:i/>
          <w:color w:val="000000"/>
          <w:sz w:val="28"/>
          <w:szCs w:val="28"/>
          <w:lang w:eastAsia="ru-RU" w:bidi="ru-RU"/>
        </w:rPr>
        <w:t xml:space="preserve">(Внесены изменения </w:t>
      </w:r>
      <w:r>
        <w:rPr>
          <w:i/>
          <w:sz w:val="28"/>
          <w:szCs w:val="28"/>
          <w:lang w:val="tt-RU"/>
        </w:rPr>
        <w:t>Постановлением от 26.12.2024г.  № 376</w:t>
      </w:r>
      <w:r>
        <w:rPr>
          <w:i/>
          <w:color w:val="000000"/>
          <w:sz w:val="28"/>
          <w:szCs w:val="28"/>
          <w:lang w:eastAsia="ru-RU" w:bidi="ru-RU"/>
        </w:rPr>
        <w:t>).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>
        <w:rPr>
          <w:i/>
          <w:color w:val="000000"/>
          <w:sz w:val="28"/>
          <w:szCs w:val="28"/>
          <w:lang w:eastAsia="ru-RU" w:bidi="ru-RU"/>
        </w:rPr>
        <w:t xml:space="preserve">(Внесены изменения </w:t>
      </w:r>
      <w:r>
        <w:rPr>
          <w:i/>
          <w:sz w:val="28"/>
          <w:szCs w:val="28"/>
          <w:lang w:val="tt-RU"/>
        </w:rPr>
        <w:t>Постановлением от 26.12.2024г.  № 376</w:t>
      </w:r>
      <w:r>
        <w:rPr>
          <w:i/>
          <w:color w:val="000000"/>
          <w:sz w:val="28"/>
          <w:szCs w:val="28"/>
          <w:lang w:eastAsia="ru-RU" w:bidi="ru-RU"/>
        </w:rPr>
        <w:t>).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Письменные обращения, содержащие вопросы, решение которых не входит в компетенцию Совета района или должностного лица,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направившего обращение гражданина о переадресации обращения, за исключением случая, указанного в части 4 статьи 11 Федерального закона.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Текст уведомления при этом должен содержать ссылку на соответствующую статью Закона. Второй экземпляр уведомления приобщается в дело.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i/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Письменное обращение, содержащее информацию о фактах возможных 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(Раису) Республики Татарстан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</w:t>
      </w:r>
      <w:r>
        <w:rPr>
          <w:i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i/>
          <w:color w:val="000000"/>
          <w:sz w:val="28"/>
          <w:szCs w:val="28"/>
          <w:lang w:eastAsia="ru-RU" w:bidi="ru-RU"/>
        </w:rPr>
        <w:t xml:space="preserve"> (Внесены изменения </w:t>
      </w:r>
      <w:r>
        <w:rPr>
          <w:i/>
          <w:sz w:val="28"/>
          <w:szCs w:val="28"/>
          <w:lang w:val="tt-RU"/>
        </w:rPr>
        <w:t>Постановлением от 26.12.2024г.  № 376</w:t>
      </w:r>
      <w:r>
        <w:rPr>
          <w:i/>
          <w:color w:val="000000"/>
          <w:sz w:val="28"/>
          <w:szCs w:val="28"/>
          <w:lang w:eastAsia="ru-RU" w:bidi="ru-RU"/>
        </w:rPr>
        <w:t>).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обжалуется.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Если в связи с этим запретом направление жалобы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невозможно,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Указанное обращение приобщается в дело.</w:t>
      </w:r>
    </w:p>
    <w:p w:rsidR="00C46D8C" w:rsidRDefault="00C46D8C" w:rsidP="00C46D8C">
      <w:pPr>
        <w:pStyle w:val="5"/>
        <w:shd w:val="clear" w:color="auto" w:fill="auto"/>
        <w:tabs>
          <w:tab w:val="left" w:pos="151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На письменное обращение, не содержащее фамилии гражданина, направившего обращение, или почтовый адрес, по которому должен быть направлен ответ, ответ на обращение не дается. Такое обращение приобщается в соответствующее дело.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Граждане имеют право обращаться в Совет района, к должностным лицам Совета района  через своего представителя.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Если в поступившем письменном обращении содержатся нецензурные либо оскорбительные выражения, угрозы жизни, здоровью и имуществу должностного лица Совета района, а также членов его семьи, то оно может быть оставлено без ответа по существу поставленных в нем вопросов. В этом случае гражданину, направившему обращение, сообщается о недопустимости злоупотребления правом на обращение.</w:t>
      </w:r>
    </w:p>
    <w:p w:rsidR="00C46D8C" w:rsidRDefault="00C46D8C" w:rsidP="00C46D8C">
      <w:pPr>
        <w:pStyle w:val="5"/>
        <w:numPr>
          <w:ilvl w:val="1"/>
          <w:numId w:val="1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неоднократно в Совет района или одному и тому же должностному лицу. О данном решении уведомляется гражданин, направивший обращение.</w:t>
      </w:r>
    </w:p>
    <w:p w:rsidR="00C46D8C" w:rsidRDefault="00C46D8C" w:rsidP="00C46D8C">
      <w:pPr>
        <w:pStyle w:val="5"/>
        <w:shd w:val="clear" w:color="auto" w:fill="auto"/>
        <w:tabs>
          <w:tab w:val="left" w:pos="1682"/>
          <w:tab w:val="right" w:pos="4825"/>
          <w:tab w:val="right" w:pos="8146"/>
          <w:tab w:val="right" w:pos="998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 w:eastAsia="ru-RU" w:bidi="ru-RU"/>
        </w:rPr>
        <w:t xml:space="preserve">1.11.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В случае поступления в Совет района  или должностному лицу письменного обращения, содержащего вопрос, ответ на который размещен в соответствии с частью 4 статьи 10 Федерального закона и абзаца пятого пункта 2.12 настоящего Порядка на официальном сайте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 муниципального района Республики Татарстан гражданину, направившему обращение, в течение семи дней со дня регистрации обращения сообщается электронный адрес официального сайта в </w:t>
      </w:r>
      <w:proofErr w:type="spellStart"/>
      <w:r>
        <w:rPr>
          <w:color w:val="000000"/>
          <w:sz w:val="28"/>
          <w:szCs w:val="28"/>
          <w:lang w:eastAsia="ru-RU" w:bidi="ru-RU"/>
        </w:rPr>
        <w:t>информационно</w:t>
      </w:r>
      <w:r>
        <w:rPr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сети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1.1</w:t>
      </w:r>
      <w:r>
        <w:rPr>
          <w:color w:val="000000"/>
          <w:sz w:val="28"/>
          <w:szCs w:val="28"/>
          <w:lang w:val="tt-RU"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.В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1.1</w:t>
      </w:r>
      <w:r>
        <w:rPr>
          <w:color w:val="000000"/>
          <w:sz w:val="28"/>
          <w:szCs w:val="28"/>
          <w:lang w:val="tt-RU"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.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 вправе  вновь  направить обращение в орган местного самоуправления или должностному лицу.</w:t>
      </w:r>
    </w:p>
    <w:p w:rsidR="00C46D8C" w:rsidRDefault="00C46D8C" w:rsidP="00C46D8C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</w:p>
    <w:p w:rsidR="00C46D8C" w:rsidRDefault="00C46D8C" w:rsidP="00C46D8C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2.Прием, регистрация и учет письменных обращений граждан</w:t>
      </w:r>
      <w:bookmarkEnd w:id="0"/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2.1. В целях своевременного обнаружения и обезвреживания взрывчатых, ядовитых и других опасных вложений, возможно имеющихся в поступивших почтовых отправлениях, проводится их внешний осмотр. В случае обнаружения таких вложений или возникновения подозрения об их наличии всякая дальнейшая работа с почтовыми отправлениями немедленно прекращается и вызывается специалист соответствующего подразделения органа безопасности. Одновременно с вызовом специалиста должны быть приняты меры безопасности с обязательной изоляцией почтового отправления.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получении письменных обращений, содержащих угрозы совершения террористических актов и других преступлений, принимаются меры для сохранения возможно имеющихся на них следов, которые могут быть использованы при проведении оперативно-розыскных мероприятий и следственных действий.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 При приеме письменных обращений проверяется правильность их адресации. Письма, доставленные не по назначению, незамедлительно возвращаются почтовому предприятию связи  </w:t>
      </w:r>
      <w:proofErr w:type="gramStart"/>
      <w:r>
        <w:rPr>
          <w:color w:val="000000"/>
          <w:sz w:val="28"/>
          <w:szCs w:val="28"/>
          <w:lang w:eastAsia="ru-RU" w:bidi="ru-RU"/>
        </w:rPr>
        <w:t>невскрытыми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для направления адресату.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вскрытии конвертов проверяется наличие в них письма и документов (разорванные документы подклеиваются), которые скрепляются с конвертом, поступившие документы (паспорт, военный билет, трудовая книжка, пенсионное удостоверение и т.д., а также фотографии и другие приложения к письму), прикрепляются под скрепку впереди текста письма. В случае обнаружения отсутствия приложения или самого текста письма, вставляется справка, которая прилагается к конверту, и об этом сообщается заявителю.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2.3. Все письменные обращения регистрируются в течение трех дней с момента поступления в Совет. Каждому обращению присваивается регистрационный номер по порядку. В каждом новом календарном году нумерация вновь поступивших обращений начинается с первого номера. После регистрации организовывается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Совет района обращений граждан по фактам коррупции.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муниципальных служащих связаны с незаконным использованием должностного положения вопреки законным интересам граждан,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Данная процедура позволяет выявить обращения, которые рассматриваются в особом порядке, предусмотренном разделом 3 настоящего Порядка.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2.5. Письменные обращения, поступившие в Совет района  на бумажном носителе, в обязательном порядке сканируются и загружаются в Систему электронного документооборота.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2.6. Когда данных, указанных в жалобе гражданина, недостаточно для вынесения окончательного решения, от учреждения или лица, действия которого обжалуются, запрашиваются материалы проверки с заключением об обоснованности принятия решения. В случае необходимости, по указанию Главы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 жалобы могут быть проверены с выездом на место.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2.7. Письма граждан считаются разрешенными, если рассмотрены все вопросы, по ним приняты необходимые меры и даны исчерпывающие ответы, соответствующие действующему законодательству.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2.8. Исполнитель несет ответственность (одновременно с подписавшими лицами) за содержание, ясность и четкость изложения ответов, достоверность ссылок на нормативные акты.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2.9. Должностные лица Совета района: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 принимают меры, направленные на восстановление или защиту нарушенных прав, свобод и законных интересов гражданина;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г) дают письменные ответы по существу поставленных в обращении вопросов, за исключением случаев, указанных в пунктах 1.5,  1.6, 1.8, 1.9, 1.10, 1.</w:t>
      </w:r>
      <w:r>
        <w:rPr>
          <w:color w:val="000000"/>
          <w:sz w:val="28"/>
          <w:szCs w:val="28"/>
          <w:lang w:val="tt-RU"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1, 1.1</w:t>
      </w:r>
      <w:r>
        <w:rPr>
          <w:color w:val="000000"/>
          <w:sz w:val="28"/>
          <w:szCs w:val="28"/>
          <w:lang w:val="tt-RU"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, 1.1</w:t>
      </w:r>
      <w:r>
        <w:rPr>
          <w:color w:val="000000"/>
          <w:sz w:val="28"/>
          <w:szCs w:val="28"/>
          <w:lang w:val="tt-RU"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 xml:space="preserve"> настоящего Порядка;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д)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2.11. Письменные обращения граждан, поступившие в Совет района  или должностному лицу в соответствии с их компетенцией, рассматриваются в течение 30 дней со дня регистрации письменного обращения, за исключением случая, указанного в части 1.1 статьи 12 Федерального закона.</w:t>
      </w:r>
    </w:p>
    <w:p w:rsidR="00C46D8C" w:rsidRDefault="00C46D8C" w:rsidP="00C46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2.12. </w:t>
      </w:r>
      <w:r>
        <w:rPr>
          <w:rFonts w:ascii="Times New Roman" w:hAnsi="Times New Roman" w:cs="Times New Roman"/>
          <w:sz w:val="28"/>
          <w:szCs w:val="28"/>
        </w:rPr>
        <w:t xml:space="preserve">Началом срока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обращений, поступивших в Совет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их регистрации в органе. Окончанием срока рассмотрения обращений считается дата подписи ответа автору обращения.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2.13. Решения по обращениям, рассмотренным в установленном порядке, не могут быть отнесены к служебной информации ограниченного распространения.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2.14. Ответ на письменное обращение готовится на бланке Главы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или на бланке Совета района  и подписывается Главой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района, его </w:t>
      </w:r>
      <w:proofErr w:type="spellStart"/>
      <w:r>
        <w:rPr>
          <w:color w:val="000000"/>
          <w:sz w:val="28"/>
          <w:szCs w:val="28"/>
          <w:lang w:eastAsia="ru-RU" w:bidi="ru-RU"/>
        </w:rPr>
        <w:t>заместител</w:t>
      </w:r>
      <w:proofErr w:type="spellEnd"/>
      <w:r>
        <w:rPr>
          <w:color w:val="000000"/>
          <w:sz w:val="28"/>
          <w:szCs w:val="28"/>
          <w:lang w:val="tt-RU" w:eastAsia="ru-RU" w:bidi="ru-RU"/>
        </w:rPr>
        <w:t>ем</w:t>
      </w:r>
      <w:r>
        <w:rPr>
          <w:color w:val="000000"/>
          <w:sz w:val="28"/>
          <w:szCs w:val="28"/>
          <w:lang w:eastAsia="ru-RU" w:bidi="ru-RU"/>
        </w:rPr>
        <w:t xml:space="preserve"> в соответствии с их компетенцией. Ответ отправляется на адрес, указанный гражданином.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Ответ на обращение двух и более лиц (коллективное обращение) направляется лицу, указанному в обращении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ответ направляется первому гражданину в списке </w:t>
      </w:r>
      <w:proofErr w:type="gramStart"/>
      <w:r>
        <w:rPr>
          <w:color w:val="000000"/>
          <w:sz w:val="28"/>
          <w:szCs w:val="28"/>
          <w:lang w:eastAsia="ru-RU" w:bidi="ru-RU"/>
        </w:rPr>
        <w:t>обратившихся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(подписавшихся), указавшему свой адрес места жительства.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</w:p>
    <w:p w:rsidR="00C46D8C" w:rsidRP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  <w:lang w:val="ru-RU"/>
        </w:rPr>
      </w:pPr>
      <w:r>
        <w:rPr>
          <w:color w:val="000000"/>
          <w:sz w:val="28"/>
          <w:szCs w:val="28"/>
          <w:lang w:eastAsia="ru-RU" w:bidi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Совет района или должностному лицу в форме электронного документа, и в письменной форме по почтовому адресу, указанному в обращении, поступившем в Совет  района  или должностному лицу в письменной форме.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Кроме того, на поступившее в Совет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</w:t>
      </w:r>
      <w:r>
        <w:rPr>
          <w:color w:val="000000"/>
          <w:sz w:val="28"/>
          <w:szCs w:val="28"/>
          <w:lang w:bidi="en-US"/>
        </w:rPr>
        <w:t xml:space="preserve">2 </w:t>
      </w:r>
      <w:r>
        <w:rPr>
          <w:color w:val="000000"/>
          <w:sz w:val="28"/>
          <w:szCs w:val="28"/>
          <w:lang w:eastAsia="ru-RU" w:bidi="ru-RU"/>
        </w:rPr>
        <w:t xml:space="preserve">статьи </w:t>
      </w:r>
      <w:r>
        <w:rPr>
          <w:color w:val="000000"/>
          <w:sz w:val="28"/>
          <w:szCs w:val="28"/>
          <w:lang w:bidi="en-US"/>
        </w:rPr>
        <w:t xml:space="preserve">6 </w:t>
      </w:r>
      <w:r>
        <w:rPr>
          <w:color w:val="000000"/>
          <w:sz w:val="28"/>
          <w:szCs w:val="28"/>
          <w:lang w:eastAsia="ru-RU" w:bidi="ru-RU"/>
        </w:rPr>
        <w:t>Федерального закона 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пункта </w:t>
      </w:r>
      <w:r>
        <w:rPr>
          <w:color w:val="000000"/>
          <w:sz w:val="28"/>
          <w:szCs w:val="28"/>
          <w:lang w:bidi="en-US"/>
        </w:rPr>
        <w:t xml:space="preserve">2.11 </w:t>
      </w:r>
      <w:r>
        <w:rPr>
          <w:color w:val="000000"/>
          <w:sz w:val="28"/>
          <w:szCs w:val="28"/>
          <w:lang w:eastAsia="ru-RU" w:bidi="ru-RU"/>
        </w:rPr>
        <w:t xml:space="preserve">настоящего Порядка на официальном сайте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Республики Татарстан. 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jc w:val="both"/>
      </w:pPr>
    </w:p>
    <w:p w:rsidR="00C46D8C" w:rsidRDefault="00C46D8C" w:rsidP="00C46D8C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"/>
    </w:p>
    <w:p w:rsidR="00C46D8C" w:rsidRDefault="00C46D8C" w:rsidP="00C46D8C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З.</w:t>
      </w:r>
      <w:r>
        <w:rPr>
          <w:color w:val="000000"/>
          <w:sz w:val="28"/>
          <w:szCs w:val="28"/>
          <w:lang w:eastAsia="ru-RU" w:bidi="ru-RU"/>
        </w:rPr>
        <w:tab/>
        <w:t>Порядок работы с обращениями граждан по фактам коррупционной</w:t>
      </w:r>
      <w:bookmarkEnd w:id="1"/>
      <w:r>
        <w:rPr>
          <w:color w:val="000000"/>
          <w:sz w:val="28"/>
          <w:szCs w:val="28"/>
          <w:lang w:eastAsia="ru-RU" w:bidi="ru-RU"/>
        </w:rPr>
        <w:t xml:space="preserve"> </w:t>
      </w:r>
      <w:bookmarkStart w:id="2" w:name="bookmark2"/>
      <w:r>
        <w:rPr>
          <w:color w:val="000000"/>
          <w:sz w:val="28"/>
          <w:szCs w:val="28"/>
          <w:lang w:eastAsia="ru-RU" w:bidi="ru-RU"/>
        </w:rPr>
        <w:t>направленности</w:t>
      </w:r>
      <w:bookmarkEnd w:id="2"/>
    </w:p>
    <w:p w:rsidR="00C46D8C" w:rsidRDefault="00C46D8C" w:rsidP="00C46D8C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После проведения процедуры предварительного рассмотрения обращения, в котором выявлена информация о возможных коррупционных правонарушениях, обращение незамедлительно передается Главе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Глав</w:t>
      </w:r>
      <w:r>
        <w:rPr>
          <w:color w:val="000000"/>
          <w:sz w:val="28"/>
          <w:szCs w:val="28"/>
          <w:lang w:val="tt-RU" w:eastAsia="ru-RU" w:bidi="ru-RU"/>
        </w:rPr>
        <w:t xml:space="preserve">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проставляет резолюции и определяет исполнителей. Рассмотрение обращения ставится на особый контроль.</w:t>
      </w: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Обращение не направляется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является предметом обращения.</w:t>
      </w: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случаях,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регистрируется и направляется в государственный орган в соответствии с его компетенцией.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в обращении содержатся сведения о несоблюдении муниципальным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 Глава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</w:t>
      </w:r>
      <w:proofErr w:type="gramStart"/>
      <w:r>
        <w:rPr>
          <w:color w:val="000000"/>
          <w:sz w:val="28"/>
          <w:szCs w:val="28"/>
          <w:lang w:eastAsia="ru-RU" w:bidi="ru-RU"/>
        </w:rPr>
        <w:t>Данная проверка является проверкой соблюдения требований к служебному поведению (соблюдения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законами) и проводится в соответствии с нормативными правовыми актами Российской Федерации и Республики Татарстан.</w:t>
      </w:r>
      <w:proofErr w:type="gramEnd"/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случае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Глава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  принимается решение о предоставлении материалов проверки в Комиссию по соблюдению требований к служебному (к должностному) поведению и урегулированию конфликта интересов в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Балтасинском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 муниципальном районе Республики Татарстан (далее - Комиссия).</w:t>
      </w:r>
      <w:proofErr w:type="gramEnd"/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</w:t>
      </w:r>
      <w:r>
        <w:rPr>
          <w:color w:val="000000"/>
          <w:sz w:val="28"/>
          <w:szCs w:val="28"/>
          <w:lang w:val="tt-RU" w:eastAsia="ru-RU" w:bidi="ru-RU"/>
        </w:rPr>
        <w:t xml:space="preserve"> Поло</w:t>
      </w:r>
      <w:proofErr w:type="spellStart"/>
      <w:r>
        <w:rPr>
          <w:color w:val="000000"/>
          <w:sz w:val="28"/>
          <w:szCs w:val="28"/>
          <w:lang w:eastAsia="ru-RU" w:bidi="ru-RU"/>
        </w:rPr>
        <w:t>жением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</w:rPr>
        <w:t>о  комиссии по соблюдению требований к служебному (должностному) поведению и  урегулированию конфликта интересов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не подтверждении фактов коррупции.</w:t>
      </w:r>
      <w:proofErr w:type="gramEnd"/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Обращения граждан по фактам коррупционной направленности, поступившие в Совет, подлежат рассмотрению в порядке, установленном настоящим Порядком.</w:t>
      </w:r>
    </w:p>
    <w:p w:rsidR="00C46D8C" w:rsidRDefault="00C46D8C" w:rsidP="00C46D8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Обращение снимается с контроля после направления гражданину ответа на все вопросы, поставленные в обращении.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C46D8C" w:rsidRPr="00235A83" w:rsidRDefault="00C46D8C" w:rsidP="00C46D8C">
      <w:pPr>
        <w:pStyle w:val="5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</w:p>
    <w:p w:rsidR="00C46D8C" w:rsidRDefault="00C46D8C" w:rsidP="00C46D8C">
      <w:pPr>
        <w:pStyle w:val="20"/>
        <w:shd w:val="clear" w:color="auto" w:fill="auto"/>
        <w:tabs>
          <w:tab w:val="left" w:pos="3142"/>
        </w:tabs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3" w:name="bookmark3"/>
      <w:r>
        <w:rPr>
          <w:color w:val="000000"/>
          <w:sz w:val="28"/>
          <w:szCs w:val="28"/>
          <w:lang w:eastAsia="ru-RU" w:bidi="ru-RU"/>
        </w:rPr>
        <w:t>4. Организация личного приема граждан</w:t>
      </w:r>
      <w:bookmarkEnd w:id="3"/>
    </w:p>
    <w:p w:rsidR="00C46D8C" w:rsidRDefault="00C46D8C" w:rsidP="00C46D8C">
      <w:pPr>
        <w:pStyle w:val="20"/>
        <w:shd w:val="clear" w:color="auto" w:fill="auto"/>
        <w:tabs>
          <w:tab w:val="left" w:pos="3142"/>
        </w:tabs>
        <w:spacing w:before="0" w:after="0" w:line="240" w:lineRule="auto"/>
        <w:jc w:val="center"/>
        <w:rPr>
          <w:sz w:val="28"/>
          <w:szCs w:val="28"/>
        </w:rPr>
      </w:pP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4.1 Личный прием граждан проводится Главой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района, его заместителем и руководителем аппарата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районного Совета РТ.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В Совете района  прием граждан  осуществляется в </w:t>
      </w:r>
      <w:r>
        <w:rPr>
          <w:color w:val="000000"/>
          <w:sz w:val="28"/>
          <w:szCs w:val="28"/>
          <w:lang w:eastAsia="ru-RU" w:bidi="ru-RU"/>
        </w:rPr>
        <w:t xml:space="preserve">служебных кабинетах Главы 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района, заместителя и руководителя  аппарата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районного Совета РТ. При необходимости встречи организуются по месту жительства или работы граждан.</w:t>
      </w:r>
    </w:p>
    <w:p w:rsidR="00C46D8C" w:rsidRDefault="00C46D8C" w:rsidP="00C46D8C">
      <w:pPr>
        <w:pStyle w:val="5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средства массовой информации и размещается на официальном сайте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 муниципального района. 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Указанная информация также размещается на информационном стенде на 1 этаже здания </w:t>
      </w:r>
      <w:proofErr w:type="spellStart"/>
      <w:r>
        <w:rPr>
          <w:sz w:val="28"/>
          <w:szCs w:val="28"/>
          <w:lang w:eastAsia="ru-RU" w:bidi="ru-RU"/>
        </w:rPr>
        <w:t>Балтасинского</w:t>
      </w:r>
      <w:proofErr w:type="spellEnd"/>
      <w:r>
        <w:rPr>
          <w:sz w:val="28"/>
          <w:szCs w:val="28"/>
          <w:lang w:eastAsia="ru-RU" w:bidi="ru-RU"/>
        </w:rPr>
        <w:t xml:space="preserve"> районного исполнительного комитета  по адресу: РТ, </w:t>
      </w:r>
      <w:proofErr w:type="spellStart"/>
      <w:r>
        <w:rPr>
          <w:sz w:val="28"/>
          <w:szCs w:val="28"/>
          <w:lang w:eastAsia="ru-RU" w:bidi="ru-RU"/>
        </w:rPr>
        <w:t>Балтасинский</w:t>
      </w:r>
      <w:proofErr w:type="spellEnd"/>
      <w:r>
        <w:rPr>
          <w:sz w:val="28"/>
          <w:szCs w:val="28"/>
          <w:lang w:eastAsia="ru-RU" w:bidi="ru-RU"/>
        </w:rPr>
        <w:t xml:space="preserve"> район, </w:t>
      </w:r>
      <w:proofErr w:type="spellStart"/>
      <w:r>
        <w:rPr>
          <w:sz w:val="28"/>
          <w:szCs w:val="28"/>
          <w:lang w:eastAsia="ru-RU" w:bidi="ru-RU"/>
        </w:rPr>
        <w:t>пгт</w:t>
      </w:r>
      <w:proofErr w:type="spellEnd"/>
      <w:r>
        <w:rPr>
          <w:sz w:val="28"/>
          <w:szCs w:val="28"/>
          <w:lang w:eastAsia="ru-RU" w:bidi="ru-RU"/>
        </w:rPr>
        <w:t>. Балтаси, ул. Ленина,42.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помещении, где производится прием, запрещается находиться лицам, не имеющим прямого отношения к приему граждан.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4.3. В приемной Главы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 района содержание устных обращений заносится в карточку личного приема гражданина (приложение №1), которая должна содержать сведения о дате приема гражданина, его фамилии, имени, отчестве (последнее - при наличии), адресе его места жительства, фамилии должностного (уполномоченного) лица, ведущего прием, содержании устного обращения и принятых по нему мерах. Указанные реквизиты могут дополняться другими необходимыми сведениями.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4.4. Правом на первоочередной личный прием в дни и часы, установленные для личного приема граждан, обладают:</w:t>
      </w:r>
    </w:p>
    <w:p w:rsidR="00C46D8C" w:rsidRDefault="00C46D8C" w:rsidP="00C46D8C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инвалиды I, II групп и (или) их законные представители (один из родителей, усыновителей, опекун или попечитель);</w:t>
      </w:r>
    </w:p>
    <w:p w:rsidR="00C46D8C" w:rsidRDefault="00C46D8C" w:rsidP="00C46D8C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действий;</w:t>
      </w:r>
    </w:p>
    <w:p w:rsidR="00C46D8C" w:rsidRDefault="00C46D8C" w:rsidP="00C46D8C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C46D8C" w:rsidRDefault="00C46D8C" w:rsidP="00C46D8C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граждане, пришедшие на прием с детьми в возрасте до трех лет;</w:t>
      </w:r>
    </w:p>
    <w:p w:rsidR="00C46D8C" w:rsidRDefault="00C46D8C" w:rsidP="00C46D8C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почетные граждане </w:t>
      </w:r>
      <w:proofErr w:type="spellStart"/>
      <w:r>
        <w:rPr>
          <w:color w:val="000000"/>
          <w:sz w:val="28"/>
          <w:szCs w:val="28"/>
          <w:lang w:eastAsia="ru-RU" w:bidi="ru-RU"/>
        </w:rPr>
        <w:t>Балтасинского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4.5. При личном приеме гражданин предъявляет документ, удостоверяющий его личность. При личном приеме граждане, указанные в подпунктах 1-5 пункта 4.4. настоящего Порядка, предъявляют документ, подтверждающий их право на первоочередной личный прием.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:rsidR="00C46D8C" w:rsidRDefault="00C46D8C" w:rsidP="00C46D8C">
      <w:pPr>
        <w:pStyle w:val="5"/>
        <w:shd w:val="clear" w:color="auto" w:fill="auto"/>
        <w:tabs>
          <w:tab w:val="left" w:pos="11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4.6. </w:t>
      </w:r>
      <w:proofErr w:type="gramStart"/>
      <w:r>
        <w:rPr>
          <w:color w:val="000000"/>
          <w:sz w:val="28"/>
          <w:szCs w:val="28"/>
          <w:lang w:eastAsia="ru-RU" w:bidi="ru-RU"/>
        </w:rPr>
        <w:t>Должностное (или уполномоченное) лицо, осуществляющее прием, обязано внимательно выслушать гражданина и тщательно разобраться в существе его обращения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и заверяется подписью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гражданина. В остальных случаях дается письменный ответ по существу поставленных в обращении вопросов.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и настоящим Порядком.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в обращении содержатся вопросы, решение которых не входит в компетенцию Совета района или должностного лица, гражданину дается разъяснение, куда и в каком порядке ему следует обратиться.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4.7. </w:t>
      </w:r>
      <w:proofErr w:type="gramStart"/>
      <w:r>
        <w:rPr>
          <w:color w:val="000000"/>
          <w:sz w:val="28"/>
          <w:szCs w:val="28"/>
          <w:lang w:eastAsia="ru-RU" w:bidi="ru-RU"/>
        </w:rPr>
        <w:t>Должностные лица Совета района имеют право обращаться по вопросам, связанным с личным приемом граждан, в другие органы местного самоуправления, предприятия, учреждения или организации, руководители и сотрудники которых обязаны оказывать им помощь и содействие: представлять необходимые справочные и информационные материалы (за исключением сведений, которые в соответствии с нормативными правовыми актами не подлежат разглашению), обеспечивать квалифицированными консультациями, связью, направлять сотрудников для осуществления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приема и т.д.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4.8. В случае</w:t>
      </w:r>
      <w:proofErr w:type="gramStart"/>
      <w:r>
        <w:rPr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если гражданин совершает в приемной действия, представляющие непосредственную угрозу для жизни и здоровья окружающих, должностное (или уполномоченное) лицо, ведущее прием, принимает необходимые меры в соответствии с законодательством Российской Федерации. При необходимости вызываются сотрудники органов внутренних дел и скорой медицинской помощи.</w:t>
      </w: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C46D8C" w:rsidRDefault="00C46D8C" w:rsidP="00C46D8C">
      <w:pPr>
        <w:pStyle w:val="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46D8C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</w:rPr>
      </w:pPr>
    </w:p>
    <w:p w:rsidR="00C46D8C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</w:rPr>
      </w:pPr>
    </w:p>
    <w:p w:rsidR="00C46D8C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</w:rPr>
      </w:pPr>
    </w:p>
    <w:p w:rsidR="00C46D8C" w:rsidRPr="00235A83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C46D8C" w:rsidRDefault="00235A83" w:rsidP="00C46D8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Приложение №1</w:t>
      </w:r>
    </w:p>
    <w:p w:rsidR="00C46D8C" w:rsidRDefault="00C46D8C" w:rsidP="00C46D8C">
      <w:pPr>
        <w:spacing w:after="0" w:line="240" w:lineRule="auto"/>
        <w:ind w:left="6096" w:right="-143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к Порядку работы по рассмотрению</w:t>
      </w:r>
    </w:p>
    <w:p w:rsidR="00C46D8C" w:rsidRDefault="00C46D8C" w:rsidP="00C46D8C">
      <w:pPr>
        <w:spacing w:after="0" w:line="240" w:lineRule="auto"/>
        <w:ind w:left="6096" w:right="-143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обращения граждан и обеспечения</w:t>
      </w:r>
    </w:p>
    <w:p w:rsidR="00C46D8C" w:rsidRDefault="00C46D8C" w:rsidP="00C46D8C">
      <w:pPr>
        <w:spacing w:after="0" w:line="240" w:lineRule="auto"/>
        <w:ind w:left="6096" w:right="-143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 xml:space="preserve">личного приема граждан </w:t>
      </w:r>
      <w:proofErr w:type="gramStart"/>
      <w:r>
        <w:rPr>
          <w:rFonts w:ascii="Times New Roman" w:eastAsia="Times New Roman" w:hAnsi="Times New Roman" w:cs="Times New Roman"/>
          <w:spacing w:val="1"/>
        </w:rPr>
        <w:t>в</w:t>
      </w:r>
      <w:proofErr w:type="gramEnd"/>
    </w:p>
    <w:p w:rsidR="00C46D8C" w:rsidRDefault="00C46D8C" w:rsidP="00C46D8C">
      <w:pPr>
        <w:spacing w:after="0" w:line="240" w:lineRule="auto"/>
        <w:ind w:left="6096" w:right="-143"/>
        <w:rPr>
          <w:rFonts w:ascii="Times New Roman" w:eastAsia="Times New Roman" w:hAnsi="Times New Roman" w:cs="Times New Roman"/>
          <w:spacing w:val="1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Балтасинском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районном </w:t>
      </w:r>
      <w:proofErr w:type="gramStart"/>
      <w:r>
        <w:rPr>
          <w:rFonts w:ascii="Times New Roman" w:eastAsia="Times New Roman" w:hAnsi="Times New Roman" w:cs="Times New Roman"/>
          <w:spacing w:val="1"/>
        </w:rPr>
        <w:t>Совете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C46D8C" w:rsidRDefault="00C46D8C" w:rsidP="00C46D8C">
      <w:pPr>
        <w:spacing w:after="0" w:line="240" w:lineRule="auto"/>
        <w:ind w:left="6096" w:right="-143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Республики Татарстан</w:t>
      </w:r>
    </w:p>
    <w:p w:rsidR="00C46D8C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</w:rPr>
      </w:pPr>
    </w:p>
    <w:p w:rsidR="00C46D8C" w:rsidRDefault="00C46D8C" w:rsidP="00C46D8C">
      <w:pPr>
        <w:spacing w:after="0" w:line="240" w:lineRule="auto"/>
        <w:rPr>
          <w:rFonts w:ascii="Times New Roman" w:eastAsia="Times New Roman" w:hAnsi="Times New Roman" w:cs="Times New Roman"/>
          <w:spacing w:val="1"/>
        </w:rPr>
      </w:pPr>
    </w:p>
    <w:p w:rsidR="00C46D8C" w:rsidRDefault="00C46D8C" w:rsidP="00C46D8C">
      <w:pPr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УЧЕТНАЯ КАРТОЧКА ПРИЕМА ГРАЖДАН</w:t>
      </w: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Дата приема </w:t>
      </w:r>
      <w:r>
        <w:rPr>
          <w:rFonts w:ascii="Times New Roman" w:hAnsi="Times New Roman" w:cs="Times New Roman"/>
          <w:sz w:val="28"/>
          <w:szCs w:val="28"/>
          <w:u w:val="single"/>
        </w:rPr>
        <w:t>«_____» ___________  20_____г.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  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6D8C" w:rsidRDefault="00C46D8C" w:rsidP="00C46D8C">
      <w:pPr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Адрес: 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</w:t>
      </w:r>
    </w:p>
    <w:p w:rsidR="00C46D8C" w:rsidRPr="00235A83" w:rsidRDefault="00C46D8C" w:rsidP="00C46D8C">
      <w:pPr>
        <w:rPr>
          <w:rFonts w:ascii="Times New Roman" w:eastAsia="Times New Roman" w:hAnsi="Times New Roman" w:cs="Times New Roman"/>
          <w:sz w:val="8"/>
          <w:szCs w:val="8"/>
          <w:u w:val="single"/>
          <w:lang w:val="tt-RU" w:eastAsia="ru-RU"/>
        </w:rPr>
      </w:pPr>
      <w:bookmarkStart w:id="4" w:name="_GoBack"/>
      <w:bookmarkEnd w:id="4"/>
    </w:p>
    <w:p w:rsidR="00C46D8C" w:rsidRDefault="00C46D8C" w:rsidP="00C46D8C">
      <w:pPr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46D8C" w:rsidRDefault="00C46D8C" w:rsidP="00C46D8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</w:p>
    <w:p w:rsidR="00C46D8C" w:rsidRPr="00235A83" w:rsidRDefault="00C46D8C" w:rsidP="00C46D8C">
      <w:pP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46D8C" w:rsidRDefault="00C46D8C" w:rsidP="00C46D8C">
      <w:pPr>
        <w:rPr>
          <w:rFonts w:ascii="Times New Roman" w:eastAsia="Times New Roman" w:hAnsi="Times New Roman" w:cs="Times New Roman"/>
          <w:sz w:val="26"/>
          <w:szCs w:val="26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Социальное положение 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 xml:space="preserve"> </w:t>
      </w:r>
    </w:p>
    <w:p w:rsidR="00C46D8C" w:rsidRDefault="00C46D8C" w:rsidP="00C46D8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Льготный состав  ____________________________________</w:t>
      </w:r>
    </w:p>
    <w:p w:rsidR="00C46D8C" w:rsidRDefault="00C46D8C" w:rsidP="00C46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Повторность:   ______</w:t>
      </w:r>
    </w:p>
    <w:p w:rsidR="00C46D8C" w:rsidRDefault="00C46D8C" w:rsidP="00C46D8C">
      <w:pP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 беседы  ________________________________________________________________________________________________________________________________</w:t>
      </w: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приема _______________________________________________________________</w:t>
      </w: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беседу   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46D8C" w:rsidRPr="00235A83" w:rsidRDefault="00C46D8C" w:rsidP="00C46D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______________________________________________________   </w:t>
      </w:r>
    </w:p>
    <w:p w:rsidR="00C46D8C" w:rsidRPr="00235A83" w:rsidRDefault="00C46D8C" w:rsidP="00C46D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 на устный ответ ________________________________________</w:t>
      </w:r>
      <w:proofErr w:type="gramEnd"/>
    </w:p>
    <w:p w:rsidR="00C46D8C" w:rsidRPr="00235A83" w:rsidRDefault="00C46D8C" w:rsidP="00C46D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6D8C" w:rsidRDefault="00C46D8C" w:rsidP="00C46D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</w:t>
      </w:r>
    </w:p>
    <w:p w:rsidR="00C46D8C" w:rsidRDefault="00C46D8C"/>
    <w:sectPr w:rsidR="00C4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202C"/>
    <w:multiLevelType w:val="multilevel"/>
    <w:tmpl w:val="8AB278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4237971"/>
    <w:multiLevelType w:val="multilevel"/>
    <w:tmpl w:val="5A2486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6E2B94"/>
    <w:multiLevelType w:val="multilevel"/>
    <w:tmpl w:val="D78A8BF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4A82CB2"/>
    <w:multiLevelType w:val="multilevel"/>
    <w:tmpl w:val="A814ABD8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C"/>
    <w:rsid w:val="00235A83"/>
    <w:rsid w:val="00B535B9"/>
    <w:rsid w:val="00C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C46D8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6D8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5"/>
    <w:locked/>
    <w:rsid w:val="00C46D8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3"/>
    <w:rsid w:val="00C46D8C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">
    <w:name w:val="Заголовок №2_"/>
    <w:basedOn w:val="a0"/>
    <w:link w:val="20"/>
    <w:locked/>
    <w:rsid w:val="00C46D8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C46D8C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">
    <w:name w:val="Основной текст1"/>
    <w:basedOn w:val="a3"/>
    <w:rsid w:val="00C46D8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C46D8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6D8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5"/>
    <w:locked/>
    <w:rsid w:val="00C46D8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3"/>
    <w:rsid w:val="00C46D8C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">
    <w:name w:val="Заголовок №2_"/>
    <w:basedOn w:val="a0"/>
    <w:link w:val="20"/>
    <w:locked/>
    <w:rsid w:val="00C46D8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C46D8C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">
    <w:name w:val="Основной текст1"/>
    <w:basedOn w:val="a3"/>
    <w:rsid w:val="00C46D8C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4000</Words>
  <Characters>22802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2.Прием, регистрация и учет письменных обращений граждан</vt:lpstr>
      <vt:lpstr>    </vt:lpstr>
      <vt:lpstr>    З.	Порядок работы с обращениями граждан по фактам коррупционной направленности</vt:lpstr>
      <vt:lpstr>    </vt:lpstr>
      <vt:lpstr>    4. Организация личного приема граждан</vt:lpstr>
      <vt:lpstr>    </vt:lpstr>
    </vt:vector>
  </TitlesOfParts>
  <Company/>
  <LinksUpToDate>false</LinksUpToDate>
  <CharactersWithSpaces>26749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2025-01-16T04:45:00Z</dcterms:created>
  <dcterms:modified xsi:type="dcterms:W3CDTF">2025-01-16T04:51:00Z</dcterms:modified>
</cp:coreProperties>
</file>