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C65EE7" w:rsidTr="00EB1DE6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C65EE7" w:rsidRPr="0060663D" w:rsidRDefault="00C65EE7" w:rsidP="00EB1D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65EE7" w:rsidRDefault="00C65EE7" w:rsidP="00EB1DE6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D92C82">
              <w:rPr>
                <w:caps/>
                <w:sz w:val="28"/>
                <w:szCs w:val="28"/>
              </w:rPr>
              <w:t>САЛАУС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 w:rsidRPr="00845645">
              <w:rPr>
                <w:sz w:val="28"/>
                <w:szCs w:val="28"/>
                <w:lang w:val="be-BY"/>
              </w:rPr>
              <w:t>БАЛТАСИНСК</w:t>
            </w:r>
            <w:r>
              <w:rPr>
                <w:sz w:val="28"/>
                <w:szCs w:val="28"/>
                <w:lang w:val="be-BY"/>
              </w:rPr>
              <w:t xml:space="preserve">ОГО МУНИЦИПАЛЬНОГО </w:t>
            </w:r>
            <w:r w:rsidRPr="0084564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РАЙОНА </w:t>
            </w:r>
          </w:p>
          <w:p w:rsidR="00C65EE7" w:rsidRPr="00845645" w:rsidRDefault="00C65EE7" w:rsidP="00EB1DE6">
            <w:pPr>
              <w:jc w:val="center"/>
              <w:rPr>
                <w:sz w:val="28"/>
                <w:szCs w:val="28"/>
              </w:rPr>
            </w:pP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65EE7" w:rsidRPr="00B61AF4" w:rsidRDefault="00C65EE7" w:rsidP="00EB1DE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C65EE7" w:rsidRPr="00D5507E" w:rsidRDefault="00C65EE7" w:rsidP="00EB1DE6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C65EE7" w:rsidRPr="00A248A5" w:rsidRDefault="00C65EE7" w:rsidP="00EB1DE6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C65EE7" w:rsidRPr="00F7772A" w:rsidRDefault="00D92C82" w:rsidP="00EB1DE6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САЛАВЫЧ</w:t>
            </w:r>
            <w:r w:rsidR="00C65EE7">
              <w:rPr>
                <w:sz w:val="26"/>
                <w:szCs w:val="26"/>
              </w:rPr>
              <w:t xml:space="preserve"> АВЫЛЫ </w:t>
            </w:r>
            <w:r w:rsidR="00C65EE7" w:rsidRPr="0060663D">
              <w:rPr>
                <w:sz w:val="26"/>
                <w:szCs w:val="26"/>
              </w:rPr>
              <w:t>БАШКАРМА  КОМИТЕТЫ</w:t>
            </w:r>
          </w:p>
        </w:tc>
      </w:tr>
      <w:tr w:rsidR="00C65EE7" w:rsidTr="00EB1DE6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C65EE7" w:rsidRPr="00F7772A" w:rsidRDefault="00C65EE7" w:rsidP="00EB1DE6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C65EE7" w:rsidRPr="00F7772A" w:rsidRDefault="00C65EE7" w:rsidP="00EB1DE6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shd w:val="clear" w:color="auto" w:fill="auto"/>
          </w:tcPr>
          <w:p w:rsidR="00C65EE7" w:rsidRPr="00F7772A" w:rsidRDefault="00C65EE7" w:rsidP="00EB1DE6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037429" w:rsidRDefault="00037429" w:rsidP="00037429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7C290B" w:rsidP="00EA6A5F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</w:t>
      </w:r>
    </w:p>
    <w:p w:rsidR="00EA6A5F" w:rsidRDefault="005A4148" w:rsidP="00EA6A5F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6A5F" w:rsidRDefault="00EA6A5F" w:rsidP="00EA6A5F">
      <w:pPr>
        <w:tabs>
          <w:tab w:val="left" w:pos="5565"/>
        </w:tabs>
        <w:jc w:val="center"/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9E046D" w:rsidRPr="0029568E" w:rsidTr="008C3ABC">
        <w:trPr>
          <w:trHeight w:val="837"/>
          <w:jc w:val="center"/>
        </w:trPr>
        <w:tc>
          <w:tcPr>
            <w:tcW w:w="4257" w:type="dxa"/>
            <w:shd w:val="clear" w:color="auto" w:fill="auto"/>
          </w:tcPr>
          <w:p w:rsidR="009E046D" w:rsidRPr="0029568E" w:rsidRDefault="009E046D" w:rsidP="008C3ABC">
            <w:pPr>
              <w:ind w:right="57"/>
              <w:rPr>
                <w:sz w:val="28"/>
                <w:szCs w:val="28"/>
                <w:lang w:val="tt-RU"/>
              </w:rPr>
            </w:pPr>
          </w:p>
          <w:p w:rsidR="009E046D" w:rsidRPr="0029568E" w:rsidRDefault="00D92C82" w:rsidP="008C3AB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E046D" w:rsidRPr="0029568E">
              <w:rPr>
                <w:sz w:val="28"/>
                <w:szCs w:val="28"/>
              </w:rPr>
              <w:t>.0</w:t>
            </w:r>
            <w:r w:rsidR="009E046D">
              <w:rPr>
                <w:sz w:val="28"/>
                <w:szCs w:val="28"/>
              </w:rPr>
              <w:t>1</w:t>
            </w:r>
            <w:r w:rsidR="009E046D" w:rsidRPr="0029568E">
              <w:rPr>
                <w:sz w:val="28"/>
                <w:szCs w:val="28"/>
              </w:rPr>
              <w:t>.201</w:t>
            </w:r>
            <w:r w:rsidR="009E046D">
              <w:rPr>
                <w:sz w:val="28"/>
                <w:szCs w:val="28"/>
              </w:rPr>
              <w:t>6</w:t>
            </w:r>
            <w:r w:rsidR="009E046D" w:rsidRPr="0029568E">
              <w:rPr>
                <w:sz w:val="28"/>
                <w:szCs w:val="28"/>
              </w:rPr>
              <w:t xml:space="preserve">г. </w:t>
            </w:r>
            <w:r w:rsidR="009E046D" w:rsidRPr="0029568E">
              <w:rPr>
                <w:sz w:val="28"/>
                <w:szCs w:val="28"/>
                <w:lang w:val="tt-RU"/>
              </w:rPr>
              <w:t xml:space="preserve">  </w:t>
            </w:r>
          </w:p>
          <w:p w:rsidR="009E046D" w:rsidRPr="0029568E" w:rsidRDefault="009E046D" w:rsidP="008C3ABC">
            <w:pPr>
              <w:ind w:right="57"/>
              <w:rPr>
                <w:sz w:val="28"/>
                <w:szCs w:val="28"/>
              </w:rPr>
            </w:pPr>
          </w:p>
          <w:p w:rsidR="009E046D" w:rsidRPr="0029568E" w:rsidRDefault="009E046D" w:rsidP="008C3ABC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E046D" w:rsidRPr="0029568E" w:rsidRDefault="009E046D" w:rsidP="008C3ABC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9E046D" w:rsidRPr="0029568E" w:rsidRDefault="009E046D" w:rsidP="008C3ABC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</w:p>
          <w:p w:rsidR="009E046D" w:rsidRPr="0029568E" w:rsidRDefault="009E046D" w:rsidP="009E046D">
            <w:pPr>
              <w:ind w:right="57"/>
              <w:jc w:val="center"/>
              <w:rPr>
                <w:sz w:val="28"/>
                <w:szCs w:val="28"/>
              </w:rPr>
            </w:pPr>
            <w:r w:rsidRPr="0029568E">
              <w:rPr>
                <w:sz w:val="28"/>
                <w:szCs w:val="28"/>
                <w:lang w:val="tt-RU"/>
              </w:rPr>
              <w:t xml:space="preserve">№ </w:t>
            </w:r>
            <w:r>
              <w:rPr>
                <w:sz w:val="28"/>
                <w:szCs w:val="28"/>
                <w:lang w:val="tt-RU"/>
              </w:rPr>
              <w:t>4</w:t>
            </w:r>
          </w:p>
        </w:tc>
      </w:tr>
    </w:tbl>
    <w:p w:rsidR="00EA6A5F" w:rsidRPr="00D92C82" w:rsidRDefault="004F4A49" w:rsidP="00EA6A5F">
      <w:pPr>
        <w:tabs>
          <w:tab w:val="left" w:pos="5565"/>
        </w:tabs>
        <w:jc w:val="both"/>
        <w:rPr>
          <w:sz w:val="28"/>
          <w:szCs w:val="28"/>
        </w:rPr>
      </w:pPr>
      <w:r w:rsidRPr="00D92C82"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>О признании утратившими силу отдельных постановлений об утверждении административных регламентов предоставления муниципальной услуги по распоряжению земельными участками</w:t>
      </w:r>
    </w:p>
    <w:p w:rsidR="00294E18" w:rsidRPr="00C07956" w:rsidRDefault="00294E18" w:rsidP="00294E18">
      <w:pPr>
        <w:tabs>
          <w:tab w:val="left" w:pos="5565"/>
        </w:tabs>
        <w:jc w:val="both"/>
        <w:rPr>
          <w:b/>
          <w:bCs/>
          <w:color w:val="FF0000"/>
          <w:sz w:val="28"/>
          <w:szCs w:val="28"/>
        </w:rPr>
      </w:pPr>
      <w:r w:rsidRPr="00C07956">
        <w:rPr>
          <w:b/>
          <w:color w:val="FF0000"/>
          <w:sz w:val="28"/>
          <w:szCs w:val="28"/>
        </w:rPr>
        <w:t xml:space="preserve">  </w:t>
      </w: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287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D92C82">
        <w:rPr>
          <w:sz w:val="28"/>
          <w:szCs w:val="28"/>
        </w:rPr>
        <w:t>Салаус</w:t>
      </w:r>
      <w:r w:rsidR="00EA6A5F">
        <w:rPr>
          <w:sz w:val="28"/>
          <w:szCs w:val="28"/>
        </w:rPr>
        <w:t>ское</w:t>
      </w:r>
      <w:proofErr w:type="spellEnd"/>
      <w:r w:rsidR="00EA6A5F">
        <w:rPr>
          <w:sz w:val="28"/>
          <w:szCs w:val="28"/>
        </w:rPr>
        <w:t xml:space="preserve"> сельское поселение» </w:t>
      </w:r>
      <w:proofErr w:type="spellStart"/>
      <w:r w:rsidR="00EA6A5F">
        <w:rPr>
          <w:sz w:val="28"/>
          <w:szCs w:val="28"/>
        </w:rPr>
        <w:t>Балтасинского</w:t>
      </w:r>
      <w:proofErr w:type="spellEnd"/>
      <w:r w:rsidR="00EA6A5F">
        <w:rPr>
          <w:sz w:val="28"/>
          <w:szCs w:val="28"/>
        </w:rPr>
        <w:t xml:space="preserve">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</w:t>
      </w:r>
      <w:proofErr w:type="gramEnd"/>
      <w:r w:rsidR="009E046D" w:rsidRPr="00053D07">
        <w:rPr>
          <w:bCs/>
          <w:sz w:val="28"/>
          <w:szCs w:val="28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proofErr w:type="spellStart"/>
      <w:r w:rsidR="00D92C82">
        <w:rPr>
          <w:sz w:val="28"/>
          <w:szCs w:val="28"/>
        </w:rPr>
        <w:t>Салаус</w:t>
      </w:r>
      <w:r w:rsidR="00EA6A5F">
        <w:rPr>
          <w:sz w:val="28"/>
          <w:szCs w:val="28"/>
        </w:rPr>
        <w:t>ского</w:t>
      </w:r>
      <w:proofErr w:type="spellEnd"/>
      <w:r w:rsidR="00EA6A5F">
        <w:rPr>
          <w:sz w:val="28"/>
          <w:szCs w:val="28"/>
        </w:rPr>
        <w:t xml:space="preserve">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9E046D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 w:rsidRPr="00287E8C">
        <w:rPr>
          <w:sz w:val="28"/>
          <w:szCs w:val="28"/>
        </w:rPr>
        <w:t>Постановл</w:t>
      </w:r>
      <w:r w:rsidR="005A55B2">
        <w:rPr>
          <w:sz w:val="28"/>
          <w:szCs w:val="28"/>
        </w:rPr>
        <w:t>ение от 11.10.2015г. № 2</w:t>
      </w:r>
      <w:r w:rsidRPr="00287E8C">
        <w:rPr>
          <w:sz w:val="28"/>
          <w:szCs w:val="28"/>
        </w:rPr>
        <w:t>9 «</w:t>
      </w:r>
      <w:r w:rsidRPr="00287E8C">
        <w:rPr>
          <w:bCs/>
          <w:sz w:val="28"/>
          <w:szCs w:val="28"/>
          <w:lang w:eastAsia="zh-CN"/>
        </w:rPr>
        <w:t>Об утверждении административного  регламента «Предоставления муниципальной услуги по утверждению схемы расположения земельного участка или земельных участков на кадас</w:t>
      </w:r>
      <w:r w:rsidR="005A55B2">
        <w:rPr>
          <w:bCs/>
          <w:sz w:val="28"/>
          <w:szCs w:val="28"/>
          <w:lang w:eastAsia="zh-CN"/>
        </w:rPr>
        <w:t xml:space="preserve">тровом плане территорий  </w:t>
      </w:r>
      <w:proofErr w:type="spellStart"/>
      <w:r w:rsidR="005A55B2">
        <w:rPr>
          <w:bCs/>
          <w:sz w:val="28"/>
          <w:szCs w:val="28"/>
          <w:lang w:eastAsia="zh-CN"/>
        </w:rPr>
        <w:t>Салаус</w:t>
      </w:r>
      <w:r w:rsidRPr="00287E8C">
        <w:rPr>
          <w:bCs/>
          <w:sz w:val="28"/>
          <w:szCs w:val="28"/>
          <w:lang w:eastAsia="zh-CN"/>
        </w:rPr>
        <w:t>ского</w:t>
      </w:r>
      <w:proofErr w:type="spellEnd"/>
      <w:r w:rsidRPr="00287E8C">
        <w:rPr>
          <w:bCs/>
          <w:sz w:val="28"/>
          <w:szCs w:val="28"/>
          <w:lang w:eastAsia="zh-CN"/>
        </w:rPr>
        <w:t xml:space="preserve"> сельского поселения </w:t>
      </w:r>
      <w:proofErr w:type="spellStart"/>
      <w:r w:rsidRPr="00287E8C">
        <w:rPr>
          <w:bCs/>
          <w:sz w:val="28"/>
          <w:szCs w:val="28"/>
          <w:lang w:eastAsia="zh-CN"/>
        </w:rPr>
        <w:t>Балтасинского</w:t>
      </w:r>
      <w:proofErr w:type="spellEnd"/>
      <w:r w:rsidRPr="00287E8C">
        <w:rPr>
          <w:bCs/>
          <w:sz w:val="28"/>
          <w:szCs w:val="28"/>
          <w:lang w:eastAsia="zh-CN"/>
        </w:rPr>
        <w:t xml:space="preserve">  муниципального района Республики Татарстан»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5A55B2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>
        <w:rPr>
          <w:b w:val="0"/>
          <w:szCs w:val="28"/>
        </w:rPr>
        <w:t>Постановление от 1</w:t>
      </w:r>
      <w:r>
        <w:rPr>
          <w:b w:val="0"/>
          <w:szCs w:val="28"/>
          <w:lang w:val="ru-RU"/>
        </w:rPr>
        <w:t>1</w:t>
      </w:r>
      <w:r w:rsidR="009E046D" w:rsidRPr="00287E8C">
        <w:rPr>
          <w:b w:val="0"/>
          <w:szCs w:val="28"/>
        </w:rPr>
        <w:t xml:space="preserve">.10.2015г. № </w:t>
      </w:r>
      <w:r>
        <w:rPr>
          <w:b w:val="0"/>
          <w:szCs w:val="28"/>
          <w:lang w:val="ru-RU"/>
        </w:rPr>
        <w:t>30</w:t>
      </w:r>
      <w:r w:rsidR="009E046D" w:rsidRPr="00287E8C">
        <w:rPr>
          <w:b w:val="0"/>
          <w:szCs w:val="28"/>
        </w:rPr>
        <w:t xml:space="preserve"> «</w:t>
      </w:r>
      <w:r w:rsidR="009E046D" w:rsidRPr="00287E8C">
        <w:rPr>
          <w:b w:val="0"/>
          <w:bCs/>
          <w:szCs w:val="28"/>
          <w:lang w:val="ru-RU"/>
        </w:rPr>
        <w:t>Об утверждении а</w:t>
      </w:r>
      <w:proofErr w:type="spellStart"/>
      <w:r w:rsidR="009E046D" w:rsidRPr="00287E8C">
        <w:rPr>
          <w:b w:val="0"/>
          <w:bCs/>
          <w:szCs w:val="28"/>
        </w:rPr>
        <w:t>дминистративн</w:t>
      </w:r>
      <w:r w:rsidR="009E046D" w:rsidRPr="00287E8C">
        <w:rPr>
          <w:b w:val="0"/>
          <w:bCs/>
          <w:szCs w:val="28"/>
          <w:lang w:val="ru-RU"/>
        </w:rPr>
        <w:t>ого</w:t>
      </w:r>
      <w:proofErr w:type="spellEnd"/>
      <w:r w:rsidR="009E046D" w:rsidRPr="00287E8C">
        <w:rPr>
          <w:b w:val="0"/>
          <w:bCs/>
          <w:szCs w:val="28"/>
          <w:lang w:val="ru-RU"/>
        </w:rPr>
        <w:t xml:space="preserve"> </w:t>
      </w:r>
      <w:r w:rsidR="009E046D" w:rsidRPr="00287E8C">
        <w:rPr>
          <w:b w:val="0"/>
          <w:bCs/>
          <w:szCs w:val="28"/>
        </w:rPr>
        <w:t xml:space="preserve"> регламент</w:t>
      </w:r>
      <w:r w:rsidR="009E046D" w:rsidRPr="00287E8C">
        <w:rPr>
          <w:b w:val="0"/>
          <w:bCs/>
          <w:szCs w:val="28"/>
          <w:lang w:val="ru-RU"/>
        </w:rPr>
        <w:t>а «П</w:t>
      </w:r>
      <w:proofErr w:type="spellStart"/>
      <w:r>
        <w:rPr>
          <w:b w:val="0"/>
          <w:bCs/>
          <w:szCs w:val="28"/>
        </w:rPr>
        <w:t>ред</w:t>
      </w:r>
      <w:r>
        <w:rPr>
          <w:b w:val="0"/>
          <w:bCs/>
          <w:szCs w:val="28"/>
          <w:lang w:val="ru-RU"/>
        </w:rPr>
        <w:t>о</w:t>
      </w:r>
      <w:r>
        <w:rPr>
          <w:b w:val="0"/>
          <w:bCs/>
          <w:szCs w:val="28"/>
        </w:rPr>
        <w:t>ставлени</w:t>
      </w:r>
      <w:r>
        <w:rPr>
          <w:b w:val="0"/>
          <w:bCs/>
          <w:szCs w:val="28"/>
          <w:lang w:val="ru-RU"/>
        </w:rPr>
        <w:t>я</w:t>
      </w:r>
      <w:proofErr w:type="spellEnd"/>
      <w:r>
        <w:rPr>
          <w:b w:val="0"/>
          <w:bCs/>
          <w:szCs w:val="28"/>
          <w:lang w:val="ru-RU"/>
        </w:rPr>
        <w:t xml:space="preserve"> </w:t>
      </w:r>
      <w:r w:rsidR="009E046D" w:rsidRPr="00287E8C">
        <w:rPr>
          <w:b w:val="0"/>
          <w:bCs/>
          <w:szCs w:val="28"/>
        </w:rPr>
        <w:t xml:space="preserve"> муниципальной услуги</w:t>
      </w:r>
      <w:r w:rsidR="009E046D" w:rsidRPr="00287E8C">
        <w:rPr>
          <w:b w:val="0"/>
          <w:szCs w:val="28"/>
        </w:rPr>
        <w:t xml:space="preserve"> по предварительному согласованию предоставления земельного участка</w:t>
      </w:r>
      <w:r w:rsidR="009E046D" w:rsidRPr="00287E8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  <w:lang w:val="ru-RU"/>
        </w:rPr>
        <w:t xml:space="preserve">на территории </w:t>
      </w:r>
      <w:proofErr w:type="spellStart"/>
      <w:r>
        <w:rPr>
          <w:b w:val="0"/>
          <w:bCs/>
          <w:szCs w:val="28"/>
          <w:lang w:val="ru-RU"/>
        </w:rPr>
        <w:t>Салаус</w:t>
      </w:r>
      <w:r w:rsidR="009E046D" w:rsidRPr="00287E8C">
        <w:rPr>
          <w:b w:val="0"/>
          <w:bCs/>
          <w:szCs w:val="28"/>
          <w:lang w:val="ru-RU"/>
        </w:rPr>
        <w:t>ского</w:t>
      </w:r>
      <w:proofErr w:type="spellEnd"/>
      <w:r w:rsidR="009E046D" w:rsidRPr="00287E8C">
        <w:rPr>
          <w:b w:val="0"/>
          <w:bCs/>
          <w:szCs w:val="28"/>
          <w:lang w:val="ru-RU"/>
        </w:rPr>
        <w:t xml:space="preserve"> сельского поселения </w:t>
      </w:r>
      <w:proofErr w:type="spellStart"/>
      <w:r w:rsidR="009E046D" w:rsidRPr="00287E8C">
        <w:rPr>
          <w:b w:val="0"/>
          <w:bCs/>
          <w:szCs w:val="28"/>
          <w:lang w:val="ru-RU"/>
        </w:rPr>
        <w:t>Балтасинского</w:t>
      </w:r>
      <w:proofErr w:type="spellEnd"/>
      <w:r w:rsidR="009E046D" w:rsidRPr="00287E8C">
        <w:rPr>
          <w:b w:val="0"/>
          <w:bCs/>
          <w:szCs w:val="28"/>
          <w:lang w:val="ru-RU"/>
        </w:rPr>
        <w:t xml:space="preserve">  </w:t>
      </w:r>
      <w:r w:rsidR="009E046D" w:rsidRPr="00287E8C">
        <w:rPr>
          <w:b w:val="0"/>
          <w:bCs/>
          <w:szCs w:val="28"/>
          <w:lang w:val="ru-RU"/>
        </w:rPr>
        <w:lastRenderedPageBreak/>
        <w:t xml:space="preserve">муниципального района Республики Татарстан» </w:t>
      </w:r>
      <w:r w:rsidR="009E046D" w:rsidRPr="00287E8C">
        <w:rPr>
          <w:b w:val="0"/>
          <w:bCs/>
          <w:szCs w:val="28"/>
        </w:rPr>
        <w:t>» признать утратившим силу.</w:t>
      </w: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t>П</w:t>
      </w:r>
      <w:r w:rsidR="005A55B2">
        <w:rPr>
          <w:b w:val="0"/>
          <w:szCs w:val="28"/>
        </w:rPr>
        <w:t>остановление от 1</w:t>
      </w:r>
      <w:r w:rsidR="005A55B2">
        <w:rPr>
          <w:b w:val="0"/>
          <w:szCs w:val="28"/>
          <w:lang w:val="ru-RU"/>
        </w:rPr>
        <w:t>1</w:t>
      </w:r>
      <w:r w:rsidR="005A55B2">
        <w:rPr>
          <w:b w:val="0"/>
          <w:szCs w:val="28"/>
        </w:rPr>
        <w:t xml:space="preserve">.10.2015г. № </w:t>
      </w:r>
      <w:r w:rsidR="005A55B2">
        <w:rPr>
          <w:b w:val="0"/>
          <w:szCs w:val="28"/>
          <w:lang w:val="ru-RU"/>
        </w:rPr>
        <w:t>3</w:t>
      </w:r>
      <w:r w:rsidRPr="00287E8C">
        <w:rPr>
          <w:b w:val="0"/>
          <w:szCs w:val="28"/>
        </w:rPr>
        <w:t>1 «</w:t>
      </w:r>
      <w:r w:rsidRPr="00287E8C">
        <w:rPr>
          <w:b w:val="0"/>
          <w:bCs/>
          <w:szCs w:val="28"/>
        </w:rPr>
        <w:t xml:space="preserve">Об утверждении </w:t>
      </w:r>
      <w:r w:rsidRPr="00287E8C">
        <w:rPr>
          <w:b w:val="0"/>
          <w:bCs/>
          <w:szCs w:val="28"/>
          <w:lang w:val="ru-RU"/>
        </w:rPr>
        <w:t>а</w:t>
      </w:r>
      <w:proofErr w:type="spellStart"/>
      <w:r w:rsidRPr="00287E8C">
        <w:rPr>
          <w:b w:val="0"/>
          <w:bCs/>
          <w:szCs w:val="28"/>
        </w:rPr>
        <w:t>дминистративн</w:t>
      </w:r>
      <w:r w:rsidRPr="00287E8C">
        <w:rPr>
          <w:b w:val="0"/>
          <w:bCs/>
          <w:szCs w:val="28"/>
          <w:lang w:val="ru-RU"/>
        </w:rPr>
        <w:t>ого</w:t>
      </w:r>
      <w:proofErr w:type="spellEnd"/>
      <w:r w:rsidRPr="00287E8C">
        <w:rPr>
          <w:b w:val="0"/>
          <w:bCs/>
          <w:szCs w:val="28"/>
        </w:rPr>
        <w:t xml:space="preserve"> регламент</w:t>
      </w:r>
      <w:r w:rsidRPr="00287E8C">
        <w:rPr>
          <w:b w:val="0"/>
          <w:bCs/>
          <w:szCs w:val="28"/>
          <w:lang w:val="ru-RU"/>
        </w:rPr>
        <w:t>а «П</w:t>
      </w:r>
      <w:proofErr w:type="spellStart"/>
      <w:r w:rsidRPr="00287E8C">
        <w:rPr>
          <w:b w:val="0"/>
          <w:bCs/>
          <w:szCs w:val="28"/>
        </w:rPr>
        <w:t>редоставления</w:t>
      </w:r>
      <w:proofErr w:type="spellEnd"/>
      <w:r w:rsidRPr="00287E8C">
        <w:rPr>
          <w:b w:val="0"/>
          <w:bCs/>
          <w:szCs w:val="28"/>
        </w:rPr>
        <w:t xml:space="preserve"> муниципальной </w:t>
      </w:r>
      <w:r w:rsidRPr="00287E8C">
        <w:rPr>
          <w:b w:val="0"/>
          <w:szCs w:val="28"/>
        </w:rPr>
        <w:t>услуги по предоставлени</w:t>
      </w:r>
      <w:r w:rsidRPr="00287E8C">
        <w:rPr>
          <w:b w:val="0"/>
          <w:szCs w:val="28"/>
          <w:lang w:val="ru-RU"/>
        </w:rPr>
        <w:t>ю</w:t>
      </w:r>
      <w:r w:rsidRPr="00287E8C">
        <w:rPr>
          <w:b w:val="0"/>
          <w:szCs w:val="28"/>
        </w:rPr>
        <w:t xml:space="preserve"> земельного участка, находящегося в муниципальной собственности, в постоянное (</w:t>
      </w:r>
      <w:r w:rsidRPr="00287E8C">
        <w:rPr>
          <w:b w:val="0"/>
          <w:bCs/>
          <w:szCs w:val="28"/>
        </w:rPr>
        <w:t>бессрочное) пользование</w:t>
      </w:r>
      <w:r w:rsidRPr="00287E8C">
        <w:rPr>
          <w:b w:val="0"/>
          <w:bCs/>
          <w:szCs w:val="28"/>
          <w:lang w:val="ru-RU"/>
        </w:rPr>
        <w:t xml:space="preserve"> </w:t>
      </w:r>
      <w:r w:rsidR="005A55B2">
        <w:rPr>
          <w:b w:val="0"/>
          <w:bCs/>
          <w:szCs w:val="28"/>
        </w:rPr>
        <w:t xml:space="preserve">на территории </w:t>
      </w:r>
      <w:proofErr w:type="spellStart"/>
      <w:r w:rsidR="005A55B2">
        <w:rPr>
          <w:b w:val="0"/>
          <w:bCs/>
          <w:szCs w:val="28"/>
          <w:lang w:val="ru-RU"/>
        </w:rPr>
        <w:t>Салаус</w:t>
      </w:r>
      <w:r w:rsidRPr="00287E8C">
        <w:rPr>
          <w:b w:val="0"/>
          <w:bCs/>
          <w:szCs w:val="28"/>
        </w:rPr>
        <w:t>ского</w:t>
      </w:r>
      <w:proofErr w:type="spellEnd"/>
      <w:r w:rsidRPr="00287E8C">
        <w:rPr>
          <w:b w:val="0"/>
          <w:bCs/>
          <w:szCs w:val="28"/>
        </w:rPr>
        <w:t xml:space="preserve"> сельского поселения</w:t>
      </w:r>
      <w:r w:rsidRPr="00287E8C">
        <w:rPr>
          <w:b w:val="0"/>
          <w:szCs w:val="28"/>
        </w:rPr>
        <w:t xml:space="preserve"> </w:t>
      </w:r>
      <w:proofErr w:type="spellStart"/>
      <w:r w:rsidRPr="00287E8C">
        <w:rPr>
          <w:b w:val="0"/>
          <w:bCs/>
          <w:szCs w:val="28"/>
        </w:rPr>
        <w:t>Балтасинского</w:t>
      </w:r>
      <w:proofErr w:type="spellEnd"/>
      <w:r w:rsidRPr="00287E8C">
        <w:rPr>
          <w:b w:val="0"/>
          <w:bCs/>
          <w:szCs w:val="28"/>
        </w:rPr>
        <w:t xml:space="preserve">  муниципального района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Республики Татарстан</w:t>
      </w:r>
      <w:r w:rsidRPr="00287E8C">
        <w:rPr>
          <w:b w:val="0"/>
          <w:bCs/>
          <w:szCs w:val="28"/>
          <w:lang w:val="ru-RU"/>
        </w:rPr>
        <w:t xml:space="preserve">» </w:t>
      </w:r>
      <w:r w:rsidRPr="00287E8C">
        <w:rPr>
          <w:b w:val="0"/>
          <w:bCs/>
          <w:szCs w:val="28"/>
        </w:rPr>
        <w:t xml:space="preserve"> признать утратившим силу.</w:t>
      </w:r>
    </w:p>
    <w:p w:rsidR="009E046D" w:rsidRPr="00287E8C" w:rsidRDefault="005A55B2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11</w:t>
      </w:r>
      <w:r w:rsidR="009E046D" w:rsidRPr="00287E8C">
        <w:rPr>
          <w:sz w:val="28"/>
          <w:szCs w:val="28"/>
        </w:rPr>
        <w:t>.</w:t>
      </w:r>
      <w:r>
        <w:rPr>
          <w:sz w:val="28"/>
          <w:szCs w:val="28"/>
        </w:rPr>
        <w:t>10.2015г. № 3</w:t>
      </w:r>
      <w:r w:rsidR="009E046D" w:rsidRPr="00287E8C">
        <w:rPr>
          <w:sz w:val="28"/>
          <w:szCs w:val="28"/>
        </w:rPr>
        <w:t>2 «</w:t>
      </w:r>
      <w:r w:rsidR="009E046D" w:rsidRPr="00287E8C">
        <w:rPr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9E046D" w:rsidRPr="00287E8C">
        <w:rPr>
          <w:bCs/>
          <w:sz w:val="28"/>
          <w:szCs w:val="28"/>
        </w:rPr>
        <w:t xml:space="preserve">«Предоставления муниципальной </w:t>
      </w:r>
      <w:r w:rsidR="009E046D" w:rsidRPr="00287E8C">
        <w:rPr>
          <w:sz w:val="28"/>
          <w:szCs w:val="28"/>
        </w:rPr>
        <w:t>услуги по предоставлению земельного участка, находящегося в муниципальной собственности, в собственность</w:t>
      </w:r>
      <w:r>
        <w:rPr>
          <w:sz w:val="28"/>
          <w:szCs w:val="28"/>
        </w:rPr>
        <w:t xml:space="preserve"> бесплатно на территории </w:t>
      </w:r>
      <w:proofErr w:type="spellStart"/>
      <w:r>
        <w:rPr>
          <w:sz w:val="28"/>
          <w:szCs w:val="28"/>
        </w:rPr>
        <w:t>Салаус</w:t>
      </w:r>
      <w:r w:rsidR="009E046D" w:rsidRPr="00287E8C">
        <w:rPr>
          <w:sz w:val="28"/>
          <w:szCs w:val="28"/>
        </w:rPr>
        <w:t>ского</w:t>
      </w:r>
      <w:proofErr w:type="spellEnd"/>
      <w:r w:rsidR="009E046D" w:rsidRPr="00287E8C">
        <w:rPr>
          <w:sz w:val="28"/>
          <w:szCs w:val="28"/>
        </w:rPr>
        <w:t xml:space="preserve"> сельского поселения </w:t>
      </w:r>
      <w:proofErr w:type="spellStart"/>
      <w:r w:rsidR="009E046D" w:rsidRPr="00287E8C">
        <w:rPr>
          <w:sz w:val="28"/>
          <w:szCs w:val="28"/>
        </w:rPr>
        <w:t>Балтасинского</w:t>
      </w:r>
      <w:proofErr w:type="spellEnd"/>
      <w:r w:rsidR="009E046D" w:rsidRPr="00287E8C">
        <w:rPr>
          <w:sz w:val="28"/>
          <w:szCs w:val="28"/>
        </w:rPr>
        <w:t xml:space="preserve"> муниципального района Республики Татарстан» </w:t>
      </w:r>
      <w:r w:rsidR="009E046D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5A55B2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11.10.2015г. № 3</w:t>
      </w:r>
      <w:r w:rsidR="009E046D" w:rsidRPr="00287E8C">
        <w:rPr>
          <w:sz w:val="28"/>
          <w:szCs w:val="28"/>
        </w:rPr>
        <w:t>3 «</w:t>
      </w:r>
      <w:r w:rsidR="009E046D" w:rsidRPr="00287E8C">
        <w:rPr>
          <w:bCs/>
          <w:sz w:val="28"/>
          <w:szCs w:val="28"/>
          <w:lang w:eastAsia="zh-CN"/>
        </w:rPr>
        <w:t>Об утверждении административного регламента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  <w:lang w:eastAsia="zh-CN"/>
        </w:rPr>
        <w:t xml:space="preserve">«Предоставления муниципальной </w:t>
      </w:r>
      <w:r w:rsidR="009E046D" w:rsidRPr="00287E8C">
        <w:rPr>
          <w:sz w:val="28"/>
          <w:szCs w:val="28"/>
          <w:lang w:eastAsia="zh-CN"/>
        </w:rPr>
        <w:t xml:space="preserve">услуги по предоставлению земельного участка, находящегося в муниципальной собственности, </w:t>
      </w:r>
      <w:r w:rsidR="009E046D" w:rsidRPr="00287E8C">
        <w:rPr>
          <w:sz w:val="28"/>
          <w:szCs w:val="28"/>
        </w:rPr>
        <w:t>в безвозмездное п</w:t>
      </w:r>
      <w:r>
        <w:rPr>
          <w:sz w:val="28"/>
          <w:szCs w:val="28"/>
        </w:rPr>
        <w:t xml:space="preserve">ользование на территории </w:t>
      </w:r>
      <w:proofErr w:type="spellStart"/>
      <w:r>
        <w:rPr>
          <w:sz w:val="28"/>
          <w:szCs w:val="28"/>
        </w:rPr>
        <w:t>Салаус</w:t>
      </w:r>
      <w:r w:rsidR="009E046D" w:rsidRPr="00287E8C">
        <w:rPr>
          <w:sz w:val="28"/>
          <w:szCs w:val="28"/>
        </w:rPr>
        <w:t>ского</w:t>
      </w:r>
      <w:proofErr w:type="spellEnd"/>
      <w:r w:rsidR="009E046D" w:rsidRPr="00287E8C">
        <w:rPr>
          <w:sz w:val="28"/>
          <w:szCs w:val="28"/>
        </w:rPr>
        <w:t xml:space="preserve"> сельского поселения </w:t>
      </w:r>
      <w:proofErr w:type="spellStart"/>
      <w:r w:rsidR="009E046D" w:rsidRPr="00287E8C">
        <w:rPr>
          <w:sz w:val="28"/>
          <w:szCs w:val="28"/>
        </w:rPr>
        <w:t>Балтасинского</w:t>
      </w:r>
      <w:proofErr w:type="spellEnd"/>
      <w:r w:rsidR="009E046D" w:rsidRPr="00287E8C">
        <w:rPr>
          <w:sz w:val="28"/>
          <w:szCs w:val="28"/>
        </w:rPr>
        <w:t xml:space="preserve"> муниципального района Республики Татарстан</w:t>
      </w:r>
      <w:r w:rsidR="009E046D" w:rsidRPr="00287E8C">
        <w:rPr>
          <w:bCs/>
          <w:sz w:val="28"/>
          <w:szCs w:val="28"/>
          <w:lang w:eastAsia="zh-CN"/>
        </w:rPr>
        <w:t xml:space="preserve">»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287E8C" w:rsidRPr="00C07956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07956">
        <w:rPr>
          <w:sz w:val="28"/>
          <w:szCs w:val="28"/>
        </w:rPr>
        <w:t>Настоящее постановление вступает в силу дня подписания</w:t>
      </w:r>
      <w:r w:rsidR="00C07956" w:rsidRPr="00C07956">
        <w:rPr>
          <w:sz w:val="28"/>
          <w:szCs w:val="28"/>
        </w:rPr>
        <w:t>.</w:t>
      </w:r>
    </w:p>
    <w:p w:rsidR="00C07956" w:rsidRPr="00135693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 настоящее постановление путем размещения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07956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7956" w:rsidRPr="00287E8C" w:rsidRDefault="00C07956" w:rsidP="00C07956">
      <w:pPr>
        <w:pStyle w:val="a6"/>
        <w:keepNext/>
        <w:ind w:left="435"/>
        <w:jc w:val="both"/>
        <w:outlineLvl w:val="0"/>
        <w:rPr>
          <w:color w:val="FF0000"/>
          <w:sz w:val="28"/>
          <w:szCs w:val="28"/>
        </w:rPr>
      </w:pP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E046D" w:rsidRPr="00484E3F" w:rsidTr="009E046D">
        <w:trPr>
          <w:trHeight w:val="569"/>
        </w:trPr>
        <w:tc>
          <w:tcPr>
            <w:tcW w:w="4344" w:type="dxa"/>
          </w:tcPr>
          <w:p w:rsidR="009E046D" w:rsidRPr="00484E3F" w:rsidRDefault="009E046D" w:rsidP="006C5525">
            <w:pPr>
              <w:rPr>
                <w:noProof/>
                <w:lang w:eastAsia="en-US"/>
              </w:rPr>
            </w:pPr>
          </w:p>
        </w:tc>
        <w:tc>
          <w:tcPr>
            <w:tcW w:w="1122" w:type="dxa"/>
          </w:tcPr>
          <w:p w:rsidR="009E046D" w:rsidRPr="00484E3F" w:rsidRDefault="009E046D" w:rsidP="006C5525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</w:tcPr>
          <w:p w:rsidR="009E046D" w:rsidRPr="00484E3F" w:rsidRDefault="009E046D" w:rsidP="006C55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046D" w:rsidRPr="00484E3F" w:rsidRDefault="009E046D" w:rsidP="009E046D">
      <w:pPr>
        <w:jc w:val="center"/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9E046D" w:rsidRPr="009C262D" w:rsidTr="006C5525">
        <w:tc>
          <w:tcPr>
            <w:tcW w:w="10314" w:type="dxa"/>
          </w:tcPr>
          <w:p w:rsidR="009E046D" w:rsidRPr="009C262D" w:rsidRDefault="009E046D" w:rsidP="006C5525">
            <w:pPr>
              <w:widowControl w:val="0"/>
              <w:ind w:right="-3618"/>
              <w:rPr>
                <w:b/>
              </w:rPr>
            </w:pPr>
          </w:p>
        </w:tc>
        <w:tc>
          <w:tcPr>
            <w:tcW w:w="284" w:type="dxa"/>
          </w:tcPr>
          <w:p w:rsidR="009E046D" w:rsidRPr="009C262D" w:rsidRDefault="009E046D" w:rsidP="006C5525">
            <w:pPr>
              <w:widowControl w:val="0"/>
              <w:jc w:val="both"/>
            </w:pPr>
          </w:p>
        </w:tc>
      </w:tr>
    </w:tbl>
    <w:p w:rsidR="00EA6A5F" w:rsidRDefault="00EA6A5F" w:rsidP="005A55B2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55B2">
        <w:rPr>
          <w:sz w:val="28"/>
          <w:szCs w:val="28"/>
        </w:rPr>
        <w:t xml:space="preserve"> </w:t>
      </w:r>
      <w:proofErr w:type="spellStart"/>
      <w:r w:rsidR="005A55B2">
        <w:rPr>
          <w:sz w:val="28"/>
          <w:szCs w:val="28"/>
        </w:rPr>
        <w:t>Салаус</w:t>
      </w:r>
      <w:bookmarkStart w:id="0" w:name="_GoBack"/>
      <w:bookmarkEnd w:id="0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EA6A5F" w:rsidRDefault="00EA6A5F" w:rsidP="005A55B2">
      <w:pPr>
        <w:tabs>
          <w:tab w:val="left" w:pos="5565"/>
        </w:tabs>
        <w:jc w:val="both"/>
      </w:pPr>
      <w:r>
        <w:rPr>
          <w:sz w:val="28"/>
          <w:szCs w:val="28"/>
        </w:rPr>
        <w:t xml:space="preserve">сельского поселения                            </w:t>
      </w:r>
      <w:r w:rsidR="005A55B2">
        <w:rPr>
          <w:sz w:val="28"/>
          <w:szCs w:val="28"/>
        </w:rPr>
        <w:t xml:space="preserve">             </w:t>
      </w:r>
      <w:proofErr w:type="spellStart"/>
      <w:r w:rsidR="005A55B2">
        <w:rPr>
          <w:sz w:val="28"/>
          <w:szCs w:val="28"/>
        </w:rPr>
        <w:t>Р.Х.Сибагатуллин</w:t>
      </w:r>
      <w:proofErr w:type="spellEnd"/>
    </w:p>
    <w:sectPr w:rsidR="00EA6A5F" w:rsidSect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4B"/>
    <w:rsid w:val="0001574E"/>
    <w:rsid w:val="00037429"/>
    <w:rsid w:val="001C154B"/>
    <w:rsid w:val="001C4B89"/>
    <w:rsid w:val="00287E8C"/>
    <w:rsid w:val="00294E18"/>
    <w:rsid w:val="002F1142"/>
    <w:rsid w:val="003F0796"/>
    <w:rsid w:val="00492BA9"/>
    <w:rsid w:val="004F4A49"/>
    <w:rsid w:val="005A4148"/>
    <w:rsid w:val="005A55B2"/>
    <w:rsid w:val="00625385"/>
    <w:rsid w:val="00712A19"/>
    <w:rsid w:val="007C290B"/>
    <w:rsid w:val="009E046D"/>
    <w:rsid w:val="00B07E17"/>
    <w:rsid w:val="00C07956"/>
    <w:rsid w:val="00C65EE7"/>
    <w:rsid w:val="00D408D4"/>
    <w:rsid w:val="00D61BAB"/>
    <w:rsid w:val="00D92C82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 от 11.10.2015г. № 30 «Об утверждении административного  регламента</vt:lpstr>
      <vt:lpstr>Постановление от 11.10.2015г. № 31 «Об утверждении административного регламента </vt:lpstr>
      <vt:lpstr>Постановление от 11.10.2015г. № 32 «Об утверждении административного регламента </vt:lpstr>
      <vt:lpstr>Постановление от 11.10.2015г. № 33 «Об утверждении административного регламента </vt:lpstr>
      <vt:lpstr>Настоящее постановление вступает в силу дня подписания.</vt:lpstr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Хидая</cp:lastModifiedBy>
  <cp:revision>4</cp:revision>
  <cp:lastPrinted>2016-01-21T10:23:00Z</cp:lastPrinted>
  <dcterms:created xsi:type="dcterms:W3CDTF">2016-01-21T07:08:00Z</dcterms:created>
  <dcterms:modified xsi:type="dcterms:W3CDTF">2016-01-21T10:47:00Z</dcterms:modified>
</cp:coreProperties>
</file>