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Уважаемые предприниматели и представители бизнеса!</w:t>
      </w:r>
    </w:p>
    <w:p>
      <w:pPr>
        <w:pStyle w:val="Normal"/>
        <w:ind w:firstLine="709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Мы Вас ждем на консультации по предварительной записи в «Единый день открытых дверей»!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соответствии с поручением Управления Федеральной службы по надзору            в сфере защиты прав потребителей и благополучия человека по Республике Татарстан (Татарстан) № 19/1887 от 02.07.2024 г. об акции «Дни открытых дверей для предпринимателей» </w:t>
      </w:r>
      <w:r>
        <w:rPr>
          <w:rFonts w:ascii="Times New Roman" w:hAnsi="Times New Roman"/>
          <w:sz w:val="28"/>
          <w:szCs w:val="28"/>
        </w:rPr>
        <w:t xml:space="preserve">и в целях повышения открытости и доступности сведений            о своей деятельности </w:t>
      </w:r>
      <w:r>
        <w:rPr>
          <w:rFonts w:ascii="Times New Roman" w:hAnsi="Times New Roman"/>
          <w:b/>
          <w:sz w:val="28"/>
          <w:szCs w:val="28"/>
        </w:rPr>
        <w:t xml:space="preserve">11 июля 2024 года </w:t>
      </w:r>
      <w:r>
        <w:rPr>
          <w:rStyle w:val="Strong"/>
          <w:rFonts w:ascii="Times New Roman" w:hAnsi="Times New Roman"/>
          <w:sz w:val="28"/>
          <w:szCs w:val="28"/>
        </w:rPr>
        <w:t>с 12.00 час. до 16.00 час.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территориальный отдел  Управления Роспотребнадзора по Республике Татарстан (Татарстан)                       в Высокогорском, Арском, Атнинском, Балтасинском районах                                       (далее – Высокогорский ТО) организует «Единый день открытых дверей» для предпринимателей по предварительной записи.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запись для консультации в Высокогорском ТО производится по номеру телефона: 8(84366) 3-00-83 (с 10.00 до 17.00, перерыв на обед с 12.00 до 13.00), </w:t>
      </w:r>
      <w:r>
        <w:rPr>
          <w:rFonts w:ascii="Times New Roman" w:hAnsi="Times New Roman"/>
          <w:sz w:val="28"/>
          <w:szCs w:val="28"/>
        </w:rPr>
        <w:t>по Балтасинскому району — 8(84368)2-41-17 (с 10.00 до 17.00, перерыв               на обед с 12.00 до 13.00)</w:t>
      </w:r>
      <w:r>
        <w:rPr>
          <w:rFonts w:ascii="Times New Roman" w:hAnsi="Times New Roman"/>
          <w:sz w:val="28"/>
          <w:szCs w:val="28"/>
        </w:rPr>
        <w:t xml:space="preserve"> при этом необходимо указать интересующий вопрос.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Единых дней «открытых дверей» является оказание бесплатной консультационной помощи предпринимателям. 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Высокогорское ТО ждет предпринимателей (по предварительной записи) по адресу: Республика Татарстан, Арский район, г.Арск, ул.Галактионова, д.27, </w:t>
      </w:r>
      <w:r>
        <w:rPr>
          <w:rFonts w:ascii="Times New Roman" w:hAnsi="Times New Roman"/>
          <w:sz w:val="28"/>
          <w:szCs w:val="28"/>
        </w:rPr>
        <w:t>Республика Татарстан, Балтасинский район, пгт.Балтаси, ул.Х.Такташа, д.3а.</w:t>
      </w: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Ваше внимание, что предпринимателям, записавшимся на консультацию, необходимо при посещении Высокогорского ТО использовать средства индивидуальной защиты органов дыхания (маски, респираторы).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566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7d66"/>
    <w:pPr>
      <w:widowControl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0a7d66"/>
    <w:pPr>
      <w:keepNext w:val="true"/>
      <w:spacing w:before="240" w:after="6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0a7d66"/>
    <w:pPr>
      <w:keepNext w:val="true"/>
      <w:spacing w:before="240" w:after="6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0a7d66"/>
    <w:pPr>
      <w:keepNext w:val="true"/>
      <w:spacing w:before="240" w:after="6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0a7d66"/>
    <w:pPr>
      <w:keepNext w:val="true"/>
      <w:spacing w:before="240" w:after="60"/>
      <w:outlineLvl w:val="3"/>
    </w:pPr>
    <w:rPr>
      <w:rFonts w:cs="" w:cstheme="majorBidi"/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0a7d66"/>
    <w:pPr>
      <w:spacing w:before="240" w:after="60"/>
      <w:outlineLvl w:val="4"/>
    </w:pPr>
    <w:rPr>
      <w:rFonts w:cs="" w:cstheme="majorBid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0a7d66"/>
    <w:pPr>
      <w:spacing w:before="240" w:after="60"/>
      <w:outlineLvl w:val="5"/>
    </w:pPr>
    <w:rPr>
      <w:rFonts w:cs="" w:cstheme="majorBidi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0a7d66"/>
    <w:pPr>
      <w:spacing w:before="240" w:after="60"/>
      <w:outlineLvl w:val="6"/>
    </w:pPr>
    <w:rPr>
      <w:rFonts w:cs="" w:cstheme="majorBidi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0a7d66"/>
    <w:pPr>
      <w:spacing w:before="240" w:after="60"/>
      <w:outlineLvl w:val="7"/>
    </w:pPr>
    <w:rPr>
      <w:rFonts w:cs="" w:cstheme="majorBidi"/>
      <w:i/>
      <w:iCs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0a7d66"/>
    <w:pPr>
      <w:spacing w:before="240" w:after="60"/>
      <w:outlineLvl w:val="8"/>
    </w:pPr>
    <w:rPr>
      <w:rFonts w:ascii="Calibri Light" w:hAnsi="Calibri Light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0a7d66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0a7d66"/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0a7d66"/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0a7d66"/>
    <w:rPr>
      <w:rFonts w:cs="" w:cstheme="majorBidi"/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0a7d66"/>
    <w:rPr>
      <w:rFonts w:cs="" w:cstheme="majorBidi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0a7d66"/>
    <w:rPr>
      <w:rFonts w:cs="" w:cstheme="majorBidi"/>
      <w:b/>
      <w:b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0a7d66"/>
    <w:rPr>
      <w:rFonts w:cs="" w:cstheme="majorBidi"/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0a7d66"/>
    <w:rPr>
      <w:rFonts w:cs="" w:cstheme="majorBidi"/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0a7d66"/>
    <w:rPr>
      <w:rFonts w:ascii="Calibri Light" w:hAnsi="Calibri Light" w:eastAsia="" w:cs="" w:asciiTheme="majorHAnsi" w:cstheme="majorBidi" w:eastAsiaTheme="majorEastAsia" w:hAnsiTheme="majorHAnsi"/>
    </w:rPr>
  </w:style>
  <w:style w:type="character" w:styleId="Style5" w:customStyle="1">
    <w:name w:val="Заголовок Знак"/>
    <w:basedOn w:val="DefaultParagraphFont"/>
    <w:uiPriority w:val="10"/>
    <w:qFormat/>
    <w:rsid w:val="000a7d66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6" w:customStyle="1">
    <w:name w:val="Подзаголовок Знак"/>
    <w:basedOn w:val="DefaultParagraphFont"/>
    <w:uiPriority w:val="11"/>
    <w:qFormat/>
    <w:rsid w:val="000a7d66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a7d66"/>
    <w:rPr>
      <w:b/>
      <w:bCs/>
    </w:rPr>
  </w:style>
  <w:style w:type="character" w:styleId="Style7">
    <w:name w:val="Emphasis"/>
    <w:basedOn w:val="DefaultParagraphFont"/>
    <w:uiPriority w:val="20"/>
    <w:qFormat/>
    <w:rsid w:val="000a7d66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0a7d66"/>
    <w:rPr>
      <w:i/>
      <w:sz w:val="24"/>
      <w:szCs w:val="24"/>
    </w:rPr>
  </w:style>
  <w:style w:type="character" w:styleId="Style8" w:customStyle="1">
    <w:name w:val="Выделенная цитата Знак"/>
    <w:basedOn w:val="DefaultParagraphFont"/>
    <w:link w:val="IntenseQuote"/>
    <w:uiPriority w:val="30"/>
    <w:qFormat/>
    <w:rsid w:val="000a7d66"/>
    <w:rPr>
      <w:b/>
      <w:i/>
      <w:sz w:val="24"/>
    </w:rPr>
  </w:style>
  <w:style w:type="character" w:styleId="SubtleEmphasis">
    <w:name w:val="Subtle Emphasis"/>
    <w:uiPriority w:val="19"/>
    <w:qFormat/>
    <w:rsid w:val="000a7d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a7d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7d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7d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7d66"/>
    <w:rPr>
      <w:rFonts w:ascii="Calibri Light" w:hAnsi="Calibri Light" w:eastAsia="" w:asciiTheme="majorHAnsi" w:eastAsiaTheme="majorEastAsia" w:hAnsiTheme="majorHAnsi"/>
      <w:b/>
      <w:i/>
      <w:sz w:val="24"/>
      <w:szCs w:val="24"/>
    </w:rPr>
  </w:style>
  <w:style w:type="character" w:styleId="Style9" w:customStyle="1">
    <w:name w:val="Основной текст с отступом Знак"/>
    <w:basedOn w:val="DefaultParagraphFont"/>
    <w:qFormat/>
    <w:rsid w:val="008c0658"/>
    <w:rPr>
      <w:rFonts w:ascii="Times New Roman" w:hAnsi="Times New Roman" w:eastAsia="Times New Roman"/>
      <w:sz w:val="24"/>
      <w:szCs w:val="24"/>
      <w:lang w:eastAsia="ru-RU"/>
    </w:rPr>
  </w:style>
  <w:style w:type="character" w:styleId="Style10" w:customStyle="1">
    <w:name w:val="Основной текст Знак"/>
    <w:basedOn w:val="DefaultParagraphFont"/>
    <w:qFormat/>
    <w:rsid w:val="008c0658"/>
    <w:rPr>
      <w:rFonts w:ascii="Times New Roman" w:hAnsi="Times New Roman" w:eastAsia="Times New Roman"/>
      <w:sz w:val="24"/>
      <w:szCs w:val="24"/>
      <w:lang w:eastAsia="ru-RU"/>
    </w:rPr>
  </w:style>
  <w:style w:type="character" w:styleId="-">
    <w:name w:val="Hyperlink"/>
    <w:basedOn w:val="DefaultParagraphFont"/>
    <w:uiPriority w:val="99"/>
    <w:unhideWhenUsed/>
    <w:rsid w:val="00566fae"/>
    <w:rPr>
      <w:color w:val="0000FF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link w:val="Style10"/>
    <w:rsid w:val="008c0658"/>
    <w:pPr>
      <w:spacing w:before="0" w:after="120"/>
    </w:pPr>
    <w:rPr>
      <w:rFonts w:ascii="Times New Roman" w:hAnsi="Times New Roman" w:eastAsia="Times New Roman"/>
      <w:lang w:eastAsia="ru-RU"/>
    </w:rPr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0a7d66"/>
    <w:pPr>
      <w:widowControl/>
      <w:bidi w:val="0"/>
      <w:spacing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en-US" w:bidi="ar-SA"/>
    </w:rPr>
  </w:style>
  <w:style w:type="paragraph" w:styleId="Style16">
    <w:name w:val="Title"/>
    <w:basedOn w:val="Normal"/>
    <w:next w:val="Normal"/>
    <w:link w:val="Style5"/>
    <w:uiPriority w:val="10"/>
    <w:qFormat/>
    <w:rsid w:val="000a7d66"/>
    <w:pPr>
      <w:spacing w:before="240" w:after="60"/>
      <w:jc w:val="center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Style17">
    <w:name w:val="Subtitle"/>
    <w:basedOn w:val="Normal"/>
    <w:next w:val="Normal"/>
    <w:link w:val="Style6"/>
    <w:uiPriority w:val="11"/>
    <w:qFormat/>
    <w:rsid w:val="000a7d66"/>
    <w:pPr>
      <w:spacing w:before="0" w:after="60"/>
      <w:jc w:val="center"/>
      <w:outlineLvl w:val="1"/>
    </w:pPr>
    <w:rPr>
      <w:rFonts w:ascii="Calibri Light" w:hAnsi="Calibri Light" w:eastAsia="" w:cs="" w:asciiTheme="majorHAnsi" w:cstheme="majorBidi" w:eastAsiaTheme="majorEastAsia" w:hAnsiTheme="majorHAnsi"/>
    </w:rPr>
  </w:style>
  <w:style w:type="paragraph" w:styleId="NoSpacing">
    <w:name w:val="No Spacing"/>
    <w:basedOn w:val="Normal"/>
    <w:uiPriority w:val="1"/>
    <w:qFormat/>
    <w:rsid w:val="000a7d66"/>
    <w:pPr/>
    <w:rPr>
      <w:szCs w:val="32"/>
    </w:rPr>
  </w:style>
  <w:style w:type="paragraph" w:styleId="ListParagraph">
    <w:name w:val="List Paragraph"/>
    <w:basedOn w:val="Normal"/>
    <w:uiPriority w:val="34"/>
    <w:qFormat/>
    <w:rsid w:val="000a7d66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0a7d66"/>
    <w:pPr/>
    <w:rPr>
      <w:i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0a7d66"/>
    <w:pPr>
      <w:ind w:left="720" w:right="720" w:hanging="0"/>
    </w:pPr>
    <w:rPr>
      <w:b/>
      <w:i/>
      <w:szCs w:val="22"/>
    </w:rPr>
  </w:style>
  <w:style w:type="paragraph" w:styleId="Style18">
    <w:name w:val="Index Heading"/>
    <w:basedOn w:val="Style11"/>
    <w:pPr/>
    <w:rPr/>
  </w:style>
  <w:style w:type="paragraph" w:styleId="Style19">
    <w:name w:val="TOC Heading"/>
    <w:basedOn w:val="1"/>
    <w:next w:val="Normal"/>
    <w:uiPriority w:val="39"/>
    <w:semiHidden/>
    <w:unhideWhenUsed/>
    <w:qFormat/>
    <w:rsid w:val="000a7d66"/>
    <w:pPr>
      <w:outlineLvl w:val="9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0a7d66"/>
    <w:pPr/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c0658"/>
    <w:pPr>
      <w:spacing w:beforeAutospacing="1" w:afterAutospacing="1"/>
    </w:pPr>
    <w:rPr>
      <w:rFonts w:ascii="Times New Roman" w:hAnsi="Times New Roman" w:eastAsia="Times New Roman"/>
      <w:lang w:eastAsia="ru-RU"/>
    </w:rPr>
  </w:style>
  <w:style w:type="paragraph" w:styleId="Style20">
    <w:name w:val="Body Text Indent"/>
    <w:basedOn w:val="Normal"/>
    <w:link w:val="Style9"/>
    <w:unhideWhenUsed/>
    <w:rsid w:val="008c0658"/>
    <w:pPr>
      <w:spacing w:before="0" w:after="120"/>
      <w:ind w:left="283" w:hanging="0"/>
    </w:pPr>
    <w:rPr>
      <w:rFonts w:ascii="Times New Roman" w:hAnsi="Times New Roman" w:eastAsia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F1629-AF31-4BB8-A54A-884122B3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LibreOffice/7.5.6.2$Linux_X86_64 LibreOffice_project/50$Build-2</Application>
  <AppVersion>15.0000</AppVersion>
  <Pages>1</Pages>
  <Words>199</Words>
  <Characters>1392</Characters>
  <CharactersWithSpaces>1690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2022-06-02T07:15:00Z</dcterms:created>
  <dc:creator>User</dc:creator>
  <dc:description/>
  <dc:language>ru-RU</dc:language>
  <cp:lastModifiedBy/>
  <cp:lastPrinted>2024-07-11T07:29:11Z</cp:lastPrinted>
  <dcterms:modified xsi:type="dcterms:W3CDTF">2024-07-11T07:40:08Z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