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7"/>
        <w:gridCol w:w="1136"/>
        <w:gridCol w:w="4239"/>
      </w:tblGrid>
      <w:tr w:rsidR="009D2CCD" w:rsidTr="003E6ABF">
        <w:trPr>
          <w:trHeight w:val="1071"/>
          <w:jc w:val="center"/>
        </w:trPr>
        <w:tc>
          <w:tcPr>
            <w:tcW w:w="4257" w:type="dxa"/>
            <w:shd w:val="clear" w:color="auto" w:fill="auto"/>
          </w:tcPr>
          <w:p w:rsidR="00845645" w:rsidRPr="0060663D" w:rsidRDefault="0060663D" w:rsidP="0060663D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</w:rPr>
              <w:t>ИСПОЛНИТЕЛЬНЫЙ КОМИТЕТ</w:t>
            </w:r>
            <w:r w:rsidR="000B672B">
              <w:rPr>
                <w:sz w:val="28"/>
                <w:szCs w:val="28"/>
              </w:rPr>
              <w:t xml:space="preserve"> </w:t>
            </w:r>
            <w:r w:rsidR="00B265A3">
              <w:rPr>
                <w:sz w:val="28"/>
                <w:szCs w:val="28"/>
              </w:rPr>
              <w:t xml:space="preserve">ЯНГУЛОВСКОГО </w:t>
            </w:r>
            <w:r w:rsidR="000B672B">
              <w:rPr>
                <w:sz w:val="28"/>
                <w:szCs w:val="28"/>
              </w:rPr>
              <w:t>СЕЛЬСКОГО ПОСЕЛЕНИЯ БАЛТАСИНСКОГО МУНИЦИПАЛЬНОГО РАЙОНА</w:t>
            </w:r>
          </w:p>
          <w:p w:rsidR="009D2CCD" w:rsidRPr="00845645" w:rsidRDefault="00416F6F" w:rsidP="00845645">
            <w:pPr>
              <w:jc w:val="center"/>
              <w:rPr>
                <w:sz w:val="28"/>
                <w:szCs w:val="28"/>
              </w:rPr>
            </w:pPr>
            <w:r w:rsidRPr="00845645">
              <w:rPr>
                <w:caps/>
                <w:sz w:val="28"/>
                <w:szCs w:val="28"/>
              </w:rPr>
              <w:t xml:space="preserve"> </w:t>
            </w:r>
            <w:r w:rsidR="00121491" w:rsidRPr="00845645">
              <w:rPr>
                <w:sz w:val="28"/>
                <w:szCs w:val="28"/>
              </w:rPr>
              <w:t>РЕСПУБЛИКИ</w:t>
            </w:r>
            <w:r w:rsidRPr="00845645">
              <w:rPr>
                <w:sz w:val="28"/>
                <w:szCs w:val="28"/>
              </w:rPr>
              <w:t xml:space="preserve"> ТАТАРСТАН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9D2CCD" w:rsidRPr="00B61AF4" w:rsidRDefault="00B61AF4" w:rsidP="00F7772A">
            <w:pPr>
              <w:ind w:left="-18"/>
              <w:jc w:val="center"/>
              <w:rPr>
                <w:rFonts w:ascii="SL_Nimbus" w:hAnsi="SL_Nimbus"/>
                <w:b/>
                <w:bCs/>
                <w:caps/>
                <w:sz w:val="16"/>
                <w:szCs w:val="16"/>
                <w:lang w:val="en-US"/>
              </w:rPr>
            </w:pPr>
            <w:r>
              <w:rPr>
                <w:rFonts w:ascii="SL_Nimbus" w:hAnsi="SL_Nimbus"/>
                <w:b/>
                <w:caps/>
                <w:noProof/>
                <w:sz w:val="16"/>
                <w:szCs w:val="16"/>
              </w:rPr>
              <w:t xml:space="preserve"> </w:t>
            </w:r>
            <w:r w:rsidR="00900225" w:rsidRPr="00B61AF4">
              <w:rPr>
                <w:rFonts w:ascii="SL_Nimbus" w:hAnsi="SL_Nimbus"/>
                <w:b/>
                <w:caps/>
                <w:noProof/>
                <w:sz w:val="16"/>
                <w:szCs w:val="16"/>
              </w:rPr>
              <w:drawing>
                <wp:inline distT="0" distB="0" distL="0" distR="0">
                  <wp:extent cx="657225" cy="828675"/>
                  <wp:effectExtent l="0" t="0" r="0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9" w:type="dxa"/>
            <w:shd w:val="clear" w:color="auto" w:fill="auto"/>
          </w:tcPr>
          <w:p w:rsidR="001D64A3" w:rsidRPr="00D5507E" w:rsidRDefault="009D2CCD" w:rsidP="00416F6F">
            <w:pPr>
              <w:ind w:right="57"/>
              <w:jc w:val="center"/>
              <w:rPr>
                <w:sz w:val="28"/>
                <w:szCs w:val="28"/>
              </w:rPr>
            </w:pPr>
            <w:r w:rsidRPr="00F7772A">
              <w:rPr>
                <w:sz w:val="28"/>
                <w:szCs w:val="28"/>
              </w:rPr>
              <w:t>ТАТАРСТАН РЕСПУБЛИКАСЫ</w:t>
            </w:r>
          </w:p>
          <w:p w:rsidR="000B672B" w:rsidRDefault="00135630" w:rsidP="0060663D">
            <w:pPr>
              <w:ind w:right="57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 xml:space="preserve">БАЛТАЧ </w:t>
            </w:r>
            <w:r w:rsidR="000B672B">
              <w:rPr>
                <w:sz w:val="28"/>
                <w:szCs w:val="28"/>
              </w:rPr>
              <w:t>МУНИЦИПАЛЬ</w:t>
            </w:r>
          </w:p>
          <w:p w:rsidR="000B672B" w:rsidRDefault="00BC0578" w:rsidP="0060663D">
            <w:pPr>
              <w:ind w:right="57"/>
              <w:jc w:val="center"/>
              <w:rPr>
                <w:sz w:val="28"/>
                <w:szCs w:val="28"/>
                <w:lang w:val="tt-RU"/>
              </w:rPr>
            </w:pPr>
            <w:r w:rsidRPr="007D2418">
              <w:rPr>
                <w:sz w:val="28"/>
                <w:szCs w:val="28"/>
              </w:rPr>
              <w:t>РАЙОН</w:t>
            </w:r>
            <w:r w:rsidR="000B672B">
              <w:rPr>
                <w:sz w:val="28"/>
                <w:szCs w:val="28"/>
              </w:rPr>
              <w:t>Ы</w:t>
            </w:r>
          </w:p>
          <w:p w:rsidR="0060663D" w:rsidRPr="000B672B" w:rsidRDefault="00B265A3" w:rsidP="0060663D">
            <w:pPr>
              <w:ind w:right="57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ЯҢГУЛ </w:t>
            </w:r>
            <w:r w:rsidR="000B672B">
              <w:rPr>
                <w:sz w:val="28"/>
                <w:szCs w:val="28"/>
                <w:lang w:val="tt-RU"/>
              </w:rPr>
              <w:t>АВЫЛ ҖИРЛЕГЕ</w:t>
            </w:r>
          </w:p>
          <w:p w:rsidR="009D2CCD" w:rsidRPr="00F7772A" w:rsidRDefault="005063B7" w:rsidP="0060663D">
            <w:pPr>
              <w:jc w:val="center"/>
              <w:rPr>
                <w:i/>
                <w:iCs/>
              </w:rPr>
            </w:pPr>
            <w:r>
              <w:rPr>
                <w:sz w:val="28"/>
                <w:szCs w:val="28"/>
              </w:rPr>
              <w:t xml:space="preserve">БАШКАРМА </w:t>
            </w:r>
            <w:r w:rsidR="0060663D" w:rsidRPr="007D2418">
              <w:rPr>
                <w:sz w:val="28"/>
                <w:szCs w:val="28"/>
              </w:rPr>
              <w:t>КОМИТЕТЫ</w:t>
            </w:r>
          </w:p>
        </w:tc>
      </w:tr>
      <w:tr w:rsidR="009D2CCD" w:rsidTr="003E6ABF">
        <w:trPr>
          <w:trHeight w:val="70"/>
          <w:jc w:val="center"/>
        </w:trPr>
        <w:tc>
          <w:tcPr>
            <w:tcW w:w="4257" w:type="dxa"/>
            <w:shd w:val="clear" w:color="auto" w:fill="auto"/>
          </w:tcPr>
          <w:p w:rsidR="009D2CCD" w:rsidRPr="00F7772A" w:rsidRDefault="00900225" w:rsidP="003E6ABF">
            <w:pPr>
              <w:ind w:right="57"/>
              <w:jc w:val="center"/>
              <w:rPr>
                <w:rFonts w:ascii="SL_Nimbus" w:hAnsi="SL_Nimbus"/>
                <w:sz w:val="22"/>
              </w:rPr>
            </w:pPr>
            <w:r>
              <w:rPr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121920</wp:posOffset>
                      </wp:positionV>
                      <wp:extent cx="6131560" cy="635"/>
                      <wp:effectExtent l="17780" t="12700" r="13335" b="1524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156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type w14:anchorId="29794D1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2.35pt;margin-top:9.6pt;width:482.8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1136" w:type="dxa"/>
            <w:vMerge/>
            <w:shd w:val="clear" w:color="auto" w:fill="auto"/>
          </w:tcPr>
          <w:p w:rsidR="009D2CCD" w:rsidRPr="00F7772A" w:rsidRDefault="009D2CCD" w:rsidP="00F7772A">
            <w:pPr>
              <w:jc w:val="center"/>
              <w:rPr>
                <w:rFonts w:ascii="SL_Nimbus" w:hAnsi="SL_Nimbus"/>
                <w:sz w:val="22"/>
              </w:rPr>
            </w:pPr>
          </w:p>
        </w:tc>
        <w:tc>
          <w:tcPr>
            <w:tcW w:w="4239" w:type="dxa"/>
            <w:shd w:val="clear" w:color="auto" w:fill="auto"/>
          </w:tcPr>
          <w:p w:rsidR="009D2CCD" w:rsidRPr="000B672B" w:rsidRDefault="00121491" w:rsidP="0012043D">
            <w:pPr>
              <w:ind w:right="57"/>
              <w:jc w:val="center"/>
              <w:rPr>
                <w:rFonts w:ascii="SL_Nimbus" w:hAnsi="SL_Nimbus"/>
                <w:sz w:val="22"/>
              </w:rPr>
            </w:pPr>
            <w:r>
              <w:rPr>
                <w:sz w:val="20"/>
              </w:rPr>
              <w:t xml:space="preserve">  </w:t>
            </w:r>
          </w:p>
        </w:tc>
      </w:tr>
    </w:tbl>
    <w:p w:rsidR="00644695" w:rsidRPr="00644695" w:rsidRDefault="00644695" w:rsidP="00644695">
      <w:pPr>
        <w:rPr>
          <w:vanish/>
        </w:rPr>
      </w:pPr>
    </w:p>
    <w:tbl>
      <w:tblPr>
        <w:tblpPr w:leftFromText="180" w:rightFromText="180" w:vertAnchor="text" w:horzAnchor="margin" w:tblpX="108" w:tblpY="193"/>
        <w:tblW w:w="0" w:type="auto"/>
        <w:tblLook w:val="04A0" w:firstRow="1" w:lastRow="0" w:firstColumn="1" w:lastColumn="0" w:noHBand="0" w:noVBand="1"/>
      </w:tblPr>
      <w:tblGrid>
        <w:gridCol w:w="4368"/>
        <w:gridCol w:w="1136"/>
        <w:gridCol w:w="4152"/>
      </w:tblGrid>
      <w:tr w:rsidR="0012043D" w:rsidTr="007D6F6C">
        <w:tc>
          <w:tcPr>
            <w:tcW w:w="4368" w:type="dxa"/>
            <w:shd w:val="clear" w:color="auto" w:fill="auto"/>
          </w:tcPr>
          <w:p w:rsidR="0012043D" w:rsidRPr="009E463A" w:rsidRDefault="0012043D" w:rsidP="007D6F6C">
            <w:pPr>
              <w:jc w:val="center"/>
              <w:rPr>
                <w:sz w:val="12"/>
                <w:szCs w:val="12"/>
              </w:rPr>
            </w:pPr>
          </w:p>
          <w:p w:rsidR="0012043D" w:rsidRPr="00FF6F7C" w:rsidRDefault="0012043D" w:rsidP="007D6F6C">
            <w:pPr>
              <w:jc w:val="center"/>
              <w:rPr>
                <w:b/>
                <w:sz w:val="28"/>
                <w:szCs w:val="28"/>
              </w:rPr>
            </w:pPr>
            <w:r w:rsidRPr="00FF6F7C">
              <w:rPr>
                <w:b/>
                <w:sz w:val="28"/>
                <w:szCs w:val="28"/>
              </w:rPr>
              <w:t>ПОСТАНОВЛЕНИЕ</w:t>
            </w:r>
          </w:p>
        </w:tc>
        <w:tc>
          <w:tcPr>
            <w:tcW w:w="1136" w:type="dxa"/>
            <w:shd w:val="clear" w:color="auto" w:fill="auto"/>
          </w:tcPr>
          <w:p w:rsidR="0012043D" w:rsidRPr="009E463A" w:rsidRDefault="0012043D" w:rsidP="007D6F6C">
            <w:pPr>
              <w:rPr>
                <w:sz w:val="28"/>
                <w:szCs w:val="28"/>
              </w:rPr>
            </w:pPr>
          </w:p>
          <w:p w:rsidR="0012043D" w:rsidRPr="009E463A" w:rsidRDefault="0012043D" w:rsidP="007D6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2" w:type="dxa"/>
            <w:shd w:val="clear" w:color="auto" w:fill="auto"/>
          </w:tcPr>
          <w:p w:rsidR="0012043D" w:rsidRPr="009E463A" w:rsidRDefault="0012043D" w:rsidP="007D6F6C">
            <w:pPr>
              <w:jc w:val="center"/>
              <w:rPr>
                <w:sz w:val="12"/>
                <w:szCs w:val="12"/>
              </w:rPr>
            </w:pPr>
          </w:p>
          <w:p w:rsidR="0012043D" w:rsidRPr="00FF6F7C" w:rsidRDefault="0012043D" w:rsidP="007D6F6C">
            <w:pPr>
              <w:jc w:val="center"/>
              <w:rPr>
                <w:b/>
                <w:sz w:val="28"/>
                <w:szCs w:val="28"/>
              </w:rPr>
            </w:pPr>
            <w:r w:rsidRPr="00FF6F7C">
              <w:rPr>
                <w:b/>
                <w:sz w:val="28"/>
                <w:szCs w:val="28"/>
              </w:rPr>
              <w:t>КАРАР</w:t>
            </w:r>
          </w:p>
        </w:tc>
      </w:tr>
      <w:tr w:rsidR="0012043D" w:rsidTr="000B672B">
        <w:trPr>
          <w:trHeight w:val="80"/>
        </w:trPr>
        <w:tc>
          <w:tcPr>
            <w:tcW w:w="4368" w:type="dxa"/>
            <w:shd w:val="clear" w:color="auto" w:fill="auto"/>
          </w:tcPr>
          <w:p w:rsidR="0012043D" w:rsidRDefault="0012043D" w:rsidP="00B265A3">
            <w:pPr>
              <w:jc w:val="center"/>
              <w:rPr>
                <w:noProof/>
              </w:rPr>
            </w:pPr>
            <w:r w:rsidRPr="009E463A">
              <w:rPr>
                <w:sz w:val="28"/>
                <w:szCs w:val="28"/>
              </w:rPr>
              <w:t>«</w:t>
            </w:r>
            <w:r w:rsidR="005063B7">
              <w:rPr>
                <w:sz w:val="28"/>
                <w:szCs w:val="28"/>
              </w:rPr>
              <w:t>20</w:t>
            </w:r>
            <w:r w:rsidRPr="009E463A">
              <w:rPr>
                <w:sz w:val="28"/>
                <w:szCs w:val="28"/>
              </w:rPr>
              <w:t xml:space="preserve">» </w:t>
            </w:r>
            <w:r w:rsidR="00B265A3">
              <w:rPr>
                <w:sz w:val="28"/>
                <w:szCs w:val="28"/>
                <w:lang w:val="tt-RU"/>
              </w:rPr>
              <w:t>марта</w:t>
            </w:r>
            <w:r w:rsidR="00900225">
              <w:rPr>
                <w:sz w:val="28"/>
                <w:szCs w:val="28"/>
              </w:rPr>
              <w:t xml:space="preserve"> </w:t>
            </w:r>
            <w:r w:rsidR="005063B7">
              <w:rPr>
                <w:sz w:val="28"/>
                <w:szCs w:val="28"/>
              </w:rPr>
              <w:t>2024</w:t>
            </w:r>
            <w:r w:rsidRPr="009E463A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136" w:type="dxa"/>
            <w:shd w:val="clear" w:color="auto" w:fill="auto"/>
          </w:tcPr>
          <w:p w:rsidR="0012043D" w:rsidRDefault="0012043D" w:rsidP="007D6F6C">
            <w:pPr>
              <w:rPr>
                <w:noProof/>
              </w:rPr>
            </w:pPr>
          </w:p>
          <w:p w:rsidR="0012043D" w:rsidRDefault="0012043D" w:rsidP="007D6F6C">
            <w:pPr>
              <w:jc w:val="center"/>
              <w:rPr>
                <w:noProof/>
              </w:rPr>
            </w:pPr>
          </w:p>
        </w:tc>
        <w:tc>
          <w:tcPr>
            <w:tcW w:w="4152" w:type="dxa"/>
            <w:shd w:val="clear" w:color="auto" w:fill="auto"/>
          </w:tcPr>
          <w:p w:rsidR="0012043D" w:rsidRPr="009E463A" w:rsidRDefault="003C0867" w:rsidP="003C08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5063B7">
              <w:rPr>
                <w:sz w:val="28"/>
                <w:szCs w:val="28"/>
              </w:rPr>
              <w:t>2</w:t>
            </w:r>
            <w:r w:rsidR="00FB7E9E">
              <w:rPr>
                <w:sz w:val="28"/>
                <w:szCs w:val="28"/>
              </w:rPr>
              <w:t>4</w:t>
            </w:r>
          </w:p>
        </w:tc>
      </w:tr>
    </w:tbl>
    <w:p w:rsidR="003C1FFD" w:rsidRDefault="003C1FFD" w:rsidP="003C1FFD">
      <w:pPr>
        <w:rPr>
          <w:b/>
          <w:bCs/>
          <w:sz w:val="28"/>
        </w:rPr>
      </w:pPr>
    </w:p>
    <w:p w:rsidR="003C0867" w:rsidRDefault="007318F1" w:rsidP="007318F1">
      <w:pPr>
        <w:jc w:val="center"/>
        <w:rPr>
          <w:b/>
          <w:sz w:val="28"/>
          <w:szCs w:val="28"/>
        </w:rPr>
      </w:pPr>
      <w:r w:rsidRPr="007318F1">
        <w:rPr>
          <w:b/>
          <w:sz w:val="28"/>
          <w:szCs w:val="28"/>
        </w:rPr>
        <w:t xml:space="preserve">О внесении изменений в состав профилактической группы по проведению </w:t>
      </w:r>
    </w:p>
    <w:p w:rsidR="003C0867" w:rsidRDefault="007318F1" w:rsidP="007318F1">
      <w:pPr>
        <w:jc w:val="center"/>
        <w:rPr>
          <w:b/>
          <w:sz w:val="28"/>
          <w:szCs w:val="28"/>
        </w:rPr>
      </w:pPr>
      <w:r w:rsidRPr="007318F1">
        <w:rPr>
          <w:b/>
          <w:sz w:val="28"/>
          <w:szCs w:val="28"/>
        </w:rPr>
        <w:t xml:space="preserve">агитационно-профилактических мероприятий с гражданами </w:t>
      </w:r>
      <w:r w:rsidR="003C0867" w:rsidRPr="007318F1">
        <w:rPr>
          <w:b/>
          <w:sz w:val="28"/>
          <w:szCs w:val="28"/>
        </w:rPr>
        <w:t>в жилых домах,</w:t>
      </w:r>
      <w:r w:rsidRPr="007318F1">
        <w:rPr>
          <w:b/>
          <w:sz w:val="28"/>
          <w:szCs w:val="28"/>
        </w:rPr>
        <w:t xml:space="preserve"> расположенных на территории муниципального образования </w:t>
      </w:r>
    </w:p>
    <w:p w:rsidR="003C0867" w:rsidRDefault="007318F1" w:rsidP="007318F1">
      <w:pPr>
        <w:jc w:val="center"/>
        <w:rPr>
          <w:b/>
          <w:sz w:val="28"/>
          <w:szCs w:val="28"/>
        </w:rPr>
      </w:pPr>
      <w:r w:rsidRPr="007318F1">
        <w:rPr>
          <w:b/>
          <w:sz w:val="28"/>
          <w:szCs w:val="28"/>
        </w:rPr>
        <w:t>«</w:t>
      </w:r>
      <w:r w:rsidR="00B265A3">
        <w:rPr>
          <w:b/>
          <w:sz w:val="28"/>
          <w:szCs w:val="28"/>
          <w:lang w:val="tt-RU"/>
        </w:rPr>
        <w:t>Янгуловское</w:t>
      </w:r>
      <w:r w:rsidRPr="007318F1">
        <w:rPr>
          <w:b/>
          <w:sz w:val="28"/>
          <w:szCs w:val="28"/>
        </w:rPr>
        <w:t xml:space="preserve"> сельское поселение» Балтасинского </w:t>
      </w:r>
      <w:r w:rsidR="003C0867">
        <w:rPr>
          <w:b/>
          <w:sz w:val="28"/>
          <w:szCs w:val="28"/>
        </w:rPr>
        <w:t xml:space="preserve">муниципального района </w:t>
      </w:r>
    </w:p>
    <w:p w:rsidR="003C0867" w:rsidRDefault="003C0867" w:rsidP="007318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Татарстан</w:t>
      </w:r>
      <w:r w:rsidR="007318F1" w:rsidRPr="007318F1">
        <w:rPr>
          <w:b/>
          <w:sz w:val="28"/>
          <w:szCs w:val="28"/>
        </w:rPr>
        <w:t xml:space="preserve">, а также мест проживания граждан, склонных к </w:t>
      </w:r>
    </w:p>
    <w:p w:rsidR="003C0867" w:rsidRDefault="007318F1" w:rsidP="007318F1">
      <w:pPr>
        <w:jc w:val="center"/>
        <w:rPr>
          <w:b/>
          <w:sz w:val="28"/>
          <w:szCs w:val="28"/>
        </w:rPr>
      </w:pPr>
      <w:r w:rsidRPr="007318F1">
        <w:rPr>
          <w:b/>
          <w:sz w:val="28"/>
          <w:szCs w:val="28"/>
        </w:rPr>
        <w:t xml:space="preserve">злоупотреблению спиртными напитками, мест проживания многодетных </w:t>
      </w:r>
    </w:p>
    <w:p w:rsidR="007318F1" w:rsidRPr="007318F1" w:rsidRDefault="007318F1" w:rsidP="007318F1">
      <w:pPr>
        <w:jc w:val="center"/>
        <w:rPr>
          <w:b/>
          <w:sz w:val="28"/>
          <w:szCs w:val="28"/>
        </w:rPr>
      </w:pPr>
      <w:r w:rsidRPr="007318F1">
        <w:rPr>
          <w:b/>
          <w:sz w:val="28"/>
          <w:szCs w:val="28"/>
        </w:rPr>
        <w:t xml:space="preserve">и малоимущих семей, </w:t>
      </w:r>
      <w:r w:rsidR="003C0867">
        <w:rPr>
          <w:b/>
          <w:sz w:val="28"/>
          <w:szCs w:val="28"/>
        </w:rPr>
        <w:t>одиноких и престарелых граждан</w:t>
      </w:r>
    </w:p>
    <w:p w:rsidR="007318F1" w:rsidRPr="00E45845" w:rsidRDefault="007318F1" w:rsidP="007318F1">
      <w:pPr>
        <w:jc w:val="center"/>
        <w:rPr>
          <w:sz w:val="28"/>
          <w:szCs w:val="28"/>
        </w:rPr>
      </w:pPr>
    </w:p>
    <w:p w:rsidR="007318F1" w:rsidRPr="00033C97" w:rsidRDefault="007318F1" w:rsidP="003C0867">
      <w:pPr>
        <w:ind w:firstLine="567"/>
        <w:jc w:val="both"/>
        <w:rPr>
          <w:sz w:val="28"/>
          <w:szCs w:val="28"/>
        </w:rPr>
      </w:pPr>
      <w:r w:rsidRPr="00033C97">
        <w:rPr>
          <w:bCs/>
          <w:sz w:val="28"/>
          <w:szCs w:val="28"/>
        </w:rPr>
        <w:t>В связи с кадровыми изменениями, исполнительный комитет</w:t>
      </w:r>
      <w:r>
        <w:rPr>
          <w:bCs/>
          <w:sz w:val="28"/>
          <w:szCs w:val="28"/>
        </w:rPr>
        <w:t xml:space="preserve"> </w:t>
      </w:r>
      <w:r w:rsidR="00B265A3">
        <w:rPr>
          <w:bCs/>
          <w:sz w:val="28"/>
          <w:szCs w:val="28"/>
          <w:lang w:val="tt-RU"/>
        </w:rPr>
        <w:t>Янгуловского</w:t>
      </w:r>
      <w:r w:rsidRPr="00033C97">
        <w:rPr>
          <w:sz w:val="28"/>
          <w:szCs w:val="28"/>
        </w:rPr>
        <w:t xml:space="preserve"> сельского поселения Балтасинского муниципального района Республики Татарстан постановляет:</w:t>
      </w:r>
    </w:p>
    <w:p w:rsidR="007318F1" w:rsidRPr="00033C97" w:rsidRDefault="007318F1" w:rsidP="003C0867">
      <w:pPr>
        <w:pStyle w:val="a4"/>
        <w:numPr>
          <w:ilvl w:val="0"/>
          <w:numId w:val="5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33C97">
        <w:rPr>
          <w:rFonts w:ascii="Times New Roman" w:hAnsi="Times New Roman"/>
          <w:sz w:val="28"/>
          <w:szCs w:val="28"/>
        </w:rPr>
        <w:t xml:space="preserve">Внести </w:t>
      </w:r>
      <w:r>
        <w:rPr>
          <w:rFonts w:ascii="Times New Roman" w:hAnsi="Times New Roman"/>
          <w:sz w:val="28"/>
          <w:szCs w:val="28"/>
        </w:rPr>
        <w:t xml:space="preserve">изменения </w:t>
      </w:r>
      <w:r w:rsidRPr="00033C97">
        <w:rPr>
          <w:rFonts w:ascii="Times New Roman" w:hAnsi="Times New Roman"/>
          <w:sz w:val="28"/>
          <w:szCs w:val="28"/>
        </w:rPr>
        <w:t>в состав профилактической группы по проведению агитационно-профилактических мероприятий с гражданами в жилых домах, расположенных на территории муниципального образования «</w:t>
      </w:r>
      <w:r w:rsidR="00B265A3">
        <w:rPr>
          <w:rFonts w:ascii="Times New Roman" w:hAnsi="Times New Roman"/>
          <w:sz w:val="28"/>
          <w:szCs w:val="28"/>
          <w:lang w:val="tt-RU"/>
        </w:rPr>
        <w:t>Янгуловское</w:t>
      </w:r>
      <w:r w:rsidRPr="00033C97">
        <w:rPr>
          <w:rFonts w:ascii="Times New Roman" w:hAnsi="Times New Roman"/>
          <w:sz w:val="28"/>
          <w:szCs w:val="28"/>
        </w:rPr>
        <w:t xml:space="preserve"> сельское поселение» Балтасинского муниципального района РТ, а также мест проживания граждан, склонных к злоупотреблению спиртными напитками, мест проживания многодетных и малоимущих семей, одиноких и престарелых граждан, изложив в </w:t>
      </w:r>
      <w:r>
        <w:rPr>
          <w:rFonts w:ascii="Times New Roman" w:hAnsi="Times New Roman"/>
          <w:sz w:val="28"/>
          <w:szCs w:val="28"/>
        </w:rPr>
        <w:t>новой</w:t>
      </w:r>
      <w:r w:rsidRPr="00033C97">
        <w:rPr>
          <w:rFonts w:ascii="Times New Roman" w:hAnsi="Times New Roman"/>
          <w:sz w:val="28"/>
          <w:szCs w:val="28"/>
        </w:rPr>
        <w:t xml:space="preserve"> редакции</w:t>
      </w:r>
      <w:r>
        <w:rPr>
          <w:rFonts w:ascii="Times New Roman" w:hAnsi="Times New Roman"/>
          <w:sz w:val="28"/>
          <w:szCs w:val="28"/>
        </w:rPr>
        <w:t xml:space="preserve"> согласно приложе</w:t>
      </w:r>
      <w:r w:rsidR="003C0867">
        <w:rPr>
          <w:rFonts w:ascii="Times New Roman" w:hAnsi="Times New Roman"/>
          <w:sz w:val="28"/>
          <w:szCs w:val="28"/>
        </w:rPr>
        <w:t>нию, в настоящему постановлению</w:t>
      </w:r>
      <w:r w:rsidR="003C0867" w:rsidRPr="003C0867">
        <w:rPr>
          <w:rFonts w:ascii="Times New Roman" w:hAnsi="Times New Roman"/>
          <w:sz w:val="28"/>
          <w:szCs w:val="28"/>
        </w:rPr>
        <w:t xml:space="preserve"> исполнительного комитета </w:t>
      </w:r>
      <w:r w:rsidR="00B265A3">
        <w:rPr>
          <w:rFonts w:ascii="Times New Roman" w:hAnsi="Times New Roman"/>
          <w:sz w:val="28"/>
          <w:szCs w:val="28"/>
          <w:lang w:val="tt-RU"/>
        </w:rPr>
        <w:t>Янгуловского</w:t>
      </w:r>
      <w:r w:rsidR="003C0867" w:rsidRPr="003C0867">
        <w:rPr>
          <w:rFonts w:ascii="Times New Roman" w:hAnsi="Times New Roman"/>
          <w:sz w:val="28"/>
          <w:szCs w:val="28"/>
        </w:rPr>
        <w:t xml:space="preserve"> сельского поселения Балтасинского муниципального района Респу</w:t>
      </w:r>
      <w:r w:rsidR="003C0867">
        <w:rPr>
          <w:rFonts w:ascii="Times New Roman" w:hAnsi="Times New Roman"/>
          <w:sz w:val="28"/>
          <w:szCs w:val="28"/>
        </w:rPr>
        <w:t>блики Татарстан от 07.08.2018 №</w:t>
      </w:r>
      <w:r w:rsidR="003C0867" w:rsidRPr="003C0867">
        <w:rPr>
          <w:rFonts w:ascii="Times New Roman" w:hAnsi="Times New Roman"/>
          <w:sz w:val="28"/>
          <w:szCs w:val="28"/>
        </w:rPr>
        <w:t>1</w:t>
      </w:r>
      <w:r w:rsidR="00B265A3">
        <w:rPr>
          <w:rFonts w:ascii="Times New Roman" w:hAnsi="Times New Roman"/>
          <w:sz w:val="28"/>
          <w:szCs w:val="28"/>
          <w:lang w:val="tt-RU"/>
        </w:rPr>
        <w:t>0</w:t>
      </w:r>
      <w:r w:rsidR="003C0867">
        <w:rPr>
          <w:rFonts w:ascii="Times New Roman" w:hAnsi="Times New Roman"/>
          <w:sz w:val="28"/>
          <w:szCs w:val="28"/>
        </w:rPr>
        <w:t xml:space="preserve"> (в ред. от 14.02.20</w:t>
      </w:r>
      <w:r w:rsidR="00B265A3">
        <w:rPr>
          <w:rFonts w:ascii="Times New Roman" w:hAnsi="Times New Roman"/>
          <w:sz w:val="28"/>
          <w:szCs w:val="28"/>
        </w:rPr>
        <w:t>22 №4</w:t>
      </w:r>
      <w:r w:rsidR="003C0867">
        <w:rPr>
          <w:rFonts w:ascii="Times New Roman" w:hAnsi="Times New Roman"/>
          <w:sz w:val="28"/>
          <w:szCs w:val="28"/>
        </w:rPr>
        <w:t>).</w:t>
      </w:r>
    </w:p>
    <w:p w:rsidR="007318F1" w:rsidRPr="00033C97" w:rsidRDefault="007318F1" w:rsidP="003C0867">
      <w:pPr>
        <w:pStyle w:val="a4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33C97">
        <w:rPr>
          <w:rFonts w:ascii="Times New Roman" w:hAnsi="Times New Roman"/>
          <w:sz w:val="28"/>
          <w:szCs w:val="28"/>
        </w:rPr>
        <w:t xml:space="preserve">2.  Настоящее постановление вступает в силу после его официального обнародования. </w:t>
      </w:r>
    </w:p>
    <w:p w:rsidR="007318F1" w:rsidRPr="00033C97" w:rsidRDefault="007318F1" w:rsidP="003C0867">
      <w:pPr>
        <w:pStyle w:val="a4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33C97">
        <w:rPr>
          <w:rFonts w:ascii="Times New Roman" w:hAnsi="Times New Roman"/>
          <w:sz w:val="28"/>
          <w:szCs w:val="28"/>
        </w:rPr>
        <w:t>3. Обнародовать настоящее постановление на информационных стендах</w:t>
      </w:r>
      <w:r>
        <w:rPr>
          <w:rFonts w:ascii="Times New Roman" w:hAnsi="Times New Roman"/>
          <w:sz w:val="28"/>
          <w:szCs w:val="28"/>
        </w:rPr>
        <w:t xml:space="preserve"> </w:t>
      </w:r>
      <w:r w:rsidR="00B265A3">
        <w:rPr>
          <w:rFonts w:ascii="Times New Roman" w:hAnsi="Times New Roman"/>
          <w:sz w:val="28"/>
          <w:szCs w:val="28"/>
          <w:lang w:val="tt-RU"/>
        </w:rPr>
        <w:t>Янгуловского</w:t>
      </w:r>
      <w:r w:rsidRPr="00033C97">
        <w:rPr>
          <w:rFonts w:ascii="Times New Roman" w:hAnsi="Times New Roman"/>
          <w:sz w:val="28"/>
          <w:szCs w:val="28"/>
        </w:rPr>
        <w:t xml:space="preserve"> сельского поселения и опубликовать на официальном сайте Балтасинского муниципального района Республики Татарстан».  </w:t>
      </w:r>
    </w:p>
    <w:p w:rsidR="007318F1" w:rsidRPr="00033C97" w:rsidRDefault="007318F1" w:rsidP="003C0867">
      <w:pPr>
        <w:pStyle w:val="a4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33C97">
        <w:rPr>
          <w:rFonts w:ascii="Times New Roman" w:hAnsi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7318F1" w:rsidRDefault="007318F1" w:rsidP="007318F1">
      <w:pPr>
        <w:jc w:val="both"/>
        <w:rPr>
          <w:sz w:val="28"/>
          <w:szCs w:val="28"/>
        </w:rPr>
      </w:pPr>
    </w:p>
    <w:p w:rsidR="007318F1" w:rsidRDefault="007318F1" w:rsidP="007318F1">
      <w:pPr>
        <w:jc w:val="both"/>
        <w:rPr>
          <w:sz w:val="28"/>
          <w:szCs w:val="28"/>
        </w:rPr>
      </w:pPr>
    </w:p>
    <w:p w:rsidR="007318F1" w:rsidRPr="00033C97" w:rsidRDefault="007318F1" w:rsidP="007318F1">
      <w:pPr>
        <w:jc w:val="both"/>
        <w:rPr>
          <w:sz w:val="28"/>
          <w:szCs w:val="28"/>
        </w:rPr>
      </w:pPr>
    </w:p>
    <w:p w:rsidR="006F63A5" w:rsidRDefault="006F63A5" w:rsidP="005063B7">
      <w:pPr>
        <w:pStyle w:val="2"/>
        <w:spacing w:line="276" w:lineRule="auto"/>
        <w:jc w:val="left"/>
        <w:rPr>
          <w:bCs/>
          <w:iCs/>
          <w:lang w:val="ru-RU"/>
        </w:rPr>
      </w:pPr>
      <w:r>
        <w:rPr>
          <w:bCs/>
          <w:iCs/>
          <w:lang w:val="ru-RU"/>
        </w:rPr>
        <w:t>З</w:t>
      </w:r>
      <w:r w:rsidR="00FB7E9E" w:rsidRPr="005063B7">
        <w:rPr>
          <w:bCs/>
          <w:iCs/>
        </w:rPr>
        <w:t>аместитель</w:t>
      </w:r>
      <w:r w:rsidR="005063B7" w:rsidRPr="005063B7">
        <w:rPr>
          <w:bCs/>
          <w:iCs/>
        </w:rPr>
        <w:t xml:space="preserve"> </w:t>
      </w:r>
      <w:r>
        <w:rPr>
          <w:bCs/>
          <w:iCs/>
          <w:lang w:val="ru-RU"/>
        </w:rPr>
        <w:t>руководителя</w:t>
      </w:r>
    </w:p>
    <w:p w:rsidR="005063B7" w:rsidRPr="005063B7" w:rsidRDefault="005063B7" w:rsidP="005063B7">
      <w:pPr>
        <w:pStyle w:val="2"/>
        <w:spacing w:line="276" w:lineRule="auto"/>
        <w:jc w:val="left"/>
        <w:rPr>
          <w:bCs/>
          <w:iCs/>
          <w:lang w:val="tt-RU"/>
        </w:rPr>
      </w:pPr>
      <w:r w:rsidRPr="005063B7">
        <w:rPr>
          <w:bCs/>
          <w:iCs/>
          <w:lang w:val="tt-RU"/>
        </w:rPr>
        <w:t xml:space="preserve">Янгуловского </w:t>
      </w:r>
    </w:p>
    <w:p w:rsidR="007318F1" w:rsidRPr="001C6856" w:rsidRDefault="005063B7" w:rsidP="005063B7">
      <w:pPr>
        <w:jc w:val="both"/>
        <w:rPr>
          <w:sz w:val="28"/>
          <w:szCs w:val="28"/>
        </w:rPr>
      </w:pPr>
      <w:r w:rsidRPr="005063B7">
        <w:rPr>
          <w:bCs/>
          <w:iCs/>
          <w:sz w:val="28"/>
          <w:szCs w:val="28"/>
          <w:lang w:val="tt-RU"/>
        </w:rPr>
        <w:t xml:space="preserve">сельского поселения                        </w:t>
      </w:r>
      <w:r w:rsidR="007318F1" w:rsidRPr="005063B7">
        <w:rPr>
          <w:sz w:val="28"/>
          <w:szCs w:val="28"/>
        </w:rPr>
        <w:t xml:space="preserve">                       </w:t>
      </w:r>
      <w:r w:rsidR="006F63A5">
        <w:rPr>
          <w:sz w:val="28"/>
          <w:szCs w:val="28"/>
        </w:rPr>
        <w:t xml:space="preserve">                    Г.Р.Ашрафзянова</w:t>
      </w:r>
      <w:r w:rsidR="007318F1">
        <w:rPr>
          <w:sz w:val="28"/>
          <w:szCs w:val="28"/>
        </w:rPr>
        <w:t xml:space="preserve"> </w:t>
      </w:r>
    </w:p>
    <w:p w:rsidR="007318F1" w:rsidRPr="00033C97" w:rsidRDefault="007318F1" w:rsidP="007318F1">
      <w:pPr>
        <w:jc w:val="both"/>
        <w:rPr>
          <w:sz w:val="28"/>
          <w:szCs w:val="28"/>
        </w:rPr>
      </w:pPr>
    </w:p>
    <w:p w:rsidR="007318F1" w:rsidRPr="00033C97" w:rsidRDefault="007318F1" w:rsidP="007318F1">
      <w:pPr>
        <w:pStyle w:val="a4"/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</w:p>
    <w:p w:rsidR="007318F1" w:rsidRDefault="007318F1" w:rsidP="007318F1">
      <w:pPr>
        <w:pStyle w:val="a4"/>
        <w:spacing w:after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7318F1" w:rsidRPr="007318F1" w:rsidRDefault="007318F1" w:rsidP="003C0867">
      <w:pPr>
        <w:pStyle w:val="a4"/>
        <w:spacing w:after="0"/>
        <w:ind w:left="5670"/>
        <w:rPr>
          <w:rFonts w:ascii="Times New Roman" w:hAnsi="Times New Roman"/>
          <w:sz w:val="24"/>
          <w:szCs w:val="28"/>
        </w:rPr>
      </w:pPr>
      <w:r w:rsidRPr="007318F1">
        <w:rPr>
          <w:rFonts w:ascii="Times New Roman" w:hAnsi="Times New Roman"/>
          <w:sz w:val="24"/>
          <w:szCs w:val="28"/>
        </w:rPr>
        <w:lastRenderedPageBreak/>
        <w:t>Приложение</w:t>
      </w:r>
      <w:r>
        <w:rPr>
          <w:rFonts w:ascii="Times New Roman" w:hAnsi="Times New Roman"/>
          <w:sz w:val="24"/>
          <w:szCs w:val="28"/>
        </w:rPr>
        <w:t xml:space="preserve"> </w:t>
      </w:r>
      <w:r w:rsidRPr="007318F1">
        <w:rPr>
          <w:rFonts w:ascii="Times New Roman" w:hAnsi="Times New Roman"/>
          <w:sz w:val="24"/>
          <w:szCs w:val="28"/>
        </w:rPr>
        <w:t xml:space="preserve">к постановлению </w:t>
      </w:r>
    </w:p>
    <w:p w:rsidR="007318F1" w:rsidRDefault="007318F1" w:rsidP="003C0867">
      <w:pPr>
        <w:pStyle w:val="a4"/>
        <w:spacing w:after="0"/>
        <w:ind w:left="5670"/>
        <w:rPr>
          <w:rFonts w:ascii="Times New Roman" w:hAnsi="Times New Roman"/>
          <w:sz w:val="24"/>
          <w:szCs w:val="28"/>
        </w:rPr>
      </w:pPr>
      <w:r w:rsidRPr="007318F1">
        <w:rPr>
          <w:rFonts w:ascii="Times New Roman" w:hAnsi="Times New Roman"/>
          <w:sz w:val="24"/>
          <w:szCs w:val="28"/>
        </w:rPr>
        <w:t xml:space="preserve">исполнительного комитета </w:t>
      </w:r>
    </w:p>
    <w:p w:rsidR="007318F1" w:rsidRPr="007318F1" w:rsidRDefault="00B265A3" w:rsidP="003C0867">
      <w:pPr>
        <w:pStyle w:val="a4"/>
        <w:spacing w:after="0"/>
        <w:ind w:left="567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  <w:lang w:val="tt-RU"/>
        </w:rPr>
        <w:t>Янгуловского</w:t>
      </w:r>
      <w:r w:rsidR="007318F1" w:rsidRPr="007318F1">
        <w:rPr>
          <w:rFonts w:ascii="Times New Roman" w:hAnsi="Times New Roman"/>
          <w:sz w:val="24"/>
          <w:szCs w:val="28"/>
        </w:rPr>
        <w:t xml:space="preserve"> сельского поселения </w:t>
      </w:r>
    </w:p>
    <w:p w:rsidR="007318F1" w:rsidRDefault="007318F1" w:rsidP="003C0867">
      <w:pPr>
        <w:pStyle w:val="a4"/>
        <w:spacing w:after="0"/>
        <w:ind w:left="5670"/>
        <w:rPr>
          <w:rFonts w:ascii="Times New Roman" w:hAnsi="Times New Roman"/>
          <w:sz w:val="24"/>
          <w:szCs w:val="28"/>
        </w:rPr>
      </w:pPr>
      <w:r w:rsidRPr="007318F1">
        <w:rPr>
          <w:rFonts w:ascii="Times New Roman" w:hAnsi="Times New Roman"/>
          <w:sz w:val="24"/>
          <w:szCs w:val="28"/>
        </w:rPr>
        <w:t xml:space="preserve">Балтасинского муниципального района </w:t>
      </w:r>
    </w:p>
    <w:p w:rsidR="007318F1" w:rsidRPr="007318F1" w:rsidRDefault="007318F1" w:rsidP="003C0867">
      <w:pPr>
        <w:pStyle w:val="a4"/>
        <w:spacing w:after="0"/>
        <w:ind w:left="5670"/>
        <w:rPr>
          <w:rFonts w:ascii="Times New Roman" w:hAnsi="Times New Roman"/>
          <w:sz w:val="24"/>
          <w:szCs w:val="28"/>
        </w:rPr>
      </w:pPr>
      <w:r w:rsidRPr="007318F1">
        <w:rPr>
          <w:rFonts w:ascii="Times New Roman" w:hAnsi="Times New Roman"/>
          <w:sz w:val="24"/>
          <w:szCs w:val="28"/>
        </w:rPr>
        <w:t>Республики Татарстан</w:t>
      </w:r>
    </w:p>
    <w:p w:rsidR="007318F1" w:rsidRPr="007318F1" w:rsidRDefault="005063B7" w:rsidP="003C0867">
      <w:pPr>
        <w:pStyle w:val="a4"/>
        <w:spacing w:after="0"/>
        <w:ind w:left="567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от «20</w:t>
      </w:r>
      <w:r w:rsidR="003C0867">
        <w:rPr>
          <w:rFonts w:ascii="Times New Roman" w:hAnsi="Times New Roman"/>
          <w:sz w:val="24"/>
          <w:szCs w:val="28"/>
        </w:rPr>
        <w:t xml:space="preserve">» </w:t>
      </w:r>
      <w:r w:rsidR="00B265A3">
        <w:rPr>
          <w:rFonts w:ascii="Times New Roman" w:hAnsi="Times New Roman"/>
          <w:sz w:val="24"/>
          <w:szCs w:val="28"/>
          <w:lang w:val="tt-RU"/>
        </w:rPr>
        <w:t>марта</w:t>
      </w:r>
      <w:r w:rsidR="00FB7E9E">
        <w:rPr>
          <w:rFonts w:ascii="Times New Roman" w:hAnsi="Times New Roman"/>
          <w:sz w:val="24"/>
          <w:szCs w:val="28"/>
        </w:rPr>
        <w:t xml:space="preserve"> 2024г. №24</w:t>
      </w:r>
    </w:p>
    <w:p w:rsidR="007318F1" w:rsidRPr="00E45845" w:rsidRDefault="007318F1" w:rsidP="007318F1">
      <w:pPr>
        <w:pStyle w:val="a4"/>
        <w:spacing w:after="0"/>
        <w:ind w:left="4536"/>
        <w:jc w:val="both"/>
        <w:rPr>
          <w:rFonts w:ascii="Times New Roman" w:hAnsi="Times New Roman"/>
          <w:sz w:val="28"/>
          <w:szCs w:val="28"/>
        </w:rPr>
      </w:pPr>
    </w:p>
    <w:p w:rsidR="007318F1" w:rsidRPr="00033C97" w:rsidRDefault="007318F1" w:rsidP="003C0867">
      <w:pPr>
        <w:ind w:firstLine="567"/>
        <w:jc w:val="center"/>
        <w:rPr>
          <w:sz w:val="28"/>
          <w:szCs w:val="28"/>
        </w:rPr>
      </w:pPr>
      <w:r w:rsidRPr="00E45845">
        <w:rPr>
          <w:sz w:val="28"/>
          <w:szCs w:val="28"/>
        </w:rPr>
        <w:br/>
      </w:r>
      <w:r w:rsidRPr="00033C97">
        <w:rPr>
          <w:sz w:val="28"/>
          <w:szCs w:val="28"/>
        </w:rPr>
        <w:t>«Состав профилактической группы по проведению агитационно-профилактических мероприятий с гражданами в жилых домах, расположенных на территории муниципального образования «</w:t>
      </w:r>
      <w:r w:rsidR="00B265A3">
        <w:rPr>
          <w:sz w:val="28"/>
          <w:szCs w:val="28"/>
          <w:lang w:val="tt-RU"/>
        </w:rPr>
        <w:t>Янгуловское</w:t>
      </w:r>
      <w:r w:rsidRPr="00033C97">
        <w:rPr>
          <w:sz w:val="28"/>
          <w:szCs w:val="28"/>
        </w:rPr>
        <w:t xml:space="preserve"> сельское поселение» Балтасинского муниципального района РТ, а также мест проживания граждан, склонных к злоупотреблению спиртными напитками, мест проживания многодетных и малоимущих семей, одиноких и престарелых граждан</w:t>
      </w:r>
    </w:p>
    <w:p w:rsidR="00F26CC9" w:rsidRDefault="00F26CC9" w:rsidP="003C0867">
      <w:pPr>
        <w:pStyle w:val="a3"/>
        <w:suppressAutoHyphens/>
        <w:ind w:firstLine="567"/>
        <w:rPr>
          <w:rFonts w:ascii="Times New Roman" w:hAnsi="Times New Roman"/>
          <w:sz w:val="28"/>
          <w:szCs w:val="28"/>
          <w:lang w:eastAsia="ar-SA"/>
        </w:rPr>
      </w:pPr>
    </w:p>
    <w:p w:rsidR="007318F1" w:rsidRDefault="007318F1" w:rsidP="003C0867">
      <w:pPr>
        <w:ind w:firstLine="567"/>
        <w:jc w:val="both"/>
        <w:rPr>
          <w:sz w:val="28"/>
          <w:szCs w:val="28"/>
        </w:rPr>
      </w:pPr>
    </w:p>
    <w:p w:rsidR="007318F1" w:rsidRPr="00C35F97" w:rsidRDefault="005063B7" w:rsidP="003C0867">
      <w:pPr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Гильфанов Р.Р</w:t>
      </w:r>
      <w:r w:rsidR="00B265A3">
        <w:rPr>
          <w:sz w:val="28"/>
          <w:szCs w:val="28"/>
          <w:lang w:val="tt-RU"/>
        </w:rPr>
        <w:t>.</w:t>
      </w:r>
      <w:r w:rsidR="007318F1" w:rsidRPr="00C35F97">
        <w:rPr>
          <w:sz w:val="28"/>
          <w:szCs w:val="28"/>
        </w:rPr>
        <w:t xml:space="preserve"> – глава </w:t>
      </w:r>
      <w:r w:rsidR="00B265A3">
        <w:rPr>
          <w:sz w:val="28"/>
          <w:szCs w:val="28"/>
          <w:lang w:val="tt-RU"/>
        </w:rPr>
        <w:t>Янгуловского</w:t>
      </w:r>
      <w:r w:rsidR="007318F1" w:rsidRPr="00C35F97">
        <w:rPr>
          <w:sz w:val="28"/>
          <w:szCs w:val="28"/>
        </w:rPr>
        <w:t xml:space="preserve"> </w:t>
      </w:r>
      <w:r w:rsidR="007318F1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(по договору)</w:t>
      </w:r>
      <w:r w:rsidR="007318F1" w:rsidRPr="00C35F97">
        <w:rPr>
          <w:sz w:val="28"/>
          <w:szCs w:val="28"/>
        </w:rPr>
        <w:t>;</w:t>
      </w:r>
    </w:p>
    <w:p w:rsidR="007318F1" w:rsidRPr="001C6856" w:rsidRDefault="005063B7" w:rsidP="003C0867">
      <w:pPr>
        <w:numPr>
          <w:ilvl w:val="0"/>
          <w:numId w:val="6"/>
        </w:numPr>
        <w:ind w:left="0" w:firstLine="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Габдрахманов Р.Ф.</w:t>
      </w:r>
      <w:r w:rsidR="007318F1" w:rsidRPr="00C35F97">
        <w:rPr>
          <w:color w:val="000000"/>
          <w:sz w:val="28"/>
          <w:szCs w:val="28"/>
        </w:rPr>
        <w:t xml:space="preserve"> – </w:t>
      </w:r>
      <w:r w:rsidR="00B265A3">
        <w:rPr>
          <w:color w:val="000000"/>
          <w:sz w:val="28"/>
          <w:szCs w:val="28"/>
          <w:lang w:val="tt-RU"/>
        </w:rPr>
        <w:t>генерал</w:t>
      </w:r>
      <w:r w:rsidR="00B265A3">
        <w:rPr>
          <w:color w:val="000000"/>
          <w:sz w:val="28"/>
          <w:szCs w:val="28"/>
        </w:rPr>
        <w:t>ь</w:t>
      </w:r>
      <w:r w:rsidR="00B265A3">
        <w:rPr>
          <w:color w:val="000000"/>
          <w:sz w:val="28"/>
          <w:szCs w:val="28"/>
          <w:lang w:val="tt-RU"/>
        </w:rPr>
        <w:t xml:space="preserve">ный </w:t>
      </w:r>
      <w:r w:rsidR="007318F1">
        <w:rPr>
          <w:color w:val="000000"/>
          <w:sz w:val="28"/>
          <w:szCs w:val="28"/>
        </w:rPr>
        <w:t xml:space="preserve">директор </w:t>
      </w:r>
      <w:r w:rsidR="00B265A3">
        <w:rPr>
          <w:color w:val="000000"/>
          <w:sz w:val="28"/>
          <w:szCs w:val="28"/>
        </w:rPr>
        <w:t>АО</w:t>
      </w:r>
      <w:r w:rsidR="007318F1">
        <w:rPr>
          <w:color w:val="000000"/>
          <w:sz w:val="28"/>
          <w:szCs w:val="28"/>
        </w:rPr>
        <w:t xml:space="preserve"> «</w:t>
      </w:r>
      <w:r w:rsidR="00B265A3">
        <w:rPr>
          <w:color w:val="000000"/>
          <w:sz w:val="28"/>
          <w:szCs w:val="28"/>
        </w:rPr>
        <w:t>Яна тормыш</w:t>
      </w:r>
      <w:r w:rsidR="007318F1">
        <w:rPr>
          <w:color w:val="000000"/>
          <w:sz w:val="28"/>
          <w:szCs w:val="28"/>
        </w:rPr>
        <w:t>»;</w:t>
      </w:r>
    </w:p>
    <w:p w:rsidR="007318F1" w:rsidRPr="001C6856" w:rsidRDefault="00B265A3" w:rsidP="003C0867">
      <w:pPr>
        <w:numPr>
          <w:ilvl w:val="0"/>
          <w:numId w:val="6"/>
        </w:numPr>
        <w:ind w:left="0" w:firstLine="0"/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>Зиганшин И.И.</w:t>
      </w:r>
      <w:r w:rsidR="007318F1" w:rsidRPr="001C6856">
        <w:rPr>
          <w:sz w:val="28"/>
          <w:szCs w:val="28"/>
        </w:rPr>
        <w:t xml:space="preserve"> – директор МБОУ «</w:t>
      </w:r>
      <w:r>
        <w:rPr>
          <w:sz w:val="28"/>
          <w:szCs w:val="28"/>
        </w:rPr>
        <w:t>Янгуловская</w:t>
      </w:r>
      <w:r w:rsidR="007318F1" w:rsidRPr="001C6856">
        <w:rPr>
          <w:sz w:val="28"/>
          <w:szCs w:val="28"/>
        </w:rPr>
        <w:t xml:space="preserve"> СОШ</w:t>
      </w:r>
      <w:r>
        <w:rPr>
          <w:sz w:val="28"/>
          <w:szCs w:val="28"/>
        </w:rPr>
        <w:t xml:space="preserve"> имени Г.Г.Гарифуллина</w:t>
      </w:r>
      <w:r w:rsidR="007318F1" w:rsidRPr="001C6856">
        <w:rPr>
          <w:sz w:val="28"/>
          <w:szCs w:val="28"/>
        </w:rPr>
        <w:t>»</w:t>
      </w:r>
      <w:r w:rsidR="007318F1">
        <w:rPr>
          <w:sz w:val="28"/>
          <w:szCs w:val="28"/>
        </w:rPr>
        <w:t>;</w:t>
      </w:r>
    </w:p>
    <w:p w:rsidR="007318F1" w:rsidRPr="001551CC" w:rsidRDefault="00FC0729" w:rsidP="003C0867">
      <w:pPr>
        <w:numPr>
          <w:ilvl w:val="0"/>
          <w:numId w:val="6"/>
        </w:numPr>
        <w:ind w:left="0" w:firstLine="0"/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>Валиев Р.Ш.</w:t>
      </w:r>
      <w:r w:rsidR="007318F1" w:rsidRPr="001C6856">
        <w:rPr>
          <w:sz w:val="28"/>
          <w:szCs w:val="28"/>
        </w:rPr>
        <w:t xml:space="preserve"> </w:t>
      </w:r>
      <w:r w:rsidR="007318F1">
        <w:rPr>
          <w:sz w:val="28"/>
          <w:szCs w:val="28"/>
        </w:rPr>
        <w:t>–</w:t>
      </w:r>
      <w:r w:rsidR="007318F1" w:rsidRPr="001C6856">
        <w:rPr>
          <w:sz w:val="28"/>
          <w:szCs w:val="28"/>
        </w:rPr>
        <w:t xml:space="preserve"> участковый уполномоченный полиции ОМВД России по Балтасинскому району;</w:t>
      </w:r>
    </w:p>
    <w:p w:rsidR="007318F1" w:rsidRDefault="00B265A3" w:rsidP="003C0867">
      <w:pPr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Ахмадуллин Р.С. </w:t>
      </w:r>
      <w:r w:rsidR="007318F1">
        <w:rPr>
          <w:sz w:val="28"/>
          <w:szCs w:val="28"/>
        </w:rPr>
        <w:t>–</w:t>
      </w:r>
      <w:r w:rsidR="007318F1" w:rsidRPr="00C35F97">
        <w:rPr>
          <w:sz w:val="28"/>
          <w:szCs w:val="28"/>
        </w:rPr>
        <w:t xml:space="preserve"> пожарный ОП </w:t>
      </w:r>
      <w:r w:rsidR="007318F1" w:rsidRPr="001551CC">
        <w:rPr>
          <w:sz w:val="28"/>
          <w:szCs w:val="28"/>
        </w:rPr>
        <w:t xml:space="preserve">с.Янгулово </w:t>
      </w:r>
      <w:r w:rsidR="007318F1">
        <w:rPr>
          <w:sz w:val="28"/>
          <w:szCs w:val="28"/>
        </w:rPr>
        <w:t>ГКУ РТ «Пожарная охрана РТ» - Сабинский отряд противопожарной службы</w:t>
      </w:r>
      <w:r w:rsidR="007318F1" w:rsidRPr="00C35F97">
        <w:rPr>
          <w:sz w:val="28"/>
          <w:szCs w:val="28"/>
        </w:rPr>
        <w:t>;</w:t>
      </w:r>
    </w:p>
    <w:p w:rsidR="007318F1" w:rsidRPr="00C35F97" w:rsidRDefault="00B265A3" w:rsidP="003C0867">
      <w:pPr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Рамазанов Ф.З. </w:t>
      </w:r>
      <w:r w:rsidR="007318F1" w:rsidRPr="001551CC">
        <w:rPr>
          <w:sz w:val="28"/>
          <w:szCs w:val="28"/>
        </w:rPr>
        <w:t>– пожарный ОП с.Янгулово ГКУ РТ «Пожарная охрана РТ» - Сабинский отряд противопожарной службы;</w:t>
      </w:r>
    </w:p>
    <w:p w:rsidR="007318F1" w:rsidRDefault="00B265A3" w:rsidP="003C0867">
      <w:pPr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Гарипова Г.З.</w:t>
      </w:r>
      <w:r w:rsidR="007318F1" w:rsidRPr="00C35F97">
        <w:rPr>
          <w:sz w:val="28"/>
          <w:szCs w:val="28"/>
        </w:rPr>
        <w:t xml:space="preserve"> - социальный работник</w:t>
      </w:r>
      <w:r w:rsidR="007318F1">
        <w:rPr>
          <w:sz w:val="28"/>
          <w:szCs w:val="28"/>
        </w:rPr>
        <w:t xml:space="preserve"> ГАУСО «КЦСОН «Наз» МТЗиСЗ РТ в БМР</w:t>
      </w:r>
      <w:r w:rsidR="007318F1" w:rsidRPr="00C35F97">
        <w:rPr>
          <w:sz w:val="28"/>
          <w:szCs w:val="28"/>
        </w:rPr>
        <w:t>;</w:t>
      </w:r>
    </w:p>
    <w:p w:rsidR="00FC0729" w:rsidRDefault="00B265A3" w:rsidP="003C0867">
      <w:pPr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Закирова Д.М.</w:t>
      </w:r>
      <w:r w:rsidR="00FC0729" w:rsidRPr="00C35F97">
        <w:rPr>
          <w:sz w:val="28"/>
          <w:szCs w:val="28"/>
        </w:rPr>
        <w:t xml:space="preserve"> - социальный работник</w:t>
      </w:r>
      <w:r w:rsidR="00FC0729">
        <w:rPr>
          <w:sz w:val="28"/>
          <w:szCs w:val="28"/>
        </w:rPr>
        <w:t xml:space="preserve"> ГАУСО «КЦСОН «Наз» МТЗиСЗ РТ в БМР</w:t>
      </w:r>
      <w:r w:rsidR="00FC0729" w:rsidRPr="00C35F97">
        <w:rPr>
          <w:sz w:val="28"/>
          <w:szCs w:val="28"/>
        </w:rPr>
        <w:t>;</w:t>
      </w:r>
    </w:p>
    <w:p w:rsidR="006B7F40" w:rsidRPr="006B7F40" w:rsidRDefault="006B7F40" w:rsidP="006B7F40">
      <w:pPr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Павлова Р.Н. - </w:t>
      </w:r>
      <w:r w:rsidRPr="00C35F97">
        <w:rPr>
          <w:sz w:val="28"/>
          <w:szCs w:val="28"/>
        </w:rPr>
        <w:t>социальный работник</w:t>
      </w:r>
      <w:r>
        <w:rPr>
          <w:sz w:val="28"/>
          <w:szCs w:val="28"/>
        </w:rPr>
        <w:t xml:space="preserve"> ГАУСО «КЦСОН «Наз» МТЗиСЗ РТ в БМР</w:t>
      </w:r>
      <w:r w:rsidRPr="00C35F97">
        <w:rPr>
          <w:sz w:val="28"/>
          <w:szCs w:val="28"/>
        </w:rPr>
        <w:t>;</w:t>
      </w:r>
    </w:p>
    <w:p w:rsidR="007318F1" w:rsidRDefault="00B265A3" w:rsidP="003C0867">
      <w:pPr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Шакиров Р.И.</w:t>
      </w:r>
      <w:r w:rsidR="007318F1">
        <w:rPr>
          <w:sz w:val="28"/>
          <w:szCs w:val="28"/>
        </w:rPr>
        <w:t>–</w:t>
      </w:r>
      <w:r w:rsidR="007318F1" w:rsidRPr="00C35F97">
        <w:rPr>
          <w:sz w:val="28"/>
          <w:szCs w:val="28"/>
        </w:rPr>
        <w:t xml:space="preserve"> </w:t>
      </w:r>
      <w:r w:rsidR="007318F1">
        <w:rPr>
          <w:sz w:val="28"/>
          <w:szCs w:val="28"/>
        </w:rPr>
        <w:t>слесарь по эксплуатации и ремонту газового оборудования;</w:t>
      </w:r>
    </w:p>
    <w:p w:rsidR="007318F1" w:rsidRDefault="008B5828" w:rsidP="003C0867">
      <w:pPr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Мухаметшин А.А.</w:t>
      </w:r>
      <w:r w:rsidR="007318F1">
        <w:rPr>
          <w:sz w:val="28"/>
          <w:szCs w:val="28"/>
        </w:rPr>
        <w:t xml:space="preserve"> –</w:t>
      </w:r>
      <w:r w:rsidR="007318F1" w:rsidRPr="00C35F97">
        <w:rPr>
          <w:sz w:val="28"/>
          <w:szCs w:val="28"/>
        </w:rPr>
        <w:t xml:space="preserve"> </w:t>
      </w:r>
      <w:r w:rsidR="007318F1">
        <w:rPr>
          <w:sz w:val="28"/>
          <w:szCs w:val="28"/>
        </w:rPr>
        <w:t xml:space="preserve">слесарь по эксплуатации и ремонту газового оборудования. </w:t>
      </w:r>
    </w:p>
    <w:p w:rsidR="007318F1" w:rsidRPr="00F11B3D" w:rsidRDefault="007318F1" w:rsidP="00F26CC9">
      <w:pPr>
        <w:pStyle w:val="a3"/>
        <w:suppressAutoHyphens/>
        <w:ind w:firstLine="709"/>
        <w:rPr>
          <w:rFonts w:ascii="Times New Roman" w:hAnsi="Times New Roman"/>
          <w:sz w:val="28"/>
          <w:szCs w:val="28"/>
          <w:lang w:eastAsia="ar-SA"/>
        </w:rPr>
      </w:pPr>
    </w:p>
    <w:p w:rsidR="00F26CC9" w:rsidRPr="00F11B3D" w:rsidRDefault="00F26CC9" w:rsidP="00F26CC9">
      <w:pPr>
        <w:pStyle w:val="a3"/>
        <w:suppressAutoHyphens/>
        <w:ind w:firstLine="709"/>
        <w:rPr>
          <w:rFonts w:ascii="Times New Roman" w:hAnsi="Times New Roman"/>
          <w:sz w:val="28"/>
          <w:szCs w:val="28"/>
        </w:rPr>
      </w:pPr>
    </w:p>
    <w:p w:rsidR="00F26CC9" w:rsidRDefault="00F26CC9" w:rsidP="00F26CC9">
      <w:pPr>
        <w:tabs>
          <w:tab w:val="left" w:pos="6206"/>
        </w:tabs>
        <w:rPr>
          <w:sz w:val="28"/>
          <w:szCs w:val="28"/>
        </w:rPr>
      </w:pPr>
    </w:p>
    <w:p w:rsidR="00F26CC9" w:rsidRDefault="00F26CC9" w:rsidP="00F6485A">
      <w:pPr>
        <w:tabs>
          <w:tab w:val="left" w:pos="4920"/>
        </w:tabs>
        <w:ind w:right="282"/>
        <w:jc w:val="right"/>
      </w:pPr>
    </w:p>
    <w:sectPr w:rsidR="00F26CC9" w:rsidSect="00F6485A">
      <w:pgSz w:w="11906" w:h="16838"/>
      <w:pgMar w:top="567" w:right="566" w:bottom="426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088" w:rsidRDefault="006E1088" w:rsidP="000434E5">
      <w:r>
        <w:separator/>
      </w:r>
    </w:p>
  </w:endnote>
  <w:endnote w:type="continuationSeparator" w:id="0">
    <w:p w:rsidR="006E1088" w:rsidRDefault="006E1088" w:rsidP="00043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Nimbus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088" w:rsidRDefault="006E1088" w:rsidP="000434E5">
      <w:r>
        <w:separator/>
      </w:r>
    </w:p>
  </w:footnote>
  <w:footnote w:type="continuationSeparator" w:id="0">
    <w:p w:rsidR="006E1088" w:rsidRDefault="006E1088" w:rsidP="000434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237B6"/>
    <w:multiLevelType w:val="hybridMultilevel"/>
    <w:tmpl w:val="3A60FA8C"/>
    <w:lvl w:ilvl="0" w:tplc="6060D8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905834"/>
    <w:multiLevelType w:val="hybridMultilevel"/>
    <w:tmpl w:val="2BC44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192B39"/>
    <w:multiLevelType w:val="hybridMultilevel"/>
    <w:tmpl w:val="20387C3E"/>
    <w:lvl w:ilvl="0" w:tplc="10F6E93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3"/>
        </w:tabs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3"/>
        </w:tabs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3"/>
        </w:tabs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3"/>
        </w:tabs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3"/>
        </w:tabs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3"/>
        </w:tabs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3"/>
        </w:tabs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3"/>
        </w:tabs>
        <w:ind w:left="6273" w:hanging="180"/>
      </w:pPr>
    </w:lvl>
  </w:abstractNum>
  <w:abstractNum w:abstractNumId="3">
    <w:nsid w:val="5F660F6E"/>
    <w:multiLevelType w:val="multilevel"/>
    <w:tmpl w:val="03345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4">
    <w:nsid w:val="655F4B46"/>
    <w:multiLevelType w:val="hybridMultilevel"/>
    <w:tmpl w:val="01B0211E"/>
    <w:lvl w:ilvl="0" w:tplc="63481F8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BB49A7"/>
    <w:multiLevelType w:val="hybridMultilevel"/>
    <w:tmpl w:val="C48CD868"/>
    <w:lvl w:ilvl="0" w:tplc="A85A0666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760"/>
    <w:rsid w:val="00016189"/>
    <w:rsid w:val="000169E9"/>
    <w:rsid w:val="00030601"/>
    <w:rsid w:val="000322AC"/>
    <w:rsid w:val="00032517"/>
    <w:rsid w:val="000434E5"/>
    <w:rsid w:val="00057812"/>
    <w:rsid w:val="00066D03"/>
    <w:rsid w:val="00087F1B"/>
    <w:rsid w:val="000B2E26"/>
    <w:rsid w:val="000B3E3D"/>
    <w:rsid w:val="000B672B"/>
    <w:rsid w:val="000C6F85"/>
    <w:rsid w:val="000D0CE2"/>
    <w:rsid w:val="000D57F2"/>
    <w:rsid w:val="000E186C"/>
    <w:rsid w:val="000F4E9A"/>
    <w:rsid w:val="0012043D"/>
    <w:rsid w:val="00121491"/>
    <w:rsid w:val="0013281A"/>
    <w:rsid w:val="00135630"/>
    <w:rsid w:val="0015352C"/>
    <w:rsid w:val="00166FB1"/>
    <w:rsid w:val="00170216"/>
    <w:rsid w:val="00173CFC"/>
    <w:rsid w:val="001917C8"/>
    <w:rsid w:val="001A78A0"/>
    <w:rsid w:val="001C4DAC"/>
    <w:rsid w:val="001C7BD6"/>
    <w:rsid w:val="001D4DD2"/>
    <w:rsid w:val="001D64A3"/>
    <w:rsid w:val="001F1184"/>
    <w:rsid w:val="00220CE2"/>
    <w:rsid w:val="00246BB9"/>
    <w:rsid w:val="002528C3"/>
    <w:rsid w:val="002647B9"/>
    <w:rsid w:val="002661B1"/>
    <w:rsid w:val="00290DA1"/>
    <w:rsid w:val="002B3B23"/>
    <w:rsid w:val="002C1BD3"/>
    <w:rsid w:val="002C32C4"/>
    <w:rsid w:val="003125BD"/>
    <w:rsid w:val="00327AC8"/>
    <w:rsid w:val="00345F0C"/>
    <w:rsid w:val="0036576C"/>
    <w:rsid w:val="00380E87"/>
    <w:rsid w:val="003917E9"/>
    <w:rsid w:val="0039546D"/>
    <w:rsid w:val="003A100C"/>
    <w:rsid w:val="003C0867"/>
    <w:rsid w:val="003C1FFD"/>
    <w:rsid w:val="003D210E"/>
    <w:rsid w:val="003E6ABF"/>
    <w:rsid w:val="004061CA"/>
    <w:rsid w:val="00416F6F"/>
    <w:rsid w:val="00420B7D"/>
    <w:rsid w:val="00433A8B"/>
    <w:rsid w:val="0049750B"/>
    <w:rsid w:val="004B6E13"/>
    <w:rsid w:val="004C74F5"/>
    <w:rsid w:val="004E1DCE"/>
    <w:rsid w:val="004F3CEF"/>
    <w:rsid w:val="00504CF0"/>
    <w:rsid w:val="005063B7"/>
    <w:rsid w:val="00522BD0"/>
    <w:rsid w:val="00531C6D"/>
    <w:rsid w:val="0053361B"/>
    <w:rsid w:val="0054215D"/>
    <w:rsid w:val="00545525"/>
    <w:rsid w:val="0054646B"/>
    <w:rsid w:val="005870CA"/>
    <w:rsid w:val="00592546"/>
    <w:rsid w:val="005B0EA7"/>
    <w:rsid w:val="005D7280"/>
    <w:rsid w:val="0060663D"/>
    <w:rsid w:val="00644695"/>
    <w:rsid w:val="0066720C"/>
    <w:rsid w:val="006831FE"/>
    <w:rsid w:val="006B081B"/>
    <w:rsid w:val="006B7F40"/>
    <w:rsid w:val="006E1088"/>
    <w:rsid w:val="006F6171"/>
    <w:rsid w:val="006F63A5"/>
    <w:rsid w:val="00701F39"/>
    <w:rsid w:val="00703792"/>
    <w:rsid w:val="00720F0E"/>
    <w:rsid w:val="007318F1"/>
    <w:rsid w:val="0075169D"/>
    <w:rsid w:val="0078488A"/>
    <w:rsid w:val="00784D30"/>
    <w:rsid w:val="00794E51"/>
    <w:rsid w:val="007D2418"/>
    <w:rsid w:val="007D5A13"/>
    <w:rsid w:val="007D6F6C"/>
    <w:rsid w:val="00800984"/>
    <w:rsid w:val="0082053D"/>
    <w:rsid w:val="00833526"/>
    <w:rsid w:val="00845645"/>
    <w:rsid w:val="008516D3"/>
    <w:rsid w:val="00866BB7"/>
    <w:rsid w:val="00872DEC"/>
    <w:rsid w:val="00875DA7"/>
    <w:rsid w:val="00890A0E"/>
    <w:rsid w:val="008B5828"/>
    <w:rsid w:val="008D4EC5"/>
    <w:rsid w:val="008F1D21"/>
    <w:rsid w:val="00900225"/>
    <w:rsid w:val="009231B8"/>
    <w:rsid w:val="00960499"/>
    <w:rsid w:val="00960E44"/>
    <w:rsid w:val="00990B7B"/>
    <w:rsid w:val="00994BDF"/>
    <w:rsid w:val="009C2E8B"/>
    <w:rsid w:val="009D0752"/>
    <w:rsid w:val="009D0811"/>
    <w:rsid w:val="009D1BBC"/>
    <w:rsid w:val="009D1CED"/>
    <w:rsid w:val="009D2CCD"/>
    <w:rsid w:val="009F4EF5"/>
    <w:rsid w:val="009F73A1"/>
    <w:rsid w:val="00A107C3"/>
    <w:rsid w:val="00A12455"/>
    <w:rsid w:val="00A16365"/>
    <w:rsid w:val="00A21C64"/>
    <w:rsid w:val="00A25B5C"/>
    <w:rsid w:val="00A2649A"/>
    <w:rsid w:val="00A408B6"/>
    <w:rsid w:val="00A50DE2"/>
    <w:rsid w:val="00A620CE"/>
    <w:rsid w:val="00A63F05"/>
    <w:rsid w:val="00A82B2C"/>
    <w:rsid w:val="00A9494E"/>
    <w:rsid w:val="00AB0760"/>
    <w:rsid w:val="00AB0822"/>
    <w:rsid w:val="00AD3697"/>
    <w:rsid w:val="00AD6558"/>
    <w:rsid w:val="00AE1509"/>
    <w:rsid w:val="00AE6B2B"/>
    <w:rsid w:val="00B265A3"/>
    <w:rsid w:val="00B43A64"/>
    <w:rsid w:val="00B548C7"/>
    <w:rsid w:val="00B61AF4"/>
    <w:rsid w:val="00B94833"/>
    <w:rsid w:val="00BA662E"/>
    <w:rsid w:val="00BB1A5D"/>
    <w:rsid w:val="00BC0578"/>
    <w:rsid w:val="00BC5B5A"/>
    <w:rsid w:val="00BD606B"/>
    <w:rsid w:val="00BE1B22"/>
    <w:rsid w:val="00BE7DF6"/>
    <w:rsid w:val="00C11704"/>
    <w:rsid w:val="00C312F3"/>
    <w:rsid w:val="00C458AE"/>
    <w:rsid w:val="00C57152"/>
    <w:rsid w:val="00C86099"/>
    <w:rsid w:val="00C94254"/>
    <w:rsid w:val="00CA1013"/>
    <w:rsid w:val="00CC1EEF"/>
    <w:rsid w:val="00CF6389"/>
    <w:rsid w:val="00D03E8E"/>
    <w:rsid w:val="00D043BD"/>
    <w:rsid w:val="00D16475"/>
    <w:rsid w:val="00D20DFB"/>
    <w:rsid w:val="00D3719A"/>
    <w:rsid w:val="00D53856"/>
    <w:rsid w:val="00D5507E"/>
    <w:rsid w:val="00DA4EF7"/>
    <w:rsid w:val="00DA7403"/>
    <w:rsid w:val="00DB5630"/>
    <w:rsid w:val="00DB7F7E"/>
    <w:rsid w:val="00DD41F3"/>
    <w:rsid w:val="00DE01FF"/>
    <w:rsid w:val="00DF114C"/>
    <w:rsid w:val="00DF4B12"/>
    <w:rsid w:val="00E0449F"/>
    <w:rsid w:val="00E04F9A"/>
    <w:rsid w:val="00E10322"/>
    <w:rsid w:val="00E42DB0"/>
    <w:rsid w:val="00E52D4F"/>
    <w:rsid w:val="00E616C8"/>
    <w:rsid w:val="00E63D2C"/>
    <w:rsid w:val="00E87EEB"/>
    <w:rsid w:val="00ED2026"/>
    <w:rsid w:val="00F043F7"/>
    <w:rsid w:val="00F127CC"/>
    <w:rsid w:val="00F14540"/>
    <w:rsid w:val="00F26CC9"/>
    <w:rsid w:val="00F3174B"/>
    <w:rsid w:val="00F31C1F"/>
    <w:rsid w:val="00F44CCB"/>
    <w:rsid w:val="00F55133"/>
    <w:rsid w:val="00F6485A"/>
    <w:rsid w:val="00F7772A"/>
    <w:rsid w:val="00F827E0"/>
    <w:rsid w:val="00FB2A95"/>
    <w:rsid w:val="00FB68B6"/>
    <w:rsid w:val="00FB6EFE"/>
    <w:rsid w:val="00FB7E9E"/>
    <w:rsid w:val="00FC0729"/>
    <w:rsid w:val="00FC65E1"/>
    <w:rsid w:val="00FE0958"/>
    <w:rsid w:val="00FE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B02E20-734E-42AE-8313-D3DB9E20E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76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B0760"/>
    <w:pPr>
      <w:keepNext/>
      <w:ind w:firstLine="5954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AB0760"/>
    <w:pPr>
      <w:keepNext/>
      <w:jc w:val="center"/>
      <w:outlineLvl w:val="1"/>
    </w:pPr>
    <w:rPr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C8609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AB0760"/>
    <w:pPr>
      <w:spacing w:after="120" w:line="480" w:lineRule="auto"/>
      <w:ind w:left="283"/>
    </w:pPr>
    <w:rPr>
      <w:lang w:val="x-none" w:eastAsia="x-none"/>
    </w:rPr>
  </w:style>
  <w:style w:type="paragraph" w:customStyle="1" w:styleId="ConsPlusNormal">
    <w:name w:val="ConsPlusNormal"/>
    <w:rsid w:val="00AB07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4E1DCE"/>
    <w:rPr>
      <w:sz w:val="28"/>
    </w:rPr>
  </w:style>
  <w:style w:type="character" w:customStyle="1" w:styleId="20">
    <w:name w:val="Заголовок 2 Знак"/>
    <w:link w:val="2"/>
    <w:rsid w:val="004E1DCE"/>
    <w:rPr>
      <w:sz w:val="28"/>
    </w:rPr>
  </w:style>
  <w:style w:type="character" w:customStyle="1" w:styleId="22">
    <w:name w:val="Основной текст с отступом 2 Знак"/>
    <w:link w:val="21"/>
    <w:rsid w:val="004E1DCE"/>
    <w:rPr>
      <w:sz w:val="24"/>
      <w:szCs w:val="24"/>
    </w:rPr>
  </w:style>
  <w:style w:type="paragraph" w:styleId="a3">
    <w:name w:val="No Spacing"/>
    <w:uiPriority w:val="1"/>
    <w:qFormat/>
    <w:rsid w:val="00833526"/>
    <w:rPr>
      <w:rFonts w:ascii="Calibri" w:eastAsia="Calibri" w:hAnsi="Calibri"/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83352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rsid w:val="00C86099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harCharCharCharCharCharCharCharCharChar1CharChar">
    <w:name w:val="Char Char Знак Знак Char Char Знак Знак Char Char Знак Знак Char Char Знак Знак Char Char1 Знак Знак Char Char"/>
    <w:basedOn w:val="a"/>
    <w:rsid w:val="00C8609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link w:val="a6"/>
    <w:rsid w:val="00C86099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C86099"/>
    <w:rPr>
      <w:rFonts w:ascii="Tahoma" w:hAnsi="Tahoma" w:cs="Tahoma"/>
      <w:sz w:val="16"/>
      <w:szCs w:val="16"/>
    </w:rPr>
  </w:style>
  <w:style w:type="paragraph" w:styleId="a7">
    <w:name w:val="Normal (Web)"/>
    <w:basedOn w:val="a"/>
    <w:rsid w:val="00703792"/>
    <w:pPr>
      <w:spacing w:before="51" w:after="100" w:afterAutospacing="1"/>
    </w:pPr>
  </w:style>
  <w:style w:type="paragraph" w:customStyle="1" w:styleId="a8">
    <w:name w:val="Знак"/>
    <w:basedOn w:val="a"/>
    <w:rsid w:val="00DB7F7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9">
    <w:name w:val="header"/>
    <w:basedOn w:val="a"/>
    <w:link w:val="aa"/>
    <w:rsid w:val="000434E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rsid w:val="000434E5"/>
    <w:rPr>
      <w:sz w:val="24"/>
      <w:szCs w:val="24"/>
    </w:rPr>
  </w:style>
  <w:style w:type="paragraph" w:styleId="ab">
    <w:name w:val="footer"/>
    <w:basedOn w:val="a"/>
    <w:link w:val="ac"/>
    <w:rsid w:val="000434E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rsid w:val="000434E5"/>
    <w:rPr>
      <w:sz w:val="24"/>
      <w:szCs w:val="24"/>
    </w:rPr>
  </w:style>
  <w:style w:type="table" w:styleId="-1">
    <w:name w:val="Table Web 1"/>
    <w:basedOn w:val="a1"/>
    <w:rsid w:val="00CA1013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d">
    <w:name w:val="Table Grid"/>
    <w:basedOn w:val="a1"/>
    <w:rsid w:val="00CA10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Table Web 2"/>
    <w:basedOn w:val="a1"/>
    <w:rsid w:val="00CA1013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e">
    <w:name w:val="Hyperlink"/>
    <w:rsid w:val="00D20DFB"/>
    <w:rPr>
      <w:color w:val="0000FF"/>
      <w:u w:val="single"/>
    </w:rPr>
  </w:style>
  <w:style w:type="character" w:customStyle="1" w:styleId="fno">
    <w:name w:val="_f_no"/>
    <w:rsid w:val="002B3B23"/>
  </w:style>
  <w:style w:type="paragraph" w:customStyle="1" w:styleId="af">
    <w:name w:val="Знак Знак Знак Знак Знак Знак"/>
    <w:basedOn w:val="a"/>
    <w:rsid w:val="001A78A0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12pt">
    <w:name w:val="Основной текст + 12 pt"/>
    <w:rsid w:val="00F26CC9"/>
    <w:rPr>
      <w:b/>
      <w:bCs/>
      <w:spacing w:val="10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0CFC2-713E-4C8F-AFC9-64707D17F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ТЮЛЯЧИНСКОГО МУНИЦИПАЛЬНОГО РАЙОНА</vt:lpstr>
    </vt:vector>
  </TitlesOfParts>
  <Company>MoBIL GROUP</Company>
  <LinksUpToDate>false</LinksUpToDate>
  <CharactersWithSpaces>3470</CharactersWithSpaces>
  <SharedDoc>false</SharedDoc>
  <HLinks>
    <vt:vector size="12" baseType="variant">
      <vt:variant>
        <vt:i4>3473464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consultantplus://offline/ref=FA80D5FF4256B43093BAE20EEBDE34FA74EBB8C363B260CD84AD6B67DAA0C85D94C0C52B21B541DB15E70429422F91694E73C27781187303n8r9N</vt:lpwstr>
      </vt:variant>
      <vt:variant>
        <vt:lpwstr/>
      </vt:variant>
      <vt:variant>
        <vt:i4>2097260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consultantplus://offline/ref=02919995AFE5532833F5CE42350DC17709855AB035336295B387BC8BF772B67796716BF24499CA6C4C3E15F877B41573E254608FB690qEpDN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ТЮЛЯЧИНСКОГО МУНИЦИПАЛЬНОГО РАЙОНА</dc:title>
  <dc:subject/>
  <dc:creator>Специалист</dc:creator>
  <cp:keywords/>
  <cp:lastModifiedBy>Yangul</cp:lastModifiedBy>
  <cp:revision>12</cp:revision>
  <cp:lastPrinted>2024-04-01T06:51:00Z</cp:lastPrinted>
  <dcterms:created xsi:type="dcterms:W3CDTF">2023-03-21T06:03:00Z</dcterms:created>
  <dcterms:modified xsi:type="dcterms:W3CDTF">2024-04-01T06:51:00Z</dcterms:modified>
</cp:coreProperties>
</file>