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32" w:rsidRDefault="007B3B32" w:rsidP="001860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A7" w:rsidRDefault="0018603C" w:rsidP="001860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муниципальным служащим по урегулированию конфликта интересов </w:t>
      </w:r>
      <w:r w:rsidRPr="0018603C">
        <w:rPr>
          <w:rFonts w:ascii="Times New Roman" w:hAnsi="Times New Roman" w:cs="Times New Roman"/>
          <w:b/>
          <w:sz w:val="28"/>
          <w:szCs w:val="28"/>
        </w:rPr>
        <w:t xml:space="preserve">на муниципальной службе </w:t>
      </w:r>
    </w:p>
    <w:p w:rsidR="0018603C" w:rsidRPr="0018603C" w:rsidRDefault="0018603C" w:rsidP="001860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(типовые ситуации конфликта интересов на муниципальной службе)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03C">
        <w:rPr>
          <w:rFonts w:ascii="Times New Roman" w:hAnsi="Times New Roman" w:cs="Times New Roman"/>
          <w:b/>
          <w:sz w:val="28"/>
          <w:szCs w:val="28"/>
        </w:rPr>
        <w:t>1. Конфликт интересов, связанный с личной заинтересован</w:t>
      </w:r>
      <w:r w:rsidR="009D62CE">
        <w:rPr>
          <w:rFonts w:ascii="Times New Roman" w:hAnsi="Times New Roman" w:cs="Times New Roman"/>
          <w:b/>
          <w:sz w:val="28"/>
          <w:szCs w:val="28"/>
        </w:rPr>
        <w:t>ностью муниципального служащего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i/>
          <w:sz w:val="28"/>
          <w:szCs w:val="28"/>
        </w:rPr>
        <w:t>Описание ситуации: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Муниципальный служащий участвует в принятии кадровых решений в отношении родственников и/или иных лиц, с которыми связана личная заинтересованность муниципального служащего.</w:t>
      </w:r>
      <w:bookmarkStart w:id="1" w:name="Par77"/>
      <w:bookmarkEnd w:id="1"/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i/>
          <w:sz w:val="28"/>
          <w:szCs w:val="28"/>
        </w:rPr>
        <w:t>Меры предотвращения и урегулирования: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Муниципальному служащему следует уведомить о наличии личной заинтересованности представителя нанимателя и непосредственного руководителя в письменной форме.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отстранить муниципального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муниципального служащего. Например, рекомендуется временно вывести муниципального служащего из состава конкурсной комиссии, если одним из кандидатов на замещение вакантной должности муниципальной службы является его родственник.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03C">
        <w:rPr>
          <w:rFonts w:ascii="Times New Roman" w:hAnsi="Times New Roman" w:cs="Times New Roman"/>
          <w:b/>
          <w:sz w:val="28"/>
          <w:szCs w:val="28"/>
        </w:rPr>
        <w:t>2. Конфликт интересов, связанный с выполнением иной оплачиваемой работы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i/>
          <w:sz w:val="28"/>
          <w:szCs w:val="28"/>
        </w:rPr>
        <w:t>Описание ситуации: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Муниципальный служащий на платной основе участвует в выполнении работы, заказчиком которой является орган местного самоуправления, в котором он замещает должность.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i/>
          <w:sz w:val="28"/>
          <w:szCs w:val="28"/>
        </w:rPr>
        <w:t>Меры предотвращения и урегулирования: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 xml:space="preserve">Представителю нанимателя рекомендуется указать муниципальному служащему, что выполнение подобной иной оплачиваемой работы влечет конфликт интересов. В случае если муниципальный служащий не предпринимает мер по урегулированию </w:t>
      </w:r>
      <w:r w:rsidRPr="0018603C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 и не отказывается от личной заинтересованности, рекомендуется рассмотреть вопрос об отстранении служащего от замещаемой должности. 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03C">
        <w:rPr>
          <w:rFonts w:ascii="Times New Roman" w:hAnsi="Times New Roman" w:cs="Times New Roman"/>
          <w:sz w:val="28"/>
          <w:szCs w:val="28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служащего с муниципальной службы (пункт 2.3. части 2 статьи 14.1.</w:t>
      </w:r>
      <w:proofErr w:type="gramEnd"/>
      <w:r w:rsidRPr="001860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03C">
        <w:rPr>
          <w:rFonts w:ascii="Times New Roman" w:hAnsi="Times New Roman" w:cs="Times New Roman"/>
          <w:sz w:val="28"/>
          <w:szCs w:val="28"/>
        </w:rPr>
        <w:t>Федерального закона от 2 марта 2007 года          № 25-ФЗ «О муниципальной службе в Российской Федерации»).</w:t>
      </w:r>
      <w:proofErr w:type="gramEnd"/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9"/>
      <w:bookmarkEnd w:id="2"/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03C">
        <w:rPr>
          <w:rFonts w:ascii="Times New Roman" w:hAnsi="Times New Roman" w:cs="Times New Roman"/>
          <w:b/>
          <w:sz w:val="28"/>
          <w:szCs w:val="28"/>
        </w:rPr>
        <w:t>3. Конфликт интересов, связанный с получением подарков и услуг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i/>
          <w:sz w:val="28"/>
          <w:szCs w:val="28"/>
        </w:rPr>
        <w:t>Описание ситуации: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Муниципальный служащий, его родственники или иные лица, с которыми связана личная заинтересованность муниципального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i/>
          <w:sz w:val="28"/>
          <w:szCs w:val="28"/>
        </w:rPr>
        <w:t>Меры предотвращения и урегулирования: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Муниципальному служащему и его родственникам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управления, вне зависимости от стоимости этих подарков и поводов дарения.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03C">
        <w:rPr>
          <w:rFonts w:ascii="Times New Roman" w:hAnsi="Times New Roman" w:cs="Times New Roman"/>
          <w:sz w:val="28"/>
          <w:szCs w:val="28"/>
        </w:rPr>
        <w:t>Если подарок связан с исполнением должностных обязанностей, то в отношении муниципального служащего должны быть применены меры дисциплинарной ответственности, учитывая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18603C">
        <w:rPr>
          <w:rFonts w:ascii="Times New Roman" w:hAnsi="Times New Roman" w:cs="Times New Roman"/>
          <w:sz w:val="28"/>
          <w:szCs w:val="28"/>
        </w:rPr>
        <w:t xml:space="preserve"> исполнения муниципальным служащим своих должностных обязанностей.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Если подарок не связан с исполнением должностных обязанностей, то муниципальному служащему рекомендуется указать на то, что получение подарков от заинтересованных физических лиц и организаций может нанести урон репутации муниципального органа, и поэтому является нежелательным вне зависимости от повода дарения.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lastRenderedPageBreak/>
        <w:t>В случае если представитель нанимателя обладает информацией о получении родственниками муниципального служащего подарков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управления, рекомендуется: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- указать муниципальному служащему, что факт получения подарков влечет конфликт интересов;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- предложить вернуть соответствующий подарок или компенсировать его стоимость;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- до принятия муниципальным служащим мер по урегулированию конфликта интересов отстранить муниципального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i/>
          <w:sz w:val="28"/>
          <w:szCs w:val="28"/>
        </w:rPr>
        <w:t>Описание ситуации: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Муниципальный служащий получает подарки от своего непосредственного подчиненного.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i/>
          <w:sz w:val="28"/>
          <w:szCs w:val="28"/>
        </w:rPr>
        <w:t>Меры предотвращения и урегулирования: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Муниципальному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 xml:space="preserve">Представителю нанимателя, которому стало известно о получении муниципальным служащим подарков от непосредственных подчиненных, следует указать муниципальному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Pr="0018603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8603C">
        <w:rPr>
          <w:rFonts w:ascii="Times New Roman" w:hAnsi="Times New Roman" w:cs="Times New Roman"/>
          <w:sz w:val="28"/>
          <w:szCs w:val="28"/>
        </w:rPr>
        <w:t xml:space="preserve"> с чем подобная практика может повлечь конфликт интересов, а также рекомендовать муниципальному служащему вернуть полученный подарок дарителю в целях предотвращения конфликта интересов.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03C">
        <w:rPr>
          <w:rFonts w:ascii="Times New Roman" w:hAnsi="Times New Roman" w:cs="Times New Roman"/>
          <w:b/>
          <w:sz w:val="28"/>
          <w:szCs w:val="28"/>
        </w:rPr>
        <w:t>4. Конфликт интересов, связанный с взаимодействием с бывшим работодателем и трудоустройством после увольнения с муниципальной службы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i/>
          <w:sz w:val="28"/>
          <w:szCs w:val="28"/>
        </w:rPr>
        <w:t>Описание ситуации: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i/>
          <w:sz w:val="28"/>
          <w:szCs w:val="28"/>
        </w:rPr>
        <w:t>Меры предотвращения и урегулирования: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Муниципальному служащему в случае поручения ему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службу, рекомендуется уведомить представителя нанимателя и непосредственного руководителя в письменной форме о факте предыдущей работы в данной организации и о возможности возникновения ситуации</w:t>
      </w:r>
      <w:r w:rsidR="009D62CE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18603C">
        <w:rPr>
          <w:rFonts w:ascii="Times New Roman" w:hAnsi="Times New Roman" w:cs="Times New Roman"/>
          <w:sz w:val="28"/>
          <w:szCs w:val="28"/>
        </w:rPr>
        <w:t>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оценить,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рекомендуется отстранить муниципального служащего от исполнения должностных (служебных) обязанностей в отношении бывшего работодателя.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i/>
          <w:sz w:val="28"/>
          <w:szCs w:val="28"/>
        </w:rPr>
        <w:t>Описание ситуации: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Муниципальный служащий ведет переговоры о трудоустройстве после увольнения с муниципальной службы на работу в организацию, в отношении которой он осуществляет отдельные функции муниципального управления.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i/>
          <w:sz w:val="28"/>
          <w:szCs w:val="28"/>
        </w:rPr>
        <w:t>Меры предотвращения и урегулирования: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 xml:space="preserve">Муниципальному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муниципального управления. </w:t>
      </w:r>
      <w:proofErr w:type="gramStart"/>
      <w:r w:rsidRPr="0018603C">
        <w:rPr>
          <w:rFonts w:ascii="Times New Roman" w:hAnsi="Times New Roman" w:cs="Times New Roman"/>
          <w:sz w:val="28"/>
          <w:szCs w:val="28"/>
        </w:rPr>
        <w:t>При поступлении соответствующих предложений от указанных организации муниципальному служащему рекомендуется отказаться от их обсуждения до момента увольнения с муниципальной службы.</w:t>
      </w:r>
      <w:proofErr w:type="gramEnd"/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В случае если указанные переговоры о последующем трудоустройстве начались, муниципальному служащему следует уведомить представителя нанимателя и непосредственного руководителя в письменной форме о наличии личной заинтересованности. 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муниципальной службы.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 xml:space="preserve">С трудоустройством бывших муниципальных служащих также связан целый ряд ситуаций, которые могут повлечь конфликт интересов и нанести ущерб репутации </w:t>
      </w:r>
      <w:r w:rsidRPr="0018603C">
        <w:rPr>
          <w:rFonts w:ascii="Times New Roman" w:hAnsi="Times New Roman" w:cs="Times New Roman"/>
          <w:sz w:val="28"/>
          <w:szCs w:val="28"/>
        </w:rPr>
        <w:lastRenderedPageBreak/>
        <w:t>муниципального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- бывший муниципальный служащий поступает на работу в частную организацию, регулярно взаимодействующую с муниципальным органом, в котором муниципальный служащий ранее замещал должность;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 xml:space="preserve">- бывший муниципальный служащий создает собственную организацию, существенной частью </w:t>
      </w:r>
      <w:proofErr w:type="gramStart"/>
      <w:r w:rsidRPr="0018603C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18603C">
        <w:rPr>
          <w:rFonts w:ascii="Times New Roman" w:hAnsi="Times New Roman" w:cs="Times New Roman"/>
          <w:sz w:val="28"/>
          <w:szCs w:val="28"/>
        </w:rPr>
        <w:t xml:space="preserve"> которой является взаимодействие с муниципальным органом, в котором муниципальный служащий ранее замещал должность;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t>- муниципальный служащий продвигает определенные проекты с тем, чтобы после увольнения с муниципальной службы заниматься их реализацией.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03C">
        <w:rPr>
          <w:rFonts w:ascii="Times New Roman" w:hAnsi="Times New Roman" w:cs="Times New Roman"/>
          <w:sz w:val="28"/>
          <w:szCs w:val="28"/>
        </w:rPr>
        <w:t>В соответствии с частью 4 статьи 14 Федерального закона № 25-ФЗ гражданин, замещавший должность муниципальной службы,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</w:t>
      </w:r>
      <w:proofErr w:type="gramEnd"/>
      <w:r w:rsidRPr="0018603C">
        <w:rPr>
          <w:rFonts w:ascii="Times New Roman" w:hAnsi="Times New Roman" w:cs="Times New Roman"/>
          <w:sz w:val="28"/>
          <w:szCs w:val="28"/>
        </w:rPr>
        <w:t xml:space="preserve">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8" w:history="1">
        <w:r w:rsidRPr="00BC0F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BC0FDF">
        <w:rPr>
          <w:rFonts w:ascii="Times New Roman" w:hAnsi="Times New Roman" w:cs="Times New Roman"/>
          <w:sz w:val="28"/>
          <w:szCs w:val="28"/>
        </w:rPr>
        <w:t xml:space="preserve">, </w:t>
      </w:r>
      <w:r w:rsidRPr="0018603C">
        <w:rPr>
          <w:rFonts w:ascii="Times New Roman" w:hAnsi="Times New Roman" w:cs="Times New Roman"/>
          <w:sz w:val="28"/>
          <w:szCs w:val="28"/>
        </w:rPr>
        <w:t>устанавливаемом нормативными правовыми актами Российской Федерации.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03C">
        <w:rPr>
          <w:rFonts w:ascii="Times New Roman" w:hAnsi="Times New Roman" w:cs="Times New Roman"/>
          <w:b/>
          <w:sz w:val="28"/>
          <w:szCs w:val="28"/>
        </w:rPr>
        <w:t>5.</w:t>
      </w:r>
      <w:r w:rsidRPr="0018603C">
        <w:rPr>
          <w:rFonts w:ascii="Times New Roman" w:hAnsi="Times New Roman" w:cs="Times New Roman"/>
          <w:sz w:val="28"/>
          <w:szCs w:val="28"/>
        </w:rPr>
        <w:t xml:space="preserve"> </w:t>
      </w:r>
      <w:r w:rsidRPr="0018603C">
        <w:rPr>
          <w:rFonts w:ascii="Times New Roman" w:hAnsi="Times New Roman" w:cs="Times New Roman"/>
          <w:b/>
          <w:sz w:val="28"/>
          <w:szCs w:val="28"/>
        </w:rPr>
        <w:t xml:space="preserve">Конфликт интересов, связанный с </w:t>
      </w:r>
      <w:r w:rsidRPr="0018603C">
        <w:rPr>
          <w:rFonts w:ascii="Times New Roman" w:hAnsi="Times New Roman" w:cs="Times New Roman"/>
          <w:b/>
          <w:bCs/>
          <w:sz w:val="28"/>
          <w:szCs w:val="28"/>
        </w:rPr>
        <w:t>имущественными обязательствами и судебными разбирательствами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i/>
          <w:sz w:val="28"/>
          <w:szCs w:val="28"/>
        </w:rPr>
        <w:t>Описание ситуации:</w:t>
      </w:r>
    </w:p>
    <w:p w:rsidR="0018603C" w:rsidRPr="009D62CE" w:rsidRDefault="009D62CE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D62CE">
        <w:rPr>
          <w:rFonts w:ascii="Times New Roman" w:hAnsi="Times New Roman" w:cs="Times New Roman"/>
          <w:sz w:val="28"/>
          <w:szCs w:val="28"/>
        </w:rPr>
        <w:t xml:space="preserve">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D62CE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организации, перед которой сам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9D62CE">
        <w:rPr>
          <w:rFonts w:ascii="Times New Roman" w:hAnsi="Times New Roman" w:cs="Times New Roman"/>
          <w:sz w:val="28"/>
          <w:szCs w:val="28"/>
        </w:rPr>
        <w:t xml:space="preserve"> служащий и/или его родственники имеют имущественные обязательства.</w:t>
      </w:r>
    </w:p>
    <w:p w:rsidR="009D62CE" w:rsidRDefault="009D62CE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i/>
          <w:sz w:val="28"/>
          <w:szCs w:val="28"/>
        </w:rPr>
        <w:t xml:space="preserve">Меры предотвращения и урегулирования: </w:t>
      </w:r>
    </w:p>
    <w:p w:rsidR="0018603C" w:rsidRPr="0018603C" w:rsidRDefault="009D62CE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служащему следует письменно уведомить представителя нанимателя и непосредственного начальника о наличии личной заинтересованности.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3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Представителю нанимателя </w:t>
      </w:r>
      <w:proofErr w:type="gramStart"/>
      <w:r w:rsidRPr="0018603C">
        <w:rPr>
          <w:rFonts w:ascii="Times New Roman" w:hAnsi="Times New Roman" w:cs="Times New Roman"/>
          <w:sz w:val="28"/>
          <w:szCs w:val="28"/>
        </w:rPr>
        <w:t>рекомендуется</w:t>
      </w:r>
      <w:proofErr w:type="gramEnd"/>
      <w:r w:rsidRPr="0018603C">
        <w:rPr>
          <w:rFonts w:ascii="Times New Roman" w:hAnsi="Times New Roman" w:cs="Times New Roman"/>
          <w:sz w:val="28"/>
          <w:szCs w:val="28"/>
        </w:rPr>
        <w:t xml:space="preserve"> по крайней мере до урегулирования имущественного обязательства отстранить государственного служащего от исполнения должностных (служебных) обязанностей в отношении организации, перед которой сам </w:t>
      </w:r>
      <w:r w:rsidR="009D62CE">
        <w:rPr>
          <w:rFonts w:ascii="Times New Roman" w:hAnsi="Times New Roman" w:cs="Times New Roman"/>
          <w:sz w:val="28"/>
          <w:szCs w:val="28"/>
        </w:rPr>
        <w:t>муниципальный</w:t>
      </w:r>
      <w:r w:rsidRPr="0018603C">
        <w:rPr>
          <w:rFonts w:ascii="Times New Roman" w:hAnsi="Times New Roman" w:cs="Times New Roman"/>
          <w:sz w:val="28"/>
          <w:szCs w:val="28"/>
        </w:rPr>
        <w:t xml:space="preserve"> служащий, его родственники или иные лица, с которыми связана личная заинтересованность </w:t>
      </w:r>
      <w:r w:rsidR="009D62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8603C">
        <w:rPr>
          <w:rFonts w:ascii="Times New Roman" w:hAnsi="Times New Roman" w:cs="Times New Roman"/>
          <w:sz w:val="28"/>
          <w:szCs w:val="28"/>
        </w:rPr>
        <w:t xml:space="preserve"> служащего, имеют имущественные обязательства.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bCs/>
          <w:i/>
          <w:sz w:val="28"/>
          <w:szCs w:val="28"/>
        </w:rPr>
        <w:t>Описание ситуации:</w:t>
      </w:r>
    </w:p>
    <w:p w:rsidR="0018603C" w:rsidRPr="0018603C" w:rsidRDefault="009D62CE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bCs/>
          <w:i/>
          <w:sz w:val="28"/>
          <w:szCs w:val="28"/>
        </w:rPr>
        <w:t>Меры предотвращения и урегулирования:</w:t>
      </w:r>
    </w:p>
    <w:p w:rsidR="0018603C" w:rsidRPr="0018603C" w:rsidRDefault="009D62CE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представителя нанимателя и непосредственного начальника о наличии личной заинтересованности в письменной форме. Представителю нанимателя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служащего или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bCs/>
          <w:i/>
          <w:sz w:val="28"/>
          <w:szCs w:val="28"/>
        </w:rPr>
        <w:t>Описание ситуации:</w:t>
      </w:r>
    </w:p>
    <w:p w:rsidR="0018603C" w:rsidRPr="0018603C" w:rsidRDefault="009D62CE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управления в отношении организации, которая имеет имущественные обязательства перед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служащим, его родственниками, или иными лицами,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bCs/>
          <w:i/>
          <w:sz w:val="28"/>
          <w:szCs w:val="28"/>
        </w:rPr>
        <w:t>Меры предотвращения и урегулирования:</w:t>
      </w:r>
    </w:p>
    <w:p w:rsidR="0018603C" w:rsidRPr="0018603C" w:rsidRDefault="009D62CE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служащему следует уведомить представителя нанимателя и непосредственного начальника в письменной форме о наличии личной заинтересованности. Представителю нанимателя </w:t>
      </w:r>
      <w:proofErr w:type="gramStart"/>
      <w:r w:rsidR="0018603C" w:rsidRPr="0018603C">
        <w:rPr>
          <w:rFonts w:ascii="Times New Roman" w:hAnsi="Times New Roman" w:cs="Times New Roman"/>
          <w:sz w:val="28"/>
          <w:szCs w:val="28"/>
        </w:rPr>
        <w:t>рекомендуется</w:t>
      </w:r>
      <w:proofErr w:type="gramEnd"/>
      <w:r w:rsidR="0018603C" w:rsidRPr="0018603C">
        <w:rPr>
          <w:rFonts w:ascii="Times New Roman" w:hAnsi="Times New Roman" w:cs="Times New Roman"/>
          <w:sz w:val="28"/>
          <w:szCs w:val="28"/>
        </w:rPr>
        <w:t xml:space="preserve"> по крайней мере до урегулирования имущественного обязательства отстранить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которая имеет иму</w:t>
      </w:r>
      <w:r>
        <w:rPr>
          <w:rFonts w:ascii="Times New Roman" w:hAnsi="Times New Roman" w:cs="Times New Roman"/>
          <w:sz w:val="28"/>
          <w:szCs w:val="28"/>
        </w:rPr>
        <w:t>щественные обязательства перед муниципальным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служащим, его родственниками, или иными лицами, с которыми свя</w:t>
      </w:r>
      <w:r>
        <w:rPr>
          <w:rFonts w:ascii="Times New Roman" w:hAnsi="Times New Roman" w:cs="Times New Roman"/>
          <w:sz w:val="28"/>
          <w:szCs w:val="28"/>
        </w:rPr>
        <w:t>зана личная заинтересованность муниципальног</w:t>
      </w:r>
      <w:r w:rsidR="0018603C" w:rsidRPr="0018603C">
        <w:rPr>
          <w:rFonts w:ascii="Times New Roman" w:hAnsi="Times New Roman" w:cs="Times New Roman"/>
          <w:sz w:val="28"/>
          <w:szCs w:val="28"/>
        </w:rPr>
        <w:t>о служащего.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bCs/>
          <w:i/>
          <w:sz w:val="28"/>
          <w:szCs w:val="28"/>
        </w:rPr>
        <w:lastRenderedPageBreak/>
        <w:t>Описание ситуации:</w:t>
      </w:r>
    </w:p>
    <w:p w:rsidR="0018603C" w:rsidRPr="0018603C" w:rsidRDefault="009D62CE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служащий, его родственники или иные лица, с 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служащего, участвуют в деле, рассматриваемом в судебном разбирательстве с физическими лицами и организациями, в отношении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3C">
        <w:rPr>
          <w:rFonts w:ascii="Times New Roman" w:hAnsi="Times New Roman" w:cs="Times New Roman"/>
          <w:bCs/>
          <w:i/>
          <w:sz w:val="28"/>
          <w:szCs w:val="28"/>
        </w:rPr>
        <w:t>Меры предотвращения и урегулирования:</w:t>
      </w:r>
    </w:p>
    <w:p w:rsidR="0018603C" w:rsidRPr="0018603C" w:rsidRDefault="009D62CE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у служащему следует уведомить представителя нанимателя и непосредственного начальника в письменной форме о наличии личной заинтересованности. Представителю нанимателя рекомендуется отстранить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18603C" w:rsidRPr="0018603C">
        <w:rPr>
          <w:rFonts w:ascii="Times New Roman" w:hAnsi="Times New Roman" w:cs="Times New Roman"/>
          <w:sz w:val="28"/>
          <w:szCs w:val="28"/>
        </w:rPr>
        <w:t xml:space="preserve">ного служащего от исполнения должностных (служебных) обязанностей в отношении физических лиц и организаций, которые находятся в стадии судебного разбирательства с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18603C" w:rsidRPr="0018603C">
        <w:rPr>
          <w:rFonts w:ascii="Times New Roman" w:hAnsi="Times New Roman" w:cs="Times New Roman"/>
          <w:sz w:val="28"/>
          <w:szCs w:val="28"/>
        </w:rPr>
        <w:t>ным служащим, его родственниками или иными лицами, с </w:t>
      </w:r>
      <w:bookmarkStart w:id="3" w:name="OLE_LINK5"/>
      <w:r w:rsidR="0018603C" w:rsidRPr="0018603C">
        <w:rPr>
          <w:rFonts w:ascii="Times New Roman" w:hAnsi="Times New Roman" w:cs="Times New Roman"/>
          <w:sz w:val="28"/>
          <w:szCs w:val="28"/>
        </w:rPr>
        <w:t xml:space="preserve">которыми связана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18603C" w:rsidRPr="0018603C">
        <w:rPr>
          <w:rFonts w:ascii="Times New Roman" w:hAnsi="Times New Roman" w:cs="Times New Roman"/>
          <w:sz w:val="28"/>
          <w:szCs w:val="28"/>
        </w:rPr>
        <w:t>ного служащего</w:t>
      </w:r>
      <w:bookmarkEnd w:id="3"/>
      <w:r w:rsidR="0018603C" w:rsidRPr="0018603C">
        <w:rPr>
          <w:rFonts w:ascii="Times New Roman" w:hAnsi="Times New Roman" w:cs="Times New Roman"/>
          <w:sz w:val="28"/>
          <w:szCs w:val="28"/>
        </w:rPr>
        <w:t>. </w:t>
      </w:r>
    </w:p>
    <w:p w:rsidR="0018603C" w:rsidRPr="0018603C" w:rsidRDefault="0018603C" w:rsidP="001860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03C" w:rsidRPr="0018603C" w:rsidRDefault="00656A03" w:rsidP="00186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sectPr w:rsidR="0018603C" w:rsidRPr="0018603C" w:rsidSect="009D62CE">
      <w:headerReference w:type="default" r:id="rId9"/>
      <w:pgSz w:w="12240" w:h="15840"/>
      <w:pgMar w:top="709" w:right="616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81" w:rsidRDefault="00712581" w:rsidP="009D62CE">
      <w:pPr>
        <w:spacing w:after="0" w:line="240" w:lineRule="auto"/>
      </w:pPr>
      <w:r>
        <w:separator/>
      </w:r>
    </w:p>
  </w:endnote>
  <w:endnote w:type="continuationSeparator" w:id="0">
    <w:p w:rsidR="00712581" w:rsidRDefault="00712581" w:rsidP="009D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81" w:rsidRDefault="00712581" w:rsidP="009D62CE">
      <w:pPr>
        <w:spacing w:after="0" w:line="240" w:lineRule="auto"/>
      </w:pPr>
      <w:r>
        <w:separator/>
      </w:r>
    </w:p>
  </w:footnote>
  <w:footnote w:type="continuationSeparator" w:id="0">
    <w:p w:rsidR="00712581" w:rsidRDefault="00712581" w:rsidP="009D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66766"/>
      <w:docPartObj>
        <w:docPartGallery w:val="Page Numbers (Top of Page)"/>
        <w:docPartUnique/>
      </w:docPartObj>
    </w:sdtPr>
    <w:sdtEndPr/>
    <w:sdtContent>
      <w:p w:rsidR="009D62CE" w:rsidRDefault="009E19D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DA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62CE" w:rsidRDefault="009D62C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5C"/>
    <w:rsid w:val="00057E23"/>
    <w:rsid w:val="00060130"/>
    <w:rsid w:val="0018603C"/>
    <w:rsid w:val="00212707"/>
    <w:rsid w:val="00511326"/>
    <w:rsid w:val="00532EE7"/>
    <w:rsid w:val="00656A03"/>
    <w:rsid w:val="00670CD3"/>
    <w:rsid w:val="006809B5"/>
    <w:rsid w:val="006E3318"/>
    <w:rsid w:val="0070720B"/>
    <w:rsid w:val="00712581"/>
    <w:rsid w:val="007B115E"/>
    <w:rsid w:val="007B3B32"/>
    <w:rsid w:val="007B41BE"/>
    <w:rsid w:val="007F54D1"/>
    <w:rsid w:val="008C55C1"/>
    <w:rsid w:val="009D62CE"/>
    <w:rsid w:val="009E19D5"/>
    <w:rsid w:val="00A20653"/>
    <w:rsid w:val="00BC0FDF"/>
    <w:rsid w:val="00BE782F"/>
    <w:rsid w:val="00CA1DA7"/>
    <w:rsid w:val="00CB18C5"/>
    <w:rsid w:val="00DA5F93"/>
    <w:rsid w:val="00F32CF5"/>
    <w:rsid w:val="00F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65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5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18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9D62C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D62C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D62C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D6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62CE"/>
  </w:style>
  <w:style w:type="paragraph" w:styleId="aa">
    <w:name w:val="footer"/>
    <w:basedOn w:val="a"/>
    <w:link w:val="ab"/>
    <w:uiPriority w:val="99"/>
    <w:semiHidden/>
    <w:unhideWhenUsed/>
    <w:rsid w:val="009D6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6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65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5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18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9D62C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D62C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D62C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D6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62CE"/>
  </w:style>
  <w:style w:type="paragraph" w:styleId="aa">
    <w:name w:val="footer"/>
    <w:basedOn w:val="a"/>
    <w:link w:val="ab"/>
    <w:uiPriority w:val="99"/>
    <w:semiHidden/>
    <w:unhideWhenUsed/>
    <w:rsid w:val="009D6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5C55787D0B7231853D5DFFBA88A48776CD47B62A3C0323EC2AE7FE9FA134FA11D4AE3D7EfF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39A4-0767-4F90-A0AF-377757B3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</dc:creator>
  <cp:lastModifiedBy>Энже Фаритовна</cp:lastModifiedBy>
  <cp:revision>5</cp:revision>
  <cp:lastPrinted>2014-11-17T15:38:00Z</cp:lastPrinted>
  <dcterms:created xsi:type="dcterms:W3CDTF">2015-12-07T11:19:00Z</dcterms:created>
  <dcterms:modified xsi:type="dcterms:W3CDTF">2015-12-08T13:08:00Z</dcterms:modified>
</cp:coreProperties>
</file>