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63720C">
              <w:rPr>
                <w:rFonts w:eastAsia="Calibri"/>
                <w:sz w:val="28"/>
                <w:szCs w:val="28"/>
              </w:rPr>
              <w:t>79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9227A1">
        <w:rPr>
          <w:b/>
          <w:sz w:val="28"/>
          <w:szCs w:val="28"/>
        </w:rPr>
        <w:t>1089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9227A1">
        <w:rPr>
          <w:rFonts w:ascii="Times New Roman" w:hAnsi="Times New Roman" w:cs="Times New Roman"/>
          <w:sz w:val="28"/>
          <w:szCs w:val="28"/>
        </w:rPr>
        <w:t>1089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9227A1">
        <w:rPr>
          <w:sz w:val="28"/>
          <w:szCs w:val="28"/>
        </w:rPr>
        <w:t>1089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9227A1">
        <w:rPr>
          <w:sz w:val="28"/>
          <w:szCs w:val="28"/>
        </w:rPr>
        <w:t>1089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9227A1">
        <w:rPr>
          <w:b/>
          <w:sz w:val="28"/>
          <w:szCs w:val="28"/>
        </w:rPr>
        <w:t>Залялову Анису Расимовну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9227A1">
        <w:rPr>
          <w:sz w:val="28"/>
          <w:szCs w:val="28"/>
        </w:rPr>
        <w:t>1089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3637F0" w:rsidRDefault="003637F0" w:rsidP="00892A63">
      <w:pPr>
        <w:ind w:left="5529"/>
        <w:rPr>
          <w:rFonts w:ascii="Times New Roman CYR" w:hAnsi="Times New Roman CYR"/>
          <w:lang w:eastAsia="ru-RU"/>
        </w:rPr>
      </w:pPr>
    </w:p>
    <w:p w:rsidR="003637F0" w:rsidRDefault="003637F0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63720C">
        <w:rPr>
          <w:color w:val="000000"/>
          <w:lang w:eastAsia="ru-RU"/>
        </w:rPr>
        <w:t>179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9227A1">
        <w:rPr>
          <w:sz w:val="28"/>
          <w:szCs w:val="28"/>
        </w:rPr>
        <w:t>1089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 </w:t>
      </w:r>
      <w:r w:rsidR="004F1897">
        <w:rPr>
          <w:sz w:val="28"/>
          <w:szCs w:val="28"/>
        </w:rPr>
        <w:t xml:space="preserve">8 </w:t>
      </w:r>
      <w:r w:rsidRPr="00F110EC">
        <w:rPr>
          <w:sz w:val="28"/>
          <w:szCs w:val="28"/>
        </w:rPr>
        <w:t xml:space="preserve">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9227A1" w:rsidRPr="00F110EC" w:rsidTr="002B0588"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Залялова Аниса Расимовна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28.01.1965</w:t>
            </w:r>
          </w:p>
        </w:tc>
        <w:tc>
          <w:tcPr>
            <w:tcW w:w="2718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9227A1" w:rsidRPr="00F110EC" w:rsidTr="002B0588"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Миннемуллин Айгиз Рафилович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26.07.1991</w:t>
            </w:r>
          </w:p>
        </w:tc>
        <w:tc>
          <w:tcPr>
            <w:tcW w:w="2718" w:type="pct"/>
          </w:tcPr>
          <w:p w:rsid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>"НОВЫЕ ЛЮДИ"</w:t>
            </w:r>
          </w:p>
        </w:tc>
      </w:tr>
      <w:tr w:rsidR="009227A1" w:rsidRPr="00F110EC" w:rsidTr="002B0588"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Андреева Эльвира Фаруховна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28.07.1988</w:t>
            </w:r>
          </w:p>
        </w:tc>
        <w:tc>
          <w:tcPr>
            <w:tcW w:w="2718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9227A1" w:rsidRPr="00F110EC" w:rsidTr="002B0588"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Нигаматзянова Гульнара Ильдаровна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09.05.1971</w:t>
            </w:r>
          </w:p>
        </w:tc>
        <w:tc>
          <w:tcPr>
            <w:tcW w:w="2718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227A1" w:rsidRPr="00F110EC" w:rsidTr="005853C2">
        <w:trPr>
          <w:trHeight w:val="383"/>
        </w:trPr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Хабибуллина Лейсан Рашидовна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27.03.1981</w:t>
            </w:r>
          </w:p>
        </w:tc>
        <w:tc>
          <w:tcPr>
            <w:tcW w:w="2718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9227A1" w:rsidRPr="00F110EC" w:rsidTr="002B0588"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Халикова Гульмира Ирековна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06.11.1978</w:t>
            </w:r>
          </w:p>
        </w:tc>
        <w:tc>
          <w:tcPr>
            <w:tcW w:w="2718" w:type="pct"/>
          </w:tcPr>
          <w:p w:rsid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>Республики Татарстан</w:t>
            </w:r>
          </w:p>
        </w:tc>
      </w:tr>
      <w:tr w:rsidR="009227A1" w:rsidRPr="00F110EC" w:rsidTr="002B0588"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Низамутдинова Лилия Рашитовна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17.08.1977</w:t>
            </w:r>
          </w:p>
        </w:tc>
        <w:tc>
          <w:tcPr>
            <w:tcW w:w="2718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>ТАТАРСТАНСКОЕ РЕСПУБЛИКАНСКОЕ ОТДЕЛЕНИЕ Политической партии КОММУНИСТИЧЕСКАЯ ПАРТИЯ КОММУНИСТЫ РОССИИ</w:t>
            </w:r>
          </w:p>
        </w:tc>
      </w:tr>
      <w:tr w:rsidR="009227A1" w:rsidRPr="00F110EC" w:rsidTr="002B0588">
        <w:tc>
          <w:tcPr>
            <w:tcW w:w="248" w:type="pct"/>
          </w:tcPr>
          <w:p w:rsidR="009227A1" w:rsidRPr="00CF6832" w:rsidRDefault="009227A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1374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Залялов Камиль Василович</w:t>
            </w:r>
          </w:p>
        </w:tc>
        <w:tc>
          <w:tcPr>
            <w:tcW w:w="660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  <w:lang w:val="en-US"/>
              </w:rPr>
            </w:pPr>
            <w:r w:rsidRPr="009227A1">
              <w:rPr>
                <w:sz w:val="28"/>
                <w:szCs w:val="28"/>
                <w:lang w:val="en-US"/>
              </w:rPr>
              <w:t>21.04.1967</w:t>
            </w:r>
          </w:p>
        </w:tc>
        <w:tc>
          <w:tcPr>
            <w:tcW w:w="2718" w:type="pct"/>
          </w:tcPr>
          <w:p w:rsidR="009227A1" w:rsidRPr="009227A1" w:rsidRDefault="009227A1" w:rsidP="0099783D">
            <w:pPr>
              <w:jc w:val="center"/>
              <w:rPr>
                <w:sz w:val="28"/>
                <w:szCs w:val="28"/>
              </w:rPr>
            </w:pPr>
            <w:r w:rsidRPr="009227A1">
              <w:rPr>
                <w:sz w:val="28"/>
                <w:szCs w:val="28"/>
              </w:rPr>
              <w:t xml:space="preserve">Местное отделение Всероссийской политической партии "ЕДИНАЯ РОССИЯ" в </w:t>
            </w:r>
            <w:r w:rsidRPr="009227A1">
              <w:rPr>
                <w:sz w:val="28"/>
                <w:szCs w:val="28"/>
              </w:rPr>
              <w:lastRenderedPageBreak/>
              <w:t>Балтасинском районе Республики Татарстан</w:t>
            </w:r>
          </w:p>
        </w:tc>
      </w:tr>
    </w:tbl>
    <w:p w:rsidR="007B2AD1" w:rsidRPr="007B2AD1" w:rsidRDefault="007B2AD1" w:rsidP="00CE3E04">
      <w:pPr>
        <w:pStyle w:val="ac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DD" w:rsidRDefault="00852DDD">
      <w:r>
        <w:separator/>
      </w:r>
    </w:p>
  </w:endnote>
  <w:endnote w:type="continuationSeparator" w:id="1">
    <w:p w:rsidR="00852DDD" w:rsidRDefault="00852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DD" w:rsidRDefault="00852DDD">
      <w:r>
        <w:separator/>
      </w:r>
    </w:p>
  </w:footnote>
  <w:footnote w:type="continuationSeparator" w:id="1">
    <w:p w:rsidR="00852DDD" w:rsidRDefault="00852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3B04"/>
    <w:rsid w:val="00022AA2"/>
    <w:rsid w:val="00026AED"/>
    <w:rsid w:val="00053C4A"/>
    <w:rsid w:val="00075BBE"/>
    <w:rsid w:val="00077BEC"/>
    <w:rsid w:val="00080C87"/>
    <w:rsid w:val="00084777"/>
    <w:rsid w:val="00087BDF"/>
    <w:rsid w:val="000947F9"/>
    <w:rsid w:val="000B2693"/>
    <w:rsid w:val="000C5C1A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A6A32"/>
    <w:rsid w:val="001C1B0C"/>
    <w:rsid w:val="001E074D"/>
    <w:rsid w:val="001F2DE6"/>
    <w:rsid w:val="00203F56"/>
    <w:rsid w:val="00210569"/>
    <w:rsid w:val="00210C2A"/>
    <w:rsid w:val="0023761C"/>
    <w:rsid w:val="0024742D"/>
    <w:rsid w:val="0025004C"/>
    <w:rsid w:val="00260110"/>
    <w:rsid w:val="002638F1"/>
    <w:rsid w:val="002672B3"/>
    <w:rsid w:val="002677A1"/>
    <w:rsid w:val="00272CE9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56AAB"/>
    <w:rsid w:val="003637F0"/>
    <w:rsid w:val="00372F17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62B99"/>
    <w:rsid w:val="00480F30"/>
    <w:rsid w:val="004E73B5"/>
    <w:rsid w:val="004F0E9C"/>
    <w:rsid w:val="004F1897"/>
    <w:rsid w:val="004F3D0B"/>
    <w:rsid w:val="005065E8"/>
    <w:rsid w:val="005128B0"/>
    <w:rsid w:val="00512D6F"/>
    <w:rsid w:val="00554032"/>
    <w:rsid w:val="00557A6D"/>
    <w:rsid w:val="0056264B"/>
    <w:rsid w:val="00570743"/>
    <w:rsid w:val="0057571E"/>
    <w:rsid w:val="005762EE"/>
    <w:rsid w:val="00580E60"/>
    <w:rsid w:val="005853C2"/>
    <w:rsid w:val="005A0F32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3720C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16C54"/>
    <w:rsid w:val="008214E3"/>
    <w:rsid w:val="00822C85"/>
    <w:rsid w:val="00831FF0"/>
    <w:rsid w:val="0085133B"/>
    <w:rsid w:val="00852DDD"/>
    <w:rsid w:val="00874D36"/>
    <w:rsid w:val="00876631"/>
    <w:rsid w:val="00892A63"/>
    <w:rsid w:val="008B2E4A"/>
    <w:rsid w:val="008C0EEF"/>
    <w:rsid w:val="008E1B5F"/>
    <w:rsid w:val="009171CE"/>
    <w:rsid w:val="009227A1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9F65B9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71A9"/>
    <w:rsid w:val="00AC79C6"/>
    <w:rsid w:val="00AE1929"/>
    <w:rsid w:val="00AE5624"/>
    <w:rsid w:val="00AF0394"/>
    <w:rsid w:val="00AF16B6"/>
    <w:rsid w:val="00B06861"/>
    <w:rsid w:val="00B138A4"/>
    <w:rsid w:val="00B212BB"/>
    <w:rsid w:val="00B53A4A"/>
    <w:rsid w:val="00B57CDF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534A"/>
    <w:rsid w:val="00C96943"/>
    <w:rsid w:val="00CA2DE5"/>
    <w:rsid w:val="00CE3E04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B0E33"/>
    <w:rsid w:val="00DC3854"/>
    <w:rsid w:val="00DC4274"/>
    <w:rsid w:val="00DD6C24"/>
    <w:rsid w:val="00DE1393"/>
    <w:rsid w:val="00DF0B32"/>
    <w:rsid w:val="00DF3B10"/>
    <w:rsid w:val="00E17629"/>
    <w:rsid w:val="00E22222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10</cp:revision>
  <cp:lastPrinted>2023-05-25T07:09:00Z</cp:lastPrinted>
  <dcterms:created xsi:type="dcterms:W3CDTF">2023-05-26T12:04:00Z</dcterms:created>
  <dcterms:modified xsi:type="dcterms:W3CDTF">2023-06-06T05:39:00Z</dcterms:modified>
</cp:coreProperties>
</file>