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62" w:rsidRDefault="00DD2562" w:rsidP="00DD25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C75">
        <w:rPr>
          <w:rFonts w:ascii="Times New Roman" w:hAnsi="Times New Roman" w:cs="Times New Roman"/>
          <w:b/>
          <w:sz w:val="28"/>
          <w:szCs w:val="28"/>
        </w:rPr>
        <w:t>Субъект коррупционного преступления</w:t>
      </w:r>
    </w:p>
    <w:p w:rsidR="00DD2562" w:rsidRDefault="00DD2562" w:rsidP="00DD25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562" w:rsidRPr="00AC2A71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A71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В настоящей статье рассмотрен вопрос, кто является с</w:t>
      </w:r>
      <w:r w:rsidRPr="00AC2A71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2A71">
        <w:rPr>
          <w:rFonts w:ascii="Times New Roman" w:hAnsi="Times New Roman" w:cs="Times New Roman"/>
          <w:sz w:val="28"/>
          <w:szCs w:val="28"/>
        </w:rPr>
        <w:t xml:space="preserve"> коррупционного преступления</w:t>
      </w:r>
      <w:r>
        <w:rPr>
          <w:rFonts w:ascii="Times New Roman" w:hAnsi="Times New Roman" w:cs="Times New Roman"/>
          <w:sz w:val="28"/>
          <w:szCs w:val="28"/>
        </w:rPr>
        <w:t>, рассмотрены положения уголовного законодательства РФ и судебной практики. Сделаны выводы.</w:t>
      </w:r>
    </w:p>
    <w:p w:rsidR="00DD2562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A7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субъект, коррупция, преступление, руководитель,</w:t>
      </w:r>
      <w:r w:rsidRPr="00AC2A71"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C2A71">
        <w:rPr>
          <w:rFonts w:ascii="Times New Roman" w:hAnsi="Times New Roman" w:cs="Times New Roman"/>
          <w:sz w:val="28"/>
          <w:szCs w:val="28"/>
        </w:rPr>
        <w:t>ичность лица</w:t>
      </w:r>
      <w:r>
        <w:rPr>
          <w:rFonts w:ascii="Times New Roman" w:hAnsi="Times New Roman" w:cs="Times New Roman"/>
          <w:sz w:val="28"/>
          <w:szCs w:val="28"/>
        </w:rPr>
        <w:t xml:space="preserve">, кодекс, </w:t>
      </w:r>
      <w:r w:rsidRPr="00AC2A71">
        <w:rPr>
          <w:rFonts w:ascii="Times New Roman" w:hAnsi="Times New Roman" w:cs="Times New Roman"/>
          <w:sz w:val="28"/>
          <w:szCs w:val="28"/>
        </w:rPr>
        <w:t>служебные полномочия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2562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562" w:rsidRPr="00FF67E6" w:rsidRDefault="00DD2562" w:rsidP="00DD25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67E6">
        <w:rPr>
          <w:rFonts w:ascii="Times New Roman" w:hAnsi="Times New Roman" w:cs="Times New Roman"/>
          <w:b/>
          <w:sz w:val="28"/>
          <w:szCs w:val="28"/>
          <w:lang w:val="en-US"/>
        </w:rPr>
        <w:t>The subject of a corruption crime</w:t>
      </w:r>
    </w:p>
    <w:p w:rsidR="00DD2562" w:rsidRPr="00FF67E6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2562" w:rsidRPr="00FF67E6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F67E6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proofErr w:type="gramEnd"/>
      <w:r w:rsidRPr="00FF67E6">
        <w:rPr>
          <w:rFonts w:ascii="Times New Roman" w:hAnsi="Times New Roman" w:cs="Times New Roman"/>
          <w:sz w:val="28"/>
          <w:szCs w:val="28"/>
          <w:lang w:val="en-US"/>
        </w:rPr>
        <w:t xml:space="preserve"> In this article, the question of who is the subject of a corruption crime is considered, the provisions of the criminal legislation of the Russian Federation and judicial practice are considered. Conclusions are drawn.</w:t>
      </w:r>
    </w:p>
    <w:p w:rsidR="00DD2562" w:rsidRPr="00FF67E6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67E6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FF67E6">
        <w:rPr>
          <w:rFonts w:ascii="Times New Roman" w:hAnsi="Times New Roman" w:cs="Times New Roman"/>
          <w:sz w:val="28"/>
          <w:szCs w:val="28"/>
          <w:lang w:val="en-US"/>
        </w:rPr>
        <w:t xml:space="preserve"> subject, corruption, crime, head, person's identity, code, official authority.</w:t>
      </w:r>
    </w:p>
    <w:p w:rsidR="00DD2562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D0C">
        <w:rPr>
          <w:rFonts w:ascii="Times New Roman" w:hAnsi="Times New Roman" w:cs="Times New Roman"/>
          <w:sz w:val="28"/>
          <w:szCs w:val="28"/>
        </w:rPr>
        <w:t>Субъектом коррупционного преступления, в том числе, может стать лицо,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D0C">
        <w:rPr>
          <w:rFonts w:ascii="Times New Roman" w:hAnsi="Times New Roman" w:cs="Times New Roman"/>
          <w:sz w:val="28"/>
          <w:szCs w:val="28"/>
        </w:rPr>
        <w:t>являющееся должностным, выполняющим управленческие функции в</w:t>
      </w:r>
      <w:r w:rsidRPr="009C3AC3"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коммерческой, либо другой организации, являющееся сотрудником: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государственной или муниципальной бюджетной организации; унитарного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предприятия, автономного учреждения, а также юридического лица,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производит закупки за счет бюджетов; государственной корпорации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(компании); публично-правовой компании; другого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акции (доли) которого принадлежат РФ или субъекту РФ, муниципалитету,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которым по п. п. 4, 4.1 ст. 79 БК РФ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9C3AC3">
        <w:rPr>
          <w:rFonts w:ascii="Times New Roman" w:hAnsi="Times New Roman" w:cs="Times New Roman"/>
          <w:sz w:val="28"/>
          <w:szCs w:val="28"/>
        </w:rPr>
        <w:t xml:space="preserve"> переданы полномочия заказчика,</w:t>
      </w:r>
      <w:r>
        <w:rPr>
          <w:rFonts w:ascii="Times New Roman" w:hAnsi="Times New Roman" w:cs="Times New Roman"/>
          <w:sz w:val="28"/>
          <w:szCs w:val="28"/>
        </w:rPr>
        <w:t xml:space="preserve"> выполняющего функции закупок и/</w:t>
      </w:r>
      <w:r w:rsidRPr="009C3AC3">
        <w:rPr>
          <w:rFonts w:ascii="Times New Roman" w:hAnsi="Times New Roman" w:cs="Times New Roman"/>
          <w:sz w:val="28"/>
          <w:szCs w:val="28"/>
        </w:rPr>
        <w:t>или уполномоченным 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3">
        <w:rPr>
          <w:rFonts w:ascii="Times New Roman" w:hAnsi="Times New Roman" w:cs="Times New Roman"/>
          <w:sz w:val="28"/>
          <w:szCs w:val="28"/>
        </w:rPr>
        <w:t>интересы работодателя в этой сфере (ст. 200.4 УК РФ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9C3AC3">
        <w:rPr>
          <w:rFonts w:ascii="Times New Roman" w:hAnsi="Times New Roman" w:cs="Times New Roman"/>
          <w:sz w:val="28"/>
          <w:szCs w:val="28"/>
        </w:rPr>
        <w:t>).</w:t>
      </w:r>
    </w:p>
    <w:p w:rsidR="00DD2562" w:rsidRDefault="00DD2562" w:rsidP="00DD2562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59451D">
        <w:rPr>
          <w:rFonts w:ascii="Times New Roman" w:hAnsi="Times New Roman" w:cs="Times New Roman"/>
          <w:sz w:val="28"/>
          <w:szCs w:val="28"/>
        </w:rPr>
        <w:t>ичность лица, совершившего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1D">
        <w:rPr>
          <w:rFonts w:ascii="Times New Roman" w:hAnsi="Times New Roman" w:cs="Times New Roman"/>
          <w:sz w:val="28"/>
          <w:szCs w:val="28"/>
        </w:rPr>
        <w:t>коррупционное преступление, изучается в контексте общей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1D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008F">
        <w:rPr>
          <w:rFonts w:ascii="Times New Roman" w:hAnsi="Times New Roman" w:cs="Times New Roman"/>
          <w:sz w:val="28"/>
          <w:szCs w:val="28"/>
        </w:rPr>
        <w:t>Личность преступника не идентична содержанию категории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8F">
        <w:rPr>
          <w:rFonts w:ascii="Times New Roman" w:hAnsi="Times New Roman" w:cs="Times New Roman"/>
          <w:sz w:val="28"/>
          <w:szCs w:val="28"/>
        </w:rPr>
        <w:t>психологии – «личность». В нашем случае это агрегированная 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8F">
        <w:rPr>
          <w:rFonts w:ascii="Times New Roman" w:hAnsi="Times New Roman" w:cs="Times New Roman"/>
          <w:sz w:val="28"/>
          <w:szCs w:val="28"/>
        </w:rPr>
        <w:t>характеристик, отобранных по критериям детерминации преступного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8F">
        <w:rPr>
          <w:rFonts w:ascii="Times New Roman" w:hAnsi="Times New Roman" w:cs="Times New Roman"/>
          <w:sz w:val="28"/>
          <w:szCs w:val="28"/>
        </w:rPr>
        <w:t>коррупционного должностного поведения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73008F">
        <w:rPr>
          <w:rFonts w:ascii="Times New Roman" w:hAnsi="Times New Roman" w:cs="Times New Roman"/>
          <w:sz w:val="28"/>
          <w:szCs w:val="28"/>
        </w:rPr>
        <w:t>. Это в полной мере относится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8F">
        <w:rPr>
          <w:rFonts w:ascii="Times New Roman" w:hAnsi="Times New Roman" w:cs="Times New Roman"/>
          <w:sz w:val="28"/>
          <w:szCs w:val="28"/>
        </w:rPr>
        <w:t>лицу руководящего состава, чья личность рассматривается через призму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 xml:space="preserve">противоправного поведения, с учетом личностных качества и должностного статуса. </w:t>
      </w:r>
      <w:proofErr w:type="gramStart"/>
      <w:r w:rsidRPr="007B16BC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16BC">
        <w:rPr>
          <w:rFonts w:ascii="Times New Roman" w:hAnsi="Times New Roman" w:cs="Times New Roman"/>
          <w:sz w:val="28"/>
          <w:szCs w:val="28"/>
        </w:rPr>
        <w:t>ставом субъекта РФ,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муниципального образования, к компетенции руководителя,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относятся: текущее руководство органом, его подразделением,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договоров, утверждение должностных обязанностей сотрудников, 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доверенностей, утверждение финансово-хозяйственных планов,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бухгалтерской, налоговой и других видов отчетности,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регламентирующих деятельность локальных актов, утверждение штатного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расписания, применение к сотрудникам мер дисциплинарного взыскания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поощрения, распределение обязанностей среди заместителей, издание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приказов, распоряжений</w:t>
      </w:r>
      <w:proofErr w:type="gramEnd"/>
      <w:r w:rsidRPr="007B16BC">
        <w:rPr>
          <w:rFonts w:ascii="Times New Roman" w:hAnsi="Times New Roman" w:cs="Times New Roman"/>
          <w:sz w:val="28"/>
          <w:szCs w:val="28"/>
        </w:rPr>
        <w:t xml:space="preserve"> и указаний, обязательных для сотрудников,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прочих вопросов, отнесенных к его компетенции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законодательством, законами и актами субъекта РФ или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6BC">
        <w:rPr>
          <w:rFonts w:ascii="Times New Roman" w:hAnsi="Times New Roman" w:cs="Times New Roman"/>
          <w:sz w:val="28"/>
          <w:szCs w:val="28"/>
        </w:rPr>
        <w:t>образования.</w:t>
      </w:r>
      <w:r w:rsidRPr="00AC2A71">
        <w:t xml:space="preserve"> </w:t>
      </w:r>
    </w:p>
    <w:p w:rsidR="00DD2562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A71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AC2A71">
        <w:rPr>
          <w:rFonts w:ascii="Times New Roman" w:hAnsi="Times New Roman" w:cs="Times New Roman"/>
          <w:sz w:val="28"/>
          <w:szCs w:val="28"/>
        </w:rPr>
        <w:t>Д., осуществляя служебные полномочия по руководству Управлением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Министерстве транспорта Пермского края, контролировал приемку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подчиненными объемов выполненных подрядчиками работ и подписание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актов об их приемке и справок о стоимости. Также он лично заверял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финансовые документы, включая заявки в министерство финансов Края,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покрытие фактически выполненных объемов работ, обеспечивая их оплату,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принимая решения, имеющие юридическое значение и влекущие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юридические последствия. В этом смысле Д., исполняя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lastRenderedPageBreak/>
        <w:t>руководителя Управления, был должностным лицом, что позволяло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оказывать так называемое «общее покровительство» 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подрядчику, равно как и попустительствовать ему по службе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установленного следствием ООО и его руководства.</w:t>
      </w:r>
      <w:r w:rsidRPr="00AC2A71"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Именно должностные полномочия позволяли Д., как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Управления, издавать приказы и давать указания, обязательные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исполнения. В силу занимаемого должностного положения, он мог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 xml:space="preserve">способствовать совершению в пользу </w:t>
      </w:r>
      <w:proofErr w:type="gramStart"/>
      <w:r w:rsidRPr="00AC2A71">
        <w:rPr>
          <w:rFonts w:ascii="Times New Roman" w:hAnsi="Times New Roman" w:cs="Times New Roman"/>
          <w:sz w:val="28"/>
          <w:szCs w:val="28"/>
        </w:rPr>
        <w:t>опекаемой</w:t>
      </w:r>
      <w:proofErr w:type="gramEnd"/>
      <w:r w:rsidRPr="00AC2A71">
        <w:rPr>
          <w:rFonts w:ascii="Times New Roman" w:hAnsi="Times New Roman" w:cs="Times New Roman"/>
          <w:sz w:val="28"/>
          <w:szCs w:val="28"/>
        </w:rPr>
        <w:t xml:space="preserve"> им в силу коррупционного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интереса ООО действий как сам, так и своих подчиненных из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Это касалось организации и ведении контроля качества строительных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 xml:space="preserve">ремонтных работ. </w:t>
      </w:r>
      <w:proofErr w:type="gramStart"/>
      <w:r w:rsidRPr="00AC2A71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AC2A71"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образом, суд установил совершение Д. в пользу ООО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обусловленных его должностным положением, именуемых как «общее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A71">
        <w:rPr>
          <w:rFonts w:ascii="Times New Roman" w:hAnsi="Times New Roman" w:cs="Times New Roman"/>
          <w:sz w:val="28"/>
          <w:szCs w:val="28"/>
        </w:rPr>
        <w:t>покровительство»</w:t>
      </w:r>
      <w:r>
        <w:rPr>
          <w:rFonts w:ascii="Times New Roman" w:hAnsi="Times New Roman" w:cs="Times New Roman"/>
          <w:sz w:val="28"/>
          <w:szCs w:val="28"/>
        </w:rPr>
        <w:t xml:space="preserve"> и «попустительство» по службе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562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сделаем вывод о том, что </w:t>
      </w:r>
      <w:r w:rsidRPr="0015461C">
        <w:rPr>
          <w:rFonts w:ascii="Times New Roman" w:hAnsi="Times New Roman" w:cs="Times New Roman"/>
          <w:sz w:val="28"/>
          <w:szCs w:val="28"/>
        </w:rPr>
        <w:t>субъект коррупционного преступления – это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61C">
        <w:rPr>
          <w:rFonts w:ascii="Times New Roman" w:hAnsi="Times New Roman" w:cs="Times New Roman"/>
          <w:sz w:val="28"/>
          <w:szCs w:val="28"/>
        </w:rPr>
        <w:t>руководящего состава разных уровней, которые классифицируются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61C">
        <w:rPr>
          <w:rFonts w:ascii="Times New Roman" w:hAnsi="Times New Roman" w:cs="Times New Roman"/>
          <w:sz w:val="28"/>
          <w:szCs w:val="28"/>
        </w:rPr>
        <w:t>полномочиям: федерального, регионального (субъект РФ) 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61C">
        <w:rPr>
          <w:rFonts w:ascii="Times New Roman" w:hAnsi="Times New Roman" w:cs="Times New Roman"/>
          <w:sz w:val="28"/>
          <w:szCs w:val="28"/>
        </w:rPr>
        <w:t>(муниципального) уровней.</w:t>
      </w:r>
    </w:p>
    <w:p w:rsidR="00DD2562" w:rsidRDefault="00DD2562" w:rsidP="00DD25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562" w:rsidRPr="00AC2A71" w:rsidRDefault="00DD2562" w:rsidP="00DD25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A71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DD2562" w:rsidRPr="00AC2A71" w:rsidRDefault="00DD2562" w:rsidP="00DD2562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2A71">
        <w:rPr>
          <w:rFonts w:ascii="Times New Roman" w:hAnsi="Times New Roman" w:cs="Times New Roman"/>
          <w:sz w:val="28"/>
          <w:szCs w:val="28"/>
        </w:rPr>
        <w:t>Бюджетный кодекс Российской Федерации от 31.07.1998 N 145-ФЗ (ред. от 04.11.2022) // Собрание законодательства РФ. 1998. N 31. Ст. 3823.</w:t>
      </w:r>
    </w:p>
    <w:p w:rsidR="00DD2562" w:rsidRPr="00AC2A71" w:rsidRDefault="00DD2562" w:rsidP="00DD2562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2A71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24.09.2022) // Собрание законодательства РФ. 1996. N 25. Ст. 2954.</w:t>
      </w:r>
    </w:p>
    <w:p w:rsidR="00DD2562" w:rsidRDefault="00DD2562" w:rsidP="00DD2562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C2A71">
        <w:rPr>
          <w:rFonts w:ascii="Times New Roman" w:hAnsi="Times New Roman" w:cs="Times New Roman"/>
          <w:sz w:val="28"/>
          <w:szCs w:val="28"/>
        </w:rPr>
        <w:t>Приговор Ленинского районного суда г. Перми по ч. 2 ст. 290 УК РФ № 1-155/2017// СПС «Консультант Плюс».</w:t>
      </w:r>
    </w:p>
    <w:p w:rsidR="00DD2562" w:rsidRPr="00AC2A71" w:rsidRDefault="00DD2562" w:rsidP="00DD2562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C2A71">
        <w:rPr>
          <w:rFonts w:ascii="Times New Roman" w:hAnsi="Times New Roman" w:cs="Times New Roman"/>
          <w:sz w:val="28"/>
          <w:szCs w:val="28"/>
        </w:rPr>
        <w:t xml:space="preserve">Соловьев А. В. Общие положения криминалистической методики расследования преступлений. М.: Проспект, 2011. С. 471. </w:t>
      </w:r>
      <w:bookmarkStart w:id="0" w:name="_GoBack"/>
      <w:bookmarkEnd w:id="0"/>
    </w:p>
    <w:p w:rsidR="008B721A" w:rsidRDefault="008B721A"/>
    <w:sectPr w:rsidR="008B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11" w:rsidRDefault="00E42311" w:rsidP="00DD2562">
      <w:pPr>
        <w:spacing w:after="0" w:line="240" w:lineRule="auto"/>
      </w:pPr>
      <w:r>
        <w:separator/>
      </w:r>
    </w:p>
  </w:endnote>
  <w:endnote w:type="continuationSeparator" w:id="0">
    <w:p w:rsidR="00E42311" w:rsidRDefault="00E42311" w:rsidP="00DD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11" w:rsidRDefault="00E42311" w:rsidP="00DD2562">
      <w:pPr>
        <w:spacing w:after="0" w:line="240" w:lineRule="auto"/>
      </w:pPr>
      <w:r>
        <w:separator/>
      </w:r>
    </w:p>
  </w:footnote>
  <w:footnote w:type="continuationSeparator" w:id="0">
    <w:p w:rsidR="00E42311" w:rsidRDefault="00E42311" w:rsidP="00DD2562">
      <w:pPr>
        <w:spacing w:after="0" w:line="240" w:lineRule="auto"/>
      </w:pPr>
      <w:r>
        <w:continuationSeparator/>
      </w:r>
    </w:p>
  </w:footnote>
  <w:footnote w:id="1">
    <w:p w:rsidR="00DD2562" w:rsidRPr="00AC2A71" w:rsidRDefault="00DD2562" w:rsidP="00DD256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A7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2A71">
        <w:rPr>
          <w:rFonts w:ascii="Times New Roman" w:hAnsi="Times New Roman" w:cs="Times New Roman"/>
          <w:sz w:val="24"/>
          <w:szCs w:val="24"/>
        </w:rPr>
        <w:t xml:space="preserve"> Бюджетный кодекс Российской Федерации от 31.07.1998 N 145-ФЗ (ред. от 04.11.2022) // Собрание законодательства РФ. 1998. N 31. Ст. 3823.</w:t>
      </w:r>
    </w:p>
  </w:footnote>
  <w:footnote w:id="2">
    <w:p w:rsidR="00DD2562" w:rsidRPr="00AC2A71" w:rsidRDefault="00DD2562" w:rsidP="00DD256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A7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2A71">
        <w:rPr>
          <w:rFonts w:ascii="Times New Roman" w:hAnsi="Times New Roman" w:cs="Times New Roman"/>
          <w:sz w:val="24"/>
          <w:szCs w:val="24"/>
        </w:rPr>
        <w:t xml:space="preserve"> Уголовный кодекс Российской Федерации от 13.06.1996 N 63-ФЗ (ред. от 24.09.2022) // Собрание законодательства РФ. 1996. N 25. Ст. 2954.</w:t>
      </w:r>
    </w:p>
  </w:footnote>
  <w:footnote w:id="3">
    <w:p w:rsidR="00DD2562" w:rsidRPr="00AC2A71" w:rsidRDefault="00DD2562" w:rsidP="00DD256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A7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2A71">
        <w:rPr>
          <w:rFonts w:ascii="Times New Roman" w:hAnsi="Times New Roman" w:cs="Times New Roman"/>
          <w:sz w:val="24"/>
          <w:szCs w:val="24"/>
        </w:rPr>
        <w:t xml:space="preserve"> Соловьев А. В. Общие положения криминалистической методики расследования преступлений. М.: Проспект, 2011. С. 471. </w:t>
      </w:r>
    </w:p>
  </w:footnote>
  <w:footnote w:id="4">
    <w:p w:rsidR="00DD2562" w:rsidRPr="00AC2A71" w:rsidRDefault="00DD2562" w:rsidP="00DD2562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A7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C2A71">
        <w:rPr>
          <w:rFonts w:ascii="Times New Roman" w:hAnsi="Times New Roman" w:cs="Times New Roman"/>
          <w:sz w:val="24"/>
          <w:szCs w:val="24"/>
        </w:rPr>
        <w:t xml:space="preserve"> Приговор Ленинского районного суда г. Перми по ч. 2 ст. 290 УК РФ № 1-155/2017// СПС «Консультант Плюс».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C2"/>
    <w:rsid w:val="008B721A"/>
    <w:rsid w:val="009E2CC2"/>
    <w:rsid w:val="00DD2562"/>
    <w:rsid w:val="00E42311"/>
    <w:rsid w:val="00E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D256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D256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25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D256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D256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2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2</cp:revision>
  <dcterms:created xsi:type="dcterms:W3CDTF">2022-11-14T06:58:00Z</dcterms:created>
  <dcterms:modified xsi:type="dcterms:W3CDTF">2022-11-14T06:58:00Z</dcterms:modified>
</cp:coreProperties>
</file>