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9"/>
        <w:gridCol w:w="1155"/>
        <w:gridCol w:w="4232"/>
      </w:tblGrid>
      <w:tr w:rsidR="00182F65" w:rsidTr="00182F65">
        <w:trPr>
          <w:trHeight w:val="671"/>
          <w:jc w:val="center"/>
        </w:trPr>
        <w:tc>
          <w:tcPr>
            <w:tcW w:w="4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ГЛАВА САЛАУСского </w:t>
            </w:r>
          </w:p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F65" w:rsidRDefault="00182F65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47700" cy="830580"/>
                  <wp:effectExtent l="0" t="0" r="0" b="7620"/>
                  <wp:docPr id="1" name="Рисунок 1" descr="Описание: 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F65" w:rsidRDefault="00182F6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182F65" w:rsidRDefault="00182F65">
            <w:pPr>
              <w:keepNext/>
              <w:spacing w:after="0" w:line="240" w:lineRule="auto"/>
              <w:jc w:val="center"/>
              <w:outlineLvl w:val="1"/>
              <w:rPr>
                <w:rFonts w:ascii="SL_Nimbus" w:eastAsia="Times New Roman" w:hAnsi="SL_Nimbus" w:cs="Times New Roman"/>
                <w:sz w:val="28"/>
                <w:szCs w:val="28"/>
              </w:rPr>
            </w:pPr>
            <w:r>
              <w:rPr>
                <w:rFonts w:ascii="SL_Nimbus" w:eastAsia="Times New Roman" w:hAnsi="SL_Nimbus" w:cs="Times New Roman"/>
                <w:sz w:val="28"/>
                <w:szCs w:val="28"/>
              </w:rPr>
              <w:t>РАЙОН</w:t>
            </w:r>
            <w:r>
              <w:rPr>
                <w:rFonts w:ascii="SL_Nimbus" w:eastAsia="Times New Roman" w:hAnsi="SL_Nimbus" w:cs="Times New Roman"/>
                <w:sz w:val="28"/>
                <w:szCs w:val="28"/>
                <w:lang w:val="tt-RU"/>
              </w:rPr>
              <w:t xml:space="preserve">Ы </w:t>
            </w:r>
          </w:p>
          <w:p w:rsidR="00182F65" w:rsidRDefault="00182F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SL_Nimbus" w:eastAsia="Times New Roman" w:hAnsi="SL_Nimbus" w:cs="Times New Roman"/>
                <w:sz w:val="28"/>
                <w:szCs w:val="28"/>
              </w:rPr>
              <w:t>САЛАВЫЧ АВЫЛ ЖИРЛЕГЕ БАШЛЫГЫ</w:t>
            </w:r>
          </w:p>
        </w:tc>
      </w:tr>
    </w:tbl>
    <w:p w:rsidR="00182F65" w:rsidRDefault="00182F65" w:rsidP="00182F6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82F65" w:rsidRDefault="00182F65" w:rsidP="0018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182F65" w:rsidTr="00182F65">
        <w:tc>
          <w:tcPr>
            <w:tcW w:w="4368" w:type="dxa"/>
          </w:tcPr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</w:tcPr>
          <w:p w:rsidR="00182F65" w:rsidRDefault="00182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</w:tcPr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182F65" w:rsidTr="00182F65">
        <w:trPr>
          <w:trHeight w:val="569"/>
        </w:trPr>
        <w:tc>
          <w:tcPr>
            <w:tcW w:w="4368" w:type="dxa"/>
            <w:hideMark/>
          </w:tcPr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«01» апреля  2015 г.</w:t>
            </w:r>
          </w:p>
        </w:tc>
        <w:tc>
          <w:tcPr>
            <w:tcW w:w="1136" w:type="dxa"/>
          </w:tcPr>
          <w:p w:rsidR="00182F65" w:rsidRDefault="00182F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52" w:type="dxa"/>
            <w:hideMark/>
          </w:tcPr>
          <w:p w:rsidR="00182F65" w:rsidRDefault="0018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82F65" w:rsidRDefault="00182F65" w:rsidP="0018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31560" cy="635"/>
                <wp:effectExtent l="0" t="0" r="2159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9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" strokeweight="1.5pt"/>
            </w:pict>
          </mc:Fallback>
        </mc:AlternateContent>
      </w:r>
    </w:p>
    <w:p w:rsidR="00182F65" w:rsidRDefault="00182F65" w:rsidP="0018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схемы водоснабжения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Салаусское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182F65" w:rsidRDefault="00182F65" w:rsidP="0018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F65" w:rsidRDefault="00182F65" w:rsidP="0018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F65" w:rsidRDefault="00182F65" w:rsidP="00182F6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реализации положений Федерального закона от 07.12.2011 г. №416-ФЗ «О водоснабжении и водоотведении», 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05.09.2013 г. №782 «О схемах водоснабжения и водоотведения»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Салаусского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Балтасинского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РТ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182F65" w:rsidRDefault="00182F65" w:rsidP="00182F6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2F65" w:rsidRDefault="00182F65" w:rsidP="00182F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схему водоснабжения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Салаусское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Балтасинского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до 2015 года.</w:t>
      </w:r>
    </w:p>
    <w:p w:rsidR="00182F65" w:rsidRDefault="00182F65" w:rsidP="00182F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Балтасинского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 сети Интернет (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www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baltasi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tatarstan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82F65" w:rsidRDefault="00182F65" w:rsidP="00182F65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оставляю за собой. </w:t>
      </w:r>
    </w:p>
    <w:p w:rsidR="00182F65" w:rsidRDefault="00182F65" w:rsidP="0018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182F65" w:rsidRDefault="00182F65" w:rsidP="0018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65" w:rsidRDefault="00182F65" w:rsidP="0018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65" w:rsidRDefault="00182F65" w:rsidP="0018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65" w:rsidRDefault="00182F65" w:rsidP="00182F6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F65" w:rsidRDefault="00182F65" w:rsidP="00182F6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Р.И.Насибуллин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F65" w:rsidRDefault="00182F65" w:rsidP="00182F6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65" w:rsidRDefault="00182F65" w:rsidP="00182F65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182F65" w:rsidRDefault="00182F65" w:rsidP="00182F65">
      <w:pPr>
        <w:tabs>
          <w:tab w:val="left" w:pos="6096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182F65" w:rsidRDefault="00182F65" w:rsidP="00182F65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182F65" w:rsidRDefault="00182F65" w:rsidP="00182F65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182F65" w:rsidRDefault="00182F65" w:rsidP="00182F65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8C0B35" w:rsidRDefault="008C0B35">
      <w:bookmarkStart w:id="0" w:name="_GoBack"/>
      <w:bookmarkEnd w:id="0"/>
    </w:p>
    <w:sectPr w:rsidR="008C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65"/>
    <w:rsid w:val="00182F65"/>
    <w:rsid w:val="008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2</cp:revision>
  <dcterms:created xsi:type="dcterms:W3CDTF">2015-05-27T06:19:00Z</dcterms:created>
  <dcterms:modified xsi:type="dcterms:W3CDTF">2015-05-27T06:20:00Z</dcterms:modified>
</cp:coreProperties>
</file>