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0B0A59">
        <w:rPr>
          <w:sz w:val="28"/>
          <w:szCs w:val="28"/>
        </w:rPr>
        <w:t>3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0B0A59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 xml:space="preserve">, 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Р.С.Фатыхов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="004A1102">
        <w:rPr>
          <w:sz w:val="28"/>
          <w:szCs w:val="28"/>
        </w:rPr>
        <w:t xml:space="preserve"> Р.А.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4A1102" w:rsidRDefault="004A1102" w:rsidP="009658ED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4CAA">
        <w:rPr>
          <w:rFonts w:ascii="Times New Roman" w:hAnsi="Times New Roman" w:cs="Times New Roman"/>
          <w:sz w:val="28"/>
          <w:szCs w:val="28"/>
        </w:rPr>
        <w:t>.</w:t>
      </w:r>
      <w:r w:rsidRPr="00760611">
        <w:rPr>
          <w:rFonts w:ascii="Times New Roman" w:hAnsi="Times New Roman" w:cs="Times New Roman"/>
          <w:sz w:val="26"/>
          <w:szCs w:val="26"/>
        </w:rPr>
        <w:t xml:space="preserve"> </w:t>
      </w:r>
      <w:r w:rsidR="007B40D0">
        <w:rPr>
          <w:rFonts w:ascii="Times New Roman" w:hAnsi="Times New Roman" w:cs="Times New Roman"/>
          <w:sz w:val="26"/>
          <w:szCs w:val="26"/>
        </w:rPr>
        <w:t>Повторное р</w:t>
      </w:r>
      <w:r w:rsidRPr="00C3614E">
        <w:rPr>
          <w:rFonts w:ascii="Times New Roman" w:hAnsi="Times New Roman" w:cs="Times New Roman"/>
          <w:sz w:val="28"/>
          <w:szCs w:val="28"/>
        </w:rPr>
        <w:t xml:space="preserve">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D25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9658ED">
        <w:rPr>
          <w:rFonts w:ascii="Times New Roman" w:hAnsi="Times New Roman" w:cs="Times New Roman"/>
          <w:sz w:val="28"/>
          <w:szCs w:val="28"/>
        </w:rPr>
        <w:t xml:space="preserve">и письма Палаты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о предоставлении в аренду земельн</w:t>
      </w:r>
      <w:r w:rsidR="005179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79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расположенн</w:t>
      </w:r>
      <w:r w:rsidR="005179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16:12:180102:82 площадью 829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E5F90">
        <w:rPr>
          <w:rFonts w:ascii="Times New Roman" w:hAnsi="Times New Roman" w:cs="Times New Roman"/>
          <w:sz w:val="26"/>
          <w:szCs w:val="26"/>
        </w:rPr>
        <w:t xml:space="preserve">в аренду на </w:t>
      </w:r>
      <w:r>
        <w:rPr>
          <w:rFonts w:ascii="Times New Roman" w:hAnsi="Times New Roman" w:cs="Times New Roman"/>
          <w:sz w:val="26"/>
          <w:szCs w:val="26"/>
        </w:rPr>
        <w:t>3 года</w:t>
      </w:r>
      <w:r>
        <w:rPr>
          <w:rFonts w:ascii="Times New Roman" w:hAnsi="Times New Roman" w:cs="Times New Roman"/>
          <w:sz w:val="28"/>
          <w:szCs w:val="28"/>
        </w:rPr>
        <w:t>, для ведения огородничества.</w:t>
      </w:r>
    </w:p>
    <w:p w:rsidR="009658ED" w:rsidRPr="0029321B" w:rsidRDefault="007B40D0" w:rsidP="00965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58ED">
        <w:rPr>
          <w:rFonts w:ascii="Times New Roman" w:hAnsi="Times New Roman" w:cs="Times New Roman"/>
          <w:sz w:val="28"/>
          <w:szCs w:val="28"/>
        </w:rPr>
        <w:t>2.</w:t>
      </w:r>
      <w:r w:rsidR="009658ED" w:rsidRPr="009658ED">
        <w:rPr>
          <w:rFonts w:ascii="Times New Roman" w:hAnsi="Times New Roman" w:cs="Times New Roman"/>
          <w:sz w:val="28"/>
          <w:szCs w:val="28"/>
        </w:rPr>
        <w:t xml:space="preserve"> </w:t>
      </w:r>
      <w:r w:rsidR="009658ED" w:rsidRPr="0029321B">
        <w:rPr>
          <w:rFonts w:ascii="Times New Roman" w:hAnsi="Times New Roman" w:cs="Times New Roman"/>
          <w:sz w:val="28"/>
          <w:szCs w:val="28"/>
        </w:rPr>
        <w:t>Актуализация перечня должностей муниципальной службы, замещение которых связано с коррупционным риском.</w:t>
      </w:r>
    </w:p>
    <w:p w:rsidR="00926A90" w:rsidRPr="00926A90" w:rsidRDefault="00926A90" w:rsidP="00926A90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1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4474AB" w:rsidRDefault="00DD4242" w:rsidP="004474AB">
      <w:pPr>
        <w:jc w:val="both"/>
        <w:rPr>
          <w:rFonts w:ascii="Times New Roman" w:hAnsi="Times New Roman" w:cs="Times New Roman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D14D7E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 w:rsidR="00D14D7E">
        <w:rPr>
          <w:rFonts w:ascii="Times New Roman" w:hAnsi="Times New Roman" w:cs="Times New Roman"/>
          <w:color w:val="auto"/>
          <w:sz w:val="28"/>
          <w:szCs w:val="28"/>
        </w:rPr>
        <w:t xml:space="preserve"> Она ознакомила с</w:t>
      </w:r>
      <w:r w:rsidR="004474AB" w:rsidRPr="00C3614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D14D7E">
        <w:rPr>
          <w:rFonts w:ascii="Times New Roman" w:hAnsi="Times New Roman" w:cs="Times New Roman"/>
          <w:sz w:val="28"/>
          <w:szCs w:val="28"/>
        </w:rPr>
        <w:t>ем</w:t>
      </w:r>
      <w:r w:rsidR="004474AB" w:rsidRPr="00C3614E">
        <w:rPr>
          <w:rFonts w:ascii="Times New Roman" w:hAnsi="Times New Roman" w:cs="Times New Roman"/>
          <w:sz w:val="28"/>
          <w:szCs w:val="28"/>
        </w:rPr>
        <w:t xml:space="preserve">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 w:rsidR="004474A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D2505">
        <w:rPr>
          <w:rFonts w:ascii="Times New Roman" w:hAnsi="Times New Roman" w:cs="Times New Roman"/>
          <w:sz w:val="28"/>
          <w:szCs w:val="28"/>
        </w:rPr>
        <w:t>____</w:t>
      </w:r>
      <w:r w:rsidR="004474AB">
        <w:rPr>
          <w:rFonts w:ascii="Times New Roman" w:hAnsi="Times New Roman" w:cs="Times New Roman"/>
          <w:sz w:val="28"/>
          <w:szCs w:val="28"/>
        </w:rPr>
        <w:t xml:space="preserve"> сельск</w:t>
      </w:r>
      <w:proofErr w:type="spellEnd"/>
      <w:r w:rsidR="004474AB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9658ED">
        <w:rPr>
          <w:rFonts w:ascii="Times New Roman" w:hAnsi="Times New Roman" w:cs="Times New Roman"/>
          <w:sz w:val="28"/>
          <w:szCs w:val="28"/>
        </w:rPr>
        <w:t xml:space="preserve">и письмом Палаты имущественных и земельных отношений </w:t>
      </w:r>
      <w:r w:rsidR="004474AB">
        <w:rPr>
          <w:rFonts w:ascii="Times New Roman" w:hAnsi="Times New Roman" w:cs="Times New Roman"/>
          <w:sz w:val="28"/>
          <w:szCs w:val="28"/>
        </w:rPr>
        <w:t>о предоставлении в аренду земельн</w:t>
      </w:r>
      <w:r w:rsidR="002456EF">
        <w:rPr>
          <w:rFonts w:ascii="Times New Roman" w:hAnsi="Times New Roman" w:cs="Times New Roman"/>
          <w:sz w:val="28"/>
          <w:szCs w:val="28"/>
        </w:rPr>
        <w:t>ого</w:t>
      </w:r>
      <w:r w:rsidR="004474A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456EF">
        <w:rPr>
          <w:rFonts w:ascii="Times New Roman" w:hAnsi="Times New Roman" w:cs="Times New Roman"/>
          <w:sz w:val="28"/>
          <w:szCs w:val="28"/>
        </w:rPr>
        <w:t>а</w:t>
      </w:r>
      <w:r w:rsidR="004474AB">
        <w:rPr>
          <w:rFonts w:ascii="Times New Roman" w:hAnsi="Times New Roman" w:cs="Times New Roman"/>
          <w:sz w:val="28"/>
          <w:szCs w:val="28"/>
        </w:rPr>
        <w:t>, из земель населенн</w:t>
      </w:r>
      <w:r w:rsidR="009658ED">
        <w:rPr>
          <w:rFonts w:ascii="Times New Roman" w:hAnsi="Times New Roman" w:cs="Times New Roman"/>
          <w:sz w:val="28"/>
          <w:szCs w:val="28"/>
        </w:rPr>
        <w:t>ых</w:t>
      </w:r>
      <w:r w:rsidR="004474A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658ED">
        <w:rPr>
          <w:rFonts w:ascii="Times New Roman" w:hAnsi="Times New Roman" w:cs="Times New Roman"/>
          <w:sz w:val="28"/>
          <w:szCs w:val="28"/>
        </w:rPr>
        <w:t>ов</w:t>
      </w:r>
      <w:r w:rsidR="004474AB">
        <w:rPr>
          <w:rFonts w:ascii="Times New Roman" w:hAnsi="Times New Roman" w:cs="Times New Roman"/>
          <w:sz w:val="28"/>
          <w:szCs w:val="28"/>
        </w:rPr>
        <w:t>, расположенн</w:t>
      </w:r>
      <w:r w:rsidR="0055269D">
        <w:rPr>
          <w:rFonts w:ascii="Times New Roman" w:hAnsi="Times New Roman" w:cs="Times New Roman"/>
          <w:sz w:val="28"/>
          <w:szCs w:val="28"/>
        </w:rPr>
        <w:t>ого</w:t>
      </w:r>
      <w:r w:rsidR="004474AB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proofErr w:type="spellStart"/>
      <w:r w:rsidR="004474AB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4474A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4D2505">
        <w:rPr>
          <w:rFonts w:ascii="Times New Roman" w:hAnsi="Times New Roman" w:cs="Times New Roman"/>
          <w:sz w:val="28"/>
          <w:szCs w:val="28"/>
        </w:rPr>
        <w:t>____</w:t>
      </w:r>
      <w:r w:rsidR="002456EF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 w:rsidR="002456EF">
        <w:rPr>
          <w:rFonts w:ascii="Times New Roman" w:hAnsi="Times New Roman" w:cs="Times New Roman"/>
          <w:sz w:val="28"/>
          <w:szCs w:val="28"/>
        </w:rPr>
        <w:t xml:space="preserve"> </w:t>
      </w:r>
      <w:r w:rsidR="004474AB">
        <w:rPr>
          <w:rFonts w:ascii="Times New Roman" w:hAnsi="Times New Roman" w:cs="Times New Roman"/>
          <w:sz w:val="28"/>
          <w:szCs w:val="28"/>
        </w:rPr>
        <w:t xml:space="preserve"> с кадастровым номером 16:12:180102:</w:t>
      </w:r>
      <w:r w:rsidR="002456EF">
        <w:rPr>
          <w:rFonts w:ascii="Times New Roman" w:hAnsi="Times New Roman" w:cs="Times New Roman"/>
          <w:sz w:val="28"/>
          <w:szCs w:val="28"/>
        </w:rPr>
        <w:t>8</w:t>
      </w:r>
      <w:r w:rsidR="004474AB">
        <w:rPr>
          <w:rFonts w:ascii="Times New Roman" w:hAnsi="Times New Roman" w:cs="Times New Roman"/>
          <w:sz w:val="28"/>
          <w:szCs w:val="28"/>
        </w:rPr>
        <w:t xml:space="preserve">2 площадью </w:t>
      </w:r>
      <w:r w:rsidR="002456EF">
        <w:rPr>
          <w:rFonts w:ascii="Times New Roman" w:hAnsi="Times New Roman" w:cs="Times New Roman"/>
          <w:sz w:val="28"/>
          <w:szCs w:val="28"/>
        </w:rPr>
        <w:t>829</w:t>
      </w:r>
      <w:r w:rsidR="0044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4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474AB">
        <w:rPr>
          <w:rFonts w:ascii="Times New Roman" w:hAnsi="Times New Roman" w:cs="Times New Roman"/>
          <w:sz w:val="28"/>
          <w:szCs w:val="28"/>
        </w:rPr>
        <w:t xml:space="preserve">., </w:t>
      </w:r>
      <w:r w:rsidR="009658ED">
        <w:rPr>
          <w:rFonts w:ascii="Times New Roman" w:hAnsi="Times New Roman" w:cs="Times New Roman"/>
          <w:sz w:val="28"/>
          <w:szCs w:val="28"/>
        </w:rPr>
        <w:t xml:space="preserve">в аренду на 3 года, </w:t>
      </w:r>
      <w:r w:rsidR="002456EF">
        <w:rPr>
          <w:rFonts w:ascii="Times New Roman" w:hAnsi="Times New Roman" w:cs="Times New Roman"/>
          <w:sz w:val="28"/>
          <w:szCs w:val="28"/>
        </w:rPr>
        <w:t>для ведения огородничества.</w:t>
      </w:r>
    </w:p>
    <w:p w:rsidR="002456EF" w:rsidRDefault="002456EF" w:rsidP="00447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земельный участок ранее принадлежал отцу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. После смерти отца этот земельный участок оформляет его жена  </w:t>
      </w:r>
      <w:r w:rsidR="004D250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8ED" w:rsidRPr="000C3263" w:rsidRDefault="009658ED" w:rsidP="009658ED">
      <w:pPr>
        <w:ind w:left="23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263">
        <w:rPr>
          <w:rFonts w:ascii="Times New Roman" w:hAnsi="Times New Roman" w:cs="Times New Roman"/>
          <w:sz w:val="28"/>
          <w:szCs w:val="28"/>
        </w:rPr>
        <w:t xml:space="preserve">Комиссия установила, что должностные обязанности </w:t>
      </w:r>
      <w:r w:rsidR="004D250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D25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263">
        <w:rPr>
          <w:rFonts w:ascii="Times New Roman" w:hAnsi="Times New Roman" w:cs="Times New Roman"/>
          <w:sz w:val="28"/>
          <w:szCs w:val="28"/>
        </w:rPr>
        <w:t xml:space="preserve"> не связаны с выполнением функции </w:t>
      </w:r>
      <w:r w:rsidRPr="000C3263">
        <w:rPr>
          <w:rFonts w:ascii="Times New Roman" w:hAnsi="Times New Roman" w:cs="Times New Roman"/>
          <w:sz w:val="28"/>
          <w:szCs w:val="28"/>
        </w:rPr>
        <w:lastRenderedPageBreak/>
        <w:t>государственного, муниципального (админ</w:t>
      </w:r>
      <w:r>
        <w:rPr>
          <w:rFonts w:ascii="Times New Roman" w:hAnsi="Times New Roman" w:cs="Times New Roman"/>
          <w:sz w:val="28"/>
          <w:szCs w:val="28"/>
        </w:rPr>
        <w:t>истративного) управления Палаты</w:t>
      </w:r>
      <w:r w:rsidRPr="000C326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не находятся в его подчинении.</w:t>
      </w:r>
      <w:r w:rsidRPr="000C3263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D2505">
        <w:rPr>
          <w:rFonts w:ascii="Times New Roman" w:hAnsi="Times New Roman" w:cs="Times New Roman"/>
          <w:sz w:val="28"/>
          <w:szCs w:val="28"/>
        </w:rPr>
        <w:t>____ФИО</w:t>
      </w:r>
      <w:r w:rsidRPr="000C3263">
        <w:rPr>
          <w:rFonts w:ascii="Times New Roman" w:hAnsi="Times New Roman" w:cs="Times New Roman"/>
          <w:sz w:val="28"/>
          <w:szCs w:val="28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</w:t>
      </w:r>
      <w:r w:rsidRPr="000C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следует учесть, что при предоставлении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0C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на момент рассмотрения уведомления, заявлений от иных граждан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4D25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4D25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B40D0">
        <w:rPr>
          <w:rFonts w:ascii="Times New Roman" w:hAnsi="Times New Roman" w:cs="Times New Roman"/>
          <w:sz w:val="28"/>
          <w:szCs w:val="28"/>
        </w:rPr>
        <w:t>829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C3263">
        <w:rPr>
          <w:rFonts w:ascii="Times New Roman" w:hAnsi="Times New Roman" w:cs="Times New Roman"/>
          <w:sz w:val="28"/>
          <w:szCs w:val="28"/>
        </w:rPr>
        <w:t>кадастровым номером 16:12:</w:t>
      </w:r>
      <w:r>
        <w:rPr>
          <w:rFonts w:ascii="Times New Roman" w:hAnsi="Times New Roman" w:cs="Times New Roman"/>
          <w:sz w:val="28"/>
          <w:szCs w:val="28"/>
        </w:rPr>
        <w:t>180102:</w:t>
      </w:r>
      <w:r w:rsidR="007B40D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C3263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26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proofErr w:type="spellStart"/>
      <w:r w:rsidRPr="000C32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0C326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9658ED" w:rsidRPr="00575A2B" w:rsidRDefault="009658ED" w:rsidP="009658ED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</w:r>
      <w:r w:rsidRPr="00575A2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575A2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9658ED" w:rsidRPr="00575A2B" w:rsidRDefault="009658ED" w:rsidP="00965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>Признать, что при  предоставлении в аренду земельн</w:t>
      </w:r>
      <w:r w:rsidR="00517909">
        <w:rPr>
          <w:rFonts w:ascii="Times New Roman" w:hAnsi="Times New Roman" w:cs="Times New Roman"/>
          <w:sz w:val="28"/>
          <w:szCs w:val="28"/>
        </w:rPr>
        <w:t>ого</w:t>
      </w:r>
      <w:r w:rsidRPr="00575A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7909">
        <w:rPr>
          <w:rFonts w:ascii="Times New Roman" w:hAnsi="Times New Roman" w:cs="Times New Roman"/>
          <w:sz w:val="28"/>
          <w:szCs w:val="28"/>
        </w:rPr>
        <w:t>а</w:t>
      </w:r>
      <w:r w:rsidRPr="00575A2B">
        <w:rPr>
          <w:rFonts w:ascii="Times New Roman" w:hAnsi="Times New Roman" w:cs="Times New Roman"/>
          <w:sz w:val="28"/>
          <w:szCs w:val="28"/>
        </w:rPr>
        <w:t xml:space="preserve"> при исполнении Главой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r w:rsidRPr="00575A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2505">
        <w:rPr>
          <w:rFonts w:ascii="Times New Roman" w:hAnsi="Times New Roman" w:cs="Times New Roman"/>
          <w:sz w:val="28"/>
          <w:szCs w:val="28"/>
        </w:rPr>
        <w:t>_____</w:t>
      </w:r>
      <w:bookmarkStart w:id="3" w:name="_GoBack"/>
      <w:bookmarkEnd w:id="3"/>
      <w:r w:rsidRPr="00575A2B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Pr="0029321B">
        <w:rPr>
          <w:rFonts w:ascii="Times New Roman" w:hAnsi="Times New Roman" w:cs="Times New Roman"/>
          <w:sz w:val="28"/>
          <w:szCs w:val="28"/>
        </w:rPr>
        <w:t>конфликт интересов отсутствует.</w:t>
      </w:r>
    </w:p>
    <w:p w:rsidR="00807390" w:rsidRPr="007B40D0" w:rsidRDefault="00807390" w:rsidP="009658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0D0" w:rsidRPr="00212764" w:rsidRDefault="007B40D0" w:rsidP="007B4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212764">
        <w:rPr>
          <w:rFonts w:ascii="Times New Roman" w:hAnsi="Times New Roman" w:cs="Times New Roman"/>
          <w:b/>
          <w:sz w:val="28"/>
          <w:szCs w:val="28"/>
        </w:rPr>
        <w:t>й повестке дня выступила:</w:t>
      </w:r>
    </w:p>
    <w:p w:rsidR="007B40D0" w:rsidRPr="00AD54E2" w:rsidRDefault="007B40D0" w:rsidP="009658ED">
      <w:pPr>
        <w:jc w:val="both"/>
        <w:rPr>
          <w:rFonts w:ascii="Times New Roman" w:hAnsi="Times New Roman" w:cs="Times New Roman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AD54E2">
        <w:rPr>
          <w:rFonts w:ascii="Times New Roman" w:hAnsi="Times New Roman" w:cs="Times New Roman"/>
          <w:color w:val="auto"/>
          <w:sz w:val="28"/>
          <w:szCs w:val="28"/>
        </w:rPr>
        <w:t xml:space="preserve">Гарипова Э.Ф – член комиссии, помощник Главы </w:t>
      </w:r>
      <w:proofErr w:type="spellStart"/>
      <w:r w:rsidR="004E0BE2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E0BE2" w:rsidRPr="00AD54E2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противодействию коррупции. Она сообщила </w:t>
      </w:r>
      <w:r w:rsidRPr="00AD54E2">
        <w:rPr>
          <w:rFonts w:ascii="Times New Roman" w:hAnsi="Times New Roman" w:cs="Times New Roman"/>
          <w:color w:val="auto"/>
          <w:sz w:val="28"/>
          <w:szCs w:val="28"/>
        </w:rPr>
        <w:t>о необходимости а</w:t>
      </w:r>
      <w:r w:rsidRPr="00AD54E2">
        <w:rPr>
          <w:rFonts w:ascii="Times New Roman" w:hAnsi="Times New Roman" w:cs="Times New Roman"/>
          <w:sz w:val="28"/>
          <w:szCs w:val="28"/>
        </w:rPr>
        <w:t>ктуализации перечня должностей муниципальной службы, замещение которых связано с коррупционным риском.</w:t>
      </w:r>
    </w:p>
    <w:p w:rsidR="004E0BE2" w:rsidRPr="00AD54E2" w:rsidRDefault="004E0BE2" w:rsidP="004E0B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4E2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Совета Республики Татарстан от 05.11.2019 № 127 «О внесении изменений в решение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Совета Республики Татарстан от 16.09.2016 № 56 «Об утверждении структуры и предельной численности работников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Татарстан» </w:t>
      </w:r>
      <w:r w:rsidR="004D3607" w:rsidRPr="00AD54E2">
        <w:rPr>
          <w:rFonts w:ascii="Times New Roman" w:hAnsi="Times New Roman" w:cs="Times New Roman"/>
          <w:sz w:val="28"/>
          <w:szCs w:val="28"/>
        </w:rPr>
        <w:t>рассмотреть вопрос о включении  в перечень должностей - главный специалист организационно-общего отдела</w:t>
      </w:r>
      <w:r w:rsidRPr="00A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="004D3607" w:rsidRPr="00AD54E2">
        <w:rPr>
          <w:rFonts w:ascii="Times New Roman" w:hAnsi="Times New Roman" w:cs="Times New Roman"/>
          <w:sz w:val="28"/>
          <w:szCs w:val="28"/>
        </w:rPr>
        <w:t xml:space="preserve"> и </w:t>
      </w:r>
      <w:r w:rsidRPr="00AD54E2">
        <w:rPr>
          <w:rFonts w:ascii="Times New Roman" w:hAnsi="Times New Roman" w:cs="Times New Roman"/>
          <w:sz w:val="28"/>
          <w:szCs w:val="28"/>
        </w:rPr>
        <w:t xml:space="preserve"> </w:t>
      </w:r>
      <w:r w:rsidR="004D3607" w:rsidRPr="00AD54E2">
        <w:rPr>
          <w:rFonts w:ascii="Times New Roman" w:hAnsi="Times New Roman" w:cs="Times New Roman"/>
          <w:sz w:val="28"/>
          <w:szCs w:val="28"/>
        </w:rPr>
        <w:t xml:space="preserve">ведущего специалиста Совета </w:t>
      </w:r>
      <w:proofErr w:type="spellStart"/>
      <w:r w:rsidR="004D3607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D3607" w:rsidRPr="00AD54E2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4D3607" w:rsidRPr="00AD54E2">
        <w:rPr>
          <w:rFonts w:ascii="Times New Roman" w:hAnsi="Times New Roman" w:cs="Times New Roman"/>
          <w:sz w:val="28"/>
          <w:szCs w:val="28"/>
        </w:rPr>
        <w:t xml:space="preserve"> поселения. П</w:t>
      </w:r>
      <w:r w:rsidRPr="00AD54E2">
        <w:rPr>
          <w:rFonts w:ascii="Times New Roman" w:hAnsi="Times New Roman" w:cs="Times New Roman"/>
          <w:sz w:val="28"/>
          <w:szCs w:val="28"/>
        </w:rPr>
        <w:t xml:space="preserve">редложила включить в перечень должностей муниципальной службы, замещение которых связано с коррупционным риском. </w:t>
      </w:r>
      <w:proofErr w:type="gramStart"/>
      <w:r w:rsidRPr="00AD54E2">
        <w:rPr>
          <w:rFonts w:ascii="Times New Roman" w:hAnsi="Times New Roman" w:cs="Times New Roman"/>
          <w:sz w:val="28"/>
          <w:szCs w:val="28"/>
        </w:rPr>
        <w:t xml:space="preserve">Сообщила об основательности включения этих должностей в перечень должностей муниципальной службы,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поскольку в должностные обязанности при замещении указанных должностей предусматриваются </w:t>
      </w:r>
      <w:r w:rsidRPr="00AD54E2">
        <w:rPr>
          <w:rFonts w:ascii="Times New Roman" w:hAnsi="Times New Roman" w:cs="Times New Roman"/>
          <w:sz w:val="28"/>
          <w:szCs w:val="28"/>
        </w:rPr>
        <w:lastRenderedPageBreak/>
        <w:t>функции, установленные в приложении №2</w:t>
      </w:r>
      <w:proofErr w:type="gramEnd"/>
      <w:r w:rsidRPr="00AD54E2">
        <w:rPr>
          <w:rFonts w:ascii="Times New Roman" w:hAnsi="Times New Roman" w:cs="Times New Roman"/>
          <w:sz w:val="28"/>
          <w:szCs w:val="28"/>
        </w:rPr>
        <w:t xml:space="preserve">, к решению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Совета от 22.10.2014 № 250.</w:t>
      </w:r>
    </w:p>
    <w:p w:rsidR="004D3607" w:rsidRPr="00AD54E2" w:rsidRDefault="004E0BE2" w:rsidP="004E0B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E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AD54E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AD5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предложила рекомендовать внести изменение в перечень должностей, замещение которых связано с коррупционными рисками, а именно: </w:t>
      </w:r>
    </w:p>
    <w:p w:rsidR="004E0BE2" w:rsidRPr="00AD54E2" w:rsidRDefault="004D3607" w:rsidP="004E0B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E2">
        <w:rPr>
          <w:rFonts w:ascii="Times New Roman" w:hAnsi="Times New Roman" w:cs="Times New Roman"/>
          <w:sz w:val="28"/>
          <w:szCs w:val="28"/>
        </w:rPr>
        <w:t xml:space="preserve">- </w:t>
      </w:r>
      <w:r w:rsidR="004E0BE2" w:rsidRPr="00AD54E2">
        <w:rPr>
          <w:rFonts w:ascii="Times New Roman" w:hAnsi="Times New Roman" w:cs="Times New Roman"/>
          <w:sz w:val="28"/>
          <w:szCs w:val="28"/>
        </w:rPr>
        <w:t xml:space="preserve">в перечень </w:t>
      </w:r>
      <w:proofErr w:type="spellStart"/>
      <w:r w:rsidR="004E0BE2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E0BE2"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– включить </w:t>
      </w:r>
      <w:r w:rsidRPr="00AD54E2">
        <w:rPr>
          <w:rFonts w:ascii="Times New Roman" w:hAnsi="Times New Roman" w:cs="Times New Roman"/>
          <w:sz w:val="28"/>
          <w:szCs w:val="28"/>
        </w:rPr>
        <w:t xml:space="preserve">должность главный специалист организационно-общего отдела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Татарстан;</w:t>
      </w:r>
    </w:p>
    <w:p w:rsidR="004D3607" w:rsidRPr="00AD54E2" w:rsidRDefault="004D3607" w:rsidP="004E0B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E2">
        <w:rPr>
          <w:rFonts w:ascii="Times New Roman" w:hAnsi="Times New Roman" w:cs="Times New Roman"/>
          <w:sz w:val="28"/>
          <w:szCs w:val="28"/>
        </w:rPr>
        <w:t xml:space="preserve">-  в перечень </w:t>
      </w:r>
      <w:r w:rsidR="002E6B9C">
        <w:rPr>
          <w:rFonts w:ascii="Times New Roman" w:hAnsi="Times New Roman" w:cs="Times New Roman"/>
          <w:sz w:val="28"/>
          <w:szCs w:val="28"/>
        </w:rPr>
        <w:t>Совета</w:t>
      </w:r>
      <w:r w:rsidRPr="00A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D54E2" w:rsidRPr="00AD54E2">
        <w:rPr>
          <w:rFonts w:ascii="Times New Roman" w:hAnsi="Times New Roman" w:cs="Times New Roman"/>
          <w:sz w:val="28"/>
          <w:szCs w:val="28"/>
        </w:rPr>
        <w:t xml:space="preserve">включить должность </w:t>
      </w:r>
      <w:r w:rsidRPr="00AD54E2">
        <w:rPr>
          <w:rFonts w:ascii="Times New Roman" w:hAnsi="Times New Roman" w:cs="Times New Roman"/>
          <w:sz w:val="28"/>
          <w:szCs w:val="28"/>
        </w:rPr>
        <w:t xml:space="preserve">ведущего специалиста Совета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E0BE2" w:rsidRPr="00AD54E2" w:rsidRDefault="004E0BE2" w:rsidP="004E0B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E2">
        <w:rPr>
          <w:rFonts w:ascii="Times New Roman" w:hAnsi="Times New Roman" w:cs="Times New Roman"/>
          <w:sz w:val="28"/>
          <w:szCs w:val="28"/>
        </w:rPr>
        <w:t xml:space="preserve"> Исходя из вышеизложенного, изучив представленные материалы и мнения членов Комиссии и обсудив создавшуюся ситуацию, Комиссия </w:t>
      </w:r>
      <w:r w:rsidRPr="00AD54E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D54E2" w:rsidRDefault="004E0BE2" w:rsidP="00AD54E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54E2">
        <w:rPr>
          <w:rFonts w:ascii="Times New Roman" w:hAnsi="Times New Roman" w:cs="Times New Roman"/>
          <w:sz w:val="28"/>
          <w:szCs w:val="28"/>
        </w:rPr>
        <w:t>Рекомендовать  руководител</w:t>
      </w:r>
      <w:r w:rsidR="003D76B1">
        <w:rPr>
          <w:rFonts w:ascii="Times New Roman" w:hAnsi="Times New Roman" w:cs="Times New Roman"/>
          <w:sz w:val="28"/>
          <w:szCs w:val="28"/>
        </w:rPr>
        <w:t>ям</w:t>
      </w:r>
      <w:r w:rsidRPr="00A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AD54E2" w:rsidRPr="00AD54E2">
        <w:rPr>
          <w:rFonts w:ascii="Times New Roman" w:hAnsi="Times New Roman" w:cs="Times New Roman"/>
          <w:sz w:val="28"/>
          <w:szCs w:val="28"/>
        </w:rPr>
        <w:t xml:space="preserve"> и </w:t>
      </w:r>
      <w:r w:rsidR="002E6B9C">
        <w:rPr>
          <w:rFonts w:ascii="Times New Roman" w:hAnsi="Times New Roman" w:cs="Times New Roman"/>
          <w:sz w:val="28"/>
          <w:szCs w:val="28"/>
        </w:rPr>
        <w:t>Совета</w:t>
      </w:r>
      <w:r w:rsidR="00AD54E2" w:rsidRPr="00A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4E2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D54E2" w:rsidRPr="00AD54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D54E2">
        <w:rPr>
          <w:rFonts w:ascii="Times New Roman" w:hAnsi="Times New Roman" w:cs="Times New Roman"/>
          <w:sz w:val="28"/>
          <w:szCs w:val="28"/>
        </w:rPr>
        <w:t xml:space="preserve"> внести соответствующ</w:t>
      </w:r>
      <w:r w:rsidR="003D76B1">
        <w:rPr>
          <w:rFonts w:ascii="Times New Roman" w:hAnsi="Times New Roman" w:cs="Times New Roman"/>
          <w:sz w:val="28"/>
          <w:szCs w:val="28"/>
        </w:rPr>
        <w:t>и</w:t>
      </w:r>
      <w:r w:rsidRPr="00AD54E2">
        <w:rPr>
          <w:rFonts w:ascii="Times New Roman" w:hAnsi="Times New Roman" w:cs="Times New Roman"/>
          <w:sz w:val="28"/>
          <w:szCs w:val="28"/>
        </w:rPr>
        <w:t>е изменени</w:t>
      </w:r>
      <w:r w:rsidR="003D76B1">
        <w:rPr>
          <w:rFonts w:ascii="Times New Roman" w:hAnsi="Times New Roman" w:cs="Times New Roman"/>
          <w:sz w:val="28"/>
          <w:szCs w:val="28"/>
        </w:rPr>
        <w:t>я</w:t>
      </w:r>
      <w:r w:rsidRPr="00AD54E2">
        <w:rPr>
          <w:rFonts w:ascii="Times New Roman" w:hAnsi="Times New Roman" w:cs="Times New Roman"/>
          <w:sz w:val="28"/>
          <w:szCs w:val="28"/>
        </w:rPr>
        <w:t xml:space="preserve"> в перечень должностей, замещение которых связано с коррупционными рисками, а именно:</w:t>
      </w:r>
      <w:r w:rsidR="00AD54E2" w:rsidRPr="00AD54E2">
        <w:rPr>
          <w:rFonts w:ascii="Times New Roman" w:hAnsi="Times New Roman" w:cs="Times New Roman"/>
          <w:sz w:val="28"/>
          <w:szCs w:val="28"/>
        </w:rPr>
        <w:t xml:space="preserve"> главный специалист организационно-общего отдела </w:t>
      </w:r>
      <w:proofErr w:type="spellStart"/>
      <w:r w:rsidR="00AD54E2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D54E2" w:rsidRPr="00AD54E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и должность ведущего специалиста Совета </w:t>
      </w:r>
      <w:proofErr w:type="spellStart"/>
      <w:r w:rsidR="00AD54E2" w:rsidRPr="00AD54E2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D54E2" w:rsidRPr="00AD54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D54E2">
        <w:rPr>
          <w:rFonts w:ascii="Times New Roman" w:hAnsi="Times New Roman" w:cs="Times New Roman"/>
          <w:sz w:val="26"/>
          <w:szCs w:val="26"/>
        </w:rPr>
        <w:t>.</w:t>
      </w:r>
    </w:p>
    <w:p w:rsidR="007B40D0" w:rsidRPr="007B40D0" w:rsidRDefault="007B40D0" w:rsidP="009658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64" w:rsidRPr="00212764" w:rsidRDefault="00212764" w:rsidP="009E34AB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DC5096" w:rsidRPr="00205801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A7CAC"/>
    <w:rsid w:val="000B0A59"/>
    <w:rsid w:val="000E2F1C"/>
    <w:rsid w:val="000F4D2D"/>
    <w:rsid w:val="00105B87"/>
    <w:rsid w:val="00127CFB"/>
    <w:rsid w:val="0017540F"/>
    <w:rsid w:val="001D0335"/>
    <w:rsid w:val="00205801"/>
    <w:rsid w:val="00212764"/>
    <w:rsid w:val="002456EF"/>
    <w:rsid w:val="002848B1"/>
    <w:rsid w:val="002C650C"/>
    <w:rsid w:val="002E4F6C"/>
    <w:rsid w:val="002E6B9C"/>
    <w:rsid w:val="002F761E"/>
    <w:rsid w:val="00306A30"/>
    <w:rsid w:val="00336EE5"/>
    <w:rsid w:val="00345BD0"/>
    <w:rsid w:val="00383FD6"/>
    <w:rsid w:val="003B1B09"/>
    <w:rsid w:val="003B4A2F"/>
    <w:rsid w:val="003C5DEB"/>
    <w:rsid w:val="003D76B1"/>
    <w:rsid w:val="0042045A"/>
    <w:rsid w:val="004474AB"/>
    <w:rsid w:val="004633EE"/>
    <w:rsid w:val="00473820"/>
    <w:rsid w:val="00476866"/>
    <w:rsid w:val="004A1102"/>
    <w:rsid w:val="004D2505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72258"/>
    <w:rsid w:val="005E0F8C"/>
    <w:rsid w:val="006440AC"/>
    <w:rsid w:val="00654347"/>
    <w:rsid w:val="0067163F"/>
    <w:rsid w:val="0067534D"/>
    <w:rsid w:val="00684017"/>
    <w:rsid w:val="006969C6"/>
    <w:rsid w:val="00697A08"/>
    <w:rsid w:val="006B68A1"/>
    <w:rsid w:val="007421F2"/>
    <w:rsid w:val="0076405E"/>
    <w:rsid w:val="007748ED"/>
    <w:rsid w:val="007B40D0"/>
    <w:rsid w:val="007E307F"/>
    <w:rsid w:val="00807390"/>
    <w:rsid w:val="00831F6A"/>
    <w:rsid w:val="008553DD"/>
    <w:rsid w:val="008665C5"/>
    <w:rsid w:val="00887D50"/>
    <w:rsid w:val="008D3D73"/>
    <w:rsid w:val="009004F3"/>
    <w:rsid w:val="00926A90"/>
    <w:rsid w:val="0093405B"/>
    <w:rsid w:val="00955818"/>
    <w:rsid w:val="009658ED"/>
    <w:rsid w:val="009975F0"/>
    <w:rsid w:val="009E34AB"/>
    <w:rsid w:val="009F6F1D"/>
    <w:rsid w:val="00A25960"/>
    <w:rsid w:val="00A6559C"/>
    <w:rsid w:val="00A91FF2"/>
    <w:rsid w:val="00AB1863"/>
    <w:rsid w:val="00AD54E2"/>
    <w:rsid w:val="00B30EB4"/>
    <w:rsid w:val="00B339BF"/>
    <w:rsid w:val="00B41F0E"/>
    <w:rsid w:val="00B54849"/>
    <w:rsid w:val="00B7655B"/>
    <w:rsid w:val="00BD76DA"/>
    <w:rsid w:val="00BE205B"/>
    <w:rsid w:val="00C0599F"/>
    <w:rsid w:val="00C546CC"/>
    <w:rsid w:val="00C7620F"/>
    <w:rsid w:val="00CB3E1F"/>
    <w:rsid w:val="00CE5008"/>
    <w:rsid w:val="00CF1E41"/>
    <w:rsid w:val="00CF5AFF"/>
    <w:rsid w:val="00D14D7E"/>
    <w:rsid w:val="00D1581C"/>
    <w:rsid w:val="00D43905"/>
    <w:rsid w:val="00D53CD1"/>
    <w:rsid w:val="00D55E78"/>
    <w:rsid w:val="00D771DE"/>
    <w:rsid w:val="00DB22A1"/>
    <w:rsid w:val="00DC5096"/>
    <w:rsid w:val="00DD4242"/>
    <w:rsid w:val="00DF7751"/>
    <w:rsid w:val="00E33986"/>
    <w:rsid w:val="00E349F3"/>
    <w:rsid w:val="00E43184"/>
    <w:rsid w:val="00E54DED"/>
    <w:rsid w:val="00E6558F"/>
    <w:rsid w:val="00E717C4"/>
    <w:rsid w:val="00EC5C2E"/>
    <w:rsid w:val="00EE71C1"/>
    <w:rsid w:val="00EF20F6"/>
    <w:rsid w:val="00EF43C0"/>
    <w:rsid w:val="00F06A9A"/>
    <w:rsid w:val="00F12D51"/>
    <w:rsid w:val="00F23BB2"/>
    <w:rsid w:val="00F6744B"/>
    <w:rsid w:val="00F76743"/>
    <w:rsid w:val="00F8254A"/>
    <w:rsid w:val="00F84D5C"/>
    <w:rsid w:val="00F959BE"/>
    <w:rsid w:val="00FB3654"/>
    <w:rsid w:val="00FB3D22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E8C8-0D32-4679-8F0E-F9F89CB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2022-06-17T05:23:00Z</cp:lastPrinted>
  <dcterms:created xsi:type="dcterms:W3CDTF">2022-06-17T05:50:00Z</dcterms:created>
  <dcterms:modified xsi:type="dcterms:W3CDTF">2022-06-17T05:53:00Z</dcterms:modified>
</cp:coreProperties>
</file>