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8F" w:rsidRPr="00E54C42" w:rsidRDefault="001F1187">
      <w:pPr>
        <w:tabs>
          <w:tab w:val="left" w:pos="6096"/>
        </w:tabs>
        <w:spacing w:after="0"/>
        <w:ind w:left="5954"/>
        <w:jc w:val="right"/>
        <w:rPr>
          <w:rFonts w:ascii="Times New Roman" w:hAnsi="Times New Roman"/>
          <w:bCs/>
          <w:sz w:val="28"/>
          <w:szCs w:val="28"/>
        </w:rPr>
      </w:pPr>
      <w:r w:rsidRPr="00E54C42">
        <w:rPr>
          <w:rFonts w:ascii="Times New Roman" w:hAnsi="Times New Roman"/>
          <w:bCs/>
          <w:sz w:val="28"/>
          <w:szCs w:val="28"/>
        </w:rPr>
        <w:t>УТВЕРЖДАЮ</w:t>
      </w:r>
    </w:p>
    <w:p w:rsidR="001E7135" w:rsidRDefault="00FE0A1B">
      <w:pPr>
        <w:spacing w:after="0"/>
        <w:jc w:val="right"/>
        <w:rPr>
          <w:rFonts w:ascii="Times New Roman" w:hAnsi="Times New Roman"/>
          <w:snapToGrid w:val="0"/>
          <w:sz w:val="28"/>
          <w:szCs w:val="28"/>
        </w:rPr>
      </w:pPr>
      <w:r w:rsidRPr="00E54C42">
        <w:rPr>
          <w:rFonts w:ascii="Times New Roman" w:hAnsi="Times New Roman"/>
          <w:snapToGrid w:val="0"/>
          <w:sz w:val="28"/>
          <w:szCs w:val="28"/>
        </w:rPr>
        <w:t>Руководитель исп</w:t>
      </w:r>
      <w:r w:rsidR="00453B43" w:rsidRPr="00E54C42">
        <w:rPr>
          <w:rFonts w:ascii="Times New Roman" w:hAnsi="Times New Roman"/>
          <w:snapToGrid w:val="0"/>
          <w:sz w:val="28"/>
          <w:szCs w:val="28"/>
        </w:rPr>
        <w:t xml:space="preserve">олнительного комитета </w:t>
      </w:r>
    </w:p>
    <w:p w:rsidR="0049548F" w:rsidRPr="00E54C42" w:rsidRDefault="00A65C93">
      <w:pPr>
        <w:spacing w:after="0"/>
        <w:jc w:val="right"/>
        <w:rPr>
          <w:rFonts w:ascii="Times New Roman" w:hAnsi="Times New Roman"/>
          <w:snapToGrid w:val="0"/>
          <w:sz w:val="28"/>
          <w:szCs w:val="28"/>
        </w:rPr>
      </w:pPr>
      <w:r w:rsidRPr="00E54C42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E54C42">
        <w:rPr>
          <w:rFonts w:ascii="Times New Roman" w:hAnsi="Times New Roman"/>
          <w:snapToGrid w:val="0"/>
          <w:sz w:val="28"/>
          <w:szCs w:val="28"/>
        </w:rPr>
        <w:t>Смаильского</w:t>
      </w:r>
      <w:proofErr w:type="spellEnd"/>
      <w:r w:rsidRPr="00E54C42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</w:p>
    <w:p w:rsidR="001F1187" w:rsidRPr="00E54C42" w:rsidRDefault="009764B7" w:rsidP="004A57F0">
      <w:pPr>
        <w:spacing w:after="0"/>
        <w:jc w:val="right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E54C42">
        <w:rPr>
          <w:rFonts w:ascii="Times New Roman" w:hAnsi="Times New Roman"/>
          <w:snapToGrid w:val="0"/>
          <w:sz w:val="28"/>
          <w:szCs w:val="28"/>
        </w:rPr>
        <w:t>___________</w:t>
      </w:r>
      <w:r w:rsidR="00453B43" w:rsidRPr="00E54C4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B28CB" w:rsidRPr="00E54C42">
        <w:rPr>
          <w:rFonts w:ascii="Times New Roman" w:hAnsi="Times New Roman"/>
          <w:snapToGrid w:val="0"/>
          <w:sz w:val="28"/>
          <w:szCs w:val="28"/>
        </w:rPr>
        <w:t>Юсупов Р.Г.</w:t>
      </w:r>
      <w:r w:rsidR="00615F8A" w:rsidRPr="00E54C42">
        <w:rPr>
          <w:rFonts w:ascii="Times New Roman" w:hAnsi="Times New Roman"/>
          <w:snapToGrid w:val="0"/>
          <w:sz w:val="28"/>
          <w:szCs w:val="28"/>
        </w:rPr>
        <w:t>.</w:t>
      </w:r>
    </w:p>
    <w:p w:rsidR="001F1187" w:rsidRDefault="001F1187" w:rsidP="004A57F0">
      <w:pPr>
        <w:spacing w:after="0" w:line="360" w:lineRule="auto"/>
        <w:jc w:val="right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:rsidR="001F1187" w:rsidRDefault="001F1187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002679" w:rsidRDefault="00002679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002679" w:rsidRDefault="00002679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F733F" w:rsidRDefault="006F733F" w:rsidP="004A57F0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1F1187" w:rsidRPr="006318A6" w:rsidRDefault="00BF3DB1" w:rsidP="004A57F0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>
            <wp:extent cx="1674270" cy="2107013"/>
            <wp:effectExtent l="0" t="0" r="0" b="0"/>
            <wp:docPr id="6" name="Рисунок 6" descr="Coat of Arms of Baltasinsky rayon (Tatarsta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 of Arms of Baltasinsky rayon (Tatarstan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32" cy="210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87" w:rsidRPr="006318A6" w:rsidRDefault="001F1187" w:rsidP="004A57F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615F8A" w:rsidRDefault="001F1187" w:rsidP="00615F8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318A6">
        <w:rPr>
          <w:rFonts w:ascii="Times New Roman" w:hAnsi="Times New Roman"/>
          <w:b/>
          <w:sz w:val="36"/>
          <w:szCs w:val="36"/>
        </w:rPr>
        <w:t>Схе</w:t>
      </w:r>
      <w:r w:rsidR="006B28CB">
        <w:rPr>
          <w:rFonts w:ascii="Times New Roman" w:hAnsi="Times New Roman"/>
          <w:b/>
          <w:sz w:val="36"/>
          <w:szCs w:val="36"/>
        </w:rPr>
        <w:t xml:space="preserve">ма водоснабжения </w:t>
      </w:r>
    </w:p>
    <w:p w:rsidR="00615F8A" w:rsidRDefault="006B28CB" w:rsidP="00615F8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Смаильского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сельского поселения</w:t>
      </w:r>
      <w:r w:rsidR="00615F8A" w:rsidRPr="00615F8A">
        <w:rPr>
          <w:rFonts w:ascii="Times New Roman" w:hAnsi="Times New Roman" w:cs="Times New Roman"/>
          <w:b/>
          <w:sz w:val="36"/>
        </w:rPr>
        <w:t xml:space="preserve"> </w:t>
      </w:r>
    </w:p>
    <w:p w:rsidR="00615F8A" w:rsidRDefault="00615F8A" w:rsidP="00615F8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615F8A">
        <w:rPr>
          <w:rFonts w:ascii="Times New Roman" w:hAnsi="Times New Roman" w:cs="Times New Roman"/>
          <w:b/>
          <w:sz w:val="36"/>
        </w:rPr>
        <w:t>Балтасинского</w:t>
      </w:r>
      <w:proofErr w:type="spellEnd"/>
      <w:r w:rsidRPr="00615F8A">
        <w:rPr>
          <w:rFonts w:ascii="Times New Roman" w:hAnsi="Times New Roman" w:cs="Times New Roman"/>
          <w:b/>
          <w:sz w:val="36"/>
        </w:rPr>
        <w:t xml:space="preserve"> муниципального района </w:t>
      </w:r>
    </w:p>
    <w:p w:rsidR="001F1187" w:rsidRPr="006318A6" w:rsidRDefault="00615F8A" w:rsidP="00615F8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15F8A">
        <w:rPr>
          <w:rFonts w:ascii="Times New Roman" w:hAnsi="Times New Roman" w:cs="Times New Roman"/>
          <w:b/>
          <w:sz w:val="36"/>
        </w:rPr>
        <w:t>Республики Татарстан</w:t>
      </w:r>
    </w:p>
    <w:p w:rsidR="001F1187" w:rsidRPr="006318A6" w:rsidRDefault="001F1187" w:rsidP="004A57F0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9548F" w:rsidRPr="00E54C42" w:rsidRDefault="001F11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54C42">
        <w:rPr>
          <w:rFonts w:ascii="Times New Roman" w:hAnsi="Times New Roman"/>
          <w:sz w:val="28"/>
          <w:szCs w:val="28"/>
        </w:rPr>
        <w:t xml:space="preserve">Генеральный директор </w:t>
      </w:r>
    </w:p>
    <w:p w:rsidR="001F1187" w:rsidRPr="00E54C42" w:rsidRDefault="00E64051" w:rsidP="004A57F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54C42">
        <w:rPr>
          <w:rFonts w:ascii="Times New Roman" w:hAnsi="Times New Roman"/>
          <w:sz w:val="28"/>
          <w:szCs w:val="28"/>
        </w:rPr>
        <w:t xml:space="preserve">ООО </w:t>
      </w:r>
      <w:r w:rsidR="00824996" w:rsidRPr="00E54C42">
        <w:rPr>
          <w:rFonts w:ascii="Times New Roman" w:hAnsi="Times New Roman"/>
          <w:sz w:val="28"/>
          <w:szCs w:val="28"/>
        </w:rPr>
        <w:t>«</w:t>
      </w:r>
      <w:r w:rsidRPr="00E54C42">
        <w:rPr>
          <w:rFonts w:ascii="Times New Roman" w:hAnsi="Times New Roman"/>
          <w:sz w:val="28"/>
          <w:szCs w:val="28"/>
        </w:rPr>
        <w:t>ГУ Лаборатория энергосбережения</w:t>
      </w:r>
      <w:r w:rsidR="00824996" w:rsidRPr="00E54C42">
        <w:rPr>
          <w:rFonts w:ascii="Times New Roman" w:hAnsi="Times New Roman"/>
          <w:sz w:val="28"/>
          <w:szCs w:val="28"/>
        </w:rPr>
        <w:t>»</w:t>
      </w:r>
    </w:p>
    <w:p w:rsidR="001F1187" w:rsidRPr="00E54C42" w:rsidRDefault="001F1187" w:rsidP="004A57F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54C42">
        <w:rPr>
          <w:rFonts w:ascii="Times New Roman" w:hAnsi="Times New Roman"/>
          <w:sz w:val="28"/>
          <w:szCs w:val="28"/>
        </w:rPr>
        <w:t xml:space="preserve">______________ </w:t>
      </w:r>
      <w:r w:rsidR="00E64051" w:rsidRPr="00E54C42">
        <w:rPr>
          <w:rFonts w:ascii="Times New Roman" w:hAnsi="Times New Roman"/>
          <w:sz w:val="28"/>
          <w:szCs w:val="28"/>
        </w:rPr>
        <w:t>М.А. Каримов</w:t>
      </w:r>
    </w:p>
    <w:p w:rsidR="001E7135" w:rsidRDefault="00E15B4D" w:rsidP="004A57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002679" w:rsidRPr="006318A6" w:rsidRDefault="00E15B4D" w:rsidP="004A57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1F1187" w:rsidRPr="00667AE3" w:rsidRDefault="00A86754" w:rsidP="004A57F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67AE3">
        <w:rPr>
          <w:rFonts w:ascii="Times New Roman" w:hAnsi="Times New Roman"/>
          <w:sz w:val="26"/>
          <w:szCs w:val="26"/>
        </w:rPr>
        <w:t>г. Казань</w:t>
      </w:r>
      <w:r w:rsidR="001F1187" w:rsidRPr="00667AE3">
        <w:rPr>
          <w:rFonts w:ascii="Times New Roman" w:hAnsi="Times New Roman"/>
          <w:sz w:val="26"/>
          <w:szCs w:val="26"/>
        </w:rPr>
        <w:t>, 2014</w:t>
      </w:r>
    </w:p>
    <w:p w:rsidR="00002679" w:rsidRDefault="00002679" w:rsidP="004A57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548F" w:rsidRDefault="0014755D">
      <w:pPr>
        <w:pStyle w:val="a5"/>
        <w:spacing w:before="0" w:line="360" w:lineRule="auto"/>
        <w:rPr>
          <w:color w:val="auto"/>
        </w:rPr>
      </w:pPr>
      <w:r>
        <w:rPr>
          <w:color w:val="auto"/>
        </w:rPr>
        <w:t>ОГЛАВЛЕНИЕ</w:t>
      </w:r>
    </w:p>
    <w:p w:rsidR="00EB5798" w:rsidRPr="00646D82" w:rsidRDefault="002B425E">
      <w:pPr>
        <w:pStyle w:val="11"/>
        <w:rPr>
          <w:rFonts w:asciiTheme="minorHAnsi" w:eastAsiaTheme="minorEastAsia" w:hAnsiTheme="minorHAnsi" w:cstheme="minorBidi"/>
          <w:szCs w:val="26"/>
        </w:rPr>
      </w:pPr>
      <w:r w:rsidRPr="00646D82">
        <w:rPr>
          <w:szCs w:val="26"/>
          <w:highlight w:val="yellow"/>
        </w:rPr>
        <w:fldChar w:fldCharType="begin"/>
      </w:r>
      <w:r w:rsidR="00447FBC" w:rsidRPr="00646D82">
        <w:rPr>
          <w:szCs w:val="26"/>
          <w:highlight w:val="yellow"/>
        </w:rPr>
        <w:instrText xml:space="preserve"> TOC \o "1-3" \h \z \u </w:instrText>
      </w:r>
      <w:r w:rsidRPr="00646D82">
        <w:rPr>
          <w:szCs w:val="26"/>
          <w:highlight w:val="yellow"/>
        </w:rPr>
        <w:fldChar w:fldCharType="separate"/>
      </w:r>
      <w:hyperlink w:anchor="_Toc395807206" w:history="1">
        <w:r w:rsidR="00EB5798" w:rsidRPr="00646D82">
          <w:rPr>
            <w:rStyle w:val="a6"/>
            <w:szCs w:val="26"/>
          </w:rPr>
          <w:t>Введение</w:t>
        </w:r>
        <w:r w:rsidR="00EB5798" w:rsidRPr="00646D82">
          <w:rPr>
            <w:webHidden/>
            <w:szCs w:val="26"/>
          </w:rPr>
          <w:tab/>
        </w:r>
        <w:r w:rsidRPr="00646D82">
          <w:rPr>
            <w:webHidden/>
            <w:szCs w:val="26"/>
          </w:rPr>
          <w:fldChar w:fldCharType="begin"/>
        </w:r>
        <w:r w:rsidR="00EB5798" w:rsidRPr="00646D82">
          <w:rPr>
            <w:webHidden/>
            <w:szCs w:val="26"/>
          </w:rPr>
          <w:instrText xml:space="preserve"> PAGEREF _Toc395807206 \h </w:instrText>
        </w:r>
        <w:r w:rsidRPr="00646D82">
          <w:rPr>
            <w:webHidden/>
            <w:szCs w:val="26"/>
          </w:rPr>
        </w:r>
        <w:r w:rsidRPr="00646D82">
          <w:rPr>
            <w:webHidden/>
            <w:szCs w:val="26"/>
          </w:rPr>
          <w:fldChar w:fldCharType="separate"/>
        </w:r>
        <w:r w:rsidR="00EB5798" w:rsidRPr="00646D82">
          <w:rPr>
            <w:webHidden/>
            <w:szCs w:val="26"/>
          </w:rPr>
          <w:t>8</w:t>
        </w:r>
        <w:r w:rsidRPr="00646D82">
          <w:rPr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11"/>
        <w:rPr>
          <w:rFonts w:asciiTheme="minorHAnsi" w:eastAsiaTheme="minorEastAsia" w:hAnsiTheme="minorHAnsi" w:cstheme="minorBidi"/>
          <w:szCs w:val="26"/>
        </w:rPr>
      </w:pPr>
      <w:hyperlink w:anchor="_Toc395807207" w:history="1">
        <w:r w:rsidR="00EB5798" w:rsidRPr="00646D82">
          <w:rPr>
            <w:rStyle w:val="a6"/>
            <w:szCs w:val="26"/>
          </w:rPr>
          <w:t>Глава 1. Краткое описание</w:t>
        </w:r>
        <w:r w:rsidR="00EB5798" w:rsidRPr="00646D82">
          <w:rPr>
            <w:webHidden/>
            <w:szCs w:val="26"/>
          </w:rPr>
          <w:tab/>
        </w:r>
        <w:r w:rsidRPr="00646D82">
          <w:rPr>
            <w:webHidden/>
            <w:szCs w:val="26"/>
          </w:rPr>
          <w:fldChar w:fldCharType="begin"/>
        </w:r>
        <w:r w:rsidR="00EB5798" w:rsidRPr="00646D82">
          <w:rPr>
            <w:webHidden/>
            <w:szCs w:val="26"/>
          </w:rPr>
          <w:instrText xml:space="preserve"> PAGEREF _Toc395807207 \h </w:instrText>
        </w:r>
        <w:r w:rsidRPr="00646D82">
          <w:rPr>
            <w:webHidden/>
            <w:szCs w:val="26"/>
          </w:rPr>
        </w:r>
        <w:r w:rsidRPr="00646D82">
          <w:rPr>
            <w:webHidden/>
            <w:szCs w:val="26"/>
          </w:rPr>
          <w:fldChar w:fldCharType="separate"/>
        </w:r>
        <w:r w:rsidR="00EB5798" w:rsidRPr="00646D82">
          <w:rPr>
            <w:webHidden/>
            <w:szCs w:val="26"/>
          </w:rPr>
          <w:t>12</w:t>
        </w:r>
        <w:r w:rsidRPr="00646D82">
          <w:rPr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11"/>
        <w:rPr>
          <w:rFonts w:asciiTheme="minorHAnsi" w:eastAsiaTheme="minorEastAsia" w:hAnsiTheme="minorHAnsi" w:cstheme="minorBidi"/>
          <w:szCs w:val="26"/>
        </w:rPr>
      </w:pPr>
      <w:hyperlink w:anchor="_Toc395807208" w:history="1">
        <w:r w:rsidR="00EB5798" w:rsidRPr="00646D82">
          <w:rPr>
            <w:rStyle w:val="a6"/>
            <w:iCs/>
            <w:szCs w:val="26"/>
          </w:rPr>
          <w:t xml:space="preserve">Глава 2. Схема водоснабжения </w:t>
        </w:r>
        <w:r w:rsidR="006B28CB">
          <w:rPr>
            <w:rStyle w:val="a6"/>
            <w:iCs/>
            <w:szCs w:val="26"/>
          </w:rPr>
          <w:t>Смаильского сельского поселения</w:t>
        </w:r>
        <w:r w:rsidR="00EB5798" w:rsidRPr="00646D82">
          <w:rPr>
            <w:webHidden/>
            <w:szCs w:val="26"/>
          </w:rPr>
          <w:tab/>
        </w:r>
        <w:r w:rsidRPr="00646D82">
          <w:rPr>
            <w:webHidden/>
            <w:szCs w:val="26"/>
          </w:rPr>
          <w:fldChar w:fldCharType="begin"/>
        </w:r>
        <w:r w:rsidR="00EB5798" w:rsidRPr="00646D82">
          <w:rPr>
            <w:webHidden/>
            <w:szCs w:val="26"/>
          </w:rPr>
          <w:instrText xml:space="preserve"> PAGEREF _Toc395807208 \h </w:instrText>
        </w:r>
        <w:r w:rsidRPr="00646D82">
          <w:rPr>
            <w:webHidden/>
            <w:szCs w:val="26"/>
          </w:rPr>
        </w:r>
        <w:r w:rsidRPr="00646D82">
          <w:rPr>
            <w:webHidden/>
            <w:szCs w:val="26"/>
          </w:rPr>
          <w:fldChar w:fldCharType="separate"/>
        </w:r>
        <w:r w:rsidR="00EB5798" w:rsidRPr="00646D82">
          <w:rPr>
            <w:webHidden/>
            <w:szCs w:val="26"/>
          </w:rPr>
          <w:t>14</w:t>
        </w:r>
        <w:r w:rsidRPr="00646D82">
          <w:rPr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09" w:history="1">
        <w:r w:rsidR="00EB5798" w:rsidRPr="00646D82">
          <w:rPr>
            <w:rStyle w:val="a6"/>
            <w:noProof/>
            <w:szCs w:val="26"/>
          </w:rPr>
          <w:t xml:space="preserve">2.1. Технико-экономическое состояние централизованных систем водоснабжения </w:t>
        </w:r>
        <w:r w:rsidR="00BF3DB1" w:rsidRPr="00646D82">
          <w:rPr>
            <w:rStyle w:val="a6"/>
            <w:noProof/>
            <w:szCs w:val="26"/>
          </w:rPr>
          <w:t xml:space="preserve"> </w:t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_Toc395807209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14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10" w:history="1">
        <w:r w:rsidR="00EB5798" w:rsidRPr="00646D82">
          <w:rPr>
            <w:rStyle w:val="a6"/>
            <w:noProof/>
            <w:szCs w:val="26"/>
          </w:rPr>
          <w:t xml:space="preserve">2.1.1. Описание системы и структуры водоснабжения </w:t>
        </w:r>
        <w:r w:rsidR="006B28CB">
          <w:rPr>
            <w:rStyle w:val="a6"/>
            <w:noProof/>
            <w:szCs w:val="26"/>
          </w:rPr>
          <w:t xml:space="preserve"> и деление территории сельского поселения</w:t>
        </w:r>
        <w:r w:rsidR="00EB5798" w:rsidRPr="00646D82">
          <w:rPr>
            <w:rStyle w:val="a6"/>
            <w:noProof/>
            <w:szCs w:val="26"/>
          </w:rPr>
          <w:t xml:space="preserve"> на эксплуатационные зоны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_Toc395807210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14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11" w:history="1">
        <w:r w:rsidR="006B28CB">
          <w:rPr>
            <w:rStyle w:val="a6"/>
            <w:noProof/>
            <w:szCs w:val="26"/>
          </w:rPr>
          <w:t>2.1.2. Описание территорий</w:t>
        </w:r>
        <w:r w:rsidR="00EB5798" w:rsidRPr="00646D82">
          <w:rPr>
            <w:rStyle w:val="a6"/>
            <w:noProof/>
            <w:szCs w:val="26"/>
          </w:rPr>
          <w:t>, не охваченных централизованными системами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_Toc395807211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15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12" w:history="1">
        <w:r w:rsidR="00EB5798" w:rsidRPr="00646D82">
          <w:rPr>
            <w:rStyle w:val="a6"/>
            <w:noProof/>
            <w:szCs w:val="26"/>
          </w:rPr>
          <w:t>2.1.3.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_Toc395807212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16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13" w:history="1">
        <w:r w:rsidR="00EB5798" w:rsidRPr="00646D82">
          <w:rPr>
            <w:rStyle w:val="a6"/>
            <w:noProof/>
            <w:szCs w:val="26"/>
          </w:rPr>
          <w:t>2.1.4. Описание результатов технического обследования централизованных систем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_Toc395807213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16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14" w:history="1">
        <w:r w:rsidR="00EB5798" w:rsidRPr="00646D82">
          <w:rPr>
            <w:rStyle w:val="a6"/>
            <w:noProof/>
            <w:szCs w:val="26"/>
          </w:rPr>
          <w:t>2.1.5.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_Toc395807214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22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15" w:history="1">
        <w:r w:rsidR="00EB5798" w:rsidRPr="00646D82">
          <w:rPr>
            <w:rStyle w:val="a6"/>
            <w:noProof/>
            <w:szCs w:val="26"/>
          </w:rPr>
          <w:t>2.2.  Направления развития централизованных систем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_Toc395807215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22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16" w:history="1">
        <w:r w:rsidR="00EB5798" w:rsidRPr="00646D82">
          <w:rPr>
            <w:rStyle w:val="a6"/>
            <w:noProof/>
            <w:szCs w:val="26"/>
          </w:rPr>
          <w:t>2.2.1. Основные направления, принципы, задачи и целевые показатели развития централизованных систем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_Toc395807216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22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17" w:history="1">
        <w:r w:rsidR="00EB5798" w:rsidRPr="00646D82">
          <w:rPr>
            <w:rStyle w:val="a6"/>
            <w:noProof/>
            <w:szCs w:val="26"/>
          </w:rPr>
          <w:t xml:space="preserve">2.2.2. Различные сценарии развития централизованных систем водоснабжения в зависимости от различных сценариев развития 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_Toc395807217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25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18" w:history="1">
        <w:r w:rsidR="00EB5798" w:rsidRPr="00646D82">
          <w:rPr>
            <w:rStyle w:val="a6"/>
            <w:noProof/>
            <w:szCs w:val="26"/>
          </w:rPr>
          <w:t>2.3. Баланс водоснабжения и потребления питьевой воды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_Toc395807218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25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19" w:history="1">
        <w:r w:rsidR="00EB5798" w:rsidRPr="00646D82">
          <w:rPr>
            <w:rStyle w:val="a6"/>
            <w:noProof/>
            <w:szCs w:val="26"/>
          </w:rPr>
          <w:t>2.3.1.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_Toc395807219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25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20" w:history="1">
        <w:r w:rsidR="00EB5798" w:rsidRPr="00646D82">
          <w:rPr>
            <w:rStyle w:val="a6"/>
            <w:noProof/>
            <w:szCs w:val="26"/>
          </w:rPr>
          <w:t>2.3.2. Территориальный баланс подачи питьевой воды по технологическим зонам водоснабжения (годовой и в сутки максимального водопотребления)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_Toc395807220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324693">
          <w:rPr>
            <w:noProof/>
            <w:webHidden/>
            <w:szCs w:val="26"/>
          </w:rPr>
          <w:t>2</w:t>
        </w:r>
        <w:r w:rsidR="00EB5798" w:rsidRPr="00646D82">
          <w:rPr>
            <w:noProof/>
            <w:webHidden/>
            <w:szCs w:val="26"/>
          </w:rPr>
          <w:t>6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21" w:history="1">
        <w:r w:rsidR="00EB5798" w:rsidRPr="00646D82">
          <w:rPr>
            <w:rStyle w:val="a6"/>
            <w:noProof/>
            <w:szCs w:val="26"/>
          </w:rPr>
          <w:t>2.3.3.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 (пожаротушение, полив и др.)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_Toc395807221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27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22" w:history="1">
        <w:r w:rsidR="00EB5798" w:rsidRPr="00646D82">
          <w:rPr>
            <w:rStyle w:val="a6"/>
            <w:noProof/>
            <w:szCs w:val="26"/>
          </w:rPr>
          <w:t>2.3.4.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_Toc395807222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27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23" w:history="1">
        <w:r w:rsidR="00EB5798" w:rsidRPr="00646D82">
          <w:rPr>
            <w:rStyle w:val="a6"/>
            <w:noProof/>
            <w:szCs w:val="26"/>
          </w:rPr>
          <w:t>2.3.5. Описание существующей системы коммерческого учета горячей, питьевой воды и планов по установке приборов учета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_Toc395807223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29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24" w:history="1">
        <w:r w:rsidR="00EB5798" w:rsidRPr="00646D82">
          <w:rPr>
            <w:rStyle w:val="a6"/>
            <w:noProof/>
            <w:szCs w:val="26"/>
          </w:rPr>
          <w:t xml:space="preserve">2.3.6. Анализ резервов и дефицитов производственных мощностей системы водоснабжения 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_Toc395807224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29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25" w:history="1">
        <w:r w:rsidR="00EB5798" w:rsidRPr="00646D82">
          <w:rPr>
            <w:rStyle w:val="a6"/>
            <w:noProof/>
            <w:szCs w:val="26"/>
          </w:rPr>
          <w:t xml:space="preserve">2.3.7. Прогнозные балансы потребления горячей, питьевой, технической воды на срок 10 лет с учетом различных сценариев развития </w:t>
        </w:r>
        <w:r w:rsidR="003A0F70">
          <w:rPr>
            <w:rStyle w:val="a6"/>
            <w:noProof/>
            <w:szCs w:val="26"/>
          </w:rPr>
          <w:t>сельского поселения</w:t>
        </w:r>
        <w:r w:rsidR="00EB5798" w:rsidRPr="00646D82">
          <w:rPr>
            <w:rStyle w:val="a6"/>
            <w:noProof/>
            <w:szCs w:val="26"/>
          </w:rPr>
          <w:t>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_Toc395807225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30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26" w:history="1">
        <w:r w:rsidR="00EB5798" w:rsidRPr="00646D82">
          <w:rPr>
            <w:rStyle w:val="a6"/>
            <w:noProof/>
            <w:szCs w:val="26"/>
          </w:rPr>
          <w:t>2.3.8. Сведения о фактическом и ожидаемом потреблении питьевой, технической воды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_Toc395807226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31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27" w:history="1">
        <w:r w:rsidR="00EB5798" w:rsidRPr="00646D82">
          <w:rPr>
            <w:rStyle w:val="a6"/>
            <w:noProof/>
            <w:szCs w:val="26"/>
          </w:rPr>
          <w:t>2.3.9. Описание территориальной структуры потребления питьевой воды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_Toc395807227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32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28" w:history="1">
        <w:r w:rsidR="00EB5798" w:rsidRPr="00646D82">
          <w:rPr>
            <w:rStyle w:val="a6"/>
            <w:noProof/>
            <w:szCs w:val="26"/>
          </w:rPr>
          <w:t>2.3.10.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технической воды абонентами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_Toc395807228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32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29" w:history="1">
        <w:r w:rsidR="00EB5798" w:rsidRPr="00646D82">
          <w:rPr>
            <w:rStyle w:val="a6"/>
            <w:noProof/>
            <w:szCs w:val="26"/>
          </w:rPr>
          <w:t>2.3.11. Сведения о фактических и планируемых потерях питьевой, технической воды при ее транспортировке (годовые, среднесуточные значения)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_Toc395807229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33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30" w:history="1">
        <w:r w:rsidR="00EB5798" w:rsidRPr="00646D82">
          <w:rPr>
            <w:rStyle w:val="a6"/>
            <w:noProof/>
            <w:szCs w:val="26"/>
          </w:rPr>
          <w:t>2.3.12.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- баланс реализации питьевой, технической воды по группам абонентов)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_Toc395807230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35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31" w:history="1">
        <w:r w:rsidR="00EB5798" w:rsidRPr="00646D82">
          <w:rPr>
            <w:rStyle w:val="a6"/>
            <w:noProof/>
            <w:szCs w:val="26"/>
          </w:rPr>
          <w:t>2.3.13.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_Toc395807231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36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32" w:history="1">
        <w:r w:rsidR="00EB5798" w:rsidRPr="00646D82">
          <w:rPr>
            <w:rStyle w:val="a6"/>
            <w:noProof/>
            <w:szCs w:val="26"/>
          </w:rPr>
          <w:t>2.3.14. Наименование организации, которая наделена статусом гарантирующей организации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_Toc395807232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36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33" w:history="1">
        <w:r w:rsidR="00EB5798" w:rsidRPr="00646D82">
          <w:rPr>
            <w:rStyle w:val="a6"/>
            <w:noProof/>
            <w:szCs w:val="26"/>
          </w:rPr>
          <w:t>2.4. Предложения по строительству, реконструкции и модернизации объектов централизованных систем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_Toc395807233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36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34" w:history="1">
        <w:r w:rsidR="00EB5798" w:rsidRPr="00646D82">
          <w:rPr>
            <w:rStyle w:val="a6"/>
            <w:noProof/>
            <w:szCs w:val="26"/>
          </w:rPr>
          <w:t>2.4.1. Перечень основных мероприятий по реализации схем водоснабжения с разбивкой по годам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_Toc395807234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36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35" w:history="1">
        <w:r w:rsidR="00EB5798" w:rsidRPr="00646D82">
          <w:rPr>
            <w:rStyle w:val="a6"/>
            <w:noProof/>
            <w:szCs w:val="26"/>
          </w:rPr>
          <w:t>2.4.2.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_Toc395807235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37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36" w:history="1">
        <w:r w:rsidR="00EB5798" w:rsidRPr="00646D82">
          <w:rPr>
            <w:rStyle w:val="a6"/>
            <w:noProof/>
            <w:szCs w:val="26"/>
          </w:rPr>
          <w:t>2.4.3. Сведения о вновь строящихся, реконструируемых и предлагаемых к выводу из эксплуатации объектах системы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_Toc395807236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38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37" w:history="1">
        <w:r w:rsidR="00EB5798" w:rsidRPr="00646D82">
          <w:rPr>
            <w:rStyle w:val="a6"/>
            <w:noProof/>
            <w:szCs w:val="26"/>
          </w:rPr>
  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_Toc395807237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38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38" w:history="1">
        <w:r w:rsidR="00EB5798" w:rsidRPr="00646D82">
          <w:rPr>
            <w:rStyle w:val="a6"/>
            <w:noProof/>
            <w:szCs w:val="26"/>
          </w:rPr>
          <w:t>2.4.5.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_Toc395807238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39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39" w:history="1">
        <w:r w:rsidR="00EB5798" w:rsidRPr="00646D82">
          <w:rPr>
            <w:rStyle w:val="a6"/>
            <w:noProof/>
            <w:szCs w:val="26"/>
          </w:rPr>
          <w:t>2.4.6. Описание вариантов маршрутов прохождения труб</w:t>
        </w:r>
        <w:r w:rsidR="003A0F70">
          <w:rPr>
            <w:rStyle w:val="a6"/>
            <w:noProof/>
            <w:szCs w:val="26"/>
          </w:rPr>
          <w:t xml:space="preserve">опроводов (трасс) </w:t>
        </w:r>
        <w:r w:rsidR="00EB5798" w:rsidRPr="00646D82">
          <w:rPr>
            <w:rStyle w:val="a6"/>
            <w:noProof/>
            <w:szCs w:val="26"/>
          </w:rPr>
          <w:t xml:space="preserve"> и их обоснование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_Toc395807239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39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40" w:history="1">
        <w:r w:rsidR="00EB5798" w:rsidRPr="00646D82">
          <w:rPr>
            <w:rStyle w:val="a6"/>
            <w:noProof/>
            <w:szCs w:val="26"/>
          </w:rPr>
          <w:t>2.4.7. Рекомендации о месте размещения насосных станций, резервуаров, водонапорных башен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_Toc395807240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39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41" w:history="1">
        <w:r w:rsidR="00EB5798" w:rsidRPr="00646D82">
          <w:rPr>
            <w:rStyle w:val="a6"/>
            <w:noProof/>
            <w:szCs w:val="26"/>
          </w:rPr>
          <w:t>2.4.8. Границы планируемых зон размещения объектов централизованных систем горячего водоснабжения, холодного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_Toc395807241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39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42" w:history="1">
        <w:r w:rsidR="00EB5798" w:rsidRPr="00646D82">
          <w:rPr>
            <w:rStyle w:val="a6"/>
            <w:noProof/>
            <w:szCs w:val="26"/>
          </w:rPr>
          <w:t>2.4.9. 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_Toc395807242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40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43" w:history="1">
        <w:r w:rsidR="00EB5798" w:rsidRPr="00646D82">
          <w:rPr>
            <w:rStyle w:val="a6"/>
            <w:noProof/>
            <w:szCs w:val="26"/>
          </w:rPr>
          <w:t>2.5.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_Toc395807243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40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44" w:history="1">
        <w:r w:rsidR="00EB5798" w:rsidRPr="00646D82">
          <w:rPr>
            <w:rStyle w:val="a6"/>
            <w:noProof/>
            <w:szCs w:val="26"/>
          </w:rPr>
          <w:t>2.5.1.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_Toc395807244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40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45" w:history="1">
        <w:r w:rsidR="00EB5798" w:rsidRPr="00646D82">
          <w:rPr>
            <w:rStyle w:val="a6"/>
            <w:noProof/>
            <w:szCs w:val="26"/>
          </w:rPr>
          <w:t>2.5.2.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_Toc395807245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40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46" w:history="1">
        <w:r w:rsidR="00EB5798" w:rsidRPr="00646D82">
          <w:rPr>
            <w:rStyle w:val="a6"/>
            <w:noProof/>
            <w:szCs w:val="26"/>
          </w:rPr>
          <w:t>2.6.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_Toc395807246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40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47" w:history="1">
        <w:r w:rsidR="00EB5798" w:rsidRPr="00646D82">
          <w:rPr>
            <w:rStyle w:val="a6"/>
            <w:noProof/>
            <w:szCs w:val="26"/>
          </w:rPr>
          <w:t>2.7. Целевые показатели развития централизованных систем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_Toc395807247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44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48" w:history="1">
        <w:r w:rsidR="00EB5798" w:rsidRPr="00646D82">
          <w:rPr>
            <w:rStyle w:val="a6"/>
            <w:noProof/>
            <w:szCs w:val="26"/>
          </w:rPr>
          <w:t>2.8.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_Toc395807248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47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EB5798" w:rsidRPr="00646D82" w:rsidRDefault="002B425E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Cs w:val="26"/>
        </w:rPr>
      </w:pPr>
      <w:hyperlink w:anchor="_Toc395807249" w:history="1">
        <w:r w:rsidR="00EB5798" w:rsidRPr="00646D82">
          <w:rPr>
            <w:rStyle w:val="a6"/>
            <w:noProof/>
            <w:szCs w:val="26"/>
          </w:rPr>
          <w:t>2.9. Разработка электронной модели системы водоснабжения и ее калибровка по параметрам существующего режима работы системы водоснабжения</w:t>
        </w:r>
        <w:r w:rsidR="00EB5798" w:rsidRPr="00646D82">
          <w:rPr>
            <w:noProof/>
            <w:webHidden/>
            <w:szCs w:val="26"/>
          </w:rPr>
          <w:tab/>
        </w:r>
        <w:r w:rsidRPr="00646D82">
          <w:rPr>
            <w:noProof/>
            <w:webHidden/>
            <w:szCs w:val="26"/>
          </w:rPr>
          <w:fldChar w:fldCharType="begin"/>
        </w:r>
        <w:r w:rsidR="00EB5798" w:rsidRPr="00646D82">
          <w:rPr>
            <w:noProof/>
            <w:webHidden/>
            <w:szCs w:val="26"/>
          </w:rPr>
          <w:instrText xml:space="preserve"> PAGEREF _Toc395807249 \h </w:instrText>
        </w:r>
        <w:r w:rsidRPr="00646D82">
          <w:rPr>
            <w:noProof/>
            <w:webHidden/>
            <w:szCs w:val="26"/>
          </w:rPr>
        </w:r>
        <w:r w:rsidRPr="00646D82">
          <w:rPr>
            <w:noProof/>
            <w:webHidden/>
            <w:szCs w:val="26"/>
          </w:rPr>
          <w:fldChar w:fldCharType="separate"/>
        </w:r>
        <w:r w:rsidR="00EB5798" w:rsidRPr="00646D82">
          <w:rPr>
            <w:noProof/>
            <w:webHidden/>
            <w:szCs w:val="26"/>
          </w:rPr>
          <w:t>47</w:t>
        </w:r>
        <w:r w:rsidRPr="00646D82">
          <w:rPr>
            <w:noProof/>
            <w:webHidden/>
            <w:szCs w:val="26"/>
          </w:rPr>
          <w:fldChar w:fldCharType="end"/>
        </w:r>
      </w:hyperlink>
    </w:p>
    <w:p w:rsidR="001F1187" w:rsidRPr="00646D82" w:rsidRDefault="002B425E" w:rsidP="004A57F0">
      <w:pPr>
        <w:jc w:val="both"/>
        <w:rPr>
          <w:rFonts w:ascii="Times New Roman" w:hAnsi="Times New Roman"/>
          <w:sz w:val="26"/>
          <w:szCs w:val="26"/>
          <w:highlight w:val="yellow"/>
        </w:rPr>
      </w:pPr>
      <w:r w:rsidRPr="00646D82">
        <w:rPr>
          <w:rFonts w:ascii="Times New Roman" w:eastAsia="Times New Roman" w:hAnsi="Times New Roman" w:cs="Times New Roman"/>
          <w:noProof/>
          <w:sz w:val="26"/>
          <w:szCs w:val="26"/>
          <w:highlight w:val="yellow"/>
        </w:rPr>
        <w:fldChar w:fldCharType="end"/>
      </w:r>
      <w:r w:rsidR="001F1187" w:rsidRPr="00646D82">
        <w:rPr>
          <w:rFonts w:ascii="Times New Roman" w:hAnsi="Times New Roman"/>
          <w:sz w:val="26"/>
          <w:szCs w:val="26"/>
          <w:highlight w:val="yellow"/>
        </w:rPr>
        <w:br w:type="page"/>
      </w:r>
    </w:p>
    <w:p w:rsidR="001F1187" w:rsidRPr="00646D82" w:rsidRDefault="001F1187" w:rsidP="004A57F0">
      <w:pPr>
        <w:pStyle w:val="1"/>
        <w:spacing w:before="0" w:after="240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0" w:name="_Toc395807206"/>
      <w:r w:rsidRPr="00646D82">
        <w:rPr>
          <w:rFonts w:ascii="Times New Roman" w:hAnsi="Times New Roman"/>
          <w:color w:val="auto"/>
          <w:sz w:val="26"/>
          <w:szCs w:val="26"/>
        </w:rPr>
        <w:lastRenderedPageBreak/>
        <w:t>Введение</w:t>
      </w:r>
      <w:bookmarkEnd w:id="0"/>
    </w:p>
    <w:p w:rsidR="001F1187" w:rsidRPr="00646D82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Схема водоснаб</w:t>
      </w:r>
      <w:r w:rsidR="00EA6143" w:rsidRPr="00646D82">
        <w:rPr>
          <w:rFonts w:ascii="Times New Roman" w:hAnsi="Times New Roman"/>
          <w:sz w:val="26"/>
          <w:szCs w:val="26"/>
        </w:rPr>
        <w:t xml:space="preserve">жения и водоотведения </w:t>
      </w:r>
      <w:proofErr w:type="spellStart"/>
      <w:r w:rsidR="003A0F70">
        <w:rPr>
          <w:rFonts w:ascii="Times New Roman" w:hAnsi="Times New Roman"/>
          <w:sz w:val="26"/>
          <w:szCs w:val="26"/>
        </w:rPr>
        <w:t>Смаильского</w:t>
      </w:r>
      <w:proofErr w:type="spellEnd"/>
      <w:r w:rsidR="003A0F7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646D82">
        <w:rPr>
          <w:rFonts w:ascii="Times New Roman" w:hAnsi="Times New Roman"/>
          <w:sz w:val="26"/>
          <w:szCs w:val="26"/>
        </w:rPr>
        <w:t xml:space="preserve"> на пе</w:t>
      </w:r>
      <w:r w:rsidRPr="00646D82">
        <w:rPr>
          <w:rFonts w:ascii="Times New Roman" w:hAnsi="Times New Roman"/>
          <w:sz w:val="26"/>
          <w:szCs w:val="26"/>
        </w:rPr>
        <w:t>р</w:t>
      </w:r>
      <w:r w:rsidRPr="00646D82">
        <w:rPr>
          <w:rFonts w:ascii="Times New Roman" w:hAnsi="Times New Roman"/>
          <w:sz w:val="26"/>
          <w:szCs w:val="26"/>
        </w:rPr>
        <w:t xml:space="preserve">спективу до </w:t>
      </w:r>
      <w:r w:rsidR="00414C34">
        <w:rPr>
          <w:rFonts w:ascii="Times New Roman" w:hAnsi="Times New Roman"/>
          <w:sz w:val="26"/>
          <w:szCs w:val="26"/>
        </w:rPr>
        <w:t>2035</w:t>
      </w:r>
      <w:r w:rsidRPr="00646D82">
        <w:rPr>
          <w:rFonts w:ascii="Times New Roman" w:hAnsi="Times New Roman"/>
          <w:sz w:val="26"/>
          <w:szCs w:val="26"/>
        </w:rPr>
        <w:t xml:space="preserve"> г. разработана на основании следующих документов:</w:t>
      </w:r>
    </w:p>
    <w:p w:rsidR="007945EC" w:rsidRPr="00646D82" w:rsidRDefault="008B46CC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 xml:space="preserve">Федерального закона от 07.12.2011 №416-ФЗ (ред. от 30.12.2012) </w:t>
      </w:r>
      <w:r w:rsidR="00824996">
        <w:rPr>
          <w:rFonts w:ascii="Times New Roman" w:hAnsi="Times New Roman"/>
          <w:sz w:val="26"/>
          <w:szCs w:val="26"/>
        </w:rPr>
        <w:t>«</w:t>
      </w:r>
      <w:r w:rsidRPr="00646D82">
        <w:rPr>
          <w:rFonts w:ascii="Times New Roman" w:hAnsi="Times New Roman"/>
          <w:sz w:val="26"/>
          <w:szCs w:val="26"/>
        </w:rPr>
        <w:t>О водоснабж</w:t>
      </w:r>
      <w:r w:rsidRPr="00646D82">
        <w:rPr>
          <w:rFonts w:ascii="Times New Roman" w:hAnsi="Times New Roman"/>
          <w:sz w:val="26"/>
          <w:szCs w:val="26"/>
        </w:rPr>
        <w:t>е</w:t>
      </w:r>
      <w:r w:rsidRPr="00646D82">
        <w:rPr>
          <w:rFonts w:ascii="Times New Roman" w:hAnsi="Times New Roman"/>
          <w:sz w:val="26"/>
          <w:szCs w:val="26"/>
        </w:rPr>
        <w:t>нии и водоотведении</w:t>
      </w:r>
      <w:r w:rsidR="00824996">
        <w:rPr>
          <w:rFonts w:ascii="Times New Roman" w:hAnsi="Times New Roman"/>
          <w:sz w:val="26"/>
          <w:szCs w:val="26"/>
        </w:rPr>
        <w:t>»</w:t>
      </w:r>
      <w:r w:rsidRPr="00646D82">
        <w:rPr>
          <w:rFonts w:ascii="Times New Roman" w:hAnsi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 xml:space="preserve">Постановления Правительства Российской Федерации от 05.09.2013 № 782 </w:t>
      </w:r>
      <w:r w:rsidR="00731DA3" w:rsidRPr="00646D82">
        <w:rPr>
          <w:rFonts w:ascii="Times New Roman" w:hAnsi="Times New Roman"/>
          <w:sz w:val="26"/>
          <w:szCs w:val="26"/>
        </w:rPr>
        <w:t xml:space="preserve">        </w:t>
      </w:r>
      <w:r w:rsidR="00824996">
        <w:rPr>
          <w:rFonts w:ascii="Times New Roman" w:hAnsi="Times New Roman"/>
          <w:sz w:val="26"/>
          <w:szCs w:val="26"/>
        </w:rPr>
        <w:t>«</w:t>
      </w:r>
      <w:r w:rsidRPr="00646D82">
        <w:rPr>
          <w:rFonts w:ascii="Times New Roman" w:hAnsi="Times New Roman"/>
          <w:sz w:val="26"/>
          <w:szCs w:val="26"/>
        </w:rPr>
        <w:t>О схемах водоснабжения и водоотведения</w:t>
      </w:r>
      <w:r w:rsidR="00824996">
        <w:rPr>
          <w:rFonts w:ascii="Times New Roman" w:hAnsi="Times New Roman"/>
          <w:sz w:val="26"/>
          <w:szCs w:val="26"/>
        </w:rPr>
        <w:t>»</w:t>
      </w:r>
      <w:r w:rsidRPr="00646D82">
        <w:rPr>
          <w:rFonts w:ascii="Times New Roman" w:hAnsi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технического задания;</w:t>
      </w:r>
    </w:p>
    <w:p w:rsidR="007945EC" w:rsidRPr="00646D82" w:rsidRDefault="008B46CC" w:rsidP="00E952C2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 xml:space="preserve">документов территориального планирования </w:t>
      </w:r>
      <w:r w:rsidR="003A0F70">
        <w:rPr>
          <w:rFonts w:ascii="Times New Roman" w:hAnsi="Times New Roman"/>
          <w:sz w:val="26"/>
          <w:szCs w:val="26"/>
        </w:rPr>
        <w:t>сельского поселения</w:t>
      </w:r>
      <w:r w:rsidRPr="00646D82">
        <w:rPr>
          <w:rFonts w:ascii="Times New Roman" w:hAnsi="Times New Roman"/>
          <w:sz w:val="26"/>
          <w:szCs w:val="26"/>
        </w:rPr>
        <w:t>.</w:t>
      </w:r>
    </w:p>
    <w:p w:rsidR="001F1187" w:rsidRPr="00646D82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Схема включает в себя первоочередные мероприятия по созданию систем водосна</w:t>
      </w:r>
      <w:r w:rsidRPr="00646D82">
        <w:rPr>
          <w:rFonts w:ascii="Times New Roman" w:hAnsi="Times New Roman"/>
          <w:sz w:val="26"/>
          <w:szCs w:val="26"/>
        </w:rPr>
        <w:t>б</w:t>
      </w:r>
      <w:r w:rsidRPr="00646D82">
        <w:rPr>
          <w:rFonts w:ascii="Times New Roman" w:hAnsi="Times New Roman"/>
          <w:sz w:val="26"/>
          <w:szCs w:val="26"/>
        </w:rPr>
        <w:t>жения и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1F1187" w:rsidRPr="00646D82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Схема водоснабжения и водоотведения содержит:</w:t>
      </w:r>
    </w:p>
    <w:p w:rsidR="007945EC" w:rsidRPr="00646D82" w:rsidRDefault="008B46CC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основные направления, принципы, задачи и целевые показатели развития центр</w:t>
      </w:r>
      <w:r w:rsidRPr="00646D82">
        <w:rPr>
          <w:rFonts w:ascii="Times New Roman" w:hAnsi="Times New Roman"/>
          <w:sz w:val="26"/>
          <w:szCs w:val="26"/>
        </w:rPr>
        <w:t>а</w:t>
      </w:r>
      <w:r w:rsidRPr="00646D82">
        <w:rPr>
          <w:rFonts w:ascii="Times New Roman" w:hAnsi="Times New Roman"/>
          <w:sz w:val="26"/>
          <w:szCs w:val="26"/>
        </w:rPr>
        <w:t>лизованных систем водоснабжения и водоотведения;</w:t>
      </w:r>
    </w:p>
    <w:p w:rsidR="007945EC" w:rsidRPr="00646D82" w:rsidRDefault="008B46CC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 xml:space="preserve">прогнозные балансы потребления горячей и питьевой воды, количества и состава сточных вод сроком на 10 лет с учетом различных сценариев развития </w:t>
      </w:r>
      <w:r w:rsidR="003533EE" w:rsidRPr="00646D82">
        <w:rPr>
          <w:rFonts w:ascii="Times New Roman" w:hAnsi="Times New Roman"/>
          <w:sz w:val="26"/>
          <w:szCs w:val="26"/>
        </w:rPr>
        <w:t>поселения</w:t>
      </w:r>
      <w:r w:rsidRPr="00646D82">
        <w:rPr>
          <w:rFonts w:ascii="Times New Roman" w:hAnsi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описание зон централизованного и нецентрализованного водоснабжения (терр</w:t>
      </w:r>
      <w:r w:rsidRPr="00646D82">
        <w:rPr>
          <w:rFonts w:ascii="Times New Roman" w:hAnsi="Times New Roman"/>
          <w:sz w:val="26"/>
          <w:szCs w:val="26"/>
        </w:rPr>
        <w:t>и</w:t>
      </w:r>
      <w:r w:rsidRPr="00646D82">
        <w:rPr>
          <w:rFonts w:ascii="Times New Roman" w:hAnsi="Times New Roman"/>
          <w:sz w:val="26"/>
          <w:szCs w:val="26"/>
        </w:rPr>
        <w:t>торий, на которых водоснабжение осуществляется с использованием централиз</w:t>
      </w:r>
      <w:r w:rsidRPr="00646D82">
        <w:rPr>
          <w:rFonts w:ascii="Times New Roman" w:hAnsi="Times New Roman"/>
          <w:sz w:val="26"/>
          <w:szCs w:val="26"/>
        </w:rPr>
        <w:t>о</w:t>
      </w:r>
      <w:r w:rsidRPr="00646D82">
        <w:rPr>
          <w:rFonts w:ascii="Times New Roman" w:hAnsi="Times New Roman"/>
          <w:sz w:val="26"/>
          <w:szCs w:val="26"/>
        </w:rPr>
        <w:t>ванных и нецентрализованных систем горячего водоснабжения, систем холодного водоснабжения соответственно) и перечень централизованных систем водоотв</w:t>
      </w:r>
      <w:r w:rsidRPr="00646D82">
        <w:rPr>
          <w:rFonts w:ascii="Times New Roman" w:hAnsi="Times New Roman"/>
          <w:sz w:val="26"/>
          <w:szCs w:val="26"/>
        </w:rPr>
        <w:t>е</w:t>
      </w:r>
      <w:r w:rsidRPr="00646D82">
        <w:rPr>
          <w:rFonts w:ascii="Times New Roman" w:hAnsi="Times New Roman"/>
          <w:sz w:val="26"/>
          <w:szCs w:val="26"/>
        </w:rPr>
        <w:t>дения;</w:t>
      </w:r>
    </w:p>
    <w:p w:rsidR="007945EC" w:rsidRPr="00646D82" w:rsidRDefault="008B46CC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карты (схемы) планируемого размещения объектов централизованных систем г</w:t>
      </w:r>
      <w:r w:rsidRPr="00646D82">
        <w:rPr>
          <w:rFonts w:ascii="Times New Roman" w:hAnsi="Times New Roman"/>
          <w:sz w:val="26"/>
          <w:szCs w:val="26"/>
        </w:rPr>
        <w:t>о</w:t>
      </w:r>
      <w:r w:rsidRPr="00646D82">
        <w:rPr>
          <w:rFonts w:ascii="Times New Roman" w:hAnsi="Times New Roman"/>
          <w:sz w:val="26"/>
          <w:szCs w:val="26"/>
        </w:rPr>
        <w:t>рячего водоснабжения, холодного водоснабжения и (или) водоотведения;</w:t>
      </w:r>
    </w:p>
    <w:p w:rsidR="007945EC" w:rsidRPr="00646D82" w:rsidRDefault="008B46CC">
      <w:pPr>
        <w:pStyle w:val="ab"/>
        <w:numPr>
          <w:ilvl w:val="0"/>
          <w:numId w:val="3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перечень основных мероприятий по реализации схем водоснабжения и водоотв</w:t>
      </w:r>
      <w:r w:rsidRPr="00646D82">
        <w:rPr>
          <w:rFonts w:ascii="Times New Roman" w:hAnsi="Times New Roman"/>
          <w:sz w:val="26"/>
          <w:szCs w:val="26"/>
        </w:rPr>
        <w:t>е</w:t>
      </w:r>
      <w:r w:rsidRPr="00646D82">
        <w:rPr>
          <w:rFonts w:ascii="Times New Roman" w:hAnsi="Times New Roman"/>
          <w:sz w:val="26"/>
          <w:szCs w:val="26"/>
        </w:rPr>
        <w:t>дения в разбивке по годам, включая технические о</w:t>
      </w:r>
      <w:r w:rsidR="004A57F0" w:rsidRPr="00646D82">
        <w:rPr>
          <w:rFonts w:ascii="Times New Roman" w:hAnsi="Times New Roman"/>
          <w:sz w:val="26"/>
          <w:szCs w:val="26"/>
        </w:rPr>
        <w:t>бос</w:t>
      </w:r>
      <w:r w:rsidRPr="00646D82">
        <w:rPr>
          <w:rFonts w:ascii="Times New Roman" w:hAnsi="Times New Roman"/>
          <w:sz w:val="26"/>
          <w:szCs w:val="26"/>
        </w:rPr>
        <w:t>нования этих мероприятий и оценку стоимости их реализации.</w:t>
      </w:r>
    </w:p>
    <w:p w:rsidR="001F1187" w:rsidRPr="00646D82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Мероприятия охватывают следующие объекты системы коммунальной инфрастру</w:t>
      </w:r>
      <w:r w:rsidRPr="00646D82">
        <w:rPr>
          <w:rFonts w:ascii="Times New Roman" w:hAnsi="Times New Roman"/>
          <w:sz w:val="26"/>
          <w:szCs w:val="26"/>
        </w:rPr>
        <w:t>к</w:t>
      </w:r>
      <w:r w:rsidRPr="00646D82">
        <w:rPr>
          <w:rFonts w:ascii="Times New Roman" w:hAnsi="Times New Roman"/>
          <w:sz w:val="26"/>
          <w:szCs w:val="26"/>
        </w:rPr>
        <w:t>туры: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1) Водоснабжение:</w:t>
      </w:r>
    </w:p>
    <w:p w:rsidR="007945EC" w:rsidRPr="00646D82" w:rsidRDefault="001F1187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магистральные сети водоснабжения;</w:t>
      </w:r>
    </w:p>
    <w:p w:rsidR="007945EC" w:rsidRPr="00646D82" w:rsidRDefault="001F1187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водозабор</w:t>
      </w:r>
      <w:r w:rsidR="00DE5E7C" w:rsidRPr="00646D82">
        <w:rPr>
          <w:rFonts w:ascii="Times New Roman" w:hAnsi="Times New Roman"/>
          <w:sz w:val="26"/>
          <w:szCs w:val="26"/>
        </w:rPr>
        <w:t xml:space="preserve">ные </w:t>
      </w:r>
      <w:r w:rsidR="00C13CCF" w:rsidRPr="00646D82">
        <w:rPr>
          <w:rFonts w:ascii="Times New Roman" w:hAnsi="Times New Roman"/>
          <w:sz w:val="26"/>
          <w:szCs w:val="26"/>
        </w:rPr>
        <w:t>узлы (далее – ВЗУ)</w:t>
      </w:r>
      <w:r w:rsidRPr="00646D82">
        <w:rPr>
          <w:rFonts w:ascii="Times New Roman" w:hAnsi="Times New Roman"/>
          <w:sz w:val="26"/>
          <w:szCs w:val="26"/>
        </w:rPr>
        <w:t>;</w:t>
      </w:r>
    </w:p>
    <w:p w:rsidR="007945EC" w:rsidRPr="00646D82" w:rsidRDefault="001F1187">
      <w:pPr>
        <w:pStyle w:val="ab"/>
        <w:numPr>
          <w:ilvl w:val="0"/>
          <w:numId w:val="3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46D82">
        <w:rPr>
          <w:rFonts w:ascii="Times New Roman" w:hAnsi="Times New Roman"/>
          <w:sz w:val="26"/>
          <w:szCs w:val="26"/>
        </w:rPr>
        <w:t>насосные станции.</w:t>
      </w:r>
    </w:p>
    <w:p w:rsidR="0049548F" w:rsidRPr="00646D82" w:rsidRDefault="001F1187">
      <w:pPr>
        <w:spacing w:after="12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Паспорт схемы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Наименование:</w:t>
      </w:r>
    </w:p>
    <w:p w:rsidR="001F1187" w:rsidRPr="00646D82" w:rsidRDefault="001F1187" w:rsidP="00353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Схема водоснабжения </w:t>
      </w:r>
      <w:proofErr w:type="spellStart"/>
      <w:r w:rsidR="003A0F70">
        <w:rPr>
          <w:rFonts w:ascii="Times New Roman" w:hAnsi="Times New Roman" w:cs="Times New Roman"/>
          <w:sz w:val="26"/>
          <w:szCs w:val="26"/>
        </w:rPr>
        <w:t>Смаильского</w:t>
      </w:r>
      <w:proofErr w:type="spellEnd"/>
      <w:r w:rsidR="003A0F7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533EE" w:rsidRPr="00646D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33EE" w:rsidRPr="00646D82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="003533EE" w:rsidRPr="00646D82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3533EE" w:rsidRPr="00646D82">
        <w:rPr>
          <w:rFonts w:ascii="Times New Roman" w:hAnsi="Times New Roman" w:cs="Times New Roman"/>
          <w:sz w:val="26"/>
          <w:szCs w:val="26"/>
        </w:rPr>
        <w:t>и</w:t>
      </w:r>
      <w:r w:rsidR="003533EE" w:rsidRPr="00646D82">
        <w:rPr>
          <w:rFonts w:ascii="Times New Roman" w:hAnsi="Times New Roman" w:cs="Times New Roman"/>
          <w:sz w:val="26"/>
          <w:szCs w:val="26"/>
        </w:rPr>
        <w:t>пального района Республики Татарстан</w:t>
      </w:r>
      <w:r w:rsidRPr="00646D82">
        <w:rPr>
          <w:rFonts w:ascii="Times New Roman" w:hAnsi="Times New Roman" w:cs="Times New Roman"/>
          <w:sz w:val="26"/>
          <w:szCs w:val="26"/>
        </w:rPr>
        <w:t xml:space="preserve"> на 201</w:t>
      </w:r>
      <w:r w:rsidR="0075365C" w:rsidRPr="00646D82">
        <w:rPr>
          <w:rFonts w:ascii="Times New Roman" w:hAnsi="Times New Roman" w:cs="Times New Roman"/>
          <w:sz w:val="26"/>
          <w:szCs w:val="26"/>
        </w:rPr>
        <w:t>4</w:t>
      </w:r>
      <w:r w:rsidRPr="00646D82">
        <w:rPr>
          <w:rFonts w:ascii="Times New Roman" w:hAnsi="Times New Roman" w:cs="Times New Roman"/>
          <w:sz w:val="26"/>
          <w:szCs w:val="26"/>
        </w:rPr>
        <w:t>-</w:t>
      </w:r>
      <w:r w:rsidR="00414C34">
        <w:rPr>
          <w:rFonts w:ascii="Times New Roman" w:hAnsi="Times New Roman" w:cs="Times New Roman"/>
          <w:sz w:val="26"/>
          <w:szCs w:val="26"/>
        </w:rPr>
        <w:t>2035</w:t>
      </w:r>
      <w:r w:rsidRPr="00646D82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49548F" w:rsidRPr="00646D82" w:rsidRDefault="003533E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М</w:t>
      </w:r>
      <w:r w:rsidR="001F1187" w:rsidRPr="00646D82">
        <w:rPr>
          <w:rFonts w:ascii="Times New Roman" w:hAnsi="Times New Roman" w:cs="Times New Roman"/>
          <w:b/>
          <w:sz w:val="26"/>
          <w:szCs w:val="26"/>
        </w:rPr>
        <w:t>униципальный заказчик:</w:t>
      </w:r>
    </w:p>
    <w:p w:rsidR="001F1187" w:rsidRPr="00646D82" w:rsidRDefault="003533EE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Исполнительный комитет </w:t>
      </w:r>
      <w:proofErr w:type="spellStart"/>
      <w:r w:rsidR="003A0F70">
        <w:rPr>
          <w:rFonts w:ascii="Times New Roman" w:hAnsi="Times New Roman" w:cs="Times New Roman"/>
          <w:sz w:val="26"/>
          <w:szCs w:val="26"/>
        </w:rPr>
        <w:t>Смаильсого</w:t>
      </w:r>
      <w:proofErr w:type="spellEnd"/>
      <w:r w:rsidR="003A0F70">
        <w:rPr>
          <w:rFonts w:ascii="Times New Roman" w:hAnsi="Times New Roman" w:cs="Times New Roman"/>
          <w:sz w:val="26"/>
          <w:szCs w:val="26"/>
        </w:rPr>
        <w:t xml:space="preserve"> сель</w:t>
      </w:r>
      <w:r w:rsidRPr="00646D82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Pr="00646D82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Pr="00646D82">
        <w:rPr>
          <w:rFonts w:ascii="Times New Roman" w:hAnsi="Times New Roman" w:cs="Times New Roman"/>
          <w:sz w:val="26"/>
          <w:szCs w:val="26"/>
        </w:rPr>
        <w:t xml:space="preserve"> муниц</w:t>
      </w:r>
      <w:r w:rsidRPr="00646D82">
        <w:rPr>
          <w:rFonts w:ascii="Times New Roman" w:hAnsi="Times New Roman" w:cs="Times New Roman"/>
          <w:sz w:val="26"/>
          <w:szCs w:val="26"/>
        </w:rPr>
        <w:t>и</w:t>
      </w:r>
      <w:r w:rsidRPr="00646D82">
        <w:rPr>
          <w:rFonts w:ascii="Times New Roman" w:hAnsi="Times New Roman" w:cs="Times New Roman"/>
          <w:sz w:val="26"/>
          <w:szCs w:val="26"/>
        </w:rPr>
        <w:t>пального района Республики Татарстан</w:t>
      </w:r>
      <w:r w:rsidR="00A86754" w:rsidRPr="00646D82">
        <w:rPr>
          <w:rFonts w:ascii="Times New Roman" w:hAnsi="Times New Roman" w:cs="Times New Roman"/>
          <w:sz w:val="26"/>
          <w:szCs w:val="26"/>
        </w:rPr>
        <w:t>.</w:t>
      </w:r>
      <w:r w:rsidR="001F1187" w:rsidRPr="00646D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187" w:rsidRDefault="003A0F70" w:rsidP="003A0F70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Местонахождение объекта:</w:t>
      </w:r>
    </w:p>
    <w:p w:rsidR="003A0F70" w:rsidRPr="003A0F70" w:rsidRDefault="003A0F70" w:rsidP="003A0F70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422258.д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маиль ул.Баумана д.</w:t>
      </w:r>
      <w:r w:rsidR="004676CB">
        <w:rPr>
          <w:rFonts w:ascii="Times New Roman" w:hAnsi="Times New Roman" w:cs="Times New Roman"/>
          <w:b/>
          <w:sz w:val="26"/>
          <w:szCs w:val="26"/>
        </w:rPr>
        <w:t>69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Нормативно-правовая база для разработки схемы: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Федеральный закон от 07.12.11 N 416-ФЗ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 водоснабжении и водоотвед</w:t>
      </w:r>
      <w:r w:rsidRPr="00646D82">
        <w:rPr>
          <w:rFonts w:ascii="Times New Roman" w:hAnsi="Times New Roman" w:cs="Times New Roman"/>
          <w:sz w:val="26"/>
          <w:szCs w:val="26"/>
        </w:rPr>
        <w:t>е</w:t>
      </w:r>
      <w:r w:rsidRPr="00646D82">
        <w:rPr>
          <w:rFonts w:ascii="Times New Roman" w:hAnsi="Times New Roman" w:cs="Times New Roman"/>
          <w:sz w:val="26"/>
          <w:szCs w:val="26"/>
        </w:rPr>
        <w:t>нии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05.09.2013 № 782 </w:t>
      </w:r>
      <w:r w:rsidR="001734CF" w:rsidRPr="00646D8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 схемах водоснабжения и водоотведения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Федеральный закон от 30.12.2004 № 210-ФЗ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основах регулирования т</w:t>
      </w:r>
      <w:r w:rsidRPr="00646D82">
        <w:rPr>
          <w:rFonts w:ascii="Times New Roman" w:hAnsi="Times New Roman" w:cs="Times New Roman"/>
          <w:sz w:val="26"/>
          <w:szCs w:val="26"/>
        </w:rPr>
        <w:t>а</w:t>
      </w:r>
      <w:r w:rsidRPr="00646D82">
        <w:rPr>
          <w:rFonts w:ascii="Times New Roman" w:hAnsi="Times New Roman" w:cs="Times New Roman"/>
          <w:sz w:val="26"/>
          <w:szCs w:val="26"/>
        </w:rPr>
        <w:t>рифов организаций коммунального комплекса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Федеральный закон от 23.11.2009 № 261-ФЗ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энергосбережении и пов</w:t>
      </w:r>
      <w:r w:rsidRPr="00646D82">
        <w:rPr>
          <w:rFonts w:ascii="Times New Roman" w:hAnsi="Times New Roman" w:cs="Times New Roman"/>
          <w:sz w:val="26"/>
          <w:szCs w:val="26"/>
        </w:rPr>
        <w:t>ы</w:t>
      </w:r>
      <w:r w:rsidRPr="00646D82">
        <w:rPr>
          <w:rFonts w:ascii="Times New Roman" w:hAnsi="Times New Roman" w:cs="Times New Roman"/>
          <w:sz w:val="26"/>
          <w:szCs w:val="26"/>
        </w:rPr>
        <w:t>шении энергетической эффективности и о внесении изменений в отдельные законодательные акты Российской Федерации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Федеральный закон от 26.03.2003 № 35-ФЗ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электроэнергетике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Федеральный закон от 06.10.2003 № 131-ФЗ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общих принципах организ</w:t>
      </w:r>
      <w:r w:rsidRPr="00646D82">
        <w:rPr>
          <w:rFonts w:ascii="Times New Roman" w:hAnsi="Times New Roman" w:cs="Times New Roman"/>
          <w:sz w:val="26"/>
          <w:szCs w:val="26"/>
        </w:rPr>
        <w:t>а</w:t>
      </w:r>
      <w:r w:rsidRPr="00646D82">
        <w:rPr>
          <w:rFonts w:ascii="Times New Roman" w:hAnsi="Times New Roman" w:cs="Times New Roman"/>
          <w:sz w:val="26"/>
          <w:szCs w:val="26"/>
        </w:rPr>
        <w:t>ции местного самоуправления в Российской Федерации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Федерации;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Устав муниципального образования;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Приказ Министерства регионального развития Российской Федерации от 10.10.2007 №99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утверждении Методических рекомендаций по разработке инвестиционных программ организаций коммунального комплекса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Приказ Министерства регионального развития Российской Федерации от 10.10.2007 №100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Об утверждении Методических рекомендаций по подгото</w:t>
      </w:r>
      <w:r w:rsidRPr="00646D82">
        <w:rPr>
          <w:rFonts w:ascii="Times New Roman" w:hAnsi="Times New Roman" w:cs="Times New Roman"/>
          <w:sz w:val="26"/>
          <w:szCs w:val="26"/>
        </w:rPr>
        <w:t>в</w:t>
      </w:r>
      <w:r w:rsidRPr="00646D82">
        <w:rPr>
          <w:rFonts w:ascii="Times New Roman" w:hAnsi="Times New Roman" w:cs="Times New Roman"/>
          <w:sz w:val="26"/>
          <w:szCs w:val="26"/>
        </w:rPr>
        <w:t>ке технических заданий по разработке инвестиционных программ организ</w:t>
      </w:r>
      <w:r w:rsidRPr="00646D82">
        <w:rPr>
          <w:rFonts w:ascii="Times New Roman" w:hAnsi="Times New Roman" w:cs="Times New Roman"/>
          <w:sz w:val="26"/>
          <w:szCs w:val="26"/>
        </w:rPr>
        <w:t>а</w:t>
      </w:r>
      <w:r w:rsidRPr="00646D82">
        <w:rPr>
          <w:rFonts w:ascii="Times New Roman" w:hAnsi="Times New Roman" w:cs="Times New Roman"/>
          <w:sz w:val="26"/>
          <w:szCs w:val="26"/>
        </w:rPr>
        <w:t>ций коммунального комплекса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</w:p>
    <w:p w:rsidR="007945EC" w:rsidRPr="00646D82" w:rsidRDefault="008B46CC">
      <w:pPr>
        <w:pStyle w:val="ab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СП 31.13330.2012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Водоснабжение. Наружные сети и сооружения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 xml:space="preserve"> Актуал</w:t>
      </w:r>
      <w:r w:rsidRPr="00646D82">
        <w:rPr>
          <w:rFonts w:ascii="Times New Roman" w:hAnsi="Times New Roman" w:cs="Times New Roman"/>
          <w:sz w:val="26"/>
          <w:szCs w:val="26"/>
        </w:rPr>
        <w:t>и</w:t>
      </w:r>
      <w:r w:rsidRPr="00646D82">
        <w:rPr>
          <w:rFonts w:ascii="Times New Roman" w:hAnsi="Times New Roman" w:cs="Times New Roman"/>
          <w:sz w:val="26"/>
          <w:szCs w:val="26"/>
        </w:rPr>
        <w:t>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7945EC" w:rsidRPr="00646D82" w:rsidRDefault="008B46CC">
      <w:pPr>
        <w:pStyle w:val="ab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46D82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646D82">
        <w:rPr>
          <w:rFonts w:ascii="Times New Roman" w:hAnsi="Times New Roman" w:cs="Times New Roman"/>
          <w:sz w:val="26"/>
          <w:szCs w:val="26"/>
        </w:rPr>
        <w:t xml:space="preserve"> 2.04.01-85*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646D82">
        <w:rPr>
          <w:rFonts w:ascii="Times New Roman" w:hAnsi="Times New Roman" w:cs="Times New Roman"/>
          <w:sz w:val="26"/>
          <w:szCs w:val="26"/>
        </w:rPr>
        <w:t>Внутренний водопровод и канализация зданий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646D82">
        <w:rPr>
          <w:rFonts w:ascii="Times New Roman" w:hAnsi="Times New Roman" w:cs="Times New Roman"/>
          <w:sz w:val="26"/>
          <w:szCs w:val="26"/>
        </w:rPr>
        <w:t xml:space="preserve"> (Официал</w:t>
      </w:r>
      <w:r w:rsidRPr="00646D82">
        <w:rPr>
          <w:rFonts w:ascii="Times New Roman" w:hAnsi="Times New Roman" w:cs="Times New Roman"/>
          <w:sz w:val="26"/>
          <w:szCs w:val="26"/>
        </w:rPr>
        <w:t>ь</w:t>
      </w:r>
      <w:r w:rsidRPr="00646D82">
        <w:rPr>
          <w:rFonts w:ascii="Times New Roman" w:hAnsi="Times New Roman" w:cs="Times New Roman"/>
          <w:sz w:val="26"/>
          <w:szCs w:val="26"/>
        </w:rPr>
        <w:t>ное издание, М.: ГУП ЦПП, 2003.</w:t>
      </w:r>
      <w:proofErr w:type="gramEnd"/>
      <w:r w:rsidRPr="00646D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6D82">
        <w:rPr>
          <w:rFonts w:ascii="Times New Roman" w:hAnsi="Times New Roman" w:cs="Times New Roman"/>
          <w:sz w:val="26"/>
          <w:szCs w:val="26"/>
        </w:rPr>
        <w:t>Дата редакции: 01.01.2003).</w:t>
      </w:r>
      <w:proofErr w:type="gramEnd"/>
    </w:p>
    <w:p w:rsidR="000F5A1B" w:rsidRPr="00646D82" w:rsidRDefault="000F5A1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Цели схемы:</w:t>
      </w:r>
    </w:p>
    <w:p w:rsidR="007945EC" w:rsidRPr="00646D82" w:rsidRDefault="008B46CC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развитие систем централизованно</w:t>
      </w:r>
      <w:r w:rsidR="004676CB">
        <w:rPr>
          <w:rFonts w:ascii="Times New Roman" w:hAnsi="Times New Roman" w:cs="Times New Roman"/>
          <w:sz w:val="26"/>
          <w:szCs w:val="26"/>
        </w:rPr>
        <w:t xml:space="preserve">го водоснабжения </w:t>
      </w:r>
      <w:r w:rsidRPr="00646D82">
        <w:rPr>
          <w:rFonts w:ascii="Times New Roman" w:hAnsi="Times New Roman" w:cs="Times New Roman"/>
          <w:sz w:val="26"/>
          <w:szCs w:val="26"/>
        </w:rPr>
        <w:t xml:space="preserve"> для существующего и нового строительства жилищного фонда в период до </w:t>
      </w:r>
      <w:r w:rsidR="00414C34">
        <w:rPr>
          <w:rFonts w:ascii="Times New Roman" w:hAnsi="Times New Roman" w:cs="Times New Roman"/>
          <w:sz w:val="26"/>
          <w:szCs w:val="26"/>
        </w:rPr>
        <w:t>2035</w:t>
      </w:r>
      <w:r w:rsidRPr="00646D82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7945EC" w:rsidRPr="00646D82" w:rsidRDefault="008B46CC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увеличение объёмов производства коммунальной продукции, в частности, оказ</w:t>
      </w:r>
      <w:r w:rsidRPr="00646D82">
        <w:rPr>
          <w:rFonts w:ascii="Times New Roman" w:hAnsi="Times New Roman" w:cs="Times New Roman"/>
          <w:sz w:val="26"/>
          <w:szCs w:val="26"/>
        </w:rPr>
        <w:t>а</w:t>
      </w:r>
      <w:r w:rsidRPr="00646D82">
        <w:rPr>
          <w:rFonts w:ascii="Times New Roman" w:hAnsi="Times New Roman" w:cs="Times New Roman"/>
          <w:sz w:val="26"/>
          <w:szCs w:val="26"/>
        </w:rPr>
        <w:t xml:space="preserve">ния услуг </w:t>
      </w:r>
      <w:r w:rsidR="004676CB">
        <w:rPr>
          <w:rFonts w:ascii="Times New Roman" w:hAnsi="Times New Roman" w:cs="Times New Roman"/>
          <w:sz w:val="26"/>
          <w:szCs w:val="26"/>
        </w:rPr>
        <w:t xml:space="preserve">по водоснабжению </w:t>
      </w:r>
      <w:r w:rsidRPr="00646D82">
        <w:rPr>
          <w:rFonts w:ascii="Times New Roman" w:hAnsi="Times New Roman" w:cs="Times New Roman"/>
          <w:sz w:val="26"/>
          <w:szCs w:val="26"/>
        </w:rPr>
        <w:t xml:space="preserve"> при повышении качества оказания услуг, а также сохранение действующей ценовой политики;</w:t>
      </w:r>
    </w:p>
    <w:p w:rsidR="007945EC" w:rsidRPr="00646D82" w:rsidRDefault="008B46CC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улучшение работы сист</w:t>
      </w:r>
      <w:r w:rsidR="004676CB">
        <w:rPr>
          <w:rFonts w:ascii="Times New Roman" w:hAnsi="Times New Roman" w:cs="Times New Roman"/>
          <w:sz w:val="26"/>
          <w:szCs w:val="26"/>
        </w:rPr>
        <w:t>ем водоснабжения</w:t>
      </w:r>
      <w:proofErr w:type="gramStart"/>
      <w:r w:rsidR="004676CB">
        <w:rPr>
          <w:rFonts w:ascii="Times New Roman" w:hAnsi="Times New Roman" w:cs="Times New Roman"/>
          <w:sz w:val="26"/>
          <w:szCs w:val="26"/>
        </w:rPr>
        <w:t xml:space="preserve"> </w:t>
      </w:r>
      <w:r w:rsidRPr="00646D8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945EC" w:rsidRPr="00646D82" w:rsidRDefault="008B46CC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повышение качества питьевой воды;</w:t>
      </w:r>
    </w:p>
    <w:p w:rsidR="007945EC" w:rsidRPr="00646D82" w:rsidRDefault="008B46CC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обеспечение надёжного водоотведения, а также гарантируемая очистка сточных вод согласно нормам экологической безопасности и сведение к минимуму вре</w:t>
      </w:r>
      <w:r w:rsidRPr="00646D82">
        <w:rPr>
          <w:rFonts w:ascii="Times New Roman" w:hAnsi="Times New Roman" w:cs="Times New Roman"/>
          <w:sz w:val="26"/>
          <w:szCs w:val="26"/>
        </w:rPr>
        <w:t>д</w:t>
      </w:r>
      <w:r w:rsidRPr="00646D82">
        <w:rPr>
          <w:rFonts w:ascii="Times New Roman" w:hAnsi="Times New Roman" w:cs="Times New Roman"/>
          <w:sz w:val="26"/>
          <w:szCs w:val="26"/>
        </w:rPr>
        <w:t>ного воздействия на окружающую среду.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lastRenderedPageBreak/>
        <w:t>Способ достижения поставленных целей:</w:t>
      </w:r>
    </w:p>
    <w:p w:rsidR="001F1187" w:rsidRPr="00646D82" w:rsidRDefault="001F1187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Для достижения поставленных целей следует реализовать следующие мероприятия:</w:t>
      </w:r>
    </w:p>
    <w:p w:rsidR="007945EC" w:rsidRPr="001E7135" w:rsidRDefault="008B46CC" w:rsidP="001E7135">
      <w:pPr>
        <w:pStyle w:val="ab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строительство и реконструкция водоводов и магистральных сетей;</w:t>
      </w:r>
    </w:p>
    <w:p w:rsidR="007945EC" w:rsidRPr="00646D82" w:rsidRDefault="008B46CC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снижение вредного воздействия на окружающую среду.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 xml:space="preserve">Сроки и этапы реализации </w:t>
      </w:r>
      <w:r w:rsidR="00872B93" w:rsidRPr="00646D82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Pr="00646D82">
        <w:rPr>
          <w:rFonts w:ascii="Times New Roman" w:hAnsi="Times New Roman" w:cs="Times New Roman"/>
          <w:b/>
          <w:sz w:val="26"/>
          <w:szCs w:val="26"/>
        </w:rPr>
        <w:t>схемы: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Первый этап 2</w:t>
      </w:r>
      <w:r w:rsidR="00FA0922" w:rsidRPr="00646D82">
        <w:rPr>
          <w:rFonts w:ascii="Times New Roman" w:hAnsi="Times New Roman" w:cs="Times New Roman"/>
          <w:b/>
          <w:sz w:val="26"/>
          <w:szCs w:val="26"/>
        </w:rPr>
        <w:t>014-2020</w:t>
      </w:r>
      <w:r w:rsidRPr="00646D82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7945EC" w:rsidRPr="00646D82" w:rsidRDefault="00EC327A">
      <w:pPr>
        <w:pStyle w:val="ab"/>
        <w:numPr>
          <w:ilvl w:val="0"/>
          <w:numId w:val="3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Санитарная уборка на территории ЗСО строгого режима всех скважин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3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Благоустройство зон первого пояса на всех скважинах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3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Замена ветхих водопроводных сетей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3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Модернизация водопроводных колодцев, водоразборных колонок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3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Замена насосного оборудования водоподъемных труб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3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Проверка герметичности устья скважины,  дополнительная цементация устья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3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Модер</w:t>
      </w:r>
      <w:r w:rsidR="001E7135">
        <w:rPr>
          <w:rFonts w:ascii="Times New Roman" w:hAnsi="Times New Roman" w:cs="Times New Roman"/>
          <w:sz w:val="26"/>
          <w:szCs w:val="26"/>
        </w:rPr>
        <w:t xml:space="preserve">низация водозабора, с бурением </w:t>
      </w:r>
      <w:r w:rsidRPr="00646D82">
        <w:rPr>
          <w:rFonts w:ascii="Times New Roman" w:hAnsi="Times New Roman" w:cs="Times New Roman"/>
          <w:sz w:val="26"/>
          <w:szCs w:val="26"/>
        </w:rPr>
        <w:t xml:space="preserve"> скважин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C8561A" w:rsidRPr="00C8561A" w:rsidRDefault="00C8561A" w:rsidP="00C8561A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proofErr w:type="gramStart"/>
      <w:r w:rsidRPr="00646D82">
        <w:rPr>
          <w:rFonts w:ascii="Times New Roman" w:hAnsi="Times New Roman" w:cs="Times New Roman"/>
          <w:sz w:val="26"/>
          <w:szCs w:val="26"/>
        </w:rPr>
        <w:t>новой</w:t>
      </w:r>
      <w:proofErr w:type="gramEnd"/>
      <w:r w:rsidRPr="00646D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</w:t>
      </w:r>
      <w:r w:rsidRPr="00646D82">
        <w:rPr>
          <w:rFonts w:ascii="Times New Roman" w:hAnsi="Times New Roman" w:cs="Times New Roman"/>
          <w:sz w:val="26"/>
          <w:szCs w:val="26"/>
        </w:rPr>
        <w:t>С.</w:t>
      </w:r>
    </w:p>
    <w:p w:rsidR="007945EC" w:rsidRPr="00646D82" w:rsidRDefault="00EC327A">
      <w:pPr>
        <w:pStyle w:val="ab"/>
        <w:numPr>
          <w:ilvl w:val="0"/>
          <w:numId w:val="3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Строительство станции умягчения воды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3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Создание системы диспетчеризации и автоматического управления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1E7135" w:rsidRDefault="00EC327A" w:rsidP="001E7135">
      <w:pPr>
        <w:pStyle w:val="ab"/>
        <w:numPr>
          <w:ilvl w:val="0"/>
          <w:numId w:val="3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Проведение технического аудита сетей водоснабжения</w:t>
      </w:r>
      <w:proofErr w:type="gramStart"/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  <w:r w:rsidR="006F3D3E" w:rsidRPr="001E713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45EC" w:rsidRPr="00646D82" w:rsidRDefault="00EC327A">
      <w:pPr>
        <w:pStyle w:val="ab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Реконструкция ветхих сетей канализации.</w:t>
      </w:r>
    </w:p>
    <w:p w:rsidR="0049548F" w:rsidRPr="00646D82" w:rsidRDefault="00FA0922">
      <w:pPr>
        <w:spacing w:after="0"/>
        <w:ind w:left="993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Второй этап 2021-</w:t>
      </w:r>
      <w:r w:rsidR="00414C34">
        <w:rPr>
          <w:rFonts w:ascii="Times New Roman" w:hAnsi="Times New Roman" w:cs="Times New Roman"/>
          <w:b/>
          <w:sz w:val="26"/>
          <w:szCs w:val="26"/>
        </w:rPr>
        <w:t>2035</w:t>
      </w:r>
      <w:r w:rsidR="001F1187" w:rsidRPr="00646D82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7945EC" w:rsidRPr="00646D82" w:rsidRDefault="00EC327A">
      <w:pPr>
        <w:pStyle w:val="ab"/>
        <w:numPr>
          <w:ilvl w:val="0"/>
          <w:numId w:val="4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Санитарная уборка на территории ЗСО всех скважин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4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Контроль состава подземных вод согласно план-графика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4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Замена ветхих водопроводных сетей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Строительство новых сетей канализации для подключения перспективной з</w:t>
      </w:r>
      <w:r w:rsidRPr="00646D82">
        <w:rPr>
          <w:rFonts w:ascii="Times New Roman" w:hAnsi="Times New Roman" w:cs="Times New Roman"/>
          <w:sz w:val="26"/>
          <w:szCs w:val="26"/>
        </w:rPr>
        <w:t>а</w:t>
      </w:r>
      <w:r w:rsidRPr="00646D82">
        <w:rPr>
          <w:rFonts w:ascii="Times New Roman" w:hAnsi="Times New Roman" w:cs="Times New Roman"/>
          <w:sz w:val="26"/>
          <w:szCs w:val="26"/>
        </w:rPr>
        <w:t>стройки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proofErr w:type="gramStart"/>
      <w:r w:rsidRPr="00646D82">
        <w:rPr>
          <w:rFonts w:ascii="Times New Roman" w:hAnsi="Times New Roman" w:cs="Times New Roman"/>
          <w:sz w:val="26"/>
          <w:szCs w:val="26"/>
        </w:rPr>
        <w:t>новой</w:t>
      </w:r>
      <w:proofErr w:type="gramEnd"/>
      <w:r w:rsidRPr="00646D82">
        <w:rPr>
          <w:rFonts w:ascii="Times New Roman" w:hAnsi="Times New Roman" w:cs="Times New Roman"/>
          <w:sz w:val="26"/>
          <w:szCs w:val="26"/>
        </w:rPr>
        <w:t xml:space="preserve"> КНС</w:t>
      </w:r>
      <w:r w:rsidR="006F3D3E" w:rsidRPr="00646D82">
        <w:rPr>
          <w:rFonts w:ascii="Times New Roman" w:hAnsi="Times New Roman" w:cs="Times New Roman"/>
          <w:sz w:val="26"/>
          <w:szCs w:val="26"/>
        </w:rPr>
        <w:t>.</w:t>
      </w:r>
    </w:p>
    <w:p w:rsidR="007945EC" w:rsidRPr="00646D82" w:rsidRDefault="00EC327A">
      <w:pPr>
        <w:pStyle w:val="ab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Реконструкция ветхих трубопроводов.</w:t>
      </w:r>
    </w:p>
    <w:p w:rsidR="0049548F" w:rsidRPr="00646D82" w:rsidRDefault="001F118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D82">
        <w:rPr>
          <w:rFonts w:ascii="Times New Roman" w:hAnsi="Times New Roman" w:cs="Times New Roman"/>
          <w:b/>
          <w:sz w:val="26"/>
          <w:szCs w:val="26"/>
        </w:rPr>
        <w:t>Ожидаемые результаты от реализации мероприятий схемы:</w:t>
      </w:r>
    </w:p>
    <w:p w:rsidR="007945EC" w:rsidRPr="00646D82" w:rsidRDefault="008B46CC">
      <w:pPr>
        <w:pStyle w:val="ab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Повышение качества предоставления коммунальных услуг.</w:t>
      </w:r>
    </w:p>
    <w:p w:rsidR="007945EC" w:rsidRPr="00646D82" w:rsidRDefault="008B46CC">
      <w:pPr>
        <w:pStyle w:val="ab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Реконструкция и замена устаревшего оборудования и сетей.</w:t>
      </w:r>
    </w:p>
    <w:p w:rsidR="007945EC" w:rsidRPr="00646D82" w:rsidRDefault="008B46CC">
      <w:pPr>
        <w:pStyle w:val="ab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Увеличение мощности систем водоснабжения и водоотведения.</w:t>
      </w:r>
    </w:p>
    <w:p w:rsidR="007945EC" w:rsidRPr="00646D82" w:rsidRDefault="008B46CC">
      <w:pPr>
        <w:pStyle w:val="ab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Улучшение эколо</w:t>
      </w:r>
      <w:r w:rsidR="009843F0">
        <w:rPr>
          <w:rFonts w:ascii="Times New Roman" w:hAnsi="Times New Roman" w:cs="Times New Roman"/>
          <w:sz w:val="26"/>
          <w:szCs w:val="26"/>
        </w:rPr>
        <w:t>гической ситуации</w:t>
      </w:r>
      <w:proofErr w:type="gramStart"/>
      <w:r w:rsidR="009843F0">
        <w:rPr>
          <w:rFonts w:ascii="Times New Roman" w:hAnsi="Times New Roman" w:cs="Times New Roman"/>
          <w:sz w:val="26"/>
          <w:szCs w:val="26"/>
        </w:rPr>
        <w:t xml:space="preserve"> </w:t>
      </w:r>
      <w:r w:rsidRPr="00646D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45EC" w:rsidRPr="00646D82" w:rsidRDefault="008B46CC">
      <w:pPr>
        <w:pStyle w:val="ab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6D82">
        <w:rPr>
          <w:rFonts w:ascii="Times New Roman" w:hAnsi="Times New Roman" w:cs="Times New Roman"/>
          <w:sz w:val="26"/>
          <w:szCs w:val="26"/>
        </w:rPr>
        <w:t>Создание коммунальной инфраструктуры для комфортного проживания насел</w:t>
      </w:r>
      <w:r w:rsidRPr="00646D82">
        <w:rPr>
          <w:rFonts w:ascii="Times New Roman" w:hAnsi="Times New Roman" w:cs="Times New Roman"/>
          <w:sz w:val="26"/>
          <w:szCs w:val="26"/>
        </w:rPr>
        <w:t>е</w:t>
      </w:r>
      <w:r w:rsidRPr="00646D82">
        <w:rPr>
          <w:rFonts w:ascii="Times New Roman" w:hAnsi="Times New Roman" w:cs="Times New Roman"/>
          <w:sz w:val="26"/>
          <w:szCs w:val="26"/>
        </w:rPr>
        <w:t xml:space="preserve">ния, а также дальнейшего развития </w:t>
      </w:r>
      <w:r w:rsidR="004676C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46D82">
        <w:rPr>
          <w:rFonts w:ascii="Times New Roman" w:hAnsi="Times New Roman" w:cs="Times New Roman"/>
          <w:sz w:val="26"/>
          <w:szCs w:val="26"/>
        </w:rPr>
        <w:t>.</w:t>
      </w:r>
    </w:p>
    <w:p w:rsidR="001F1187" w:rsidRPr="00053623" w:rsidRDefault="001F1187" w:rsidP="004A57F0">
      <w:pPr>
        <w:pStyle w:val="1"/>
        <w:spacing w:before="200" w:after="240"/>
        <w:jc w:val="center"/>
        <w:rPr>
          <w:rFonts w:ascii="Times New Roman" w:hAnsi="Times New Roman"/>
          <w:color w:val="auto"/>
          <w:sz w:val="26"/>
          <w:szCs w:val="26"/>
        </w:rPr>
      </w:pPr>
      <w:r w:rsidRPr="00F9349B">
        <w:br w:type="page"/>
      </w:r>
      <w:bookmarkStart w:id="1" w:name="_Toc395807207"/>
      <w:r w:rsidRPr="00053623">
        <w:rPr>
          <w:rFonts w:ascii="Times New Roman" w:hAnsi="Times New Roman"/>
          <w:color w:val="auto"/>
          <w:sz w:val="26"/>
          <w:szCs w:val="26"/>
        </w:rPr>
        <w:lastRenderedPageBreak/>
        <w:t>Глава 1. Краткое описание</w:t>
      </w:r>
      <w:bookmarkEnd w:id="1"/>
    </w:p>
    <w:p w:rsidR="009B3F81" w:rsidRPr="009B3F81" w:rsidRDefault="004676CB" w:rsidP="009B3F81">
      <w:pPr>
        <w:ind w:firstLine="70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/>
          <w:sz w:val="26"/>
          <w:szCs w:val="26"/>
        </w:rPr>
        <w:t>Смаиль</w:t>
      </w:r>
      <w:proofErr w:type="spellEnd"/>
      <w:r w:rsidR="000C5FB3" w:rsidRPr="00646D82">
        <w:rPr>
          <w:rFonts w:ascii="Times New Roman" w:hAnsi="Times New Roman"/>
          <w:sz w:val="26"/>
          <w:szCs w:val="26"/>
        </w:rPr>
        <w:t xml:space="preserve"> явля</w:t>
      </w:r>
      <w:r w:rsidR="008C0E07" w:rsidRPr="00646D82">
        <w:rPr>
          <w:rFonts w:ascii="Times New Roman" w:hAnsi="Times New Roman"/>
          <w:sz w:val="26"/>
          <w:szCs w:val="26"/>
        </w:rPr>
        <w:t>е</w:t>
      </w:r>
      <w:r w:rsidR="000C5FB3" w:rsidRPr="00646D82">
        <w:rPr>
          <w:rFonts w:ascii="Times New Roman" w:hAnsi="Times New Roman"/>
          <w:sz w:val="26"/>
          <w:szCs w:val="26"/>
        </w:rPr>
        <w:t>тся администрати</w:t>
      </w:r>
      <w:r>
        <w:rPr>
          <w:rFonts w:ascii="Times New Roman" w:hAnsi="Times New Roman"/>
          <w:sz w:val="26"/>
          <w:szCs w:val="26"/>
        </w:rPr>
        <w:t>вным</w:t>
      </w:r>
      <w:r w:rsidR="000C5FB3" w:rsidRPr="00646D82">
        <w:rPr>
          <w:rFonts w:ascii="Times New Roman" w:hAnsi="Times New Roman"/>
          <w:sz w:val="26"/>
          <w:szCs w:val="26"/>
        </w:rPr>
        <w:t xml:space="preserve"> центром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Смаильского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селения</w:t>
      </w:r>
      <w:r w:rsidR="000C5FB3" w:rsidRPr="00646D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0D38" w:rsidRPr="00646D82">
        <w:rPr>
          <w:rFonts w:ascii="Times New Roman" w:hAnsi="Times New Roman"/>
          <w:sz w:val="26"/>
          <w:szCs w:val="26"/>
        </w:rPr>
        <w:t>Балтасинского</w:t>
      </w:r>
      <w:proofErr w:type="spellEnd"/>
      <w:r w:rsidR="00D00D38" w:rsidRPr="00646D8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6B2895" w:rsidRPr="00646D82">
        <w:rPr>
          <w:rFonts w:ascii="Times New Roman" w:hAnsi="Times New Roman"/>
          <w:sz w:val="26"/>
          <w:szCs w:val="26"/>
        </w:rPr>
        <w:t xml:space="preserve"> Республики Татарстан</w:t>
      </w:r>
      <w:r w:rsidR="009B3F81">
        <w:rPr>
          <w:rFonts w:ascii="Times New Roman" w:hAnsi="Times New Roman"/>
          <w:sz w:val="26"/>
          <w:szCs w:val="26"/>
        </w:rPr>
        <w:t xml:space="preserve">. </w:t>
      </w:r>
      <w:r w:rsidR="000C5FB3" w:rsidRPr="00646D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3F81" w:rsidRPr="009B3F81">
        <w:rPr>
          <w:sz w:val="26"/>
          <w:szCs w:val="26"/>
        </w:rPr>
        <w:t>Смаильское</w:t>
      </w:r>
      <w:proofErr w:type="spellEnd"/>
      <w:r w:rsidR="009B3F81" w:rsidRPr="009B3F81">
        <w:rPr>
          <w:sz w:val="26"/>
          <w:szCs w:val="26"/>
        </w:rPr>
        <w:t xml:space="preserve"> сельское поселение образовано в соответствии с Законом Республики Татарстан от 31 я</w:t>
      </w:r>
      <w:r w:rsidR="009B3F81" w:rsidRPr="009B3F81">
        <w:rPr>
          <w:sz w:val="26"/>
          <w:szCs w:val="26"/>
        </w:rPr>
        <w:t>н</w:t>
      </w:r>
      <w:r w:rsidR="009B3F81" w:rsidRPr="009B3F81">
        <w:rPr>
          <w:sz w:val="26"/>
          <w:szCs w:val="26"/>
        </w:rPr>
        <w:t>варя 2005 года № 49-ЗРТ «Об установлении границ территорий и статусе муниципального образования «</w:t>
      </w:r>
      <w:proofErr w:type="spellStart"/>
      <w:r w:rsidR="009B3F81" w:rsidRPr="009B3F81">
        <w:rPr>
          <w:sz w:val="26"/>
          <w:szCs w:val="26"/>
        </w:rPr>
        <w:t>Балтасинский</w:t>
      </w:r>
      <w:proofErr w:type="spellEnd"/>
      <w:r w:rsidR="009B3F81" w:rsidRPr="009B3F81">
        <w:rPr>
          <w:sz w:val="26"/>
          <w:szCs w:val="26"/>
        </w:rPr>
        <w:t xml:space="preserve"> муниципальный район» и муниципальных образований в его составе» (с изменениями и дополнениями). </w:t>
      </w:r>
    </w:p>
    <w:p w:rsidR="009B3F81" w:rsidRPr="009B3F81" w:rsidRDefault="009B3F81" w:rsidP="009B3F81">
      <w:pPr>
        <w:ind w:firstLine="700"/>
        <w:jc w:val="both"/>
        <w:rPr>
          <w:sz w:val="26"/>
          <w:szCs w:val="26"/>
        </w:rPr>
      </w:pPr>
      <w:proofErr w:type="spellStart"/>
      <w:r w:rsidRPr="009B3F81">
        <w:rPr>
          <w:sz w:val="26"/>
          <w:szCs w:val="26"/>
        </w:rPr>
        <w:t>Смаильское</w:t>
      </w:r>
      <w:proofErr w:type="spellEnd"/>
      <w:r w:rsidRPr="009B3F81">
        <w:rPr>
          <w:sz w:val="26"/>
          <w:szCs w:val="26"/>
        </w:rPr>
        <w:t xml:space="preserve"> сельское поселение является одним из 17 сельских поселений </w:t>
      </w:r>
      <w:proofErr w:type="spellStart"/>
      <w:r w:rsidRPr="009B3F81">
        <w:rPr>
          <w:sz w:val="26"/>
          <w:szCs w:val="26"/>
        </w:rPr>
        <w:t>Балт</w:t>
      </w:r>
      <w:r w:rsidRPr="009B3F81">
        <w:rPr>
          <w:sz w:val="26"/>
          <w:szCs w:val="26"/>
        </w:rPr>
        <w:t>а</w:t>
      </w:r>
      <w:r w:rsidRPr="009B3F81">
        <w:rPr>
          <w:sz w:val="26"/>
          <w:szCs w:val="26"/>
        </w:rPr>
        <w:t>синского</w:t>
      </w:r>
      <w:proofErr w:type="spellEnd"/>
      <w:r w:rsidRPr="009B3F81">
        <w:rPr>
          <w:sz w:val="26"/>
          <w:szCs w:val="26"/>
        </w:rPr>
        <w:t xml:space="preserve"> муниципального района Республики Татарстан. На территории района имеется также одно городское поселение «</w:t>
      </w:r>
      <w:proofErr w:type="spellStart"/>
      <w:r w:rsidRPr="009B3F81">
        <w:rPr>
          <w:sz w:val="26"/>
          <w:szCs w:val="26"/>
        </w:rPr>
        <w:t>пгт</w:t>
      </w:r>
      <w:proofErr w:type="spellEnd"/>
      <w:r w:rsidRPr="009B3F81">
        <w:rPr>
          <w:sz w:val="26"/>
          <w:szCs w:val="26"/>
        </w:rPr>
        <w:t xml:space="preserve"> Балтаси».</w:t>
      </w:r>
    </w:p>
    <w:p w:rsidR="009B3F81" w:rsidRPr="009B3F81" w:rsidRDefault="009B3F81" w:rsidP="009B3F81">
      <w:pPr>
        <w:ind w:firstLine="700"/>
        <w:jc w:val="both"/>
        <w:rPr>
          <w:sz w:val="26"/>
          <w:szCs w:val="26"/>
        </w:rPr>
      </w:pPr>
      <w:r w:rsidRPr="009B3F81">
        <w:rPr>
          <w:sz w:val="26"/>
          <w:szCs w:val="26"/>
        </w:rPr>
        <w:t xml:space="preserve">Поселение расположено в северной части Республики Татарстан, в восточной части </w:t>
      </w:r>
      <w:proofErr w:type="spellStart"/>
      <w:r w:rsidRPr="009B3F81">
        <w:rPr>
          <w:sz w:val="26"/>
          <w:szCs w:val="26"/>
        </w:rPr>
        <w:t>Балтасинского</w:t>
      </w:r>
      <w:proofErr w:type="spellEnd"/>
      <w:r w:rsidRPr="009B3F81">
        <w:rPr>
          <w:sz w:val="26"/>
          <w:szCs w:val="26"/>
        </w:rPr>
        <w:t xml:space="preserve"> муниципального района. </w:t>
      </w:r>
      <w:proofErr w:type="spellStart"/>
      <w:r w:rsidRPr="009B3F81">
        <w:rPr>
          <w:sz w:val="26"/>
          <w:szCs w:val="26"/>
        </w:rPr>
        <w:t>Смаильское</w:t>
      </w:r>
      <w:proofErr w:type="spellEnd"/>
      <w:r w:rsidRPr="009B3F81">
        <w:rPr>
          <w:sz w:val="26"/>
          <w:szCs w:val="26"/>
        </w:rPr>
        <w:t xml:space="preserve"> сельское поселение граничит на во</w:t>
      </w:r>
      <w:r w:rsidRPr="009B3F81">
        <w:rPr>
          <w:sz w:val="26"/>
          <w:szCs w:val="26"/>
        </w:rPr>
        <w:t>с</w:t>
      </w:r>
      <w:r w:rsidRPr="009B3F81">
        <w:rPr>
          <w:sz w:val="26"/>
          <w:szCs w:val="26"/>
        </w:rPr>
        <w:t>токе с Кировской областью.</w:t>
      </w:r>
    </w:p>
    <w:p w:rsidR="009B3F81" w:rsidRPr="009B3F81" w:rsidRDefault="009B3F81" w:rsidP="009B3F81">
      <w:pPr>
        <w:ind w:firstLine="709"/>
        <w:jc w:val="both"/>
        <w:rPr>
          <w:snapToGrid w:val="0"/>
          <w:sz w:val="26"/>
          <w:szCs w:val="26"/>
        </w:rPr>
      </w:pPr>
      <w:proofErr w:type="spellStart"/>
      <w:r w:rsidRPr="009B3F81">
        <w:rPr>
          <w:snapToGrid w:val="0"/>
          <w:sz w:val="26"/>
          <w:szCs w:val="26"/>
        </w:rPr>
        <w:t>Смаильское</w:t>
      </w:r>
      <w:proofErr w:type="spellEnd"/>
      <w:r w:rsidRPr="009B3F81">
        <w:rPr>
          <w:snapToGrid w:val="0"/>
          <w:sz w:val="26"/>
          <w:szCs w:val="26"/>
        </w:rPr>
        <w:t xml:space="preserve"> сельское поселение в составе </w:t>
      </w:r>
      <w:proofErr w:type="spellStart"/>
      <w:r w:rsidRPr="009B3F81">
        <w:rPr>
          <w:snapToGrid w:val="0"/>
          <w:sz w:val="26"/>
          <w:szCs w:val="26"/>
        </w:rPr>
        <w:t>Балтасинского</w:t>
      </w:r>
      <w:proofErr w:type="spellEnd"/>
      <w:r w:rsidRPr="009B3F81">
        <w:rPr>
          <w:snapToGrid w:val="0"/>
          <w:sz w:val="26"/>
          <w:szCs w:val="26"/>
        </w:rPr>
        <w:t xml:space="preserve"> муниципального района входит в  состав </w:t>
      </w:r>
      <w:proofErr w:type="spellStart"/>
      <w:r w:rsidRPr="009B3F81">
        <w:rPr>
          <w:snapToGrid w:val="0"/>
          <w:sz w:val="26"/>
          <w:szCs w:val="26"/>
        </w:rPr>
        <w:t>Предкамской</w:t>
      </w:r>
      <w:proofErr w:type="spellEnd"/>
      <w:r w:rsidRPr="009B3F81">
        <w:rPr>
          <w:snapToGrid w:val="0"/>
          <w:sz w:val="26"/>
          <w:szCs w:val="26"/>
        </w:rPr>
        <w:t xml:space="preserve"> экономической зоны, которая  занимает большую террит</w:t>
      </w:r>
      <w:r w:rsidRPr="009B3F81">
        <w:rPr>
          <w:snapToGrid w:val="0"/>
          <w:sz w:val="26"/>
          <w:szCs w:val="26"/>
        </w:rPr>
        <w:t>о</w:t>
      </w:r>
      <w:r w:rsidRPr="009B3F81">
        <w:rPr>
          <w:snapToGrid w:val="0"/>
          <w:sz w:val="26"/>
          <w:szCs w:val="26"/>
        </w:rPr>
        <w:t>рию северной части Татарстана – 16,3 % территории республики. Экономика базируется на предприятиях агропромышленного комплекса, промышленности строительных мат</w:t>
      </w:r>
      <w:r w:rsidRPr="009B3F81">
        <w:rPr>
          <w:snapToGrid w:val="0"/>
          <w:sz w:val="26"/>
          <w:szCs w:val="26"/>
        </w:rPr>
        <w:t>е</w:t>
      </w:r>
      <w:r w:rsidRPr="009B3F81">
        <w:rPr>
          <w:snapToGrid w:val="0"/>
          <w:sz w:val="26"/>
          <w:szCs w:val="26"/>
        </w:rPr>
        <w:t xml:space="preserve">риалов, пищевой промышленности. В этой части республики имеются запасы торфа, строительных материалов и минеральных вод. </w:t>
      </w:r>
    </w:p>
    <w:p w:rsidR="009B3F81" w:rsidRPr="009B3F81" w:rsidRDefault="009B3F81" w:rsidP="009B3F81">
      <w:pPr>
        <w:ind w:firstLine="709"/>
        <w:jc w:val="both"/>
        <w:rPr>
          <w:snapToGrid w:val="0"/>
          <w:sz w:val="26"/>
          <w:szCs w:val="26"/>
        </w:rPr>
      </w:pPr>
      <w:r w:rsidRPr="009B3F81">
        <w:rPr>
          <w:snapToGrid w:val="0"/>
          <w:sz w:val="26"/>
          <w:szCs w:val="26"/>
        </w:rPr>
        <w:t xml:space="preserve">Приоритетными направлениями стратегического развития </w:t>
      </w:r>
      <w:proofErr w:type="spellStart"/>
      <w:r w:rsidRPr="009B3F81">
        <w:rPr>
          <w:snapToGrid w:val="0"/>
          <w:sz w:val="26"/>
          <w:szCs w:val="26"/>
        </w:rPr>
        <w:t>Предкамской</w:t>
      </w:r>
      <w:proofErr w:type="spellEnd"/>
      <w:r w:rsidRPr="009B3F81">
        <w:rPr>
          <w:snapToGrid w:val="0"/>
          <w:sz w:val="26"/>
          <w:szCs w:val="26"/>
        </w:rPr>
        <w:t xml:space="preserve"> эконом</w:t>
      </w:r>
      <w:r w:rsidRPr="009B3F81">
        <w:rPr>
          <w:snapToGrid w:val="0"/>
          <w:sz w:val="26"/>
          <w:szCs w:val="26"/>
        </w:rPr>
        <w:t>и</w:t>
      </w:r>
      <w:r w:rsidRPr="009B3F81">
        <w:rPr>
          <w:snapToGrid w:val="0"/>
          <w:sz w:val="26"/>
          <w:szCs w:val="26"/>
        </w:rPr>
        <w:t>ческой зоны являются интенсификация сельского хозяйства и переработки сельскохозя</w:t>
      </w:r>
      <w:r w:rsidRPr="009B3F81">
        <w:rPr>
          <w:snapToGrid w:val="0"/>
          <w:sz w:val="26"/>
          <w:szCs w:val="26"/>
        </w:rPr>
        <w:t>й</w:t>
      </w:r>
      <w:r w:rsidRPr="009B3F81">
        <w:rPr>
          <w:snapToGrid w:val="0"/>
          <w:sz w:val="26"/>
          <w:szCs w:val="26"/>
        </w:rPr>
        <w:t>ственной продукции, развитие сферы услуг (развитие гостиничного и придорожного се</w:t>
      </w:r>
      <w:r w:rsidRPr="009B3F81">
        <w:rPr>
          <w:snapToGrid w:val="0"/>
          <w:sz w:val="26"/>
          <w:szCs w:val="26"/>
        </w:rPr>
        <w:t>р</w:t>
      </w:r>
      <w:r w:rsidRPr="009B3F81">
        <w:rPr>
          <w:snapToGrid w:val="0"/>
          <w:sz w:val="26"/>
          <w:szCs w:val="26"/>
        </w:rPr>
        <w:t>виса, аграрного туризма, туризма выходного дня и пр.), возрождение народных пром</w:t>
      </w:r>
      <w:r w:rsidRPr="009B3F81">
        <w:rPr>
          <w:snapToGrid w:val="0"/>
          <w:sz w:val="26"/>
          <w:szCs w:val="26"/>
        </w:rPr>
        <w:t>ы</w:t>
      </w:r>
      <w:r w:rsidRPr="009B3F81">
        <w:rPr>
          <w:snapToGrid w:val="0"/>
          <w:sz w:val="26"/>
          <w:szCs w:val="26"/>
        </w:rPr>
        <w:t>слов, переработка древесины и изготовление изделий из дерева, производство стро</w:t>
      </w:r>
      <w:r w:rsidRPr="009B3F81">
        <w:rPr>
          <w:snapToGrid w:val="0"/>
          <w:sz w:val="26"/>
          <w:szCs w:val="26"/>
        </w:rPr>
        <w:t>и</w:t>
      </w:r>
      <w:r w:rsidRPr="009B3F81">
        <w:rPr>
          <w:snapToGrid w:val="0"/>
          <w:sz w:val="26"/>
          <w:szCs w:val="26"/>
        </w:rPr>
        <w:t xml:space="preserve">тельных материалов. </w:t>
      </w:r>
    </w:p>
    <w:p w:rsidR="009B3F81" w:rsidRPr="009B3F81" w:rsidRDefault="009B3F81" w:rsidP="009B3F81">
      <w:pPr>
        <w:ind w:firstLine="700"/>
        <w:jc w:val="both"/>
        <w:rPr>
          <w:sz w:val="26"/>
          <w:szCs w:val="26"/>
        </w:rPr>
      </w:pPr>
      <w:r w:rsidRPr="009B3F81">
        <w:rPr>
          <w:sz w:val="26"/>
          <w:szCs w:val="26"/>
        </w:rPr>
        <w:t xml:space="preserve">В состав </w:t>
      </w:r>
      <w:proofErr w:type="spellStart"/>
      <w:r w:rsidRPr="009B3F81">
        <w:rPr>
          <w:sz w:val="26"/>
          <w:szCs w:val="26"/>
        </w:rPr>
        <w:t>Смаильского</w:t>
      </w:r>
      <w:proofErr w:type="spellEnd"/>
      <w:r w:rsidRPr="009B3F81">
        <w:rPr>
          <w:sz w:val="26"/>
          <w:szCs w:val="26"/>
        </w:rPr>
        <w:t xml:space="preserve"> сельского поселения входит деревня </w:t>
      </w:r>
      <w:proofErr w:type="spellStart"/>
      <w:r w:rsidRPr="009B3F81">
        <w:rPr>
          <w:sz w:val="26"/>
          <w:szCs w:val="26"/>
        </w:rPr>
        <w:t>Смаиль</w:t>
      </w:r>
      <w:proofErr w:type="spellEnd"/>
      <w:r w:rsidRPr="009B3F81">
        <w:rPr>
          <w:sz w:val="26"/>
          <w:szCs w:val="26"/>
        </w:rPr>
        <w:t xml:space="preserve"> – администр</w:t>
      </w:r>
      <w:r w:rsidRPr="009B3F81">
        <w:rPr>
          <w:sz w:val="26"/>
          <w:szCs w:val="26"/>
        </w:rPr>
        <w:t>а</w:t>
      </w:r>
      <w:r w:rsidRPr="009B3F81">
        <w:rPr>
          <w:sz w:val="26"/>
          <w:szCs w:val="26"/>
        </w:rPr>
        <w:t xml:space="preserve">тивный центр и деревня </w:t>
      </w:r>
      <w:proofErr w:type="spellStart"/>
      <w:r w:rsidRPr="009B3F81">
        <w:rPr>
          <w:sz w:val="26"/>
          <w:szCs w:val="26"/>
        </w:rPr>
        <w:t>Сизнер</w:t>
      </w:r>
      <w:proofErr w:type="spellEnd"/>
      <w:r w:rsidRPr="009B3F81">
        <w:rPr>
          <w:sz w:val="26"/>
          <w:szCs w:val="26"/>
        </w:rPr>
        <w:t xml:space="preserve"> – рядовой населенный пункт.</w:t>
      </w:r>
    </w:p>
    <w:p w:rsidR="009B3F81" w:rsidRPr="009B3F81" w:rsidRDefault="009B3F81" w:rsidP="009B3F81">
      <w:pPr>
        <w:ind w:firstLine="700"/>
        <w:jc w:val="both"/>
        <w:rPr>
          <w:sz w:val="26"/>
          <w:szCs w:val="26"/>
        </w:rPr>
      </w:pPr>
      <w:r w:rsidRPr="009B3F81">
        <w:rPr>
          <w:sz w:val="26"/>
          <w:szCs w:val="26"/>
        </w:rPr>
        <w:t xml:space="preserve">Общая площадь </w:t>
      </w:r>
      <w:proofErr w:type="spellStart"/>
      <w:r w:rsidRPr="009B3F81">
        <w:rPr>
          <w:sz w:val="26"/>
          <w:szCs w:val="26"/>
        </w:rPr>
        <w:t>Смаильского</w:t>
      </w:r>
      <w:proofErr w:type="spellEnd"/>
      <w:r w:rsidRPr="009B3F81">
        <w:rPr>
          <w:sz w:val="26"/>
          <w:szCs w:val="26"/>
        </w:rPr>
        <w:t xml:space="preserve"> сельского поселения составляет 3181,13 га. На тер</w:t>
      </w:r>
      <w:r>
        <w:rPr>
          <w:sz w:val="26"/>
          <w:szCs w:val="26"/>
        </w:rPr>
        <w:t>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тории поселения проживает 1020</w:t>
      </w:r>
      <w:r w:rsidRPr="009B3F81">
        <w:rPr>
          <w:sz w:val="26"/>
          <w:szCs w:val="26"/>
        </w:rPr>
        <w:t xml:space="preserve"> человек. Средняя плотность населения составляет 31,7 чел. на 1 кв.км. </w:t>
      </w:r>
    </w:p>
    <w:p w:rsidR="009B3F81" w:rsidRPr="009B3F81" w:rsidRDefault="009B3F81" w:rsidP="009B3F81">
      <w:pPr>
        <w:ind w:firstLine="700"/>
        <w:jc w:val="both"/>
        <w:rPr>
          <w:sz w:val="26"/>
          <w:szCs w:val="26"/>
        </w:rPr>
      </w:pPr>
      <w:r w:rsidRPr="009B3F81">
        <w:rPr>
          <w:sz w:val="26"/>
          <w:szCs w:val="26"/>
        </w:rPr>
        <w:t xml:space="preserve">В </w:t>
      </w:r>
      <w:proofErr w:type="spellStart"/>
      <w:r w:rsidRPr="009B3F81">
        <w:rPr>
          <w:sz w:val="26"/>
          <w:szCs w:val="26"/>
        </w:rPr>
        <w:t>Смаильском</w:t>
      </w:r>
      <w:proofErr w:type="spellEnd"/>
      <w:r w:rsidRPr="009B3F81">
        <w:rPr>
          <w:sz w:val="26"/>
          <w:szCs w:val="26"/>
        </w:rPr>
        <w:t xml:space="preserve"> сельском поселении имеются следующие общественные объекты: детское дошкольное учреждение, общеобразовательная и начальная школы, два фель</w:t>
      </w:r>
      <w:r w:rsidRPr="009B3F81">
        <w:rPr>
          <w:sz w:val="26"/>
          <w:szCs w:val="26"/>
        </w:rPr>
        <w:t>д</w:t>
      </w:r>
      <w:r w:rsidRPr="009B3F81">
        <w:rPr>
          <w:sz w:val="26"/>
          <w:szCs w:val="26"/>
        </w:rPr>
        <w:t>шерско-акушерских пункта, сельский дом культуры с библиотекой, сельский клуб, отд</w:t>
      </w:r>
      <w:r w:rsidRPr="009B3F81">
        <w:rPr>
          <w:sz w:val="26"/>
          <w:szCs w:val="26"/>
        </w:rPr>
        <w:t>е</w:t>
      </w:r>
      <w:r w:rsidRPr="009B3F81">
        <w:rPr>
          <w:sz w:val="26"/>
          <w:szCs w:val="26"/>
        </w:rPr>
        <w:t xml:space="preserve">ление почтовой связи и объекты торговли. </w:t>
      </w:r>
    </w:p>
    <w:p w:rsidR="009B3F81" w:rsidRPr="009B3F81" w:rsidRDefault="009B3F81" w:rsidP="009B3F81">
      <w:pPr>
        <w:ind w:firstLine="700"/>
        <w:jc w:val="both"/>
        <w:rPr>
          <w:sz w:val="26"/>
          <w:szCs w:val="26"/>
        </w:rPr>
      </w:pPr>
      <w:r w:rsidRPr="009B3F81">
        <w:rPr>
          <w:sz w:val="26"/>
          <w:szCs w:val="26"/>
        </w:rPr>
        <w:lastRenderedPageBreak/>
        <w:t xml:space="preserve">Агропромышленный комплекс </w:t>
      </w:r>
      <w:proofErr w:type="spellStart"/>
      <w:r w:rsidRPr="009B3F81">
        <w:rPr>
          <w:sz w:val="26"/>
          <w:szCs w:val="26"/>
        </w:rPr>
        <w:t>Смаильского</w:t>
      </w:r>
      <w:proofErr w:type="spellEnd"/>
      <w:r w:rsidRPr="009B3F81">
        <w:rPr>
          <w:sz w:val="26"/>
          <w:szCs w:val="26"/>
        </w:rPr>
        <w:t xml:space="preserve"> сельского поселения представ</w:t>
      </w:r>
      <w:r>
        <w:rPr>
          <w:sz w:val="26"/>
          <w:szCs w:val="26"/>
        </w:rPr>
        <w:t>лен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ствующими </w:t>
      </w:r>
      <w:r w:rsidRPr="009B3F81">
        <w:rPr>
          <w:sz w:val="26"/>
          <w:szCs w:val="26"/>
        </w:rPr>
        <w:t xml:space="preserve"> фермами, объектами обслуживания.</w:t>
      </w:r>
    </w:p>
    <w:p w:rsidR="009B3F81" w:rsidRDefault="009B3F81" w:rsidP="009B3F81">
      <w:pPr>
        <w:tabs>
          <w:tab w:val="left" w:pos="6325"/>
          <w:tab w:val="left" w:pos="8926"/>
          <w:tab w:val="left" w:pos="9390"/>
        </w:tabs>
        <w:ind w:firstLine="720"/>
        <w:jc w:val="both"/>
        <w:rPr>
          <w:sz w:val="26"/>
          <w:szCs w:val="26"/>
        </w:rPr>
      </w:pPr>
      <w:r w:rsidRPr="009B3F81">
        <w:rPr>
          <w:sz w:val="26"/>
          <w:szCs w:val="26"/>
        </w:rPr>
        <w:t xml:space="preserve">Транспортная связь </w:t>
      </w:r>
      <w:proofErr w:type="spellStart"/>
      <w:r w:rsidRPr="009B3F81">
        <w:rPr>
          <w:sz w:val="26"/>
          <w:szCs w:val="26"/>
        </w:rPr>
        <w:t>Смаильского</w:t>
      </w:r>
      <w:proofErr w:type="spellEnd"/>
      <w:r w:rsidRPr="009B3F81">
        <w:rPr>
          <w:sz w:val="26"/>
          <w:szCs w:val="26"/>
        </w:rPr>
        <w:t xml:space="preserve"> сельского поселения с другими поселениями и районами Республики Татарстан в настоящее время осуществляется через региональные автомобильные дороги межмуниципального значения и  дороги местного значения.</w:t>
      </w:r>
    </w:p>
    <w:p w:rsidR="005D62F0" w:rsidRPr="005D62F0" w:rsidRDefault="005D62F0" w:rsidP="009B3F81">
      <w:pPr>
        <w:tabs>
          <w:tab w:val="left" w:pos="6325"/>
          <w:tab w:val="left" w:pos="8926"/>
          <w:tab w:val="left" w:pos="939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5D62F0">
        <w:rPr>
          <w:rFonts w:ascii="Times New Roman" w:hAnsi="Times New Roman"/>
          <w:sz w:val="26"/>
          <w:szCs w:val="26"/>
        </w:rPr>
        <w:t xml:space="preserve">Экономика </w:t>
      </w:r>
      <w:r w:rsidR="004676C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D62F0">
        <w:rPr>
          <w:rFonts w:ascii="Times New Roman" w:hAnsi="Times New Roman"/>
          <w:sz w:val="26"/>
          <w:szCs w:val="26"/>
        </w:rPr>
        <w:t xml:space="preserve"> представлена  сельским хозяйст</w:t>
      </w:r>
      <w:r w:rsidR="004676CB">
        <w:rPr>
          <w:rFonts w:ascii="Times New Roman" w:hAnsi="Times New Roman"/>
          <w:sz w:val="26"/>
          <w:szCs w:val="26"/>
        </w:rPr>
        <w:t>вом</w:t>
      </w:r>
      <w:proofErr w:type="gramStart"/>
      <w:r w:rsidR="004676CB">
        <w:rPr>
          <w:rFonts w:ascii="Times New Roman" w:hAnsi="Times New Roman"/>
          <w:sz w:val="26"/>
          <w:szCs w:val="26"/>
        </w:rPr>
        <w:t>.</w:t>
      </w:r>
      <w:r w:rsidRPr="005D62F0">
        <w:rPr>
          <w:rFonts w:ascii="Times New Roman" w:hAnsi="Times New Roman"/>
          <w:sz w:val="26"/>
          <w:szCs w:val="26"/>
        </w:rPr>
        <w:t xml:space="preserve">. </w:t>
      </w:r>
      <w:proofErr w:type="gramEnd"/>
      <w:r w:rsidRPr="005D62F0">
        <w:rPr>
          <w:rFonts w:ascii="Times New Roman" w:hAnsi="Times New Roman"/>
          <w:sz w:val="26"/>
          <w:szCs w:val="26"/>
        </w:rPr>
        <w:t xml:space="preserve">Основными </w:t>
      </w:r>
      <w:proofErr w:type="spellStart"/>
      <w:r w:rsidRPr="005D62F0">
        <w:rPr>
          <w:rFonts w:ascii="Times New Roman" w:hAnsi="Times New Roman"/>
          <w:sz w:val="26"/>
          <w:szCs w:val="26"/>
        </w:rPr>
        <w:t>бюджетообразующи</w:t>
      </w:r>
      <w:r w:rsidR="004676CB">
        <w:rPr>
          <w:rFonts w:ascii="Times New Roman" w:hAnsi="Times New Roman"/>
          <w:sz w:val="26"/>
          <w:szCs w:val="26"/>
        </w:rPr>
        <w:t>м</w:t>
      </w:r>
      <w:proofErr w:type="spellEnd"/>
      <w:r w:rsidRPr="005D62F0">
        <w:rPr>
          <w:rFonts w:ascii="Times New Roman" w:hAnsi="Times New Roman"/>
          <w:sz w:val="26"/>
          <w:szCs w:val="26"/>
        </w:rPr>
        <w:t xml:space="preserve"> предприяти</w:t>
      </w:r>
      <w:r w:rsidR="004676CB">
        <w:rPr>
          <w:rFonts w:ascii="Times New Roman" w:hAnsi="Times New Roman"/>
          <w:sz w:val="26"/>
          <w:szCs w:val="26"/>
        </w:rPr>
        <w:t>ем</w:t>
      </w:r>
      <w:r w:rsidR="00C3426C">
        <w:rPr>
          <w:rFonts w:ascii="Times New Roman" w:hAnsi="Times New Roman"/>
          <w:sz w:val="26"/>
          <w:szCs w:val="26"/>
        </w:rPr>
        <w:t xml:space="preserve"> являе</w:t>
      </w:r>
      <w:r w:rsidRPr="005D62F0">
        <w:rPr>
          <w:rFonts w:ascii="Times New Roman" w:hAnsi="Times New Roman"/>
          <w:sz w:val="26"/>
          <w:szCs w:val="26"/>
        </w:rPr>
        <w:t>т</w:t>
      </w:r>
      <w:r w:rsidR="004676CB">
        <w:rPr>
          <w:rFonts w:ascii="Times New Roman" w:hAnsi="Times New Roman"/>
          <w:sz w:val="26"/>
          <w:szCs w:val="26"/>
        </w:rPr>
        <w:t xml:space="preserve">ся ООО « СП </w:t>
      </w:r>
      <w:proofErr w:type="spellStart"/>
      <w:r w:rsidR="004676CB">
        <w:rPr>
          <w:rFonts w:ascii="Times New Roman" w:hAnsi="Times New Roman"/>
          <w:sz w:val="26"/>
          <w:szCs w:val="26"/>
        </w:rPr>
        <w:t>Смаиль</w:t>
      </w:r>
      <w:proofErr w:type="spellEnd"/>
      <w:r w:rsidR="004676CB">
        <w:rPr>
          <w:rFonts w:ascii="Times New Roman" w:hAnsi="Times New Roman"/>
          <w:sz w:val="26"/>
          <w:szCs w:val="26"/>
        </w:rPr>
        <w:t>»</w:t>
      </w:r>
    </w:p>
    <w:p w:rsidR="0087525E" w:rsidRPr="0087525E" w:rsidRDefault="004676CB" w:rsidP="00875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Территория сельского поселения</w:t>
      </w:r>
      <w:r w:rsidR="0087525E" w:rsidRPr="0087525E">
        <w:rPr>
          <w:rFonts w:ascii="Times New Roman" w:hAnsi="Times New Roman" w:cs="Times New Roman"/>
          <w:sz w:val="26"/>
          <w:szCs w:val="26"/>
        </w:rPr>
        <w:t xml:space="preserve"> расположен</w:t>
      </w:r>
      <w:r>
        <w:rPr>
          <w:rFonts w:ascii="Times New Roman" w:hAnsi="Times New Roman" w:cs="Times New Roman"/>
          <w:sz w:val="26"/>
          <w:szCs w:val="26"/>
        </w:rPr>
        <w:t>а на левом</w:t>
      </w:r>
      <w:r w:rsidR="0087525E" w:rsidRPr="0087525E">
        <w:rPr>
          <w:rFonts w:ascii="Times New Roman" w:hAnsi="Times New Roman" w:cs="Times New Roman"/>
          <w:sz w:val="26"/>
          <w:szCs w:val="26"/>
        </w:rPr>
        <w:t xml:space="preserve"> берегу высокой поймы р</w:t>
      </w:r>
      <w:r w:rsidR="0087525E" w:rsidRPr="0087525E">
        <w:rPr>
          <w:rFonts w:ascii="Times New Roman" w:hAnsi="Times New Roman" w:cs="Times New Roman"/>
          <w:sz w:val="26"/>
          <w:szCs w:val="26"/>
        </w:rPr>
        <w:t>е</w:t>
      </w:r>
      <w:r w:rsidR="0087525E" w:rsidRPr="0087525E">
        <w:rPr>
          <w:rFonts w:ascii="Times New Roman" w:hAnsi="Times New Roman" w:cs="Times New Roman"/>
          <w:sz w:val="26"/>
          <w:szCs w:val="26"/>
        </w:rPr>
        <w:t xml:space="preserve">ки </w:t>
      </w:r>
      <w:proofErr w:type="spellStart"/>
      <w:r w:rsidR="0087525E" w:rsidRPr="0087525E">
        <w:rPr>
          <w:rFonts w:ascii="Times New Roman" w:hAnsi="Times New Roman" w:cs="Times New Roman"/>
          <w:sz w:val="26"/>
          <w:szCs w:val="26"/>
        </w:rPr>
        <w:t>Шошма</w:t>
      </w:r>
      <w:proofErr w:type="spellEnd"/>
      <w:r w:rsidR="0087525E" w:rsidRPr="0087525E">
        <w:rPr>
          <w:rFonts w:ascii="Times New Roman" w:hAnsi="Times New Roman" w:cs="Times New Roman"/>
          <w:sz w:val="26"/>
          <w:szCs w:val="26"/>
        </w:rPr>
        <w:t xml:space="preserve"> притоке реки Вятка. Общий уклон территории в северном направлении к реке </w:t>
      </w:r>
      <w:proofErr w:type="spellStart"/>
      <w:r w:rsidR="0087525E" w:rsidRPr="0087525E">
        <w:rPr>
          <w:rFonts w:ascii="Times New Roman" w:hAnsi="Times New Roman" w:cs="Times New Roman"/>
          <w:sz w:val="26"/>
          <w:szCs w:val="26"/>
        </w:rPr>
        <w:t>Шошма</w:t>
      </w:r>
      <w:proofErr w:type="spellEnd"/>
      <w:r w:rsidR="0087525E" w:rsidRPr="0087525E">
        <w:rPr>
          <w:rFonts w:ascii="Times New Roman" w:hAnsi="Times New Roman" w:cs="Times New Roman"/>
          <w:sz w:val="26"/>
          <w:szCs w:val="26"/>
        </w:rPr>
        <w:t xml:space="preserve">. </w:t>
      </w:r>
      <w:r w:rsidR="002F056E">
        <w:rPr>
          <w:rFonts w:ascii="Times New Roman" w:hAnsi="Times New Roman" w:cs="Times New Roman"/>
          <w:sz w:val="26"/>
          <w:szCs w:val="26"/>
        </w:rPr>
        <w:t>Характер рельефа типично равнинно-эрозионный</w:t>
      </w:r>
      <w:r w:rsidR="0087525E" w:rsidRPr="008752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1B8A" w:rsidRPr="007625CE" w:rsidRDefault="000444BF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Долина реки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Шошма</w:t>
      </w:r>
      <w:proofErr w:type="spellEnd"/>
      <w:r w:rsidR="005D1B8A" w:rsidRPr="007625CE">
        <w:rPr>
          <w:rFonts w:ascii="Times New Roman" w:hAnsi="Times New Roman" w:cs="Times New Roman"/>
          <w:sz w:val="26"/>
          <w:szCs w:val="26"/>
        </w:rPr>
        <w:t xml:space="preserve"> трапецеидальная с высокими коренными склонами и широкой, плоской поймой. Русло реки </w:t>
      </w:r>
      <w:proofErr w:type="gramStart"/>
      <w:r w:rsidR="005D1B8A" w:rsidRPr="007625CE">
        <w:rPr>
          <w:rFonts w:ascii="Times New Roman" w:hAnsi="Times New Roman" w:cs="Times New Roman"/>
          <w:sz w:val="26"/>
          <w:szCs w:val="26"/>
        </w:rPr>
        <w:t>сильно извилистое</w:t>
      </w:r>
      <w:proofErr w:type="gramEnd"/>
      <w:r w:rsidR="005D1B8A" w:rsidRPr="007625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32CE" w:rsidRPr="00053623" w:rsidRDefault="000A0586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58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 данным климатического районирования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Балтасинский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</w:t>
      </w:r>
      <w:r w:rsidR="004932CE" w:rsidRPr="00053623">
        <w:rPr>
          <w:rFonts w:ascii="Times New Roman" w:hAnsi="Times New Roman" w:cs="Times New Roman"/>
          <w:sz w:val="26"/>
          <w:szCs w:val="26"/>
        </w:rPr>
        <w:t xml:space="preserve">район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носится к </w:t>
      </w:r>
      <w:r w:rsidR="004932CE" w:rsidRPr="00053623">
        <w:rPr>
          <w:rFonts w:ascii="Times New Roman" w:hAnsi="Times New Roman" w:cs="Times New Roman"/>
          <w:sz w:val="26"/>
          <w:szCs w:val="26"/>
        </w:rPr>
        <w:t>климатическ</w:t>
      </w:r>
      <w:r>
        <w:rPr>
          <w:rFonts w:ascii="Times New Roman" w:hAnsi="Times New Roman" w:cs="Times New Roman"/>
          <w:sz w:val="26"/>
          <w:szCs w:val="26"/>
        </w:rPr>
        <w:t>ому под</w:t>
      </w:r>
      <w:r w:rsidR="004932CE" w:rsidRPr="00053623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у II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который обладает </w:t>
      </w:r>
      <w:r w:rsidR="00B72617">
        <w:rPr>
          <w:rFonts w:ascii="Times New Roman" w:hAnsi="Times New Roman" w:cs="Times New Roman"/>
          <w:sz w:val="26"/>
          <w:szCs w:val="26"/>
        </w:rPr>
        <w:t>умеренно-континентальным климатом с теплым летом и умеренно холодной зимой. Характерными чертами климата являются: большая изменчивость температур, частые оттепели, быстрое нарастание в</w:t>
      </w:r>
      <w:r w:rsidR="00B72617">
        <w:rPr>
          <w:rFonts w:ascii="Times New Roman" w:hAnsi="Times New Roman" w:cs="Times New Roman"/>
          <w:sz w:val="26"/>
          <w:szCs w:val="26"/>
        </w:rPr>
        <w:t>е</w:t>
      </w:r>
      <w:r w:rsidR="00B72617">
        <w:rPr>
          <w:rFonts w:ascii="Times New Roman" w:hAnsi="Times New Roman" w:cs="Times New Roman"/>
          <w:sz w:val="26"/>
          <w:szCs w:val="26"/>
        </w:rPr>
        <w:t>сенних температур и затяжная осень. Неравномерное выпадение осадков по годам прив</w:t>
      </w:r>
      <w:r w:rsidR="00B72617">
        <w:rPr>
          <w:rFonts w:ascii="Times New Roman" w:hAnsi="Times New Roman" w:cs="Times New Roman"/>
          <w:sz w:val="26"/>
          <w:szCs w:val="26"/>
        </w:rPr>
        <w:t>о</w:t>
      </w:r>
      <w:r w:rsidR="00B72617">
        <w:rPr>
          <w:rFonts w:ascii="Times New Roman" w:hAnsi="Times New Roman" w:cs="Times New Roman"/>
          <w:sz w:val="26"/>
          <w:szCs w:val="26"/>
        </w:rPr>
        <w:t>дит иногда к засухам.</w:t>
      </w:r>
      <w:r w:rsidR="004932CE" w:rsidRPr="000536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876" w:rsidRDefault="00B72617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температура января -14</w:t>
      </w:r>
      <w:proofErr w:type="gramStart"/>
      <w:r w:rsidRPr="00053623">
        <w:rPr>
          <w:rFonts w:ascii="Times New Roman" w:hAnsi="Times New Roman" w:cs="Times New Roman"/>
          <w:sz w:val="26"/>
          <w:szCs w:val="26"/>
        </w:rPr>
        <w:sym w:font="Symbol" w:char="F0B0"/>
      </w:r>
      <w:r w:rsidRPr="00053623"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, июля +18</w:t>
      </w:r>
      <w:r w:rsidRPr="00053623">
        <w:rPr>
          <w:rFonts w:ascii="Times New Roman" w:hAnsi="Times New Roman" w:cs="Times New Roman"/>
          <w:sz w:val="26"/>
          <w:szCs w:val="26"/>
        </w:rPr>
        <w:sym w:font="Symbol" w:char="F0B0"/>
      </w:r>
      <w:r w:rsidRPr="00053623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0E5057">
        <w:rPr>
          <w:rFonts w:ascii="Times New Roman" w:hAnsi="Times New Roman" w:cs="Times New Roman"/>
          <w:sz w:val="26"/>
          <w:szCs w:val="26"/>
        </w:rPr>
        <w:t xml:space="preserve"> Зафиксированный абсолютный м</w:t>
      </w:r>
      <w:r w:rsidR="000E5057">
        <w:rPr>
          <w:rFonts w:ascii="Times New Roman" w:hAnsi="Times New Roman" w:cs="Times New Roman"/>
          <w:sz w:val="26"/>
          <w:szCs w:val="26"/>
        </w:rPr>
        <w:t>и</w:t>
      </w:r>
      <w:r w:rsidR="000E5057">
        <w:rPr>
          <w:rFonts w:ascii="Times New Roman" w:hAnsi="Times New Roman" w:cs="Times New Roman"/>
          <w:sz w:val="26"/>
          <w:szCs w:val="26"/>
        </w:rPr>
        <w:t>нимум температуры - 48</w:t>
      </w:r>
      <w:r w:rsidR="000E5057" w:rsidRPr="00053623">
        <w:rPr>
          <w:rFonts w:ascii="Times New Roman" w:hAnsi="Times New Roman" w:cs="Times New Roman"/>
          <w:sz w:val="26"/>
          <w:szCs w:val="26"/>
        </w:rPr>
        <w:sym w:font="Symbol" w:char="F0B0"/>
      </w:r>
      <w:r w:rsidR="000E5057" w:rsidRPr="00053623">
        <w:rPr>
          <w:rFonts w:ascii="Times New Roman" w:hAnsi="Times New Roman" w:cs="Times New Roman"/>
          <w:sz w:val="26"/>
          <w:szCs w:val="26"/>
        </w:rPr>
        <w:t>С</w:t>
      </w:r>
      <w:r w:rsidR="000E5057">
        <w:rPr>
          <w:rFonts w:ascii="Times New Roman" w:hAnsi="Times New Roman" w:cs="Times New Roman"/>
          <w:sz w:val="26"/>
          <w:szCs w:val="26"/>
        </w:rPr>
        <w:t>, абсолютный максимум +38</w:t>
      </w:r>
      <w:r w:rsidR="000E5057" w:rsidRPr="00053623">
        <w:rPr>
          <w:rFonts w:ascii="Times New Roman" w:hAnsi="Times New Roman" w:cs="Times New Roman"/>
          <w:sz w:val="26"/>
          <w:szCs w:val="26"/>
        </w:rPr>
        <w:sym w:font="Symbol" w:char="F0B0"/>
      </w:r>
      <w:r w:rsidR="000E5057" w:rsidRPr="00053623">
        <w:rPr>
          <w:rFonts w:ascii="Times New Roman" w:hAnsi="Times New Roman" w:cs="Times New Roman"/>
          <w:sz w:val="26"/>
          <w:szCs w:val="26"/>
        </w:rPr>
        <w:t>С</w:t>
      </w:r>
      <w:r w:rsidR="000E5057">
        <w:rPr>
          <w:rFonts w:ascii="Times New Roman" w:hAnsi="Times New Roman" w:cs="Times New Roman"/>
          <w:sz w:val="26"/>
          <w:szCs w:val="26"/>
        </w:rPr>
        <w:t>.</w:t>
      </w:r>
      <w:r w:rsidR="002B4876" w:rsidRPr="000536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F81" w:rsidRDefault="000E5057" w:rsidP="009B3F8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год выпадает 530,4 мм осадков. Осадки преобладают в теплый период года (а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рель-октябрь), когда они составляют 67%, на холодный период приходится 32%.</w:t>
      </w:r>
      <w:bookmarkStart w:id="2" w:name="_Toc395807208"/>
    </w:p>
    <w:p w:rsidR="009B3F81" w:rsidRDefault="009B3F81" w:rsidP="009B3F8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187" w:rsidRPr="00A8013B" w:rsidRDefault="001F1187" w:rsidP="009B3F81">
      <w:pPr>
        <w:spacing w:after="0"/>
        <w:ind w:firstLine="567"/>
        <w:jc w:val="both"/>
        <w:rPr>
          <w:rStyle w:val="afc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A8013B">
        <w:rPr>
          <w:rStyle w:val="afc"/>
          <w:rFonts w:ascii="Times New Roman" w:hAnsi="Times New Roman" w:cs="Times New Roman"/>
          <w:i w:val="0"/>
          <w:color w:val="auto"/>
          <w:sz w:val="26"/>
          <w:szCs w:val="26"/>
        </w:rPr>
        <w:t>Глава 2</w:t>
      </w:r>
      <w:r w:rsidR="00B84DE4">
        <w:rPr>
          <w:rStyle w:val="afc"/>
          <w:rFonts w:ascii="Times New Roman" w:hAnsi="Times New Roman" w:cs="Times New Roman"/>
          <w:i w:val="0"/>
          <w:color w:val="auto"/>
          <w:sz w:val="26"/>
          <w:szCs w:val="26"/>
        </w:rPr>
        <w:t xml:space="preserve">. Схема водоснабжения </w:t>
      </w:r>
      <w:bookmarkEnd w:id="2"/>
      <w:proofErr w:type="spellStart"/>
      <w:r w:rsidR="000444BF">
        <w:rPr>
          <w:rStyle w:val="afc"/>
          <w:rFonts w:ascii="Times New Roman" w:hAnsi="Times New Roman" w:cs="Times New Roman"/>
          <w:i w:val="0"/>
          <w:color w:val="auto"/>
          <w:sz w:val="26"/>
          <w:szCs w:val="26"/>
        </w:rPr>
        <w:t>Смаильского</w:t>
      </w:r>
      <w:proofErr w:type="spellEnd"/>
      <w:r w:rsidR="000444BF">
        <w:rPr>
          <w:rStyle w:val="afc"/>
          <w:rFonts w:ascii="Times New Roman" w:hAnsi="Times New Roman" w:cs="Times New Roman"/>
          <w:i w:val="0"/>
          <w:color w:val="auto"/>
          <w:sz w:val="26"/>
          <w:szCs w:val="26"/>
        </w:rPr>
        <w:t xml:space="preserve"> сельского поселения.</w:t>
      </w:r>
    </w:p>
    <w:p w:rsidR="001F1187" w:rsidRPr="001940A5" w:rsidRDefault="007F06D1" w:rsidP="004A57F0">
      <w:pPr>
        <w:pStyle w:val="2"/>
        <w:spacing w:after="240"/>
        <w:ind w:firstLine="567"/>
        <w:jc w:val="both"/>
        <w:rPr>
          <w:rFonts w:ascii="Times New Roman" w:hAnsi="Times New Roman"/>
          <w:color w:val="auto"/>
        </w:rPr>
      </w:pPr>
      <w:bookmarkStart w:id="3" w:name="_Toc395807209"/>
      <w:r>
        <w:rPr>
          <w:rFonts w:ascii="Times New Roman" w:hAnsi="Times New Roman"/>
          <w:bCs w:val="0"/>
          <w:color w:val="auto"/>
        </w:rPr>
        <w:t>2.</w:t>
      </w:r>
      <w:r w:rsidR="001F1187" w:rsidRPr="001940A5">
        <w:rPr>
          <w:rFonts w:ascii="Times New Roman" w:hAnsi="Times New Roman"/>
          <w:bCs w:val="0"/>
          <w:color w:val="auto"/>
        </w:rPr>
        <w:t>1.</w:t>
      </w:r>
      <w:r w:rsidR="001F1187" w:rsidRPr="001940A5">
        <w:rPr>
          <w:rFonts w:ascii="Times New Roman" w:hAnsi="Times New Roman"/>
          <w:color w:val="auto"/>
        </w:rPr>
        <w:t xml:space="preserve"> Технико-экономическое состояние централизованных</w:t>
      </w:r>
      <w:r w:rsidR="00B84DE4">
        <w:rPr>
          <w:rFonts w:ascii="Times New Roman" w:hAnsi="Times New Roman"/>
          <w:color w:val="auto"/>
        </w:rPr>
        <w:t xml:space="preserve"> систем водоснабж</w:t>
      </w:r>
      <w:r w:rsidR="00B84DE4">
        <w:rPr>
          <w:rFonts w:ascii="Times New Roman" w:hAnsi="Times New Roman"/>
          <w:color w:val="auto"/>
        </w:rPr>
        <w:t>е</w:t>
      </w:r>
      <w:r w:rsidR="00B84DE4">
        <w:rPr>
          <w:rFonts w:ascii="Times New Roman" w:hAnsi="Times New Roman"/>
          <w:color w:val="auto"/>
        </w:rPr>
        <w:t xml:space="preserve">ния </w:t>
      </w:r>
      <w:bookmarkEnd w:id="3"/>
      <w:r w:rsidR="006663F8">
        <w:rPr>
          <w:rStyle w:val="afc"/>
          <w:rFonts w:ascii="Times New Roman" w:hAnsi="Times New Roman" w:cs="Times New Roman"/>
          <w:b/>
          <w:i w:val="0"/>
          <w:color w:val="auto"/>
        </w:rPr>
        <w:t>сельского поселения</w:t>
      </w:r>
      <w:r w:rsidR="00763487">
        <w:rPr>
          <w:rStyle w:val="afc"/>
          <w:rFonts w:ascii="Times New Roman" w:hAnsi="Times New Roman" w:cs="Times New Roman"/>
          <w:b/>
          <w:i w:val="0"/>
          <w:color w:val="auto"/>
        </w:rPr>
        <w:t xml:space="preserve"> </w:t>
      </w:r>
    </w:p>
    <w:p w:rsidR="001F1187" w:rsidRPr="001940A5" w:rsidRDefault="007F06D1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4" w:name="_Toc395807210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1940A5">
        <w:rPr>
          <w:rFonts w:ascii="Times New Roman" w:hAnsi="Times New Roman"/>
          <w:color w:val="auto"/>
          <w:sz w:val="26"/>
          <w:szCs w:val="26"/>
        </w:rPr>
        <w:t xml:space="preserve">1.1. Описание системы и структуры водоснабжения  и деление </w:t>
      </w:r>
      <w:r w:rsidR="00A6479E">
        <w:rPr>
          <w:rFonts w:ascii="Times New Roman" w:hAnsi="Times New Roman"/>
          <w:color w:val="auto"/>
          <w:sz w:val="26"/>
          <w:szCs w:val="26"/>
        </w:rPr>
        <w:t xml:space="preserve">территории </w:t>
      </w:r>
      <w:r w:rsidR="00763487" w:rsidRPr="001940A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F1187" w:rsidRPr="001940A5">
        <w:rPr>
          <w:rFonts w:ascii="Times New Roman" w:hAnsi="Times New Roman"/>
          <w:color w:val="auto"/>
          <w:sz w:val="26"/>
          <w:szCs w:val="26"/>
        </w:rPr>
        <w:t>на эксплуатационные зоны</w:t>
      </w:r>
      <w:bookmarkEnd w:id="4"/>
      <w:r w:rsidR="00F23652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Системой водоснабжения называют комплекс сооружений и устройств, обеспеч</w:t>
      </w:r>
      <w:r w:rsidRPr="001940A5">
        <w:rPr>
          <w:rFonts w:ascii="Times New Roman" w:hAnsi="Times New Roman"/>
          <w:sz w:val="26"/>
          <w:szCs w:val="26"/>
        </w:rPr>
        <w:t>и</w:t>
      </w:r>
      <w:r w:rsidRPr="001940A5">
        <w:rPr>
          <w:rFonts w:ascii="Times New Roman" w:hAnsi="Times New Roman"/>
          <w:sz w:val="26"/>
          <w:szCs w:val="26"/>
        </w:rPr>
        <w:t>вающий снабжение водой всех потребителей в любое время суток в необходимом кол</w:t>
      </w:r>
      <w:r w:rsidRPr="001940A5">
        <w:rPr>
          <w:rFonts w:ascii="Times New Roman" w:hAnsi="Times New Roman"/>
          <w:sz w:val="26"/>
          <w:szCs w:val="26"/>
        </w:rPr>
        <w:t>и</w:t>
      </w:r>
      <w:r w:rsidRPr="001940A5">
        <w:rPr>
          <w:rFonts w:ascii="Times New Roman" w:hAnsi="Times New Roman"/>
          <w:sz w:val="26"/>
          <w:szCs w:val="26"/>
        </w:rPr>
        <w:t xml:space="preserve">честве и с требуемым качеством.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 xml:space="preserve">Задачами систем водоснабжения являются: </w:t>
      </w:r>
    </w:p>
    <w:p w:rsidR="007945EC" w:rsidRDefault="008B46CC">
      <w:pPr>
        <w:pStyle w:val="ab"/>
        <w:numPr>
          <w:ilvl w:val="0"/>
          <w:numId w:val="5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B46CC">
        <w:rPr>
          <w:rFonts w:ascii="Times New Roman" w:hAnsi="Times New Roman"/>
          <w:sz w:val="26"/>
          <w:szCs w:val="26"/>
        </w:rPr>
        <w:t xml:space="preserve">добыча воды; </w:t>
      </w:r>
    </w:p>
    <w:p w:rsidR="007945EC" w:rsidRDefault="008B46CC">
      <w:pPr>
        <w:pStyle w:val="ab"/>
        <w:numPr>
          <w:ilvl w:val="0"/>
          <w:numId w:val="5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B46CC">
        <w:rPr>
          <w:rFonts w:ascii="Times New Roman" w:hAnsi="Times New Roman"/>
          <w:sz w:val="26"/>
          <w:szCs w:val="26"/>
        </w:rPr>
        <w:t xml:space="preserve">при необходимости подача ее к местам обработки и очистки; </w:t>
      </w:r>
    </w:p>
    <w:p w:rsidR="007945EC" w:rsidRDefault="008B46CC">
      <w:pPr>
        <w:pStyle w:val="ab"/>
        <w:numPr>
          <w:ilvl w:val="0"/>
          <w:numId w:val="5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B46CC">
        <w:rPr>
          <w:rFonts w:ascii="Times New Roman" w:hAnsi="Times New Roman"/>
          <w:sz w:val="26"/>
          <w:szCs w:val="26"/>
        </w:rPr>
        <w:t xml:space="preserve">хранение воды в специальных резервуарах; </w:t>
      </w:r>
    </w:p>
    <w:p w:rsidR="007945EC" w:rsidRDefault="008B46CC">
      <w:pPr>
        <w:pStyle w:val="ab"/>
        <w:numPr>
          <w:ilvl w:val="0"/>
          <w:numId w:val="5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B46CC">
        <w:rPr>
          <w:rFonts w:ascii="Times New Roman" w:hAnsi="Times New Roman"/>
          <w:sz w:val="26"/>
          <w:szCs w:val="26"/>
        </w:rPr>
        <w:t>подача воды в водопроводную сеть к потребителям.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 xml:space="preserve">Организация системы водоснабжения </w:t>
      </w:r>
      <w:r w:rsidR="006663F8">
        <w:rPr>
          <w:rFonts w:ascii="Times New Roman" w:hAnsi="Times New Roman"/>
          <w:sz w:val="26"/>
          <w:szCs w:val="26"/>
        </w:rPr>
        <w:t xml:space="preserve">поселка </w:t>
      </w:r>
      <w:r w:rsidRPr="001940A5">
        <w:rPr>
          <w:rFonts w:ascii="Times New Roman" w:hAnsi="Times New Roman"/>
          <w:sz w:val="26"/>
          <w:szCs w:val="26"/>
        </w:rPr>
        <w:t xml:space="preserve"> происходит на основании сопоста</w:t>
      </w:r>
      <w:r w:rsidRPr="001940A5">
        <w:rPr>
          <w:rFonts w:ascii="Times New Roman" w:hAnsi="Times New Roman"/>
          <w:sz w:val="26"/>
          <w:szCs w:val="26"/>
        </w:rPr>
        <w:t>в</w:t>
      </w:r>
      <w:r w:rsidRPr="001940A5">
        <w:rPr>
          <w:rFonts w:ascii="Times New Roman" w:hAnsi="Times New Roman"/>
          <w:sz w:val="26"/>
          <w:szCs w:val="26"/>
        </w:rPr>
        <w:t>ления возможных вариантов с учетом особенностей территорий, требуемых расходов в</w:t>
      </w:r>
      <w:r w:rsidRPr="001940A5">
        <w:rPr>
          <w:rFonts w:ascii="Times New Roman" w:hAnsi="Times New Roman"/>
          <w:sz w:val="26"/>
          <w:szCs w:val="26"/>
        </w:rPr>
        <w:t>о</w:t>
      </w:r>
      <w:r w:rsidRPr="001940A5">
        <w:rPr>
          <w:rFonts w:ascii="Times New Roman" w:hAnsi="Times New Roman"/>
          <w:sz w:val="26"/>
          <w:szCs w:val="26"/>
        </w:rPr>
        <w:lastRenderedPageBreak/>
        <w:t xml:space="preserve">ды на разных этапах развития </w:t>
      </w:r>
      <w:r w:rsidR="00F23652">
        <w:rPr>
          <w:rFonts w:ascii="Times New Roman" w:hAnsi="Times New Roman"/>
          <w:sz w:val="26"/>
          <w:szCs w:val="26"/>
        </w:rPr>
        <w:t>поселка</w:t>
      </w:r>
      <w:r w:rsidRPr="001940A5">
        <w:rPr>
          <w:rFonts w:ascii="Times New Roman" w:hAnsi="Times New Roman"/>
          <w:sz w:val="26"/>
          <w:szCs w:val="26"/>
        </w:rPr>
        <w:t>, возможных источников водоснабжения, требов</w:t>
      </w:r>
      <w:r w:rsidRPr="001940A5">
        <w:rPr>
          <w:rFonts w:ascii="Times New Roman" w:hAnsi="Times New Roman"/>
          <w:sz w:val="26"/>
          <w:szCs w:val="26"/>
        </w:rPr>
        <w:t>а</w:t>
      </w:r>
      <w:r w:rsidRPr="001940A5">
        <w:rPr>
          <w:rFonts w:ascii="Times New Roman" w:hAnsi="Times New Roman"/>
          <w:sz w:val="26"/>
          <w:szCs w:val="26"/>
        </w:rPr>
        <w:t xml:space="preserve">ний к напорам, качеству воды и гарантированности ее подачи.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В целях обеспечения санитарно-эпидемиологической надежности проектируемых и реконструируемых водопроводов хозяйственно-питьевого водоснабжения в местах ра</w:t>
      </w:r>
      <w:r w:rsidRPr="001940A5">
        <w:rPr>
          <w:rFonts w:ascii="Times New Roman" w:hAnsi="Times New Roman"/>
          <w:sz w:val="26"/>
          <w:szCs w:val="26"/>
        </w:rPr>
        <w:t>с</w:t>
      </w:r>
      <w:r w:rsidRPr="001940A5">
        <w:rPr>
          <w:rFonts w:ascii="Times New Roman" w:hAnsi="Times New Roman"/>
          <w:sz w:val="26"/>
          <w:szCs w:val="26"/>
        </w:rPr>
        <w:t>положения водозаборных сооружений и окружающих их территориях организуются зоны санитарной охраны (ЗСО). Зона санитарной охраны источника водоснабжения в месте з</w:t>
      </w:r>
      <w:r w:rsidRPr="001940A5">
        <w:rPr>
          <w:rFonts w:ascii="Times New Roman" w:hAnsi="Times New Roman"/>
          <w:sz w:val="26"/>
          <w:szCs w:val="26"/>
        </w:rPr>
        <w:t>а</w:t>
      </w:r>
      <w:r w:rsidRPr="001940A5">
        <w:rPr>
          <w:rFonts w:ascii="Times New Roman" w:hAnsi="Times New Roman"/>
          <w:sz w:val="26"/>
          <w:szCs w:val="26"/>
        </w:rPr>
        <w:t>бора воды состоит из трех поясов: первого строгого режима, второго и третьего режимов ограничения. Проект</w:t>
      </w:r>
      <w:r w:rsidR="008D386F">
        <w:rPr>
          <w:rFonts w:ascii="Times New Roman" w:hAnsi="Times New Roman"/>
          <w:sz w:val="26"/>
          <w:szCs w:val="26"/>
        </w:rPr>
        <w:t>ы</w:t>
      </w:r>
      <w:r w:rsidRPr="001940A5">
        <w:rPr>
          <w:rFonts w:ascii="Times New Roman" w:hAnsi="Times New Roman"/>
          <w:sz w:val="26"/>
          <w:szCs w:val="26"/>
        </w:rPr>
        <w:t xml:space="preserve"> указанных зон разработаны на основе данных санитарно-топографического обследования территорий, а также гид</w:t>
      </w:r>
      <w:r w:rsidR="000674B5">
        <w:rPr>
          <w:rFonts w:ascii="Times New Roman" w:hAnsi="Times New Roman"/>
          <w:sz w:val="26"/>
          <w:szCs w:val="26"/>
        </w:rPr>
        <w:t>рологических</w:t>
      </w:r>
      <w:r w:rsidRPr="001940A5">
        <w:rPr>
          <w:rFonts w:ascii="Times New Roman" w:hAnsi="Times New Roman"/>
          <w:sz w:val="26"/>
          <w:szCs w:val="26"/>
        </w:rPr>
        <w:t xml:space="preserve">, инженерно-геологических и топографических материалов.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Важнейшим элементом систем</w:t>
      </w:r>
      <w:r w:rsidR="008D386F">
        <w:rPr>
          <w:rFonts w:ascii="Times New Roman" w:hAnsi="Times New Roman"/>
          <w:sz w:val="26"/>
          <w:szCs w:val="26"/>
        </w:rPr>
        <w:t>ы</w:t>
      </w:r>
      <w:r w:rsidRPr="001940A5">
        <w:rPr>
          <w:rFonts w:ascii="Times New Roman" w:hAnsi="Times New Roman"/>
          <w:sz w:val="26"/>
          <w:szCs w:val="26"/>
        </w:rPr>
        <w:t xml:space="preserve"> водоснабжения </w:t>
      </w:r>
      <w:r w:rsidR="006663F8">
        <w:rPr>
          <w:rFonts w:ascii="Times New Roman" w:hAnsi="Times New Roman"/>
          <w:sz w:val="26"/>
          <w:szCs w:val="26"/>
        </w:rPr>
        <w:t>сельского поселения</w:t>
      </w:r>
      <w:r w:rsidRPr="001940A5">
        <w:rPr>
          <w:rFonts w:ascii="Times New Roman" w:hAnsi="Times New Roman"/>
          <w:sz w:val="26"/>
          <w:szCs w:val="26"/>
        </w:rPr>
        <w:t xml:space="preserve"> являются в</w:t>
      </w:r>
      <w:r w:rsidRPr="001940A5">
        <w:rPr>
          <w:rFonts w:ascii="Times New Roman" w:hAnsi="Times New Roman"/>
          <w:sz w:val="26"/>
          <w:szCs w:val="26"/>
        </w:rPr>
        <w:t>о</w:t>
      </w:r>
      <w:r w:rsidRPr="001940A5">
        <w:rPr>
          <w:rFonts w:ascii="Times New Roman" w:hAnsi="Times New Roman"/>
          <w:sz w:val="26"/>
          <w:szCs w:val="26"/>
        </w:rPr>
        <w:t>допроводные сети. К сетям водоснабжения предъявляются повышенные требования бе</w:t>
      </w:r>
      <w:r w:rsidRPr="001940A5">
        <w:rPr>
          <w:rFonts w:ascii="Times New Roman" w:hAnsi="Times New Roman"/>
          <w:sz w:val="26"/>
          <w:szCs w:val="26"/>
        </w:rPr>
        <w:t>с</w:t>
      </w:r>
      <w:r w:rsidRPr="001940A5">
        <w:rPr>
          <w:rFonts w:ascii="Times New Roman" w:hAnsi="Times New Roman"/>
          <w:sz w:val="26"/>
          <w:szCs w:val="26"/>
        </w:rPr>
        <w:t>перебойной подачи воды в течение суток в требуемом количестве и надлежащего качес</w:t>
      </w:r>
      <w:r w:rsidRPr="001940A5">
        <w:rPr>
          <w:rFonts w:ascii="Times New Roman" w:hAnsi="Times New Roman"/>
          <w:sz w:val="26"/>
          <w:szCs w:val="26"/>
        </w:rPr>
        <w:t>т</w:t>
      </w:r>
      <w:r w:rsidRPr="001940A5">
        <w:rPr>
          <w:rFonts w:ascii="Times New Roman" w:hAnsi="Times New Roman"/>
          <w:sz w:val="26"/>
          <w:szCs w:val="26"/>
        </w:rPr>
        <w:t xml:space="preserve">ва. Сети водопровода подразделяются </w:t>
      </w:r>
      <w:proofErr w:type="gramStart"/>
      <w:r w:rsidRPr="001940A5">
        <w:rPr>
          <w:rFonts w:ascii="Times New Roman" w:hAnsi="Times New Roman"/>
          <w:sz w:val="26"/>
          <w:szCs w:val="26"/>
        </w:rPr>
        <w:t>на</w:t>
      </w:r>
      <w:proofErr w:type="gramEnd"/>
      <w:r w:rsidRPr="001940A5">
        <w:rPr>
          <w:rFonts w:ascii="Times New Roman" w:hAnsi="Times New Roman"/>
          <w:sz w:val="26"/>
          <w:szCs w:val="26"/>
        </w:rPr>
        <w:t xml:space="preserve"> магистральные и распределительные. Магис</w:t>
      </w:r>
      <w:r w:rsidRPr="001940A5">
        <w:rPr>
          <w:rFonts w:ascii="Times New Roman" w:hAnsi="Times New Roman"/>
          <w:sz w:val="26"/>
          <w:szCs w:val="26"/>
        </w:rPr>
        <w:t>т</w:t>
      </w:r>
      <w:r w:rsidRPr="001940A5">
        <w:rPr>
          <w:rFonts w:ascii="Times New Roman" w:hAnsi="Times New Roman"/>
          <w:sz w:val="26"/>
          <w:szCs w:val="26"/>
        </w:rPr>
        <w:t>ральные линии предназначены в основном для подачи воды транзитом к отдаленным объектам. Они идут в направлении движения основных потоков воды. Магистрали с</w:t>
      </w:r>
      <w:r w:rsidRPr="001940A5">
        <w:rPr>
          <w:rFonts w:ascii="Times New Roman" w:hAnsi="Times New Roman"/>
          <w:sz w:val="26"/>
          <w:szCs w:val="26"/>
        </w:rPr>
        <w:t>о</w:t>
      </w:r>
      <w:r w:rsidRPr="001940A5">
        <w:rPr>
          <w:rFonts w:ascii="Times New Roman" w:hAnsi="Times New Roman"/>
          <w:sz w:val="26"/>
          <w:szCs w:val="26"/>
        </w:rPr>
        <w:t xml:space="preserve">единяются рядом перемычек для переключений в случае аварии. Распределительные сети подают воду к отдельным объектам, транзитные потоки </w:t>
      </w:r>
      <w:r w:rsidR="000B20C3">
        <w:rPr>
          <w:rFonts w:ascii="Times New Roman" w:hAnsi="Times New Roman"/>
          <w:sz w:val="26"/>
          <w:szCs w:val="26"/>
        </w:rPr>
        <w:t>в них</w:t>
      </w:r>
      <w:r w:rsidR="000B20C3" w:rsidRPr="001940A5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 xml:space="preserve">незначительны. </w:t>
      </w:r>
    </w:p>
    <w:p w:rsidR="001F1187" w:rsidRPr="001940A5" w:rsidRDefault="006663F8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Сеть водопроводов </w:t>
      </w:r>
      <w:r w:rsidR="001F1187" w:rsidRPr="00FC1E99">
        <w:rPr>
          <w:rFonts w:ascii="Times New Roman" w:hAnsi="Times New Roman"/>
          <w:sz w:val="26"/>
          <w:szCs w:val="26"/>
        </w:rPr>
        <w:t xml:space="preserve"> имеет целесообразную конфигурацию (трассировку) и доставл</w:t>
      </w:r>
      <w:r w:rsidR="001F1187" w:rsidRPr="00FC1E99">
        <w:rPr>
          <w:rFonts w:ascii="Times New Roman" w:hAnsi="Times New Roman"/>
          <w:sz w:val="26"/>
          <w:szCs w:val="26"/>
        </w:rPr>
        <w:t>я</w:t>
      </w:r>
      <w:r w:rsidR="001F1187" w:rsidRPr="00FC1E99">
        <w:rPr>
          <w:rFonts w:ascii="Times New Roman" w:hAnsi="Times New Roman"/>
          <w:sz w:val="26"/>
          <w:szCs w:val="26"/>
        </w:rPr>
        <w:t>ет воду к объектам по возможности кратчайшим путем.</w:t>
      </w:r>
      <w:r w:rsidR="001F1187" w:rsidRPr="001940A5">
        <w:rPr>
          <w:rFonts w:ascii="Times New Roman" w:hAnsi="Times New Roman"/>
          <w:sz w:val="26"/>
          <w:szCs w:val="26"/>
        </w:rPr>
        <w:t xml:space="preserve"> Поэтому форма сети в плане им</w:t>
      </w:r>
      <w:r w:rsidR="001F1187" w:rsidRPr="001940A5">
        <w:rPr>
          <w:rFonts w:ascii="Times New Roman" w:hAnsi="Times New Roman"/>
          <w:sz w:val="26"/>
          <w:szCs w:val="26"/>
        </w:rPr>
        <w:t>е</w:t>
      </w:r>
      <w:r w:rsidR="001F1187" w:rsidRPr="001940A5">
        <w:rPr>
          <w:rFonts w:ascii="Times New Roman" w:hAnsi="Times New Roman"/>
          <w:sz w:val="26"/>
          <w:szCs w:val="26"/>
        </w:rPr>
        <w:t>ет большое значение, особенно с учетом бесперебойности и надежности в подаче воды потребителям. Эти вопросы решаются с учетом рельефа местности, планировки населе</w:t>
      </w:r>
      <w:r w:rsidR="001F1187" w:rsidRPr="001940A5">
        <w:rPr>
          <w:rFonts w:ascii="Times New Roman" w:hAnsi="Times New Roman"/>
          <w:sz w:val="26"/>
          <w:szCs w:val="26"/>
        </w:rPr>
        <w:t>н</w:t>
      </w:r>
      <w:r w:rsidR="001F1187" w:rsidRPr="001940A5">
        <w:rPr>
          <w:rFonts w:ascii="Times New Roman" w:hAnsi="Times New Roman"/>
          <w:sz w:val="26"/>
          <w:szCs w:val="26"/>
        </w:rPr>
        <w:t xml:space="preserve">ного пункта, размещения основных потребителей воды и др.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 xml:space="preserve">Централизованная система водоснабжения  в зависимости от местных условий и принятой схемы водоснабжения обеспечивает: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–</w:t>
      </w:r>
      <w:r w:rsidR="00EB0783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 xml:space="preserve">хозяйственно-питьевое водопотребление в жилых и общественных зданиях, нужды коммунально-бытовых предприятий; 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–</w:t>
      </w:r>
      <w:r w:rsidR="00EB0783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>производственные нужды промышленных предприятий, где требуется вода пить</w:t>
      </w:r>
      <w:r w:rsidRPr="001940A5">
        <w:rPr>
          <w:rFonts w:ascii="Times New Roman" w:hAnsi="Times New Roman"/>
          <w:sz w:val="26"/>
          <w:szCs w:val="26"/>
        </w:rPr>
        <w:t>е</w:t>
      </w:r>
      <w:r w:rsidRPr="001940A5">
        <w:rPr>
          <w:rFonts w:ascii="Times New Roman" w:hAnsi="Times New Roman"/>
          <w:sz w:val="26"/>
          <w:szCs w:val="26"/>
        </w:rPr>
        <w:t xml:space="preserve">вого качества или предприятий, для которых экономически нецелесообразно сооружение отдельного водопровода;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–</w:t>
      </w:r>
      <w:r w:rsidR="00EB0783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>тушение пожаров;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–</w:t>
      </w:r>
      <w:r w:rsidR="00EB0783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>собственные нужды на промывку</w:t>
      </w:r>
      <w:r w:rsidR="00C3426C">
        <w:rPr>
          <w:rFonts w:ascii="Times New Roman" w:hAnsi="Times New Roman"/>
          <w:sz w:val="26"/>
          <w:szCs w:val="26"/>
        </w:rPr>
        <w:t xml:space="preserve"> водопроводных </w:t>
      </w:r>
      <w:r w:rsidRPr="001940A5">
        <w:rPr>
          <w:rFonts w:ascii="Times New Roman" w:hAnsi="Times New Roman"/>
          <w:sz w:val="26"/>
          <w:szCs w:val="26"/>
        </w:rPr>
        <w:t xml:space="preserve"> сетей и т.п.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Поэтому важнейшей задачей при организации</w:t>
      </w:r>
      <w:r w:rsidR="00C3426C">
        <w:rPr>
          <w:rFonts w:ascii="Times New Roman" w:hAnsi="Times New Roman"/>
          <w:sz w:val="26"/>
          <w:szCs w:val="26"/>
        </w:rPr>
        <w:t xml:space="preserve"> систем водоснабжения</w:t>
      </w:r>
      <w:r w:rsidRPr="001940A5">
        <w:rPr>
          <w:rFonts w:ascii="Times New Roman" w:hAnsi="Times New Roman"/>
          <w:sz w:val="26"/>
          <w:szCs w:val="26"/>
        </w:rPr>
        <w:t xml:space="preserve"> является ра</w:t>
      </w:r>
      <w:r w:rsidRPr="001940A5">
        <w:rPr>
          <w:rFonts w:ascii="Times New Roman" w:hAnsi="Times New Roman"/>
          <w:sz w:val="26"/>
          <w:szCs w:val="26"/>
        </w:rPr>
        <w:t>с</w:t>
      </w:r>
      <w:r w:rsidR="00C3426C">
        <w:rPr>
          <w:rFonts w:ascii="Times New Roman" w:hAnsi="Times New Roman"/>
          <w:sz w:val="26"/>
          <w:szCs w:val="26"/>
        </w:rPr>
        <w:t>чет потребностей</w:t>
      </w:r>
      <w:r w:rsidRPr="001940A5">
        <w:rPr>
          <w:rFonts w:ascii="Times New Roman" w:hAnsi="Times New Roman"/>
          <w:sz w:val="26"/>
          <w:szCs w:val="26"/>
        </w:rPr>
        <w:t xml:space="preserve"> в воде, объемов водопотребления на различные нужды. Для систем в</w:t>
      </w:r>
      <w:r w:rsidRPr="001940A5">
        <w:rPr>
          <w:rFonts w:ascii="Times New Roman" w:hAnsi="Times New Roman"/>
          <w:sz w:val="26"/>
          <w:szCs w:val="26"/>
        </w:rPr>
        <w:t>о</w:t>
      </w:r>
      <w:r w:rsidRPr="001940A5">
        <w:rPr>
          <w:rFonts w:ascii="Times New Roman" w:hAnsi="Times New Roman"/>
          <w:sz w:val="26"/>
          <w:szCs w:val="26"/>
        </w:rPr>
        <w:t xml:space="preserve">доснабжения расчеты совместной работы водоводов, водопроводных сетей, насосных станций и регулирующих емкостей выполняются по следующим характерным режимам подачи воды: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–</w:t>
      </w:r>
      <w:r w:rsidR="00EB0783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>в сутки максимального водопотребления - максимального, среднего и минимал</w:t>
      </w:r>
      <w:r w:rsidRPr="001940A5">
        <w:rPr>
          <w:rFonts w:ascii="Times New Roman" w:hAnsi="Times New Roman"/>
          <w:sz w:val="26"/>
          <w:szCs w:val="26"/>
        </w:rPr>
        <w:t>ь</w:t>
      </w:r>
      <w:r w:rsidRPr="001940A5">
        <w:rPr>
          <w:rFonts w:ascii="Times New Roman" w:hAnsi="Times New Roman"/>
          <w:sz w:val="26"/>
          <w:szCs w:val="26"/>
        </w:rPr>
        <w:t xml:space="preserve">ного часовых расходов, а также максимального часового расхода и расчетного расхода воды на нужды пожаротушения;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–</w:t>
      </w:r>
      <w:r w:rsidR="00EB0783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 xml:space="preserve">в сутки среднего водопотребления - среднего часового расхода воды;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–</w:t>
      </w:r>
      <w:r w:rsidR="00EB0783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 xml:space="preserve">в сутки минимального водопотребления - минимального часового расхода воды.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lastRenderedPageBreak/>
        <w:t xml:space="preserve">Таким образом, система водоснабжения </w:t>
      </w:r>
      <w:r w:rsidR="00DE20F1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>представляет собой целый ряд взаимно св</w:t>
      </w:r>
      <w:r w:rsidRPr="001940A5">
        <w:rPr>
          <w:rFonts w:ascii="Times New Roman" w:hAnsi="Times New Roman"/>
          <w:sz w:val="26"/>
          <w:szCs w:val="26"/>
        </w:rPr>
        <w:t>я</w:t>
      </w:r>
      <w:r w:rsidRPr="001940A5">
        <w:rPr>
          <w:rFonts w:ascii="Times New Roman" w:hAnsi="Times New Roman"/>
          <w:sz w:val="26"/>
          <w:szCs w:val="26"/>
        </w:rPr>
        <w:t>занных сооружений и устройств. Все они работают в особом режиме, со своими гидра</w:t>
      </w:r>
      <w:r w:rsidRPr="001940A5">
        <w:rPr>
          <w:rFonts w:ascii="Times New Roman" w:hAnsi="Times New Roman"/>
          <w:sz w:val="26"/>
          <w:szCs w:val="26"/>
        </w:rPr>
        <w:t>в</w:t>
      </w:r>
      <w:r w:rsidRPr="001940A5">
        <w:rPr>
          <w:rFonts w:ascii="Times New Roman" w:hAnsi="Times New Roman"/>
          <w:sz w:val="26"/>
          <w:szCs w:val="26"/>
        </w:rPr>
        <w:t xml:space="preserve">лическими, физико-химическими и микробиологическими процессами, протекающими в различные сроки.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В</w:t>
      </w:r>
      <w:r w:rsidRPr="001940A5">
        <w:rPr>
          <w:rFonts w:ascii="Times New Roman" w:hAnsi="Times New Roman"/>
          <w:bCs/>
          <w:sz w:val="26"/>
          <w:szCs w:val="26"/>
        </w:rPr>
        <w:t>одоснабжение осуществляется подземными водами, в</w:t>
      </w:r>
      <w:r w:rsidR="00C3426C">
        <w:rPr>
          <w:rFonts w:ascii="Times New Roman" w:hAnsi="Times New Roman"/>
          <w:sz w:val="26"/>
          <w:szCs w:val="26"/>
        </w:rPr>
        <w:t>сего</w:t>
      </w:r>
      <w:r w:rsidR="00DE20F1">
        <w:rPr>
          <w:rFonts w:ascii="Times New Roman" w:hAnsi="Times New Roman"/>
          <w:sz w:val="26"/>
          <w:szCs w:val="26"/>
        </w:rPr>
        <w:t xml:space="preserve"> </w:t>
      </w:r>
      <w:r w:rsidR="00025CB2">
        <w:rPr>
          <w:rFonts w:ascii="Times New Roman" w:hAnsi="Times New Roman"/>
          <w:sz w:val="26"/>
          <w:szCs w:val="26"/>
        </w:rPr>
        <w:t>эксплуатируются</w:t>
      </w:r>
      <w:r w:rsidR="00C3426C">
        <w:rPr>
          <w:rFonts w:ascii="Times New Roman" w:hAnsi="Times New Roman"/>
          <w:sz w:val="26"/>
          <w:szCs w:val="26"/>
        </w:rPr>
        <w:t xml:space="preserve"> 4</w:t>
      </w:r>
      <w:r w:rsidR="00025CB2">
        <w:rPr>
          <w:rFonts w:ascii="Times New Roman" w:hAnsi="Times New Roman"/>
          <w:sz w:val="26"/>
          <w:szCs w:val="26"/>
        </w:rPr>
        <w:t xml:space="preserve"> </w:t>
      </w:r>
      <w:r w:rsidR="00592400">
        <w:rPr>
          <w:rFonts w:ascii="Times New Roman" w:hAnsi="Times New Roman"/>
          <w:sz w:val="26"/>
          <w:szCs w:val="26"/>
        </w:rPr>
        <w:t xml:space="preserve"> в</w:t>
      </w:r>
      <w:r w:rsidR="00592400">
        <w:rPr>
          <w:rFonts w:ascii="Times New Roman" w:hAnsi="Times New Roman"/>
          <w:sz w:val="26"/>
          <w:szCs w:val="26"/>
        </w:rPr>
        <w:t>о</w:t>
      </w:r>
      <w:r w:rsidR="00592400">
        <w:rPr>
          <w:rFonts w:ascii="Times New Roman" w:hAnsi="Times New Roman"/>
          <w:sz w:val="26"/>
          <w:szCs w:val="26"/>
        </w:rPr>
        <w:t>дозаборных</w:t>
      </w:r>
      <w:r w:rsidRPr="001940A5">
        <w:rPr>
          <w:rFonts w:ascii="Times New Roman" w:hAnsi="Times New Roman"/>
          <w:sz w:val="26"/>
          <w:szCs w:val="26"/>
        </w:rPr>
        <w:t xml:space="preserve"> </w:t>
      </w:r>
      <w:r w:rsidR="000674B5">
        <w:rPr>
          <w:rFonts w:ascii="Times New Roman" w:hAnsi="Times New Roman"/>
          <w:sz w:val="26"/>
          <w:szCs w:val="26"/>
        </w:rPr>
        <w:t>скважин</w:t>
      </w:r>
      <w:r w:rsidR="00592400">
        <w:rPr>
          <w:rFonts w:ascii="Times New Roman" w:hAnsi="Times New Roman"/>
          <w:sz w:val="26"/>
          <w:szCs w:val="26"/>
        </w:rPr>
        <w:t>.</w:t>
      </w:r>
      <w:r w:rsidRPr="001940A5">
        <w:rPr>
          <w:rFonts w:ascii="Times New Roman" w:hAnsi="Times New Roman"/>
          <w:bCs/>
          <w:sz w:val="26"/>
          <w:szCs w:val="26"/>
        </w:rPr>
        <w:t xml:space="preserve"> 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Специфика системы водоснабжения заключается в том, что она выполняет все функции по добычи воды и раздач</w:t>
      </w:r>
      <w:r w:rsidR="000674B5">
        <w:rPr>
          <w:rFonts w:ascii="Times New Roman" w:hAnsi="Times New Roman"/>
          <w:sz w:val="26"/>
          <w:szCs w:val="26"/>
        </w:rPr>
        <w:t>и</w:t>
      </w:r>
      <w:r w:rsidRPr="001940A5">
        <w:rPr>
          <w:rFonts w:ascii="Times New Roman" w:hAnsi="Times New Roman"/>
          <w:sz w:val="26"/>
          <w:szCs w:val="26"/>
        </w:rPr>
        <w:t xml:space="preserve"> потребителям. При этом отдельные устройства и с</w:t>
      </w:r>
      <w:r w:rsidRPr="001940A5">
        <w:rPr>
          <w:rFonts w:ascii="Times New Roman" w:hAnsi="Times New Roman"/>
          <w:sz w:val="26"/>
          <w:szCs w:val="26"/>
        </w:rPr>
        <w:t>о</w:t>
      </w:r>
      <w:r w:rsidRPr="001940A5">
        <w:rPr>
          <w:rFonts w:ascii="Times New Roman" w:hAnsi="Times New Roman"/>
          <w:sz w:val="26"/>
          <w:szCs w:val="26"/>
        </w:rPr>
        <w:t>оружения значительно удалены друг от друга. Для управления сложной системой вод</w:t>
      </w:r>
      <w:r w:rsidRPr="001940A5">
        <w:rPr>
          <w:rFonts w:ascii="Times New Roman" w:hAnsi="Times New Roman"/>
          <w:sz w:val="26"/>
          <w:szCs w:val="26"/>
        </w:rPr>
        <w:t>о</w:t>
      </w:r>
      <w:r w:rsidRPr="001940A5">
        <w:rPr>
          <w:rFonts w:ascii="Times New Roman" w:hAnsi="Times New Roman"/>
          <w:sz w:val="26"/>
          <w:szCs w:val="26"/>
        </w:rPr>
        <w:t>снабжения из одного пункта рекомендуется применять современные средства автомат</w:t>
      </w:r>
      <w:r w:rsidRPr="001940A5">
        <w:rPr>
          <w:rFonts w:ascii="Times New Roman" w:hAnsi="Times New Roman"/>
          <w:sz w:val="26"/>
          <w:szCs w:val="26"/>
        </w:rPr>
        <w:t>и</w:t>
      </w:r>
      <w:r w:rsidRPr="001940A5">
        <w:rPr>
          <w:rFonts w:ascii="Times New Roman" w:hAnsi="Times New Roman"/>
          <w:sz w:val="26"/>
          <w:szCs w:val="26"/>
        </w:rPr>
        <w:t xml:space="preserve">ческого контроля и управления. </w:t>
      </w:r>
    </w:p>
    <w:p w:rsidR="001F1187" w:rsidRPr="008D10C7" w:rsidRDefault="007F06D1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5" w:name="_Toc395807211"/>
      <w:r w:rsidRPr="008D10C7"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8D10C7">
        <w:rPr>
          <w:rFonts w:ascii="Times New Roman" w:hAnsi="Times New Roman"/>
          <w:color w:val="auto"/>
          <w:sz w:val="26"/>
          <w:szCs w:val="26"/>
        </w:rPr>
        <w:t>1.2</w:t>
      </w:r>
      <w:r w:rsidR="003570C9" w:rsidRPr="008D10C7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8D10C7">
        <w:rPr>
          <w:rFonts w:ascii="Times New Roman" w:hAnsi="Times New Roman"/>
          <w:color w:val="auto"/>
          <w:sz w:val="26"/>
          <w:szCs w:val="26"/>
        </w:rPr>
        <w:t xml:space="preserve"> Описание территорий, не охваченных централизованными системами в</w:t>
      </w:r>
      <w:r w:rsidR="001F1187" w:rsidRPr="008D10C7">
        <w:rPr>
          <w:rFonts w:ascii="Times New Roman" w:hAnsi="Times New Roman"/>
          <w:color w:val="auto"/>
          <w:sz w:val="26"/>
          <w:szCs w:val="26"/>
        </w:rPr>
        <w:t>о</w:t>
      </w:r>
      <w:r w:rsidR="001F1187" w:rsidRPr="008D10C7">
        <w:rPr>
          <w:rFonts w:ascii="Times New Roman" w:hAnsi="Times New Roman"/>
          <w:color w:val="auto"/>
          <w:sz w:val="26"/>
          <w:szCs w:val="26"/>
        </w:rPr>
        <w:t>доснабжения</w:t>
      </w:r>
      <w:bookmarkEnd w:id="5"/>
    </w:p>
    <w:p w:rsidR="001F1187" w:rsidRPr="001940A5" w:rsidRDefault="000B20C3" w:rsidP="004A57F0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D10C7">
        <w:rPr>
          <w:rFonts w:ascii="Times New Roman" w:hAnsi="Times New Roman"/>
          <w:sz w:val="26"/>
          <w:szCs w:val="26"/>
        </w:rPr>
        <w:t>Анализ показал, что описание территорий не охваченных централизованными си</w:t>
      </w:r>
      <w:r w:rsidRPr="008D10C7">
        <w:rPr>
          <w:rFonts w:ascii="Times New Roman" w:hAnsi="Times New Roman"/>
          <w:sz w:val="26"/>
          <w:szCs w:val="26"/>
        </w:rPr>
        <w:t>с</w:t>
      </w:r>
      <w:r w:rsidRPr="008D10C7">
        <w:rPr>
          <w:rFonts w:ascii="Times New Roman" w:hAnsi="Times New Roman"/>
          <w:sz w:val="26"/>
          <w:szCs w:val="26"/>
        </w:rPr>
        <w:t>темами водоснабжения не является актуальным для</w:t>
      </w:r>
      <w:proofErr w:type="gramStart"/>
      <w:r w:rsidRPr="008D10C7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8D10C7">
        <w:rPr>
          <w:rFonts w:ascii="Times New Roman" w:hAnsi="Times New Roman"/>
          <w:sz w:val="26"/>
          <w:szCs w:val="26"/>
        </w:rPr>
        <w:t xml:space="preserve"> так как в </w:t>
      </w:r>
      <w:r w:rsidR="001F1187" w:rsidRPr="008D10C7">
        <w:rPr>
          <w:rFonts w:ascii="Times New Roman" w:hAnsi="Times New Roman"/>
          <w:sz w:val="26"/>
          <w:szCs w:val="26"/>
        </w:rPr>
        <w:t>настоящий момент, це</w:t>
      </w:r>
      <w:r w:rsidR="001F1187" w:rsidRPr="008D10C7">
        <w:rPr>
          <w:rFonts w:ascii="Times New Roman" w:hAnsi="Times New Roman"/>
          <w:sz w:val="26"/>
          <w:szCs w:val="26"/>
        </w:rPr>
        <w:t>н</w:t>
      </w:r>
      <w:r w:rsidR="001F1187" w:rsidRPr="008D10C7">
        <w:rPr>
          <w:rFonts w:ascii="Times New Roman" w:hAnsi="Times New Roman"/>
          <w:sz w:val="26"/>
          <w:szCs w:val="26"/>
        </w:rPr>
        <w:t>трали</w:t>
      </w:r>
      <w:r w:rsidR="00E21D6A" w:rsidRPr="008D10C7">
        <w:rPr>
          <w:rFonts w:ascii="Times New Roman" w:hAnsi="Times New Roman"/>
          <w:sz w:val="26"/>
          <w:szCs w:val="26"/>
        </w:rPr>
        <w:t>зованной системой водоснабжения</w:t>
      </w:r>
      <w:r w:rsidR="001F1187" w:rsidRPr="008D10C7">
        <w:rPr>
          <w:rFonts w:ascii="Times New Roman" w:hAnsi="Times New Roman"/>
          <w:sz w:val="26"/>
          <w:szCs w:val="26"/>
        </w:rPr>
        <w:t xml:space="preserve"> охваче</w:t>
      </w:r>
      <w:r w:rsidR="00757F75" w:rsidRPr="008D10C7">
        <w:rPr>
          <w:rFonts w:ascii="Times New Roman" w:hAnsi="Times New Roman"/>
          <w:sz w:val="26"/>
          <w:szCs w:val="26"/>
        </w:rPr>
        <w:t xml:space="preserve">на вся территория </w:t>
      </w:r>
      <w:r w:rsidRPr="008D10C7">
        <w:rPr>
          <w:rFonts w:ascii="Times New Roman" w:hAnsi="Times New Roman"/>
          <w:sz w:val="26"/>
          <w:szCs w:val="26"/>
        </w:rPr>
        <w:t>муниципального обр</w:t>
      </w:r>
      <w:r w:rsidRPr="008D10C7">
        <w:rPr>
          <w:rFonts w:ascii="Times New Roman" w:hAnsi="Times New Roman"/>
          <w:sz w:val="26"/>
          <w:szCs w:val="26"/>
        </w:rPr>
        <w:t>а</w:t>
      </w:r>
      <w:r w:rsidRPr="008D10C7">
        <w:rPr>
          <w:rFonts w:ascii="Times New Roman" w:hAnsi="Times New Roman"/>
          <w:sz w:val="26"/>
          <w:szCs w:val="26"/>
        </w:rPr>
        <w:t>зования</w:t>
      </w:r>
      <w:r w:rsidR="001F1187" w:rsidRPr="008D10C7">
        <w:rPr>
          <w:rFonts w:ascii="Times New Roman" w:hAnsi="Times New Roman"/>
          <w:sz w:val="26"/>
          <w:szCs w:val="26"/>
        </w:rPr>
        <w:t>.</w:t>
      </w:r>
    </w:p>
    <w:p w:rsidR="001F1187" w:rsidRPr="001940A5" w:rsidRDefault="007F06D1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6" w:name="_Toc395807212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1940A5">
        <w:rPr>
          <w:rFonts w:ascii="Times New Roman" w:hAnsi="Times New Roman"/>
          <w:color w:val="auto"/>
          <w:sz w:val="26"/>
          <w:szCs w:val="26"/>
        </w:rPr>
        <w:t>1.3</w:t>
      </w:r>
      <w:r w:rsidR="003570C9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1940A5">
        <w:rPr>
          <w:rFonts w:ascii="Times New Roman" w:hAnsi="Times New Roman"/>
          <w:color w:val="auto"/>
          <w:sz w:val="26"/>
          <w:szCs w:val="26"/>
        </w:rPr>
        <w:t xml:space="preserve"> Описание технологических зон водоснабжения, зон централизованного и н</w:t>
      </w:r>
      <w:r w:rsidR="00C3426C">
        <w:rPr>
          <w:rFonts w:ascii="Times New Roman" w:hAnsi="Times New Roman"/>
          <w:color w:val="auto"/>
          <w:sz w:val="26"/>
          <w:szCs w:val="26"/>
        </w:rPr>
        <w:t>ецентрализованного водоснабжения</w:t>
      </w:r>
      <w:r w:rsidR="001F1187" w:rsidRPr="001940A5">
        <w:rPr>
          <w:rFonts w:ascii="Times New Roman" w:hAnsi="Times New Roman"/>
          <w:color w:val="auto"/>
          <w:sz w:val="26"/>
          <w:szCs w:val="26"/>
        </w:rPr>
        <w:t xml:space="preserve"> и перечень централизованных систем вод</w:t>
      </w:r>
      <w:r w:rsidR="001F1187" w:rsidRPr="001940A5">
        <w:rPr>
          <w:rFonts w:ascii="Times New Roman" w:hAnsi="Times New Roman"/>
          <w:color w:val="auto"/>
          <w:sz w:val="26"/>
          <w:szCs w:val="26"/>
        </w:rPr>
        <w:t>о</w:t>
      </w:r>
      <w:r w:rsidR="001F1187" w:rsidRPr="001940A5">
        <w:rPr>
          <w:rFonts w:ascii="Times New Roman" w:hAnsi="Times New Roman"/>
          <w:color w:val="auto"/>
          <w:sz w:val="26"/>
          <w:szCs w:val="26"/>
        </w:rPr>
        <w:t>снабжения</w:t>
      </w:r>
      <w:bookmarkEnd w:id="6"/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 xml:space="preserve">Федеральный закон от 7 декабря 2011 г. № 416-ФЗ </w:t>
      </w:r>
      <w:r w:rsidR="00824996">
        <w:rPr>
          <w:rFonts w:ascii="Times New Roman" w:hAnsi="Times New Roman"/>
          <w:sz w:val="26"/>
          <w:szCs w:val="26"/>
        </w:rPr>
        <w:t>«</w:t>
      </w:r>
      <w:r w:rsidRPr="001940A5">
        <w:rPr>
          <w:rFonts w:ascii="Times New Roman" w:hAnsi="Times New Roman"/>
          <w:sz w:val="26"/>
          <w:szCs w:val="26"/>
        </w:rPr>
        <w:t>О водоснабжении и водоотвед</w:t>
      </w:r>
      <w:r w:rsidRPr="001940A5">
        <w:rPr>
          <w:rFonts w:ascii="Times New Roman" w:hAnsi="Times New Roman"/>
          <w:sz w:val="26"/>
          <w:szCs w:val="26"/>
        </w:rPr>
        <w:t>е</w:t>
      </w:r>
      <w:r w:rsidRPr="001940A5">
        <w:rPr>
          <w:rFonts w:ascii="Times New Roman" w:hAnsi="Times New Roman"/>
          <w:sz w:val="26"/>
          <w:szCs w:val="26"/>
        </w:rPr>
        <w:t>нии</w:t>
      </w:r>
      <w:r w:rsidR="00824996">
        <w:rPr>
          <w:rFonts w:ascii="Times New Roman" w:hAnsi="Times New Roman"/>
          <w:sz w:val="26"/>
          <w:szCs w:val="26"/>
        </w:rPr>
        <w:t>»</w:t>
      </w:r>
      <w:r w:rsidRPr="001940A5">
        <w:rPr>
          <w:rFonts w:ascii="Times New Roman" w:hAnsi="Times New Roman"/>
          <w:sz w:val="26"/>
          <w:szCs w:val="26"/>
        </w:rPr>
        <w:t xml:space="preserve"> и постановление правительства РФ от 05.09.2013 года № 782 </w:t>
      </w:r>
      <w:r w:rsidR="00824996">
        <w:rPr>
          <w:rFonts w:ascii="Times New Roman" w:hAnsi="Times New Roman"/>
          <w:sz w:val="26"/>
          <w:szCs w:val="26"/>
        </w:rPr>
        <w:t>«</w:t>
      </w:r>
      <w:r w:rsidRPr="001940A5">
        <w:rPr>
          <w:rFonts w:ascii="Times New Roman" w:hAnsi="Times New Roman"/>
          <w:sz w:val="26"/>
          <w:szCs w:val="26"/>
        </w:rPr>
        <w:t>О схемах водосна</w:t>
      </w:r>
      <w:r w:rsidRPr="001940A5">
        <w:rPr>
          <w:rFonts w:ascii="Times New Roman" w:hAnsi="Times New Roman"/>
          <w:sz w:val="26"/>
          <w:szCs w:val="26"/>
        </w:rPr>
        <w:t>б</w:t>
      </w:r>
      <w:r w:rsidRPr="001940A5">
        <w:rPr>
          <w:rFonts w:ascii="Times New Roman" w:hAnsi="Times New Roman"/>
          <w:sz w:val="26"/>
          <w:szCs w:val="26"/>
        </w:rPr>
        <w:t>жения и водоотведения</w:t>
      </w:r>
      <w:r w:rsidR="00824996">
        <w:rPr>
          <w:rFonts w:ascii="Times New Roman" w:hAnsi="Times New Roman"/>
          <w:sz w:val="26"/>
          <w:szCs w:val="26"/>
        </w:rPr>
        <w:t>»</w:t>
      </w:r>
      <w:r w:rsidRPr="001940A5">
        <w:rPr>
          <w:rFonts w:ascii="Times New Roman" w:hAnsi="Times New Roman"/>
          <w:sz w:val="26"/>
          <w:szCs w:val="26"/>
        </w:rPr>
        <w:t xml:space="preserve"> (вместе с </w:t>
      </w:r>
      <w:r w:rsidR="00824996">
        <w:rPr>
          <w:rFonts w:ascii="Times New Roman" w:hAnsi="Times New Roman"/>
          <w:sz w:val="26"/>
          <w:szCs w:val="26"/>
        </w:rPr>
        <w:t>«</w:t>
      </w:r>
      <w:r w:rsidRPr="001940A5">
        <w:rPr>
          <w:rFonts w:ascii="Times New Roman" w:hAnsi="Times New Roman"/>
          <w:sz w:val="26"/>
          <w:szCs w:val="26"/>
        </w:rPr>
        <w:t>Правилами разработки и утверждения схем вод</w:t>
      </w:r>
      <w:r w:rsidRPr="001940A5">
        <w:rPr>
          <w:rFonts w:ascii="Times New Roman" w:hAnsi="Times New Roman"/>
          <w:sz w:val="26"/>
          <w:szCs w:val="26"/>
        </w:rPr>
        <w:t>о</w:t>
      </w:r>
      <w:r w:rsidRPr="001940A5">
        <w:rPr>
          <w:rFonts w:ascii="Times New Roman" w:hAnsi="Times New Roman"/>
          <w:sz w:val="26"/>
          <w:szCs w:val="26"/>
        </w:rPr>
        <w:t>снабжения и водоотведения</w:t>
      </w:r>
      <w:r w:rsidR="00824996">
        <w:rPr>
          <w:rFonts w:ascii="Times New Roman" w:hAnsi="Times New Roman"/>
          <w:sz w:val="26"/>
          <w:szCs w:val="26"/>
        </w:rPr>
        <w:t>»</w:t>
      </w:r>
      <w:r w:rsidRPr="001940A5">
        <w:rPr>
          <w:rFonts w:ascii="Times New Roman" w:hAnsi="Times New Roman"/>
          <w:sz w:val="26"/>
          <w:szCs w:val="26"/>
        </w:rPr>
        <w:t xml:space="preserve">, </w:t>
      </w:r>
      <w:r w:rsidR="00824996">
        <w:rPr>
          <w:rFonts w:ascii="Times New Roman" w:hAnsi="Times New Roman"/>
          <w:sz w:val="26"/>
          <w:szCs w:val="26"/>
        </w:rPr>
        <w:t>«</w:t>
      </w:r>
      <w:r w:rsidRPr="001940A5">
        <w:rPr>
          <w:rFonts w:ascii="Times New Roman" w:hAnsi="Times New Roman"/>
          <w:sz w:val="26"/>
          <w:szCs w:val="26"/>
        </w:rPr>
        <w:t>Требованиями к содержанию схем водоснабжения и вод</w:t>
      </w:r>
      <w:r w:rsidRPr="001940A5">
        <w:rPr>
          <w:rFonts w:ascii="Times New Roman" w:hAnsi="Times New Roman"/>
          <w:sz w:val="26"/>
          <w:szCs w:val="26"/>
        </w:rPr>
        <w:t>о</w:t>
      </w:r>
      <w:r w:rsidRPr="001940A5">
        <w:rPr>
          <w:rFonts w:ascii="Times New Roman" w:hAnsi="Times New Roman"/>
          <w:sz w:val="26"/>
          <w:szCs w:val="26"/>
        </w:rPr>
        <w:t>отведения</w:t>
      </w:r>
      <w:r w:rsidR="00824996">
        <w:rPr>
          <w:rFonts w:ascii="Times New Roman" w:hAnsi="Times New Roman"/>
          <w:sz w:val="26"/>
          <w:szCs w:val="26"/>
        </w:rPr>
        <w:t>»</w:t>
      </w:r>
      <w:r w:rsidRPr="001940A5">
        <w:rPr>
          <w:rFonts w:ascii="Times New Roman" w:hAnsi="Times New Roman"/>
          <w:sz w:val="26"/>
          <w:szCs w:val="26"/>
        </w:rPr>
        <w:t xml:space="preserve">) вводят </w:t>
      </w:r>
      <w:r w:rsidR="001413EC" w:rsidRPr="001940A5">
        <w:rPr>
          <w:rFonts w:ascii="Times New Roman" w:hAnsi="Times New Roman"/>
          <w:sz w:val="26"/>
          <w:szCs w:val="26"/>
        </w:rPr>
        <w:t>нов</w:t>
      </w:r>
      <w:r w:rsidR="001413EC">
        <w:rPr>
          <w:rFonts w:ascii="Times New Roman" w:hAnsi="Times New Roman"/>
          <w:sz w:val="26"/>
          <w:szCs w:val="26"/>
        </w:rPr>
        <w:t>ое</w:t>
      </w:r>
      <w:r w:rsidR="001413EC" w:rsidRPr="001940A5">
        <w:rPr>
          <w:rFonts w:ascii="Times New Roman" w:hAnsi="Times New Roman"/>
          <w:sz w:val="26"/>
          <w:szCs w:val="26"/>
        </w:rPr>
        <w:t xml:space="preserve"> поняти</w:t>
      </w:r>
      <w:r w:rsidR="001413EC">
        <w:rPr>
          <w:rFonts w:ascii="Times New Roman" w:hAnsi="Times New Roman"/>
          <w:sz w:val="26"/>
          <w:szCs w:val="26"/>
        </w:rPr>
        <w:t>е</w:t>
      </w:r>
      <w:r w:rsidR="001413EC" w:rsidRPr="001940A5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>в сфе</w:t>
      </w:r>
      <w:r w:rsidR="00C3426C">
        <w:rPr>
          <w:rFonts w:ascii="Times New Roman" w:hAnsi="Times New Roman"/>
          <w:sz w:val="26"/>
          <w:szCs w:val="26"/>
        </w:rPr>
        <w:t>ре водоснабжения</w:t>
      </w:r>
      <w:proofErr w:type="gramStart"/>
      <w:r w:rsidR="00C3426C">
        <w:rPr>
          <w:rFonts w:ascii="Times New Roman" w:hAnsi="Times New Roman"/>
          <w:sz w:val="26"/>
          <w:szCs w:val="26"/>
        </w:rPr>
        <w:t xml:space="preserve"> </w:t>
      </w:r>
      <w:r w:rsidRPr="001940A5">
        <w:rPr>
          <w:rFonts w:ascii="Times New Roman" w:hAnsi="Times New Roman"/>
          <w:sz w:val="26"/>
          <w:szCs w:val="26"/>
        </w:rPr>
        <w:t>:</w:t>
      </w:r>
      <w:proofErr w:type="gramEnd"/>
    </w:p>
    <w:p w:rsidR="001F1187" w:rsidRPr="001940A5" w:rsidRDefault="001413EC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24996">
        <w:rPr>
          <w:rFonts w:ascii="Times New Roman" w:hAnsi="Times New Roman"/>
          <w:sz w:val="26"/>
          <w:szCs w:val="26"/>
        </w:rPr>
        <w:t>«</w:t>
      </w:r>
      <w:r w:rsidR="001F1187" w:rsidRPr="001940A5">
        <w:rPr>
          <w:rFonts w:ascii="Times New Roman" w:hAnsi="Times New Roman"/>
          <w:sz w:val="26"/>
          <w:szCs w:val="26"/>
        </w:rPr>
        <w:t>технологическая зона водоснабжения</w:t>
      </w:r>
      <w:r w:rsidR="00824996">
        <w:rPr>
          <w:rFonts w:ascii="Times New Roman" w:hAnsi="Times New Roman"/>
          <w:sz w:val="26"/>
          <w:szCs w:val="26"/>
        </w:rPr>
        <w:t>»</w:t>
      </w:r>
      <w:r w:rsidR="001F1187" w:rsidRPr="001940A5">
        <w:rPr>
          <w:rFonts w:ascii="Times New Roman" w:hAnsi="Times New Roman"/>
          <w:sz w:val="26"/>
          <w:szCs w:val="26"/>
        </w:rPr>
        <w:t xml:space="preserve"> - часть водопроводной сети, принадлеж</w:t>
      </w:r>
      <w:r w:rsidR="001F1187" w:rsidRPr="001940A5">
        <w:rPr>
          <w:rFonts w:ascii="Times New Roman" w:hAnsi="Times New Roman"/>
          <w:sz w:val="26"/>
          <w:szCs w:val="26"/>
        </w:rPr>
        <w:t>а</w:t>
      </w:r>
      <w:r w:rsidR="001F1187" w:rsidRPr="001940A5">
        <w:rPr>
          <w:rFonts w:ascii="Times New Roman" w:hAnsi="Times New Roman"/>
          <w:sz w:val="26"/>
          <w:szCs w:val="26"/>
        </w:rPr>
        <w:t>щей организации, осуществляющей горячее водоснабжение или холодное водоснабж</w:t>
      </w:r>
      <w:r w:rsidR="001F1187" w:rsidRPr="001940A5">
        <w:rPr>
          <w:rFonts w:ascii="Times New Roman" w:hAnsi="Times New Roman"/>
          <w:sz w:val="26"/>
          <w:szCs w:val="26"/>
        </w:rPr>
        <w:t>е</w:t>
      </w:r>
      <w:r w:rsidR="001F1187" w:rsidRPr="001940A5">
        <w:rPr>
          <w:rFonts w:ascii="Times New Roman" w:hAnsi="Times New Roman"/>
          <w:sz w:val="26"/>
          <w:szCs w:val="26"/>
        </w:rPr>
        <w:t>ние, в пределах которой обеспечиваются нормативные значения напора (давления) воды при подаче ее потребителям в соответ</w:t>
      </w:r>
      <w:r w:rsidR="00DA290B">
        <w:rPr>
          <w:rFonts w:ascii="Times New Roman" w:hAnsi="Times New Roman"/>
          <w:sz w:val="26"/>
          <w:szCs w:val="26"/>
        </w:rPr>
        <w:t>ствии с расчетным расходом воды</w:t>
      </w:r>
      <w:r w:rsidR="00372BC2">
        <w:rPr>
          <w:rFonts w:ascii="Times New Roman" w:hAnsi="Times New Roman"/>
          <w:sz w:val="26"/>
          <w:szCs w:val="26"/>
        </w:rPr>
        <w:t>.</w:t>
      </w:r>
    </w:p>
    <w:p w:rsidR="001F1187" w:rsidRPr="001940A5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Исходя из определения технологической зоны водоснабжения в централизованной сист</w:t>
      </w:r>
      <w:r w:rsidR="006663F8">
        <w:rPr>
          <w:rFonts w:ascii="Times New Roman" w:hAnsi="Times New Roman"/>
          <w:sz w:val="26"/>
          <w:szCs w:val="26"/>
        </w:rPr>
        <w:t>еме водоснабжения</w:t>
      </w:r>
      <w:r w:rsidR="00DA290B">
        <w:rPr>
          <w:rFonts w:ascii="Times New Roman" w:hAnsi="Times New Roman"/>
          <w:sz w:val="26"/>
          <w:szCs w:val="26"/>
        </w:rPr>
        <w:t xml:space="preserve">, можно выделить следующую </w:t>
      </w:r>
      <w:r w:rsidR="001413EC" w:rsidRPr="001940A5">
        <w:rPr>
          <w:rFonts w:ascii="Times New Roman" w:hAnsi="Times New Roman"/>
          <w:sz w:val="26"/>
          <w:szCs w:val="26"/>
        </w:rPr>
        <w:t>технологическ</w:t>
      </w:r>
      <w:r w:rsidR="001413EC">
        <w:rPr>
          <w:rFonts w:ascii="Times New Roman" w:hAnsi="Times New Roman"/>
          <w:sz w:val="26"/>
          <w:szCs w:val="26"/>
        </w:rPr>
        <w:t>ую</w:t>
      </w:r>
      <w:r w:rsidR="001413EC" w:rsidRPr="001940A5">
        <w:rPr>
          <w:rFonts w:ascii="Times New Roman" w:hAnsi="Times New Roman"/>
          <w:sz w:val="26"/>
          <w:szCs w:val="26"/>
        </w:rPr>
        <w:t xml:space="preserve"> зон</w:t>
      </w:r>
      <w:r w:rsidR="001413EC">
        <w:rPr>
          <w:rFonts w:ascii="Times New Roman" w:hAnsi="Times New Roman"/>
          <w:sz w:val="26"/>
          <w:szCs w:val="26"/>
        </w:rPr>
        <w:t>у</w:t>
      </w:r>
      <w:r w:rsidR="001413EC" w:rsidRPr="001940A5">
        <w:rPr>
          <w:rFonts w:ascii="Times New Roman" w:hAnsi="Times New Roman"/>
          <w:sz w:val="26"/>
          <w:szCs w:val="26"/>
        </w:rPr>
        <w:t xml:space="preserve"> водосна</w:t>
      </w:r>
      <w:r w:rsidR="001413EC" w:rsidRPr="001940A5">
        <w:rPr>
          <w:rFonts w:ascii="Times New Roman" w:hAnsi="Times New Roman"/>
          <w:sz w:val="26"/>
          <w:szCs w:val="26"/>
        </w:rPr>
        <w:t>б</w:t>
      </w:r>
      <w:r w:rsidR="001413EC" w:rsidRPr="001940A5">
        <w:rPr>
          <w:rFonts w:ascii="Times New Roman" w:hAnsi="Times New Roman"/>
          <w:sz w:val="26"/>
          <w:szCs w:val="26"/>
        </w:rPr>
        <w:t>жения</w:t>
      </w:r>
      <w:r w:rsidRPr="001940A5">
        <w:rPr>
          <w:rFonts w:ascii="Times New Roman" w:hAnsi="Times New Roman"/>
          <w:sz w:val="26"/>
          <w:szCs w:val="26"/>
        </w:rPr>
        <w:t>:</w:t>
      </w:r>
    </w:p>
    <w:p w:rsidR="007945EC" w:rsidRDefault="001F1187">
      <w:pPr>
        <w:pStyle w:val="ab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940A5">
        <w:rPr>
          <w:rFonts w:ascii="Times New Roman" w:hAnsi="Times New Roman"/>
          <w:sz w:val="26"/>
          <w:szCs w:val="26"/>
        </w:rPr>
        <w:t>Технологическая зона системы централизованного водоснабжения от водозабора</w:t>
      </w:r>
      <w:r w:rsidR="00E21D6A">
        <w:rPr>
          <w:rFonts w:ascii="Times New Roman" w:hAnsi="Times New Roman"/>
          <w:sz w:val="26"/>
          <w:szCs w:val="26"/>
        </w:rPr>
        <w:t>,</w:t>
      </w:r>
      <w:r w:rsidRPr="001940A5">
        <w:rPr>
          <w:rFonts w:ascii="Times New Roman" w:hAnsi="Times New Roman"/>
          <w:sz w:val="26"/>
          <w:szCs w:val="26"/>
        </w:rPr>
        <w:t xml:space="preserve"> включающая в себя все сооружения подъема</w:t>
      </w:r>
      <w:r w:rsidR="00CE6AFA">
        <w:rPr>
          <w:rFonts w:ascii="Times New Roman" w:hAnsi="Times New Roman"/>
          <w:sz w:val="26"/>
          <w:szCs w:val="26"/>
        </w:rPr>
        <w:t xml:space="preserve">, </w:t>
      </w:r>
      <w:r w:rsidR="00CE6AFA" w:rsidRPr="00124157">
        <w:rPr>
          <w:rFonts w:ascii="Times New Roman" w:hAnsi="Times New Roman"/>
          <w:sz w:val="26"/>
          <w:szCs w:val="26"/>
        </w:rPr>
        <w:t>очистки</w:t>
      </w:r>
      <w:r w:rsidRPr="00124157">
        <w:rPr>
          <w:rFonts w:ascii="Times New Roman" w:hAnsi="Times New Roman"/>
          <w:sz w:val="26"/>
          <w:szCs w:val="26"/>
        </w:rPr>
        <w:t xml:space="preserve"> воды,</w:t>
      </w:r>
      <w:r w:rsidRPr="001940A5">
        <w:rPr>
          <w:rFonts w:ascii="Times New Roman" w:hAnsi="Times New Roman"/>
          <w:sz w:val="26"/>
          <w:szCs w:val="26"/>
        </w:rPr>
        <w:t xml:space="preserve"> а так же все магистральные и распределительные трубопроводы.</w:t>
      </w:r>
    </w:p>
    <w:p w:rsidR="001F1187" w:rsidRPr="001940A5" w:rsidRDefault="007F06D1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7" w:name="_Toc395807213"/>
      <w:r>
        <w:rPr>
          <w:rFonts w:ascii="Times New Roman" w:hAnsi="Times New Roman"/>
          <w:color w:val="auto"/>
          <w:sz w:val="26"/>
          <w:szCs w:val="26"/>
        </w:rPr>
        <w:lastRenderedPageBreak/>
        <w:t>2.</w:t>
      </w:r>
      <w:r w:rsidR="001F1187" w:rsidRPr="001940A5">
        <w:rPr>
          <w:rFonts w:ascii="Times New Roman" w:hAnsi="Times New Roman"/>
          <w:color w:val="auto"/>
          <w:sz w:val="26"/>
          <w:szCs w:val="26"/>
        </w:rPr>
        <w:t>1.4</w:t>
      </w:r>
      <w:r w:rsidR="003570C9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1940A5">
        <w:rPr>
          <w:rFonts w:ascii="Times New Roman" w:hAnsi="Times New Roman"/>
          <w:color w:val="auto"/>
          <w:sz w:val="26"/>
          <w:szCs w:val="26"/>
        </w:rPr>
        <w:t xml:space="preserve"> Описание результатов технического обследования централизованных систем водоснабжения</w:t>
      </w:r>
      <w:bookmarkEnd w:id="7"/>
    </w:p>
    <w:p w:rsidR="001F1187" w:rsidRDefault="007F06D1" w:rsidP="004A57F0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F1187" w:rsidRPr="001940A5">
        <w:rPr>
          <w:rFonts w:ascii="Times New Roman" w:hAnsi="Times New Roman"/>
          <w:sz w:val="26"/>
          <w:szCs w:val="26"/>
        </w:rPr>
        <w:t>1.4.1</w:t>
      </w:r>
      <w:r w:rsidR="00C011D7">
        <w:rPr>
          <w:rFonts w:ascii="Times New Roman" w:hAnsi="Times New Roman"/>
          <w:sz w:val="26"/>
          <w:szCs w:val="26"/>
        </w:rPr>
        <w:t>.</w:t>
      </w:r>
      <w:r w:rsidR="001F1187" w:rsidRPr="001940A5">
        <w:rPr>
          <w:rFonts w:ascii="Times New Roman" w:hAnsi="Times New Roman"/>
          <w:sz w:val="26"/>
          <w:szCs w:val="26"/>
        </w:rPr>
        <w:t xml:space="preserve"> Описание состояния существующих источников водоснабжения и водоз</w:t>
      </w:r>
      <w:r w:rsidR="001F1187" w:rsidRPr="001940A5">
        <w:rPr>
          <w:rFonts w:ascii="Times New Roman" w:hAnsi="Times New Roman"/>
          <w:sz w:val="26"/>
          <w:szCs w:val="26"/>
        </w:rPr>
        <w:t>а</w:t>
      </w:r>
      <w:r w:rsidR="001F1187" w:rsidRPr="001940A5">
        <w:rPr>
          <w:rFonts w:ascii="Times New Roman" w:hAnsi="Times New Roman"/>
          <w:sz w:val="26"/>
          <w:szCs w:val="26"/>
        </w:rPr>
        <w:t>борных сооружений</w:t>
      </w:r>
    </w:p>
    <w:p w:rsidR="007307FE" w:rsidRDefault="00124157" w:rsidP="007307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157">
        <w:rPr>
          <w:rFonts w:ascii="Times New Roman" w:eastAsia="Calibri" w:hAnsi="Times New Roman" w:cs="Times New Roman"/>
          <w:sz w:val="26"/>
          <w:szCs w:val="26"/>
          <w:lang w:eastAsia="en-US"/>
        </w:rPr>
        <w:t>Централизованное хозяйственно-питьевое водосна</w:t>
      </w:r>
      <w:r w:rsidR="006663F8">
        <w:rPr>
          <w:rFonts w:ascii="Times New Roman" w:eastAsia="Calibri" w:hAnsi="Times New Roman" w:cs="Times New Roman"/>
          <w:sz w:val="26"/>
          <w:szCs w:val="26"/>
          <w:lang w:eastAsia="en-US"/>
        </w:rPr>
        <w:t>бжение сельского поселения</w:t>
      </w:r>
      <w:r w:rsidRPr="001241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путем эксплуатации скважинных групповых водозаборов подземных вод, находящихся в веде</w:t>
      </w:r>
      <w:r w:rsidR="006663F8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proofErr w:type="gramStart"/>
      <w:r w:rsidR="006663F8">
        <w:rPr>
          <w:rFonts w:ascii="Times New Roman" w:eastAsia="Calibri" w:hAnsi="Times New Roman" w:cs="Times New Roman"/>
          <w:sz w:val="26"/>
          <w:szCs w:val="26"/>
          <w:lang w:eastAsia="en-US"/>
        </w:rPr>
        <w:t>ии ООО</w:t>
      </w:r>
      <w:proofErr w:type="gramEnd"/>
      <w:r w:rsidR="006663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«СП </w:t>
      </w:r>
      <w:proofErr w:type="spellStart"/>
      <w:r w:rsidR="006663F8">
        <w:rPr>
          <w:rFonts w:ascii="Times New Roman" w:eastAsia="Calibri" w:hAnsi="Times New Roman" w:cs="Times New Roman"/>
          <w:sz w:val="26"/>
          <w:szCs w:val="26"/>
          <w:lang w:eastAsia="en-US"/>
        </w:rPr>
        <w:t>Смаиль</w:t>
      </w:r>
      <w:proofErr w:type="spellEnd"/>
      <w:r w:rsidR="006663F8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12415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E27E73" w:rsidRPr="006663F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307FE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>Существующий объем водопотреблени</w:t>
      </w:r>
      <w:r w:rsidR="009B3F81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>я с</w:t>
      </w:r>
      <w:r w:rsidR="009B3F81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9B3F81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ставляет в среднем  </w:t>
      </w:r>
      <w:r w:rsidR="00C63262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>111,315</w:t>
      </w:r>
      <w:r w:rsidR="007307FE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>. м</w:t>
      </w:r>
      <w:r w:rsidR="007307FE" w:rsidRPr="00C63262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3</w:t>
      </w:r>
      <w:r w:rsidR="009B3F81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>/год или 305</w:t>
      </w:r>
      <w:r w:rsidR="007307FE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7307FE" w:rsidRPr="00C63262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3</w:t>
      </w:r>
      <w:r w:rsidR="007307FE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>/</w:t>
      </w:r>
      <w:proofErr w:type="spellStart"/>
      <w:r w:rsidR="007307FE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>сут</w:t>
      </w:r>
      <w:proofErr w:type="spellEnd"/>
      <w:proofErr w:type="gramStart"/>
      <w:r w:rsidR="007307FE" w:rsidRPr="00C6326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418A"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E27E73" w:rsidRPr="002177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E27E73" w:rsidRPr="002177C6">
        <w:rPr>
          <w:rFonts w:ascii="Times New Roman" w:hAnsi="Times New Roman" w:cs="Times New Roman"/>
          <w:sz w:val="26"/>
          <w:szCs w:val="26"/>
        </w:rPr>
        <w:t>Водозабор</w:t>
      </w:r>
      <w:r w:rsidR="008611B6">
        <w:rPr>
          <w:rFonts w:ascii="Times New Roman" w:hAnsi="Times New Roman" w:cs="Times New Roman"/>
          <w:sz w:val="26"/>
          <w:szCs w:val="26"/>
        </w:rPr>
        <w:t>ы</w:t>
      </w:r>
      <w:r w:rsidR="00E27E73" w:rsidRPr="002177C6">
        <w:rPr>
          <w:rFonts w:ascii="Times New Roman" w:hAnsi="Times New Roman" w:cs="Times New Roman"/>
          <w:sz w:val="26"/>
          <w:szCs w:val="26"/>
        </w:rPr>
        <w:t xml:space="preserve"> пода</w:t>
      </w:r>
      <w:r w:rsidR="008611B6">
        <w:rPr>
          <w:rFonts w:ascii="Times New Roman" w:hAnsi="Times New Roman" w:cs="Times New Roman"/>
          <w:sz w:val="26"/>
          <w:szCs w:val="26"/>
        </w:rPr>
        <w:t>ют</w:t>
      </w:r>
      <w:r w:rsidR="00E27E73" w:rsidRPr="002177C6">
        <w:rPr>
          <w:rFonts w:ascii="Times New Roman" w:hAnsi="Times New Roman" w:cs="Times New Roman"/>
          <w:sz w:val="26"/>
          <w:szCs w:val="26"/>
        </w:rPr>
        <w:t xml:space="preserve"> воду в сети вод</w:t>
      </w:r>
      <w:r w:rsidR="00E27E73" w:rsidRPr="002177C6">
        <w:rPr>
          <w:rFonts w:ascii="Times New Roman" w:hAnsi="Times New Roman" w:cs="Times New Roman"/>
          <w:sz w:val="26"/>
          <w:szCs w:val="26"/>
        </w:rPr>
        <w:t>о</w:t>
      </w:r>
      <w:r w:rsidR="00E27E73" w:rsidRPr="002177C6">
        <w:rPr>
          <w:rFonts w:ascii="Times New Roman" w:hAnsi="Times New Roman" w:cs="Times New Roman"/>
          <w:sz w:val="26"/>
          <w:szCs w:val="26"/>
        </w:rPr>
        <w:t>снабжения.</w:t>
      </w:r>
    </w:p>
    <w:p w:rsidR="007945EC" w:rsidRPr="003E418A" w:rsidRDefault="003E418A" w:rsidP="007307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>Схема размещения скважин на территории водозаборов площадная, с расстоя</w:t>
      </w:r>
      <w:r w:rsidR="007307FE">
        <w:rPr>
          <w:rFonts w:ascii="Times New Roman" w:eastAsia="Calibri" w:hAnsi="Times New Roman" w:cs="Times New Roman"/>
          <w:sz w:val="26"/>
          <w:szCs w:val="26"/>
          <w:lang w:eastAsia="en-US"/>
        </w:rPr>
        <w:t>ниями между скважинами 38-50</w:t>
      </w: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м. Устья скважин находятся в колодцах, в кирпичных и бето</w:t>
      </w: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>ных павильонах. Подъем воды осуществляется погружными электрическими насосами мар</w:t>
      </w:r>
      <w:r w:rsidR="007307FE">
        <w:rPr>
          <w:rFonts w:ascii="Times New Roman" w:eastAsia="Calibri" w:hAnsi="Times New Roman" w:cs="Times New Roman"/>
          <w:sz w:val="26"/>
          <w:szCs w:val="26"/>
          <w:lang w:eastAsia="en-US"/>
        </w:rPr>
        <w:t>ки  ЭЦВ-6-6,3-120</w:t>
      </w:r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На всех водозаборах эксплуатационным является </w:t>
      </w:r>
      <w:proofErr w:type="spellStart"/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>верхнеказанский</w:t>
      </w:r>
      <w:proofErr w:type="spellEnd"/>
      <w:r w:rsidRPr="003E41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комплекс, представленный песчаниками и известняками.</w:t>
      </w:r>
    </w:p>
    <w:p w:rsidR="007945EC" w:rsidRPr="003E418A" w:rsidRDefault="00B5057D" w:rsidP="003E418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Транспортировку воды от</w:t>
      </w:r>
      <w:r w:rsidRPr="003E4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водозабо</w:t>
      </w:r>
      <w:r w:rsidR="00B72DD3">
        <w:rPr>
          <w:rFonts w:ascii="Times New Roman" w:hAnsi="Times New Roman" w:cs="Times New Roman"/>
          <w:sz w:val="26"/>
          <w:szCs w:val="26"/>
        </w:rPr>
        <w:t>ров</w:t>
      </w:r>
      <w:r w:rsidRPr="003E418A">
        <w:rPr>
          <w:rFonts w:ascii="Times New Roman" w:hAnsi="Times New Roman" w:cs="Times New Roman"/>
          <w:sz w:val="26"/>
          <w:szCs w:val="26"/>
        </w:rPr>
        <w:t xml:space="preserve"> до существующей водопро</w:t>
      </w:r>
      <w:r>
        <w:rPr>
          <w:rFonts w:ascii="Times New Roman" w:hAnsi="Times New Roman" w:cs="Times New Roman"/>
          <w:sz w:val="26"/>
          <w:szCs w:val="26"/>
        </w:rPr>
        <w:t>водно</w:t>
      </w:r>
      <w:r w:rsidR="00B72DD3">
        <w:rPr>
          <w:rFonts w:ascii="Times New Roman" w:hAnsi="Times New Roman" w:cs="Times New Roman"/>
          <w:sz w:val="26"/>
          <w:szCs w:val="26"/>
        </w:rPr>
        <w:t>й</w:t>
      </w:r>
      <w:r w:rsidRPr="003E4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</w:t>
      </w:r>
      <w:r w:rsidR="00B72DD3">
        <w:rPr>
          <w:rFonts w:ascii="Times New Roman" w:hAnsi="Times New Roman" w:cs="Times New Roman"/>
          <w:sz w:val="26"/>
          <w:szCs w:val="26"/>
        </w:rPr>
        <w:t>в</w:t>
      </w:r>
      <w:r w:rsidR="00B72DD3">
        <w:rPr>
          <w:rFonts w:ascii="Times New Roman" w:hAnsi="Times New Roman" w:cs="Times New Roman"/>
          <w:sz w:val="26"/>
          <w:szCs w:val="26"/>
        </w:rPr>
        <w:t>ляют</w:t>
      </w:r>
      <w:r w:rsidR="00A13D89">
        <w:rPr>
          <w:rFonts w:ascii="Times New Roman" w:hAnsi="Times New Roman" w:cs="Times New Roman"/>
          <w:sz w:val="26"/>
          <w:szCs w:val="26"/>
        </w:rPr>
        <w:t xml:space="preserve"> 3</w:t>
      </w:r>
      <w:r w:rsidR="00AB5F1E" w:rsidRPr="003E418A">
        <w:rPr>
          <w:rFonts w:ascii="Times New Roman" w:hAnsi="Times New Roman" w:cs="Times New Roman"/>
          <w:sz w:val="26"/>
          <w:szCs w:val="26"/>
        </w:rPr>
        <w:t xml:space="preserve"> нитки </w:t>
      </w:r>
      <w:r w:rsidR="003E418A" w:rsidRPr="003E418A">
        <w:rPr>
          <w:rFonts w:ascii="Times New Roman" w:hAnsi="Times New Roman" w:cs="Times New Roman"/>
          <w:sz w:val="26"/>
          <w:szCs w:val="26"/>
        </w:rPr>
        <w:t>магистраль</w:t>
      </w:r>
      <w:r w:rsidR="00AB5F1E" w:rsidRPr="003E418A">
        <w:rPr>
          <w:rFonts w:ascii="Times New Roman" w:hAnsi="Times New Roman" w:cs="Times New Roman"/>
          <w:sz w:val="26"/>
          <w:szCs w:val="26"/>
        </w:rPr>
        <w:t>ного водовод</w:t>
      </w:r>
      <w:r w:rsidR="00E21D6A" w:rsidRPr="003E418A">
        <w:rPr>
          <w:rFonts w:ascii="Times New Roman" w:hAnsi="Times New Roman" w:cs="Times New Roman"/>
          <w:sz w:val="26"/>
          <w:szCs w:val="26"/>
        </w:rPr>
        <w:t>а</w:t>
      </w:r>
      <w:r w:rsidR="00AB5F1E" w:rsidRPr="003E418A">
        <w:rPr>
          <w:rFonts w:ascii="Times New Roman" w:hAnsi="Times New Roman" w:cs="Times New Roman"/>
          <w:sz w:val="26"/>
          <w:szCs w:val="26"/>
        </w:rPr>
        <w:t xml:space="preserve"> Ф</w:t>
      </w:r>
      <w:r w:rsidR="00A13D89">
        <w:rPr>
          <w:rFonts w:ascii="Times New Roman" w:hAnsi="Times New Roman" w:cs="Times New Roman"/>
          <w:sz w:val="26"/>
          <w:szCs w:val="26"/>
        </w:rPr>
        <w:t>63</w:t>
      </w:r>
      <w:r w:rsidR="00AB5F1E" w:rsidRPr="003E418A">
        <w:rPr>
          <w:rFonts w:ascii="Times New Roman" w:hAnsi="Times New Roman" w:cs="Times New Roman"/>
          <w:sz w:val="26"/>
          <w:szCs w:val="26"/>
        </w:rPr>
        <w:t xml:space="preserve"> мм</w:t>
      </w:r>
      <w:r w:rsidR="00AB5F1E" w:rsidRPr="00B2717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27171" w:rsidRPr="00B27171">
        <w:rPr>
          <w:rFonts w:ascii="Times New Roman" w:hAnsi="Times New Roman" w:cs="Times New Roman"/>
          <w:sz w:val="26"/>
          <w:szCs w:val="26"/>
          <w:u w:val="single"/>
        </w:rPr>
        <w:t>протяженностью 6750</w:t>
      </w:r>
      <w:r w:rsidR="00AB5F1E" w:rsidRPr="00B27171">
        <w:rPr>
          <w:rFonts w:ascii="Times New Roman" w:hAnsi="Times New Roman" w:cs="Times New Roman"/>
          <w:sz w:val="26"/>
          <w:szCs w:val="26"/>
          <w:u w:val="single"/>
        </w:rPr>
        <w:t xml:space="preserve"> метр</w:t>
      </w:r>
      <w:r w:rsidR="003E418A" w:rsidRPr="00B27171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3E418A" w:rsidRPr="00B271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418A" w:rsidRPr="003E418A">
        <w:rPr>
          <w:rFonts w:ascii="Times New Roman" w:hAnsi="Times New Roman" w:cs="Times New Roman"/>
          <w:sz w:val="26"/>
          <w:szCs w:val="26"/>
        </w:rPr>
        <w:t>и 1 нитка</w:t>
      </w:r>
      <w:r w:rsidR="00AB5F1E" w:rsidRPr="003E418A">
        <w:rPr>
          <w:rFonts w:ascii="Times New Roman" w:hAnsi="Times New Roman" w:cs="Times New Roman"/>
          <w:sz w:val="26"/>
          <w:szCs w:val="26"/>
        </w:rPr>
        <w:t xml:space="preserve"> </w:t>
      </w:r>
      <w:r w:rsidR="003E418A" w:rsidRPr="003E418A">
        <w:rPr>
          <w:rFonts w:ascii="Times New Roman" w:hAnsi="Times New Roman" w:cs="Times New Roman"/>
          <w:sz w:val="26"/>
          <w:szCs w:val="26"/>
        </w:rPr>
        <w:t>ма</w:t>
      </w:r>
      <w:r w:rsidR="00A13D89">
        <w:rPr>
          <w:rFonts w:ascii="Times New Roman" w:hAnsi="Times New Roman" w:cs="Times New Roman"/>
          <w:sz w:val="26"/>
          <w:szCs w:val="26"/>
        </w:rPr>
        <w:t>гистрального водовода Ф100 мм, протяженностью145</w:t>
      </w:r>
      <w:r w:rsidR="003E418A" w:rsidRPr="003E418A">
        <w:rPr>
          <w:rFonts w:ascii="Times New Roman" w:hAnsi="Times New Roman" w:cs="Times New Roman"/>
          <w:sz w:val="26"/>
          <w:szCs w:val="26"/>
        </w:rPr>
        <w:t>0 метров</w:t>
      </w:r>
      <w:r w:rsidR="00AB5F1E" w:rsidRPr="003E418A">
        <w:rPr>
          <w:rFonts w:ascii="Times New Roman" w:hAnsi="Times New Roman" w:cs="Times New Roman"/>
          <w:sz w:val="26"/>
          <w:szCs w:val="26"/>
        </w:rPr>
        <w:t>.</w:t>
      </w:r>
    </w:p>
    <w:p w:rsidR="00AB5F1E" w:rsidRPr="00A216C6" w:rsidRDefault="00AB5F1E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C7">
        <w:rPr>
          <w:rFonts w:ascii="Times New Roman" w:hAnsi="Times New Roman" w:cs="Times New Roman"/>
          <w:sz w:val="26"/>
          <w:szCs w:val="26"/>
        </w:rPr>
        <w:t xml:space="preserve">Все насосные станции </w:t>
      </w:r>
      <w:r w:rsidR="00E21D6A" w:rsidRPr="008D10C7">
        <w:rPr>
          <w:rFonts w:ascii="Times New Roman" w:hAnsi="Times New Roman" w:cs="Times New Roman"/>
          <w:sz w:val="26"/>
          <w:szCs w:val="26"/>
        </w:rPr>
        <w:t>и  водопроводный узел  оборудо</w:t>
      </w:r>
      <w:r w:rsidRPr="008D10C7">
        <w:rPr>
          <w:rFonts w:ascii="Times New Roman" w:hAnsi="Times New Roman" w:cs="Times New Roman"/>
          <w:sz w:val="26"/>
          <w:szCs w:val="26"/>
        </w:rPr>
        <w:t>ваны первым поясом сан</w:t>
      </w:r>
      <w:r w:rsidRPr="008D10C7">
        <w:rPr>
          <w:rFonts w:ascii="Times New Roman" w:hAnsi="Times New Roman" w:cs="Times New Roman"/>
          <w:sz w:val="26"/>
          <w:szCs w:val="26"/>
        </w:rPr>
        <w:t>и</w:t>
      </w:r>
      <w:r w:rsidRPr="008D10C7">
        <w:rPr>
          <w:rFonts w:ascii="Times New Roman" w:hAnsi="Times New Roman" w:cs="Times New Roman"/>
          <w:sz w:val="26"/>
          <w:szCs w:val="26"/>
        </w:rPr>
        <w:t>тарной  охраны. Отвод земли по всем объект</w:t>
      </w:r>
      <w:r w:rsidR="008D10C7">
        <w:rPr>
          <w:rFonts w:ascii="Times New Roman" w:hAnsi="Times New Roman" w:cs="Times New Roman"/>
          <w:sz w:val="26"/>
          <w:szCs w:val="26"/>
        </w:rPr>
        <w:t>ам и сетям водозабора  выполняется</w:t>
      </w:r>
      <w:r w:rsidRPr="008D10C7">
        <w:rPr>
          <w:rFonts w:ascii="Times New Roman" w:hAnsi="Times New Roman" w:cs="Times New Roman"/>
          <w:sz w:val="26"/>
          <w:szCs w:val="26"/>
        </w:rPr>
        <w:t xml:space="preserve"> в соо</w:t>
      </w:r>
      <w:r w:rsidRPr="008D10C7">
        <w:rPr>
          <w:rFonts w:ascii="Times New Roman" w:hAnsi="Times New Roman" w:cs="Times New Roman"/>
          <w:sz w:val="26"/>
          <w:szCs w:val="26"/>
        </w:rPr>
        <w:t>т</w:t>
      </w:r>
      <w:r w:rsidRPr="008D10C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AB5F1E" w:rsidRPr="00B27171" w:rsidRDefault="00AB5F1E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7171">
        <w:rPr>
          <w:rFonts w:ascii="Times New Roman" w:hAnsi="Times New Roman" w:cs="Times New Roman"/>
          <w:sz w:val="26"/>
          <w:szCs w:val="26"/>
          <w:u w:val="single"/>
        </w:rPr>
        <w:t>Проектная производительность водозабор</w:t>
      </w:r>
      <w:r w:rsidR="00C4610C" w:rsidRPr="00B27171">
        <w:rPr>
          <w:rFonts w:ascii="Times New Roman" w:hAnsi="Times New Roman" w:cs="Times New Roman"/>
          <w:sz w:val="26"/>
          <w:szCs w:val="26"/>
          <w:u w:val="single"/>
        </w:rPr>
        <w:t>ов</w:t>
      </w:r>
      <w:r w:rsidRPr="00B27171">
        <w:rPr>
          <w:rFonts w:ascii="Times New Roman" w:hAnsi="Times New Roman" w:cs="Times New Roman"/>
          <w:sz w:val="26"/>
          <w:szCs w:val="26"/>
          <w:u w:val="single"/>
        </w:rPr>
        <w:t xml:space="preserve"> составля</w:t>
      </w:r>
      <w:r w:rsidR="00E21D6A" w:rsidRPr="00B27171">
        <w:rPr>
          <w:rFonts w:ascii="Times New Roman" w:hAnsi="Times New Roman" w:cs="Times New Roman"/>
          <w:sz w:val="26"/>
          <w:szCs w:val="26"/>
          <w:u w:val="single"/>
        </w:rPr>
        <w:t>ет</w:t>
      </w:r>
      <w:r w:rsidRPr="00B271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27171" w:rsidRPr="00B27171">
        <w:rPr>
          <w:rFonts w:ascii="Times New Roman" w:hAnsi="Times New Roman" w:cs="Times New Roman"/>
          <w:sz w:val="26"/>
          <w:szCs w:val="26"/>
          <w:u w:val="single"/>
        </w:rPr>
        <w:t>604,8</w:t>
      </w:r>
      <w:r w:rsidRPr="00B271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A5C96" w:rsidRPr="00B27171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FA5C96" w:rsidRPr="00B27171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3</w:t>
      </w:r>
      <w:r w:rsidRPr="00B27171">
        <w:rPr>
          <w:rFonts w:ascii="Times New Roman" w:hAnsi="Times New Roman" w:cs="Times New Roman"/>
          <w:sz w:val="26"/>
          <w:szCs w:val="26"/>
          <w:u w:val="single"/>
        </w:rPr>
        <w:t>/</w:t>
      </w:r>
      <w:proofErr w:type="spellStart"/>
      <w:r w:rsidRPr="00B27171">
        <w:rPr>
          <w:rFonts w:ascii="Times New Roman" w:hAnsi="Times New Roman" w:cs="Times New Roman"/>
          <w:sz w:val="26"/>
          <w:szCs w:val="26"/>
          <w:u w:val="single"/>
        </w:rPr>
        <w:t>сут</w:t>
      </w:r>
      <w:proofErr w:type="spellEnd"/>
      <w:r w:rsidRPr="00B27171">
        <w:rPr>
          <w:rFonts w:ascii="Times New Roman" w:hAnsi="Times New Roman" w:cs="Times New Roman"/>
          <w:sz w:val="26"/>
          <w:szCs w:val="26"/>
          <w:u w:val="single"/>
        </w:rPr>
        <w:t xml:space="preserve">,  а фактический </w:t>
      </w:r>
      <w:r w:rsidR="00EB0783" w:rsidRPr="00B27171">
        <w:rPr>
          <w:rFonts w:ascii="Times New Roman" w:hAnsi="Times New Roman" w:cs="Times New Roman"/>
          <w:sz w:val="26"/>
          <w:szCs w:val="26"/>
          <w:u w:val="single"/>
        </w:rPr>
        <w:t>дебит</w:t>
      </w:r>
      <w:r w:rsidRPr="00B27171">
        <w:rPr>
          <w:rFonts w:ascii="Times New Roman" w:hAnsi="Times New Roman" w:cs="Times New Roman"/>
          <w:sz w:val="26"/>
          <w:szCs w:val="26"/>
          <w:u w:val="single"/>
        </w:rPr>
        <w:t xml:space="preserve"> всех скважин водозабора состав</w:t>
      </w:r>
      <w:r w:rsidR="00E21D6A" w:rsidRPr="00B27171">
        <w:rPr>
          <w:rFonts w:ascii="Times New Roman" w:hAnsi="Times New Roman" w:cs="Times New Roman"/>
          <w:sz w:val="26"/>
          <w:szCs w:val="26"/>
          <w:u w:val="single"/>
        </w:rPr>
        <w:t>ляет</w:t>
      </w:r>
      <w:r w:rsidRPr="00B271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27171" w:rsidRPr="00B27171">
        <w:rPr>
          <w:rFonts w:ascii="Times New Roman" w:hAnsi="Times New Roman" w:cs="Times New Roman"/>
          <w:sz w:val="26"/>
          <w:szCs w:val="26"/>
          <w:u w:val="single"/>
        </w:rPr>
        <w:t>305</w:t>
      </w:r>
      <w:r w:rsidRPr="00B271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A5C96" w:rsidRPr="00B27171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FA5C96" w:rsidRPr="00B27171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3</w:t>
      </w:r>
      <w:r w:rsidRPr="00B27171">
        <w:rPr>
          <w:rFonts w:ascii="Times New Roman" w:hAnsi="Times New Roman" w:cs="Times New Roman"/>
          <w:sz w:val="26"/>
          <w:szCs w:val="26"/>
          <w:u w:val="single"/>
        </w:rPr>
        <w:t>/</w:t>
      </w:r>
      <w:proofErr w:type="spellStart"/>
      <w:r w:rsidRPr="00B27171">
        <w:rPr>
          <w:rFonts w:ascii="Times New Roman" w:hAnsi="Times New Roman" w:cs="Times New Roman"/>
          <w:sz w:val="26"/>
          <w:szCs w:val="26"/>
          <w:u w:val="single"/>
        </w:rPr>
        <w:t>сут</w:t>
      </w:r>
      <w:proofErr w:type="spellEnd"/>
      <w:r w:rsidRPr="00B27171">
        <w:rPr>
          <w:rFonts w:ascii="Times New Roman" w:hAnsi="Times New Roman" w:cs="Times New Roman"/>
          <w:sz w:val="26"/>
          <w:szCs w:val="26"/>
          <w:u w:val="single"/>
        </w:rPr>
        <w:t xml:space="preserve">.  </w:t>
      </w:r>
    </w:p>
    <w:p w:rsidR="00D31A6B" w:rsidRDefault="000B5F75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Технические характерис</w:t>
      </w:r>
      <w:r w:rsidR="0012057D">
        <w:rPr>
          <w:rFonts w:ascii="Times New Roman" w:hAnsi="Times New Roman" w:cs="Times New Roman"/>
          <w:sz w:val="26"/>
          <w:szCs w:val="26"/>
        </w:rPr>
        <w:t xml:space="preserve">тики скважин приведены </w:t>
      </w:r>
      <w:bookmarkStart w:id="8" w:name="таб1411"/>
      <w:r w:rsidR="00D31A6B">
        <w:rPr>
          <w:rFonts w:ascii="Times New Roman" w:hAnsi="Times New Roman" w:cs="Times New Roman"/>
          <w:sz w:val="26"/>
          <w:szCs w:val="26"/>
        </w:rPr>
        <w:t>в таб. 2.1.4.1.1.</w:t>
      </w:r>
    </w:p>
    <w:p w:rsidR="00971A88" w:rsidRDefault="00971A88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88" w:rsidRPr="00743112" w:rsidRDefault="00971A88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548F" w:rsidRDefault="009F0C99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12057D" w:rsidRPr="00743112">
        <w:rPr>
          <w:rFonts w:ascii="Times New Roman" w:hAnsi="Times New Roman" w:cs="Times New Roman"/>
          <w:sz w:val="26"/>
          <w:szCs w:val="26"/>
        </w:rPr>
        <w:t>аб.</w:t>
      </w:r>
      <w:r w:rsidR="000B5F75" w:rsidRPr="00743112">
        <w:rPr>
          <w:rFonts w:ascii="Times New Roman" w:hAnsi="Times New Roman" w:cs="Times New Roman"/>
          <w:sz w:val="26"/>
          <w:szCs w:val="26"/>
        </w:rPr>
        <w:t xml:space="preserve"> </w:t>
      </w:r>
      <w:r w:rsidR="007F06D1" w:rsidRPr="00743112">
        <w:rPr>
          <w:rFonts w:ascii="Times New Roman" w:hAnsi="Times New Roman" w:cs="Times New Roman"/>
          <w:sz w:val="26"/>
          <w:szCs w:val="26"/>
        </w:rPr>
        <w:t>2.</w:t>
      </w:r>
      <w:r w:rsidR="000B5F75" w:rsidRPr="00743112">
        <w:rPr>
          <w:rFonts w:ascii="Times New Roman" w:hAnsi="Times New Roman" w:cs="Times New Roman"/>
          <w:sz w:val="26"/>
          <w:szCs w:val="26"/>
        </w:rPr>
        <w:t>1.4.1.</w:t>
      </w:r>
      <w:r w:rsidR="00C64C1C" w:rsidRPr="00743112">
        <w:rPr>
          <w:rFonts w:ascii="Times New Roman" w:hAnsi="Times New Roman" w:cs="Times New Roman"/>
          <w:sz w:val="26"/>
          <w:szCs w:val="26"/>
        </w:rPr>
        <w:t>1</w:t>
      </w:r>
      <w:r w:rsidR="00E65E92">
        <w:rPr>
          <w:rFonts w:ascii="Times New Roman" w:hAnsi="Times New Roman" w:cs="Times New Roman"/>
          <w:sz w:val="26"/>
          <w:szCs w:val="26"/>
        </w:rPr>
        <w:t>.</w:t>
      </w:r>
      <w:r w:rsidR="00743112" w:rsidRPr="00743112">
        <w:rPr>
          <w:rFonts w:ascii="Times New Roman" w:hAnsi="Times New Roman" w:cs="Times New Roman"/>
          <w:sz w:val="26"/>
          <w:szCs w:val="26"/>
        </w:rPr>
        <w:t xml:space="preserve"> Технические характеристики скважин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1083"/>
        <w:gridCol w:w="917"/>
        <w:gridCol w:w="1404"/>
        <w:gridCol w:w="882"/>
        <w:gridCol w:w="1077"/>
        <w:gridCol w:w="1071"/>
        <w:gridCol w:w="919"/>
        <w:gridCol w:w="1125"/>
      </w:tblGrid>
      <w:tr w:rsidR="00F44346" w:rsidRPr="00F44346" w:rsidTr="008B0212">
        <w:trPr>
          <w:trHeight w:val="300"/>
          <w:tblHeader/>
        </w:trPr>
        <w:tc>
          <w:tcPr>
            <w:tcW w:w="876" w:type="pct"/>
            <w:vMerge w:val="restart"/>
            <w:shd w:val="clear" w:color="auto" w:fill="auto"/>
            <w:vAlign w:val="center"/>
            <w:hideMark/>
          </w:tcPr>
          <w:bookmarkEnd w:id="8"/>
          <w:p w:rsidR="00F44346" w:rsidRPr="00EB0783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Местоположение источника вод</w:t>
            </w:r>
            <w:r w:rsidR="00AB2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B2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набжения</w:t>
            </w:r>
          </w:p>
        </w:tc>
        <w:tc>
          <w:tcPr>
            <w:tcW w:w="4124" w:type="pct"/>
            <w:gridSpan w:val="8"/>
            <w:shd w:val="clear" w:color="auto" w:fill="auto"/>
            <w:vAlign w:val="center"/>
            <w:hideMark/>
          </w:tcPr>
          <w:p w:rsidR="00F44346" w:rsidRPr="00BE194B" w:rsidRDefault="008B46C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Скважины</w:t>
            </w:r>
          </w:p>
        </w:tc>
      </w:tr>
      <w:tr w:rsidR="008B0212" w:rsidRPr="00F44346" w:rsidTr="002A77D9">
        <w:trPr>
          <w:trHeight w:val="510"/>
          <w:tblHeader/>
        </w:trPr>
        <w:tc>
          <w:tcPr>
            <w:tcW w:w="876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ввода в эк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плуат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Глуб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скв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Насосное оборудование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ный </w:t>
            </w:r>
            <w:r w:rsidR="00E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E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EB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скв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жины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FA5C96" w:rsidRPr="00FA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Средне- суточный </w:t>
            </w:r>
            <w:proofErr w:type="spellStart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</w:t>
            </w:r>
            <w:proofErr w:type="spellEnd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скваж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в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ды, 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клон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от </w:t>
            </w:r>
            <w:proofErr w:type="spellStart"/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в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допотре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</w:p>
        </w:tc>
      </w:tr>
      <w:tr w:rsidR="008B0212" w:rsidRPr="00F44346" w:rsidTr="002A77D9">
        <w:trPr>
          <w:trHeight w:val="1065"/>
          <w:tblHeader/>
        </w:trPr>
        <w:tc>
          <w:tcPr>
            <w:tcW w:w="876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Глуб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ки, м.</w:t>
            </w:r>
          </w:p>
        </w:tc>
        <w:tc>
          <w:tcPr>
            <w:tcW w:w="524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F44346" w:rsidRPr="00F44346" w:rsidRDefault="00F44346" w:rsidP="004A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212" w:rsidRPr="00F44346" w:rsidTr="002A77D9">
        <w:trPr>
          <w:trHeight w:val="360"/>
        </w:trPr>
        <w:tc>
          <w:tcPr>
            <w:tcW w:w="876" w:type="pct"/>
            <w:shd w:val="clear" w:color="auto" w:fill="auto"/>
            <w:vAlign w:val="center"/>
            <w:hideMark/>
          </w:tcPr>
          <w:p w:rsidR="001B225F" w:rsidRPr="0089105D" w:rsidRDefault="009843F0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маиль</w:t>
            </w:r>
            <w:proofErr w:type="spellEnd"/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1B225F" w:rsidRPr="0089105D" w:rsidRDefault="00971A88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2011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1B225F" w:rsidRPr="0089105D" w:rsidRDefault="00971A88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B225F" w:rsidRPr="0089105D" w:rsidRDefault="00971A88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6-6,3</w:t>
            </w:r>
            <w:r w:rsidR="001B225F" w:rsidRPr="0089105D">
              <w:rPr>
                <w:rFonts w:ascii="Times New Roman" w:eastAsia="Times New Roman" w:hAnsi="Times New Roman" w:cs="Times New Roman"/>
                <w:sz w:val="20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1B225F" w:rsidRPr="00F44346" w:rsidRDefault="001B225F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1B225F" w:rsidRPr="00F44346" w:rsidRDefault="001B225F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F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B225F" w:rsidRPr="00F44346" w:rsidRDefault="00FF5F96" w:rsidP="00F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B225F" w:rsidRPr="002A77D9" w:rsidRDefault="00FF5F96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B225F" w:rsidRPr="00F44346" w:rsidRDefault="001B225F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2A77D9" w:rsidRPr="00F44346" w:rsidTr="002A77D9">
        <w:trPr>
          <w:trHeight w:val="66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A77D9" w:rsidRPr="0089105D" w:rsidRDefault="009843F0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маиль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A77D9" w:rsidRPr="0089105D" w:rsidRDefault="00FF5F96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2A77D9" w:rsidRPr="0089105D" w:rsidRDefault="00FF5F96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A77D9" w:rsidRPr="0089105D" w:rsidRDefault="00FF5F96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6-6,3-120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A77D9" w:rsidRPr="00F44346" w:rsidRDefault="002A77D9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2A77D9" w:rsidRPr="00F44346" w:rsidRDefault="00FF5F96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A77D9" w:rsidRPr="00F44346" w:rsidRDefault="00C80EE0" w:rsidP="00F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A77D9" w:rsidRPr="002A77D9" w:rsidRDefault="00C80EE0" w:rsidP="0072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</w:t>
            </w:r>
            <w:proofErr w:type="spell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A77D9" w:rsidRPr="00F44346" w:rsidRDefault="002A77D9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2A77D9" w:rsidRPr="00F44346" w:rsidTr="002A77D9">
        <w:trPr>
          <w:trHeight w:val="66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:rsidR="002A77D9" w:rsidRPr="0089105D" w:rsidRDefault="009843F0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маиль</w:t>
            </w:r>
            <w:proofErr w:type="spellEnd"/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A77D9" w:rsidRPr="0089105D" w:rsidRDefault="002A77D9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198</w:t>
            </w:r>
            <w:r w:rsidR="00165DC9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2A77D9" w:rsidRPr="0089105D" w:rsidRDefault="00165DC9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A77D9" w:rsidRPr="0089105D" w:rsidRDefault="002A77D9" w:rsidP="00FF5F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ЭЦВ 6-6,</w:t>
            </w:r>
            <w:r w:rsidR="00FF5F96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89105D">
              <w:rPr>
                <w:rFonts w:ascii="Times New Roman" w:eastAsia="Times New Roman" w:hAnsi="Times New Roman" w:cs="Times New Roman"/>
                <w:sz w:val="20"/>
              </w:rPr>
              <w:t>-12</w:t>
            </w:r>
            <w:r w:rsidR="00FF5F96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2A77D9" w:rsidRPr="00F44346" w:rsidRDefault="00165DC9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2A77D9" w:rsidRPr="00F44346" w:rsidRDefault="00FF5F96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2A77D9" w:rsidRPr="00F44346" w:rsidRDefault="00C80EE0" w:rsidP="00F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A77D9" w:rsidRPr="002A77D9" w:rsidRDefault="00C80EE0" w:rsidP="00C8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</w:t>
            </w:r>
            <w:proofErr w:type="spell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2A77D9" w:rsidRPr="00F44346" w:rsidRDefault="002A77D9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8B0212" w:rsidRPr="00F44346" w:rsidTr="002A77D9">
        <w:trPr>
          <w:trHeight w:val="66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:rsidR="001B225F" w:rsidRPr="0089105D" w:rsidRDefault="009843F0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Д.Сизнер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1B225F" w:rsidRPr="0089105D" w:rsidRDefault="001B225F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9105D">
              <w:rPr>
                <w:rFonts w:ascii="Times New Roman" w:eastAsia="Times New Roman" w:hAnsi="Times New Roman" w:cs="Times New Roman"/>
                <w:sz w:val="20"/>
              </w:rPr>
              <w:t>198</w:t>
            </w:r>
            <w:r w:rsidR="00165DC9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1B225F" w:rsidRPr="0089105D" w:rsidRDefault="00165DC9" w:rsidP="00165D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1B225F" w:rsidRPr="0089105D" w:rsidRDefault="00FF5F96" w:rsidP="008910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6-6,3-120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1B225F" w:rsidRPr="00F44346" w:rsidRDefault="00165DC9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:rsidR="001B225F" w:rsidRPr="00F44346" w:rsidRDefault="00FF5F96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1B225F" w:rsidRPr="00F44346" w:rsidRDefault="001B225F" w:rsidP="00FC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8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1B225F" w:rsidRPr="002A77D9" w:rsidRDefault="001B225F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7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</w:t>
            </w:r>
            <w:proofErr w:type="spellEnd"/>
            <w:r w:rsidRPr="002A7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B225F" w:rsidRPr="00F44346" w:rsidRDefault="001B225F" w:rsidP="0089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 питьевое вод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снабж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44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</w:tbl>
    <w:p w:rsidR="00682811" w:rsidRDefault="007F06D1" w:rsidP="004A57F0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F1187" w:rsidRPr="008D2659">
        <w:rPr>
          <w:rFonts w:ascii="Times New Roman" w:hAnsi="Times New Roman"/>
          <w:sz w:val="26"/>
          <w:szCs w:val="26"/>
        </w:rPr>
        <w:t>1.4.2</w:t>
      </w:r>
      <w:r w:rsidR="00F32613">
        <w:rPr>
          <w:rFonts w:ascii="Times New Roman" w:hAnsi="Times New Roman"/>
          <w:sz w:val="26"/>
          <w:szCs w:val="26"/>
        </w:rPr>
        <w:t>.</w:t>
      </w:r>
      <w:r w:rsidR="001F1187" w:rsidRPr="008D2659">
        <w:rPr>
          <w:rFonts w:ascii="Times New Roman" w:hAnsi="Times New Roman"/>
          <w:sz w:val="26"/>
          <w:szCs w:val="26"/>
        </w:rPr>
        <w:t xml:space="preserve">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</w:t>
      </w:r>
      <w:r w:rsidR="00AB2C0B">
        <w:rPr>
          <w:rFonts w:ascii="Times New Roman" w:hAnsi="Times New Roman"/>
          <w:sz w:val="26"/>
          <w:szCs w:val="26"/>
        </w:rPr>
        <w:t>ечения нормативов качества воды</w:t>
      </w:r>
    </w:p>
    <w:p w:rsidR="001F5A2F" w:rsidRPr="00D6467C" w:rsidRDefault="00AB2C0B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проведенного анализа системы водосн</w:t>
      </w:r>
      <w:r w:rsidR="00B36CBA">
        <w:rPr>
          <w:rFonts w:ascii="Times New Roman" w:hAnsi="Times New Roman" w:cs="Times New Roman"/>
          <w:sz w:val="26"/>
          <w:szCs w:val="26"/>
        </w:rPr>
        <w:t>абжения</w:t>
      </w:r>
      <w:r>
        <w:rPr>
          <w:rFonts w:ascii="Times New Roman" w:hAnsi="Times New Roman" w:cs="Times New Roman"/>
          <w:sz w:val="26"/>
          <w:szCs w:val="26"/>
        </w:rPr>
        <w:t xml:space="preserve"> установлено, что в</w:t>
      </w:r>
      <w:r w:rsidR="00D6467C" w:rsidRPr="00D6467C">
        <w:rPr>
          <w:rFonts w:ascii="Times New Roman" w:hAnsi="Times New Roman" w:cs="Times New Roman"/>
          <w:sz w:val="26"/>
          <w:szCs w:val="26"/>
        </w:rPr>
        <w:t xml:space="preserve"> н</w:t>
      </w:r>
      <w:r w:rsidR="00D6467C" w:rsidRPr="00D6467C">
        <w:rPr>
          <w:rFonts w:ascii="Times New Roman" w:hAnsi="Times New Roman" w:cs="Times New Roman"/>
          <w:sz w:val="26"/>
          <w:szCs w:val="26"/>
        </w:rPr>
        <w:t>а</w:t>
      </w:r>
      <w:r w:rsidR="00D6467C" w:rsidRPr="00D6467C">
        <w:rPr>
          <w:rFonts w:ascii="Times New Roman" w:hAnsi="Times New Roman" w:cs="Times New Roman"/>
          <w:sz w:val="26"/>
          <w:szCs w:val="26"/>
        </w:rPr>
        <w:t>стоящее время системы очистки воды отсутствуют.</w:t>
      </w:r>
    </w:p>
    <w:p w:rsidR="001F1187" w:rsidRPr="00226CB0" w:rsidRDefault="007F06D1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F1187" w:rsidRPr="008D2659">
        <w:rPr>
          <w:rFonts w:ascii="Times New Roman" w:hAnsi="Times New Roman"/>
          <w:sz w:val="26"/>
          <w:szCs w:val="26"/>
        </w:rPr>
        <w:t>1.4.3</w:t>
      </w:r>
      <w:r w:rsidR="00F32613">
        <w:rPr>
          <w:rFonts w:ascii="Times New Roman" w:hAnsi="Times New Roman"/>
          <w:sz w:val="26"/>
          <w:szCs w:val="26"/>
        </w:rPr>
        <w:t>.</w:t>
      </w:r>
      <w:r w:rsidR="001F1187" w:rsidRPr="008D2659">
        <w:rPr>
          <w:rFonts w:ascii="Times New Roman" w:hAnsi="Times New Roman"/>
          <w:sz w:val="26"/>
          <w:szCs w:val="26"/>
        </w:rPr>
        <w:t xml:space="preserve"> Описание состояния и функционирования существующих насосных </w:t>
      </w:r>
      <w:r w:rsidR="001F1187" w:rsidRPr="00226CB0">
        <w:rPr>
          <w:rFonts w:ascii="Times New Roman" w:hAnsi="Times New Roman" w:cs="Times New Roman"/>
          <w:sz w:val="26"/>
          <w:szCs w:val="26"/>
        </w:rPr>
        <w:t>центр</w:t>
      </w:r>
      <w:r w:rsidR="001F1187" w:rsidRPr="00226CB0">
        <w:rPr>
          <w:rFonts w:ascii="Times New Roman" w:hAnsi="Times New Roman" w:cs="Times New Roman"/>
          <w:sz w:val="26"/>
          <w:szCs w:val="26"/>
        </w:rPr>
        <w:t>а</w:t>
      </w:r>
      <w:r w:rsidR="001F1187" w:rsidRPr="00226CB0">
        <w:rPr>
          <w:rFonts w:ascii="Times New Roman" w:hAnsi="Times New Roman" w:cs="Times New Roman"/>
          <w:sz w:val="26"/>
          <w:szCs w:val="26"/>
        </w:rPr>
        <w:t xml:space="preserve">лизованных станций, в том числе оценку </w:t>
      </w:r>
      <w:proofErr w:type="spellStart"/>
      <w:r w:rsidR="001F1187" w:rsidRPr="00226CB0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="001F1187" w:rsidRPr="00226CB0">
        <w:rPr>
          <w:rFonts w:ascii="Times New Roman" w:hAnsi="Times New Roman" w:cs="Times New Roman"/>
          <w:sz w:val="26"/>
          <w:szCs w:val="26"/>
        </w:rPr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</w:t>
      </w:r>
      <w:r w:rsidR="00AB2C0B">
        <w:rPr>
          <w:rFonts w:ascii="Times New Roman" w:hAnsi="Times New Roman" w:cs="Times New Roman"/>
          <w:sz w:val="26"/>
          <w:szCs w:val="26"/>
        </w:rPr>
        <w:t>енного уровня напора (давления)</w:t>
      </w:r>
    </w:p>
    <w:p w:rsidR="005C5675" w:rsidRPr="002972F8" w:rsidRDefault="00AB2C0B" w:rsidP="004A57F0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проведенного анализа </w:t>
      </w:r>
      <w:r w:rsidRPr="008D2659">
        <w:rPr>
          <w:rFonts w:ascii="Times New Roman" w:hAnsi="Times New Roman"/>
          <w:sz w:val="26"/>
          <w:szCs w:val="26"/>
        </w:rPr>
        <w:t xml:space="preserve">состояния и функционирования существующих </w:t>
      </w:r>
      <w:proofErr w:type="gramStart"/>
      <w:r w:rsidRPr="008D2659">
        <w:rPr>
          <w:rFonts w:ascii="Times New Roman" w:hAnsi="Times New Roman"/>
          <w:sz w:val="26"/>
          <w:szCs w:val="26"/>
        </w:rPr>
        <w:t>насосных</w:t>
      </w:r>
      <w:proofErr w:type="gramEnd"/>
      <w:r w:rsidRPr="008D2659">
        <w:rPr>
          <w:rFonts w:ascii="Times New Roman" w:hAnsi="Times New Roman"/>
          <w:sz w:val="26"/>
          <w:szCs w:val="26"/>
        </w:rPr>
        <w:t xml:space="preserve"> </w:t>
      </w:r>
      <w:r w:rsidRPr="00226CB0">
        <w:rPr>
          <w:rFonts w:ascii="Times New Roman" w:hAnsi="Times New Roman" w:cs="Times New Roman"/>
          <w:sz w:val="26"/>
          <w:szCs w:val="26"/>
        </w:rPr>
        <w:t>централизованных станций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 установлено, что  </w:t>
      </w:r>
      <w:r w:rsidR="00E52AEE" w:rsidRPr="00E52AEE">
        <w:rPr>
          <w:rFonts w:ascii="Times New Roman" w:hAnsi="Times New Roman" w:cs="Times New Roman"/>
          <w:sz w:val="26"/>
          <w:szCs w:val="26"/>
        </w:rPr>
        <w:t>эксплуатация систем водоснабжения недостаточно обеспечена материальными ресурс</w:t>
      </w:r>
      <w:r w:rsidR="00B36CBA">
        <w:rPr>
          <w:rFonts w:ascii="Times New Roman" w:hAnsi="Times New Roman" w:cs="Times New Roman"/>
          <w:sz w:val="26"/>
          <w:szCs w:val="26"/>
        </w:rPr>
        <w:t xml:space="preserve">ами, на водопроводах </w:t>
      </w:r>
      <w:r w:rsidR="00E52AEE" w:rsidRPr="00E52AEE">
        <w:rPr>
          <w:rFonts w:ascii="Times New Roman" w:hAnsi="Times New Roman" w:cs="Times New Roman"/>
          <w:sz w:val="26"/>
          <w:szCs w:val="26"/>
        </w:rPr>
        <w:t xml:space="preserve"> отсутствуют системы диспетчеризации и автоматизации управления</w:t>
      </w:r>
      <w:r w:rsidR="005C5675" w:rsidRPr="002972F8">
        <w:rPr>
          <w:rFonts w:ascii="Times New Roman" w:hAnsi="Times New Roman" w:cs="Times New Roman"/>
          <w:sz w:val="26"/>
          <w:szCs w:val="26"/>
        </w:rPr>
        <w:t>.</w:t>
      </w:r>
    </w:p>
    <w:p w:rsidR="00301214" w:rsidRPr="00F9349B" w:rsidRDefault="001F1187" w:rsidP="00BA36B3">
      <w:pPr>
        <w:rPr>
          <w:sz w:val="28"/>
          <w:szCs w:val="28"/>
        </w:rPr>
      </w:pPr>
      <w:r w:rsidRPr="002972F8">
        <w:t xml:space="preserve">Технические характеристики насосного </w:t>
      </w:r>
      <w:r w:rsidRPr="00BA36B3">
        <w:t>оборудования</w:t>
      </w:r>
      <w:r w:rsidRPr="002972F8">
        <w:t xml:space="preserve"> </w:t>
      </w:r>
      <w:r w:rsidR="004F18BE">
        <w:t>насосн</w:t>
      </w:r>
      <w:r w:rsidR="00E52AEE">
        <w:t>ых</w:t>
      </w:r>
      <w:r w:rsidR="004F18BE">
        <w:t xml:space="preserve"> станци</w:t>
      </w:r>
      <w:r w:rsidR="00E52AEE">
        <w:t>й</w:t>
      </w:r>
      <w:r w:rsidR="004F18BE">
        <w:t xml:space="preserve"> </w:t>
      </w:r>
      <w:r w:rsidRPr="002972F8">
        <w:t xml:space="preserve">приведены в </w:t>
      </w:r>
      <w:r w:rsidR="00301214">
        <w:t>таб. 2.1.4.3.1.</w:t>
      </w:r>
    </w:p>
    <w:p w:rsidR="001F1187" w:rsidRPr="00CB09E5" w:rsidRDefault="009F0C99" w:rsidP="004A57F0">
      <w:pPr>
        <w:spacing w:after="0"/>
        <w:jc w:val="right"/>
        <w:rPr>
          <w:rFonts w:ascii="Times New Roman" w:hAnsi="Times New Roman"/>
          <w:sz w:val="26"/>
          <w:szCs w:val="26"/>
        </w:rPr>
      </w:pPr>
      <w:bookmarkStart w:id="9" w:name="таб1431"/>
      <w:r w:rsidRPr="00F76210">
        <w:rPr>
          <w:rFonts w:ascii="Times New Roman" w:hAnsi="Times New Roman"/>
          <w:sz w:val="26"/>
          <w:szCs w:val="26"/>
        </w:rPr>
        <w:t>Т</w:t>
      </w:r>
      <w:r w:rsidR="006D5F91" w:rsidRPr="00F76210">
        <w:rPr>
          <w:rFonts w:ascii="Times New Roman" w:hAnsi="Times New Roman"/>
          <w:sz w:val="26"/>
          <w:szCs w:val="26"/>
        </w:rPr>
        <w:t>аб.</w:t>
      </w:r>
      <w:r w:rsidR="001F1187" w:rsidRPr="00F76210">
        <w:rPr>
          <w:rFonts w:ascii="Times New Roman" w:hAnsi="Times New Roman"/>
          <w:sz w:val="26"/>
          <w:szCs w:val="26"/>
        </w:rPr>
        <w:t xml:space="preserve"> </w:t>
      </w:r>
      <w:r w:rsidR="007F06D1" w:rsidRPr="00F76210">
        <w:rPr>
          <w:rFonts w:ascii="Times New Roman" w:hAnsi="Times New Roman"/>
          <w:sz w:val="26"/>
          <w:szCs w:val="26"/>
        </w:rPr>
        <w:t>2.</w:t>
      </w:r>
      <w:r w:rsidR="001F1187" w:rsidRPr="00F76210">
        <w:rPr>
          <w:rFonts w:ascii="Times New Roman" w:hAnsi="Times New Roman"/>
          <w:sz w:val="26"/>
          <w:szCs w:val="26"/>
        </w:rPr>
        <w:t>1.4.3.1</w:t>
      </w:r>
      <w:r w:rsidR="00E65E92" w:rsidRPr="00F76210">
        <w:rPr>
          <w:rFonts w:ascii="Times New Roman" w:hAnsi="Times New Roman"/>
          <w:sz w:val="26"/>
          <w:szCs w:val="26"/>
        </w:rPr>
        <w:t>.</w:t>
      </w:r>
      <w:r w:rsidR="00CB09E5" w:rsidRPr="00F76210">
        <w:rPr>
          <w:rFonts w:ascii="Times New Roman" w:hAnsi="Times New Roman" w:cs="Times New Roman"/>
          <w:sz w:val="26"/>
          <w:szCs w:val="26"/>
        </w:rPr>
        <w:t xml:space="preserve"> Технические характеристики </w:t>
      </w:r>
      <w:r w:rsidR="00CB09E5" w:rsidRPr="00F76210">
        <w:rPr>
          <w:rFonts w:ascii="Times New Roman" w:hAnsi="Times New Roman" w:cs="Times New Roman"/>
          <w:sz w:val="26"/>
          <w:szCs w:val="26"/>
        </w:rPr>
        <w:br/>
        <w:t>насосного оборудования</w:t>
      </w:r>
    </w:p>
    <w:tbl>
      <w:tblPr>
        <w:tblW w:w="477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1241"/>
        <w:gridCol w:w="965"/>
        <w:gridCol w:w="683"/>
        <w:gridCol w:w="969"/>
        <w:gridCol w:w="1246"/>
        <w:gridCol w:w="1395"/>
        <w:gridCol w:w="1246"/>
        <w:gridCol w:w="1552"/>
      </w:tblGrid>
      <w:tr w:rsidR="00EB1D0A" w:rsidRPr="005976DD" w:rsidTr="00B27171">
        <w:trPr>
          <w:trHeight w:val="945"/>
        </w:trPr>
        <w:tc>
          <w:tcPr>
            <w:tcW w:w="261" w:type="pct"/>
            <w:shd w:val="clear" w:color="auto" w:fill="auto"/>
            <w:vAlign w:val="center"/>
            <w:hideMark/>
          </w:tcPr>
          <w:bookmarkEnd w:id="9"/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нование оборуд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ляемая мо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ность, кВт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ство, </w:t>
            </w:r>
            <w:proofErr w:type="spellStart"/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ленная мо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ность обор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дов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ния, кВт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Часы р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боты в день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Коэфф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циент и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 обор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дования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Дней р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боты в году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70E5D" w:rsidRPr="005976DD" w:rsidRDefault="00D70E5D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Годовое п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97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требление, кВт∙ч</w:t>
            </w:r>
          </w:p>
        </w:tc>
      </w:tr>
      <w:tr w:rsidR="00EB1D0A" w:rsidRPr="00D70E5D" w:rsidTr="00B27171">
        <w:trPr>
          <w:trHeight w:val="64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F76210" w:rsidRDefault="00F76210" w:rsidP="00C2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0EE0" w:rsidRPr="0089105D" w:rsidRDefault="00C80EE0" w:rsidP="00C2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6-6,3</w:t>
            </w:r>
            <w:r w:rsidRPr="0089105D">
              <w:rPr>
                <w:rFonts w:ascii="Times New Roman" w:eastAsia="Times New Roman" w:hAnsi="Times New Roman" w:cs="Times New Roman"/>
                <w:sz w:val="20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F76210" w:rsidRPr="007228CA" w:rsidRDefault="00C80EE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8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91" w:type="pct"/>
            <w:shd w:val="clear" w:color="auto" w:fill="auto"/>
            <w:noWrap/>
            <w:vAlign w:val="center"/>
            <w:hideMark/>
          </w:tcPr>
          <w:p w:rsidR="00F76210" w:rsidRPr="00D70E5D" w:rsidRDefault="00FB39DB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17520</w:t>
            </w:r>
          </w:p>
        </w:tc>
      </w:tr>
      <w:tr w:rsidR="00EB1D0A" w:rsidRPr="00D70E5D" w:rsidTr="00B27171">
        <w:trPr>
          <w:trHeight w:val="64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F76210" w:rsidRDefault="00F76210" w:rsidP="00C2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0EE0" w:rsidRPr="0089105D" w:rsidRDefault="00C80EE0" w:rsidP="00C2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6-6,3</w:t>
            </w:r>
            <w:r w:rsidRPr="0089105D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9105D">
              <w:rPr>
                <w:rFonts w:ascii="Times New Roman" w:eastAsia="Times New Roman" w:hAnsi="Times New Roman" w:cs="Times New Roman"/>
                <w:sz w:val="20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F76210" w:rsidRPr="007228CA" w:rsidRDefault="00C80EE0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76210" w:rsidRPr="0072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F76210" w:rsidRPr="00D70E5D" w:rsidRDefault="00C80EE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F76210" w:rsidRPr="00D70E5D" w:rsidRDefault="00FB39DB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26280</w:t>
            </w:r>
          </w:p>
        </w:tc>
      </w:tr>
      <w:tr w:rsidR="00EB1D0A" w:rsidRPr="00D70E5D" w:rsidTr="00B27171">
        <w:trPr>
          <w:trHeight w:val="645"/>
        </w:trPr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F76210" w:rsidRDefault="00F76210" w:rsidP="00C2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0EE0" w:rsidRPr="0089105D" w:rsidRDefault="00C80EE0" w:rsidP="00C2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6-6,3</w:t>
            </w:r>
            <w:r w:rsidRPr="0089105D">
              <w:rPr>
                <w:rFonts w:ascii="Times New Roman" w:eastAsia="Times New Roman" w:hAnsi="Times New Roman" w:cs="Times New Roman"/>
                <w:sz w:val="20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F76210" w:rsidRPr="007228CA" w:rsidRDefault="00C80EE0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8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F76210" w:rsidRPr="00D70E5D" w:rsidRDefault="00F7621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F76210" w:rsidRPr="00D70E5D" w:rsidRDefault="00FB39DB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26280</w:t>
            </w:r>
          </w:p>
        </w:tc>
      </w:tr>
      <w:tr w:rsidR="00971A88" w:rsidRPr="00D70E5D" w:rsidTr="00B27171">
        <w:trPr>
          <w:trHeight w:val="645"/>
        </w:trPr>
        <w:tc>
          <w:tcPr>
            <w:tcW w:w="26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71A88" w:rsidRPr="00D70E5D" w:rsidRDefault="00C80EE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971A88" w:rsidRPr="0089105D" w:rsidRDefault="00C80EE0" w:rsidP="00C23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ЭЦВ 6-6,3</w:t>
            </w:r>
            <w:r w:rsidRPr="0089105D">
              <w:rPr>
                <w:rFonts w:ascii="Times New Roman" w:eastAsia="Times New Roman" w:hAnsi="Times New Roman" w:cs="Times New Roman"/>
                <w:sz w:val="20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92" w:type="pct"/>
            <w:tcBorders>
              <w:bottom w:val="nil"/>
            </w:tcBorders>
            <w:shd w:val="clear" w:color="auto" w:fill="auto"/>
            <w:vAlign w:val="center"/>
          </w:tcPr>
          <w:p w:rsidR="00971A88" w:rsidRDefault="00C80EE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71A88" w:rsidRPr="00D70E5D" w:rsidRDefault="00C80EE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71A88" w:rsidRDefault="00C80EE0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71A88" w:rsidRPr="007228CA" w:rsidRDefault="00FB39DB" w:rsidP="00C2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71A88" w:rsidRPr="00D70E5D" w:rsidRDefault="00C80EE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63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71A88" w:rsidRPr="00D70E5D" w:rsidRDefault="00FB39DB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91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971A88" w:rsidRDefault="00B27171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39420</w:t>
            </w:r>
          </w:p>
        </w:tc>
      </w:tr>
    </w:tbl>
    <w:p w:rsidR="001F1187" w:rsidRPr="00682811" w:rsidRDefault="007F06D1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F1187" w:rsidRPr="00682811">
        <w:rPr>
          <w:rFonts w:ascii="Times New Roman" w:hAnsi="Times New Roman"/>
          <w:sz w:val="26"/>
          <w:szCs w:val="26"/>
        </w:rPr>
        <w:t>1.4.4</w:t>
      </w:r>
      <w:r w:rsidR="00F32613">
        <w:rPr>
          <w:rFonts w:ascii="Times New Roman" w:hAnsi="Times New Roman"/>
          <w:sz w:val="26"/>
          <w:szCs w:val="26"/>
        </w:rPr>
        <w:t>.</w:t>
      </w:r>
      <w:r w:rsidR="001F1187" w:rsidRPr="00682811">
        <w:rPr>
          <w:rFonts w:ascii="Times New Roman" w:hAnsi="Times New Roman"/>
          <w:sz w:val="26"/>
          <w:szCs w:val="26"/>
        </w:rPr>
        <w:t xml:space="preserve"> Описание состояния и функционирования водопроводных сетей систем в</w:t>
      </w:r>
      <w:r w:rsidR="001F1187" w:rsidRPr="00682811">
        <w:rPr>
          <w:rFonts w:ascii="Times New Roman" w:hAnsi="Times New Roman"/>
          <w:sz w:val="26"/>
          <w:szCs w:val="26"/>
        </w:rPr>
        <w:t>о</w:t>
      </w:r>
      <w:r w:rsidR="001F1187" w:rsidRPr="00682811">
        <w:rPr>
          <w:rFonts w:ascii="Times New Roman" w:hAnsi="Times New Roman"/>
          <w:sz w:val="26"/>
          <w:szCs w:val="26"/>
        </w:rPr>
        <w:t>доснабжения, включая оценку величины износа сетей и определение возможности обе</w:t>
      </w:r>
      <w:r w:rsidR="001F1187" w:rsidRPr="00682811">
        <w:rPr>
          <w:rFonts w:ascii="Times New Roman" w:hAnsi="Times New Roman"/>
          <w:sz w:val="26"/>
          <w:szCs w:val="26"/>
        </w:rPr>
        <w:t>с</w:t>
      </w:r>
      <w:r w:rsidR="001F1187" w:rsidRPr="00682811">
        <w:rPr>
          <w:rFonts w:ascii="Times New Roman" w:hAnsi="Times New Roman"/>
          <w:sz w:val="26"/>
          <w:szCs w:val="26"/>
        </w:rPr>
        <w:t>печения качества воды в процессе транспортировки по этим сетям</w:t>
      </w:r>
    </w:p>
    <w:p w:rsidR="001F1187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Хозяйственно-питьевое водоснабжение осуществляется через магистральные, вну</w:t>
      </w:r>
      <w:r w:rsidRPr="00682811">
        <w:rPr>
          <w:rFonts w:ascii="Times New Roman" w:hAnsi="Times New Roman"/>
          <w:sz w:val="26"/>
          <w:szCs w:val="26"/>
        </w:rPr>
        <w:t>т</w:t>
      </w:r>
      <w:r w:rsidRPr="00682811">
        <w:rPr>
          <w:rFonts w:ascii="Times New Roman" w:hAnsi="Times New Roman"/>
          <w:sz w:val="26"/>
          <w:szCs w:val="26"/>
        </w:rPr>
        <w:t>риквартальные сети. Надежность системы водоснабжения  характеризуется как удовл</w:t>
      </w:r>
      <w:r w:rsidRPr="00682811">
        <w:rPr>
          <w:rFonts w:ascii="Times New Roman" w:hAnsi="Times New Roman"/>
          <w:sz w:val="26"/>
          <w:szCs w:val="26"/>
        </w:rPr>
        <w:t>е</w:t>
      </w:r>
      <w:r w:rsidRPr="00682811">
        <w:rPr>
          <w:rFonts w:ascii="Times New Roman" w:hAnsi="Times New Roman"/>
          <w:sz w:val="26"/>
          <w:szCs w:val="26"/>
        </w:rPr>
        <w:t xml:space="preserve">творительная. </w:t>
      </w:r>
    </w:p>
    <w:p w:rsidR="00021663" w:rsidRPr="00021663" w:rsidRDefault="00021663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6565">
        <w:rPr>
          <w:rFonts w:ascii="Times New Roman" w:hAnsi="Times New Roman" w:cs="Times New Roman"/>
          <w:sz w:val="26"/>
          <w:szCs w:val="26"/>
        </w:rPr>
        <w:t xml:space="preserve">Водопроводная сеть запроектирована </w:t>
      </w:r>
      <w:r w:rsidRPr="00F76210">
        <w:rPr>
          <w:rFonts w:ascii="Times New Roman" w:hAnsi="Times New Roman" w:cs="Times New Roman"/>
          <w:sz w:val="26"/>
          <w:szCs w:val="26"/>
        </w:rPr>
        <w:t>частично кольцевой с тупиковой разводкой</w:t>
      </w:r>
      <w:r w:rsidRPr="006E6565">
        <w:rPr>
          <w:rFonts w:ascii="Times New Roman" w:hAnsi="Times New Roman" w:cs="Times New Roman"/>
          <w:sz w:val="26"/>
          <w:szCs w:val="26"/>
        </w:rPr>
        <w:t xml:space="preserve">, водоснабжение </w:t>
      </w:r>
      <w:r w:rsidR="002D0936">
        <w:rPr>
          <w:rFonts w:ascii="Times New Roman" w:hAnsi="Times New Roman" w:cs="Times New Roman"/>
          <w:sz w:val="26"/>
          <w:szCs w:val="26"/>
        </w:rPr>
        <w:t>деревень</w:t>
      </w:r>
      <w:r w:rsidRPr="006E6565">
        <w:rPr>
          <w:rFonts w:ascii="Times New Roman" w:hAnsi="Times New Roman" w:cs="Times New Roman"/>
          <w:sz w:val="26"/>
          <w:szCs w:val="26"/>
        </w:rPr>
        <w:t xml:space="preserve"> в центральной части централизованное.</w:t>
      </w:r>
      <w:proofErr w:type="gramEnd"/>
      <w:r w:rsidRPr="006E6565">
        <w:rPr>
          <w:rFonts w:ascii="Times New Roman" w:hAnsi="Times New Roman" w:cs="Times New Roman"/>
          <w:sz w:val="26"/>
          <w:szCs w:val="26"/>
        </w:rPr>
        <w:t xml:space="preserve"> </w:t>
      </w:r>
      <w:r w:rsidRPr="00E82609">
        <w:rPr>
          <w:rFonts w:ascii="Times New Roman" w:hAnsi="Times New Roman" w:cs="Times New Roman"/>
          <w:sz w:val="26"/>
          <w:szCs w:val="26"/>
        </w:rPr>
        <w:t xml:space="preserve">В районах усадебной застройки водопользование производится </w:t>
      </w:r>
      <w:r w:rsidR="00E82609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E82609">
        <w:rPr>
          <w:rFonts w:ascii="Times New Roman" w:hAnsi="Times New Roman" w:cs="Times New Roman"/>
          <w:sz w:val="26"/>
          <w:szCs w:val="26"/>
        </w:rPr>
        <w:t>через водоразборные колонки.</w:t>
      </w:r>
      <w:r w:rsidRPr="006E6565">
        <w:rPr>
          <w:rFonts w:ascii="Times New Roman" w:hAnsi="Times New Roman" w:cs="Times New Roman"/>
          <w:sz w:val="26"/>
          <w:szCs w:val="26"/>
        </w:rPr>
        <w:t xml:space="preserve"> </w:t>
      </w:r>
      <w:r w:rsidR="00EC69B5" w:rsidRPr="006E6565">
        <w:rPr>
          <w:rFonts w:ascii="Times New Roman" w:hAnsi="Times New Roman" w:cs="Times New Roman"/>
          <w:sz w:val="26"/>
          <w:szCs w:val="26"/>
        </w:rPr>
        <w:t>Прот</w:t>
      </w:r>
      <w:r w:rsidR="00EC69B5" w:rsidRPr="006E6565">
        <w:rPr>
          <w:rFonts w:ascii="Times New Roman" w:hAnsi="Times New Roman" w:cs="Times New Roman"/>
          <w:sz w:val="26"/>
          <w:szCs w:val="26"/>
        </w:rPr>
        <w:t>я</w:t>
      </w:r>
      <w:r w:rsidR="00EC69B5" w:rsidRPr="006E6565">
        <w:rPr>
          <w:rFonts w:ascii="Times New Roman" w:hAnsi="Times New Roman" w:cs="Times New Roman"/>
          <w:sz w:val="26"/>
          <w:szCs w:val="26"/>
        </w:rPr>
        <w:t xml:space="preserve">женность сетей составляет </w:t>
      </w:r>
      <w:r w:rsidR="00B27171" w:rsidRPr="00B27171">
        <w:rPr>
          <w:rFonts w:ascii="Times New Roman" w:hAnsi="Times New Roman" w:cs="Times New Roman"/>
          <w:sz w:val="26"/>
          <w:szCs w:val="26"/>
        </w:rPr>
        <w:t>8,2</w:t>
      </w:r>
      <w:r w:rsidR="006B3E77" w:rsidRPr="00B27171">
        <w:rPr>
          <w:rFonts w:ascii="Times New Roman" w:hAnsi="Times New Roman" w:cs="Times New Roman"/>
          <w:sz w:val="26"/>
          <w:szCs w:val="26"/>
        </w:rPr>
        <w:t xml:space="preserve"> км</w:t>
      </w:r>
      <w:r w:rsidR="00B27171">
        <w:rPr>
          <w:rFonts w:ascii="Times New Roman" w:hAnsi="Times New Roman" w:cs="Times New Roman"/>
          <w:sz w:val="26"/>
          <w:szCs w:val="26"/>
        </w:rPr>
        <w:t>.</w:t>
      </w:r>
    </w:p>
    <w:p w:rsidR="001F1187" w:rsidRPr="00682811" w:rsidRDefault="001F1187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запорно-регулирующей арматуры и водопроводных сетей с истекшим эксплуатационным ресу</w:t>
      </w:r>
      <w:r w:rsidRPr="00682811">
        <w:rPr>
          <w:rFonts w:ascii="Times New Roman" w:hAnsi="Times New Roman"/>
          <w:sz w:val="26"/>
          <w:szCs w:val="26"/>
        </w:rPr>
        <w:t>р</w:t>
      </w:r>
      <w:r w:rsidRPr="00682811">
        <w:rPr>
          <w:rFonts w:ascii="Times New Roman" w:hAnsi="Times New Roman"/>
          <w:sz w:val="26"/>
          <w:szCs w:val="26"/>
        </w:rPr>
        <w:t>сом. Запорно-регулирующая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аварийно-восстановительных работ.</w:t>
      </w:r>
    </w:p>
    <w:p w:rsidR="001F1187" w:rsidRPr="00682811" w:rsidRDefault="001F1187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Необходимо проводить замены стальных и чугунных трубопроводов на полиэтил</w:t>
      </w:r>
      <w:r w:rsidRPr="00682811">
        <w:rPr>
          <w:rFonts w:ascii="Times New Roman" w:hAnsi="Times New Roman"/>
          <w:sz w:val="26"/>
          <w:szCs w:val="26"/>
        </w:rPr>
        <w:t>е</w:t>
      </w:r>
      <w:r w:rsidRPr="00682811">
        <w:rPr>
          <w:rFonts w:ascii="Times New Roman" w:hAnsi="Times New Roman"/>
          <w:sz w:val="26"/>
          <w:szCs w:val="26"/>
        </w:rPr>
        <w:t>новые. Современные материалы трубопроводов имеют значительно больший срок слу</w:t>
      </w:r>
      <w:r w:rsidRPr="00682811">
        <w:rPr>
          <w:rFonts w:ascii="Times New Roman" w:hAnsi="Times New Roman"/>
          <w:sz w:val="26"/>
          <w:szCs w:val="26"/>
        </w:rPr>
        <w:t>ж</w:t>
      </w:r>
      <w:r w:rsidRPr="00682811">
        <w:rPr>
          <w:rFonts w:ascii="Times New Roman" w:hAnsi="Times New Roman"/>
          <w:sz w:val="26"/>
          <w:szCs w:val="26"/>
        </w:rPr>
        <w:t>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биологические), поэтому гидравлические характеристики труб из пол</w:t>
      </w:r>
      <w:r w:rsidRPr="00682811">
        <w:rPr>
          <w:rFonts w:ascii="Times New Roman" w:hAnsi="Times New Roman"/>
          <w:sz w:val="26"/>
          <w:szCs w:val="26"/>
        </w:rPr>
        <w:t>и</w:t>
      </w:r>
      <w:r w:rsidRPr="00682811">
        <w:rPr>
          <w:rFonts w:ascii="Times New Roman" w:hAnsi="Times New Roman"/>
          <w:sz w:val="26"/>
          <w:szCs w:val="26"/>
        </w:rPr>
        <w:t>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</w:t>
      </w:r>
      <w:r w:rsidRPr="00682811">
        <w:rPr>
          <w:rFonts w:ascii="Times New Roman" w:hAnsi="Times New Roman"/>
          <w:sz w:val="26"/>
          <w:szCs w:val="26"/>
        </w:rPr>
        <w:t>е</w:t>
      </w:r>
      <w:r w:rsidRPr="00682811">
        <w:rPr>
          <w:rFonts w:ascii="Times New Roman" w:hAnsi="Times New Roman"/>
          <w:sz w:val="26"/>
          <w:szCs w:val="26"/>
        </w:rPr>
        <w:t>рации погрузки-выгрузки и перевозки обходятся дешевле и не требуют применения т</w:t>
      </w:r>
      <w:r w:rsidRPr="00682811">
        <w:rPr>
          <w:rFonts w:ascii="Times New Roman" w:hAnsi="Times New Roman"/>
          <w:sz w:val="26"/>
          <w:szCs w:val="26"/>
        </w:rPr>
        <w:t>я</w:t>
      </w:r>
      <w:r w:rsidRPr="00682811">
        <w:rPr>
          <w:rFonts w:ascii="Times New Roman" w:hAnsi="Times New Roman"/>
          <w:sz w:val="26"/>
          <w:szCs w:val="26"/>
        </w:rPr>
        <w:t>желой техники, они удобны в монтаже. Благодаря их относительно малой массе и дост</w:t>
      </w:r>
      <w:r w:rsidRPr="00682811">
        <w:rPr>
          <w:rFonts w:ascii="Times New Roman" w:hAnsi="Times New Roman"/>
          <w:sz w:val="26"/>
          <w:szCs w:val="26"/>
        </w:rPr>
        <w:t>а</w:t>
      </w:r>
      <w:r w:rsidRPr="00682811">
        <w:rPr>
          <w:rFonts w:ascii="Times New Roman" w:hAnsi="Times New Roman"/>
          <w:sz w:val="26"/>
          <w:szCs w:val="26"/>
        </w:rPr>
        <w:t>точной гибкости можно проводить замены старых трубопроводов полиэтиленовыми тр</w:t>
      </w:r>
      <w:r w:rsidRPr="00682811">
        <w:rPr>
          <w:rFonts w:ascii="Times New Roman" w:hAnsi="Times New Roman"/>
          <w:sz w:val="26"/>
          <w:szCs w:val="26"/>
        </w:rPr>
        <w:t>у</w:t>
      </w:r>
      <w:r w:rsidRPr="00682811">
        <w:rPr>
          <w:rFonts w:ascii="Times New Roman" w:hAnsi="Times New Roman"/>
          <w:sz w:val="26"/>
          <w:szCs w:val="26"/>
        </w:rPr>
        <w:t xml:space="preserve">бами бестраншейными способами. </w:t>
      </w:r>
    </w:p>
    <w:p w:rsidR="001F1187" w:rsidRPr="00682811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 xml:space="preserve">Функционирование и эксплуатация водопроводных сетей систем централизованного водоснабжения осуществляется на основании </w:t>
      </w:r>
      <w:r w:rsidR="00824996">
        <w:rPr>
          <w:rFonts w:ascii="Times New Roman" w:hAnsi="Times New Roman"/>
          <w:sz w:val="26"/>
          <w:szCs w:val="26"/>
        </w:rPr>
        <w:t>«</w:t>
      </w:r>
      <w:r w:rsidRPr="00682811">
        <w:rPr>
          <w:rFonts w:ascii="Times New Roman" w:hAnsi="Times New Roman"/>
          <w:sz w:val="26"/>
          <w:szCs w:val="26"/>
        </w:rPr>
        <w:t>Правил технической эксплуатации систем и сооружений коммунального водоснабжения и канализации</w:t>
      </w:r>
      <w:r w:rsidR="00824996">
        <w:rPr>
          <w:rFonts w:ascii="Times New Roman" w:hAnsi="Times New Roman"/>
          <w:sz w:val="26"/>
          <w:szCs w:val="26"/>
        </w:rPr>
        <w:t>»</w:t>
      </w:r>
      <w:r w:rsidRPr="00682811">
        <w:rPr>
          <w:rFonts w:ascii="Times New Roman" w:hAnsi="Times New Roman"/>
          <w:sz w:val="26"/>
          <w:szCs w:val="26"/>
        </w:rPr>
        <w:t>, утвержденных приказом Госстроя РФ №168 от 30.12.1999г. Для обеспечения качества воды в процессе ее тран</w:t>
      </w:r>
      <w:r w:rsidRPr="00682811">
        <w:rPr>
          <w:rFonts w:ascii="Times New Roman" w:hAnsi="Times New Roman"/>
          <w:sz w:val="26"/>
          <w:szCs w:val="26"/>
        </w:rPr>
        <w:t>с</w:t>
      </w:r>
      <w:r w:rsidRPr="00682811">
        <w:rPr>
          <w:rFonts w:ascii="Times New Roman" w:hAnsi="Times New Roman"/>
          <w:sz w:val="26"/>
          <w:szCs w:val="26"/>
        </w:rPr>
        <w:t xml:space="preserve">портировки производится постоянный мониторинг на соответствие требованиям СанПиН 2.1.4.1074-01 </w:t>
      </w:r>
      <w:r w:rsidR="00824996">
        <w:rPr>
          <w:rFonts w:ascii="Times New Roman" w:hAnsi="Times New Roman"/>
          <w:sz w:val="26"/>
          <w:szCs w:val="26"/>
        </w:rPr>
        <w:t>«</w:t>
      </w:r>
      <w:r w:rsidRPr="00682811">
        <w:rPr>
          <w:rFonts w:ascii="Times New Roman" w:hAnsi="Times New Roman"/>
          <w:sz w:val="26"/>
          <w:szCs w:val="26"/>
        </w:rPr>
        <w:t>Питьевая вода. Гигиенические требования к качеству воды централизова</w:t>
      </w:r>
      <w:r w:rsidRPr="00682811">
        <w:rPr>
          <w:rFonts w:ascii="Times New Roman" w:hAnsi="Times New Roman"/>
          <w:sz w:val="26"/>
          <w:szCs w:val="26"/>
        </w:rPr>
        <w:t>н</w:t>
      </w:r>
      <w:r w:rsidRPr="00682811">
        <w:rPr>
          <w:rFonts w:ascii="Times New Roman" w:hAnsi="Times New Roman"/>
          <w:sz w:val="26"/>
          <w:szCs w:val="26"/>
        </w:rPr>
        <w:t>ных систем питьевого водоснабжения. Контроль качества</w:t>
      </w:r>
      <w:r w:rsidR="00824996">
        <w:rPr>
          <w:rFonts w:ascii="Times New Roman" w:hAnsi="Times New Roman"/>
          <w:sz w:val="26"/>
          <w:szCs w:val="26"/>
        </w:rPr>
        <w:t>»</w:t>
      </w:r>
      <w:r w:rsidRPr="00682811">
        <w:rPr>
          <w:rFonts w:ascii="Times New Roman" w:hAnsi="Times New Roman"/>
          <w:sz w:val="26"/>
          <w:szCs w:val="26"/>
        </w:rPr>
        <w:t>.</w:t>
      </w:r>
    </w:p>
    <w:p w:rsidR="001F1187" w:rsidRPr="00682811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lastRenderedPageBreak/>
        <w:t>1.4.5</w:t>
      </w:r>
      <w:r w:rsidR="00E65E92">
        <w:rPr>
          <w:rFonts w:ascii="Times New Roman" w:hAnsi="Times New Roman"/>
          <w:sz w:val="26"/>
          <w:szCs w:val="26"/>
        </w:rPr>
        <w:t>.</w:t>
      </w:r>
      <w:r w:rsidRPr="00682811">
        <w:rPr>
          <w:rFonts w:ascii="Times New Roman" w:hAnsi="Times New Roman"/>
          <w:sz w:val="26"/>
          <w:szCs w:val="26"/>
        </w:rPr>
        <w:t xml:space="preserve"> Описание существующих технических и технологических проблем, возн</w:t>
      </w:r>
      <w:r w:rsidRPr="00682811">
        <w:rPr>
          <w:rFonts w:ascii="Times New Roman" w:hAnsi="Times New Roman"/>
          <w:sz w:val="26"/>
          <w:szCs w:val="26"/>
        </w:rPr>
        <w:t>и</w:t>
      </w:r>
      <w:r w:rsidRPr="00682811">
        <w:rPr>
          <w:rFonts w:ascii="Times New Roman" w:hAnsi="Times New Roman"/>
          <w:sz w:val="26"/>
          <w:szCs w:val="26"/>
        </w:rPr>
        <w:t xml:space="preserve">кающих </w:t>
      </w:r>
      <w:r w:rsidR="004C587D">
        <w:rPr>
          <w:rFonts w:ascii="Times New Roman" w:hAnsi="Times New Roman"/>
          <w:sz w:val="26"/>
          <w:szCs w:val="26"/>
        </w:rPr>
        <w:t>при водоснабжении</w:t>
      </w:r>
      <w:proofErr w:type="gramStart"/>
      <w:r w:rsidR="004C587D">
        <w:rPr>
          <w:rFonts w:ascii="Times New Roman" w:hAnsi="Times New Roman"/>
          <w:sz w:val="26"/>
          <w:szCs w:val="26"/>
        </w:rPr>
        <w:t xml:space="preserve"> </w:t>
      </w:r>
      <w:r w:rsidRPr="00682811">
        <w:rPr>
          <w:rFonts w:ascii="Times New Roman" w:hAnsi="Times New Roman"/>
          <w:sz w:val="26"/>
          <w:szCs w:val="26"/>
        </w:rPr>
        <w:t>,</w:t>
      </w:r>
      <w:proofErr w:type="gramEnd"/>
      <w:r w:rsidRPr="00682811">
        <w:rPr>
          <w:rFonts w:ascii="Times New Roman" w:hAnsi="Times New Roman"/>
          <w:sz w:val="26"/>
          <w:szCs w:val="26"/>
        </w:rPr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</w:t>
      </w:r>
      <w:r w:rsidRPr="00682811">
        <w:rPr>
          <w:rFonts w:ascii="Times New Roman" w:hAnsi="Times New Roman"/>
          <w:sz w:val="26"/>
          <w:szCs w:val="26"/>
        </w:rPr>
        <w:t>ю</w:t>
      </w:r>
      <w:r w:rsidRPr="00682811">
        <w:rPr>
          <w:rFonts w:ascii="Times New Roman" w:hAnsi="Times New Roman"/>
          <w:sz w:val="26"/>
          <w:szCs w:val="26"/>
        </w:rPr>
        <w:t>щих на качество и безопасность воды</w:t>
      </w:r>
    </w:p>
    <w:p w:rsidR="001F1187" w:rsidRPr="00682811" w:rsidRDefault="00AB2C0B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проведенного анализа</w:t>
      </w:r>
      <w:r w:rsidR="00A346A1">
        <w:rPr>
          <w:rFonts w:ascii="Times New Roman" w:hAnsi="Times New Roman"/>
          <w:sz w:val="26"/>
          <w:szCs w:val="26"/>
        </w:rPr>
        <w:t xml:space="preserve"> состояния и функ</w:t>
      </w:r>
      <w:r w:rsidR="00C8561A">
        <w:rPr>
          <w:rFonts w:ascii="Times New Roman" w:hAnsi="Times New Roman"/>
          <w:sz w:val="26"/>
          <w:szCs w:val="26"/>
        </w:rPr>
        <w:t>ц</w:t>
      </w:r>
      <w:r w:rsidR="00A346A1">
        <w:rPr>
          <w:rFonts w:ascii="Times New Roman" w:hAnsi="Times New Roman"/>
          <w:sz w:val="26"/>
          <w:szCs w:val="26"/>
        </w:rPr>
        <w:t>ионирования</w:t>
      </w:r>
      <w:r w:rsidR="001F1187" w:rsidRPr="006828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системы</w:t>
      </w:r>
      <w:r w:rsidR="001F1187" w:rsidRPr="00682811">
        <w:rPr>
          <w:rFonts w:ascii="Times New Roman" w:hAnsi="Times New Roman"/>
          <w:sz w:val="26"/>
          <w:szCs w:val="26"/>
        </w:rPr>
        <w:t xml:space="preserve"> хо</w:t>
      </w:r>
      <w:r w:rsidR="00B47E99">
        <w:rPr>
          <w:rFonts w:ascii="Times New Roman" w:hAnsi="Times New Roman"/>
          <w:sz w:val="26"/>
          <w:szCs w:val="26"/>
        </w:rPr>
        <w:t>ло</w:t>
      </w:r>
      <w:r w:rsidR="00B47E99">
        <w:rPr>
          <w:rFonts w:ascii="Times New Roman" w:hAnsi="Times New Roman"/>
          <w:sz w:val="26"/>
          <w:szCs w:val="26"/>
        </w:rPr>
        <w:t>д</w:t>
      </w:r>
      <w:r w:rsidR="00B47E99">
        <w:rPr>
          <w:rFonts w:ascii="Times New Roman" w:hAnsi="Times New Roman"/>
          <w:sz w:val="26"/>
          <w:szCs w:val="26"/>
        </w:rPr>
        <w:t xml:space="preserve">ного водоснабжения </w:t>
      </w:r>
      <w:r w:rsidR="00C011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выявлены</w:t>
      </w:r>
      <w:r w:rsidR="001F1187" w:rsidRPr="00682811">
        <w:rPr>
          <w:rFonts w:ascii="Times New Roman" w:hAnsi="Times New Roman"/>
          <w:sz w:val="26"/>
          <w:szCs w:val="26"/>
        </w:rPr>
        <w:t xml:space="preserve"> следующие технические и технологические проблемы:</w:t>
      </w:r>
    </w:p>
    <w:p w:rsidR="007945EC" w:rsidRDefault="001F1187">
      <w:pPr>
        <w:pStyle w:val="ab"/>
        <w:numPr>
          <w:ilvl w:val="0"/>
          <w:numId w:val="4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>Недостаточная обеспеченность населения приборами коммерческого учета</w:t>
      </w:r>
      <w:r w:rsidR="004F18BE">
        <w:rPr>
          <w:rFonts w:ascii="Times New Roman" w:hAnsi="Times New Roman"/>
          <w:sz w:val="26"/>
          <w:szCs w:val="26"/>
        </w:rPr>
        <w:t>.</w:t>
      </w:r>
    </w:p>
    <w:p w:rsidR="007945EC" w:rsidRPr="002D0936" w:rsidRDefault="002D0936" w:rsidP="002D0936">
      <w:pPr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D0936">
        <w:rPr>
          <w:rFonts w:ascii="Times New Roman" w:hAnsi="Times New Roman"/>
          <w:sz w:val="26"/>
          <w:szCs w:val="26"/>
        </w:rPr>
        <w:t>о</w:t>
      </w:r>
      <w:r w:rsidR="001F1187" w:rsidRPr="002D0936">
        <w:rPr>
          <w:rFonts w:ascii="Times New Roman" w:hAnsi="Times New Roman"/>
          <w:sz w:val="26"/>
          <w:szCs w:val="26"/>
        </w:rPr>
        <w:t xml:space="preserve">тсутствие системы </w:t>
      </w:r>
      <w:r w:rsidR="00421C27" w:rsidRPr="002D0936">
        <w:rPr>
          <w:rFonts w:ascii="Times New Roman" w:hAnsi="Times New Roman"/>
          <w:sz w:val="26"/>
          <w:szCs w:val="26"/>
        </w:rPr>
        <w:t>умягчения воды</w:t>
      </w:r>
      <w:r w:rsidR="004F18BE" w:rsidRPr="002D0936">
        <w:rPr>
          <w:rFonts w:ascii="Times New Roman" w:hAnsi="Times New Roman"/>
          <w:sz w:val="26"/>
          <w:szCs w:val="26"/>
        </w:rPr>
        <w:t>.</w:t>
      </w:r>
    </w:p>
    <w:p w:rsidR="007945EC" w:rsidRDefault="00421C27" w:rsidP="00FC6D51">
      <w:pPr>
        <w:pStyle w:val="ab"/>
        <w:numPr>
          <w:ilvl w:val="0"/>
          <w:numId w:val="42"/>
        </w:num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деб</w:t>
      </w:r>
      <w:r w:rsidR="00424C5B">
        <w:rPr>
          <w:rFonts w:ascii="Times New Roman" w:hAnsi="Times New Roman"/>
          <w:sz w:val="26"/>
          <w:szCs w:val="26"/>
        </w:rPr>
        <w:t>и</w:t>
      </w:r>
      <w:r w:rsidR="00625864">
        <w:rPr>
          <w:rFonts w:ascii="Times New Roman" w:hAnsi="Times New Roman"/>
          <w:sz w:val="26"/>
          <w:szCs w:val="26"/>
        </w:rPr>
        <w:t>та водозаборных скважин</w:t>
      </w:r>
      <w:r w:rsidR="00D26F3A">
        <w:rPr>
          <w:rFonts w:ascii="Times New Roman" w:hAnsi="Times New Roman"/>
          <w:sz w:val="26"/>
          <w:szCs w:val="26"/>
        </w:rPr>
        <w:t>.</w:t>
      </w:r>
    </w:p>
    <w:p w:rsidR="004F18BE" w:rsidRDefault="004F18BE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1187" w:rsidRPr="00063CCB" w:rsidRDefault="007F06D1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F1187" w:rsidRPr="00682811">
        <w:rPr>
          <w:rFonts w:ascii="Times New Roman" w:hAnsi="Times New Roman"/>
          <w:sz w:val="26"/>
          <w:szCs w:val="26"/>
        </w:rPr>
        <w:t>1.4.6</w:t>
      </w:r>
      <w:r w:rsidR="00F32613">
        <w:rPr>
          <w:rFonts w:ascii="Times New Roman" w:hAnsi="Times New Roman"/>
          <w:sz w:val="26"/>
          <w:szCs w:val="26"/>
        </w:rPr>
        <w:t>.</w:t>
      </w:r>
      <w:r w:rsidR="001F1187" w:rsidRPr="00682811">
        <w:rPr>
          <w:rFonts w:ascii="Times New Roman" w:hAnsi="Times New Roman"/>
          <w:sz w:val="26"/>
          <w:szCs w:val="26"/>
        </w:rPr>
        <w:t xml:space="preserve"> Описание централизованной системы горячего водоснабжения с использов</w:t>
      </w:r>
      <w:r w:rsidR="001F1187" w:rsidRPr="00682811">
        <w:rPr>
          <w:rFonts w:ascii="Times New Roman" w:hAnsi="Times New Roman"/>
          <w:sz w:val="26"/>
          <w:szCs w:val="26"/>
        </w:rPr>
        <w:t>а</w:t>
      </w:r>
      <w:r w:rsidR="001F1187" w:rsidRPr="00682811">
        <w:rPr>
          <w:rFonts w:ascii="Times New Roman" w:hAnsi="Times New Roman"/>
          <w:sz w:val="26"/>
          <w:szCs w:val="26"/>
        </w:rPr>
        <w:t xml:space="preserve">нием </w:t>
      </w:r>
      <w:r w:rsidR="001F1187" w:rsidRPr="00063CCB">
        <w:rPr>
          <w:rFonts w:ascii="Times New Roman" w:hAnsi="Times New Roman"/>
          <w:sz w:val="26"/>
          <w:szCs w:val="26"/>
        </w:rPr>
        <w:t>закрытых систем горячего водоснабжения, отражающее технологические особенн</w:t>
      </w:r>
      <w:r w:rsidR="001F1187" w:rsidRPr="00063CCB">
        <w:rPr>
          <w:rFonts w:ascii="Times New Roman" w:hAnsi="Times New Roman"/>
          <w:sz w:val="26"/>
          <w:szCs w:val="26"/>
        </w:rPr>
        <w:t>о</w:t>
      </w:r>
      <w:r w:rsidR="001F1187" w:rsidRPr="00063CCB">
        <w:rPr>
          <w:rFonts w:ascii="Times New Roman" w:hAnsi="Times New Roman"/>
          <w:sz w:val="26"/>
          <w:szCs w:val="26"/>
        </w:rPr>
        <w:t>сти указанной системы</w:t>
      </w:r>
    </w:p>
    <w:p w:rsidR="00063CCB" w:rsidRPr="00063CCB" w:rsidRDefault="00AB2C0B" w:rsidP="004A57F0">
      <w:pPr>
        <w:spacing w:before="200"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проведенного анализа системы водоснабжения установлено, что в</w:t>
      </w:r>
      <w:r w:rsidR="00063CCB" w:rsidRPr="00063CCB">
        <w:rPr>
          <w:rFonts w:ascii="Times New Roman" w:hAnsi="Times New Roman" w:cs="Times New Roman"/>
          <w:sz w:val="26"/>
          <w:szCs w:val="26"/>
        </w:rPr>
        <w:t xml:space="preserve"> н</w:t>
      </w:r>
      <w:r w:rsidR="00063CCB" w:rsidRPr="00063CCB">
        <w:rPr>
          <w:rFonts w:ascii="Times New Roman" w:hAnsi="Times New Roman" w:cs="Times New Roman"/>
          <w:sz w:val="26"/>
          <w:szCs w:val="26"/>
        </w:rPr>
        <w:t>а</w:t>
      </w:r>
      <w:r w:rsidR="00063CCB" w:rsidRPr="00063CCB">
        <w:rPr>
          <w:rFonts w:ascii="Times New Roman" w:hAnsi="Times New Roman" w:cs="Times New Roman"/>
          <w:sz w:val="26"/>
          <w:szCs w:val="26"/>
        </w:rPr>
        <w:t>стоящее время централизованное горячее водоснабж</w:t>
      </w:r>
      <w:r w:rsidR="002D0936">
        <w:rPr>
          <w:rFonts w:ascii="Times New Roman" w:hAnsi="Times New Roman" w:cs="Times New Roman"/>
          <w:sz w:val="26"/>
          <w:szCs w:val="26"/>
        </w:rPr>
        <w:t>ение на территории сельского пос</w:t>
      </w:r>
      <w:r w:rsidR="002D0936">
        <w:rPr>
          <w:rFonts w:ascii="Times New Roman" w:hAnsi="Times New Roman" w:cs="Times New Roman"/>
          <w:sz w:val="26"/>
          <w:szCs w:val="26"/>
        </w:rPr>
        <w:t>е</w:t>
      </w:r>
      <w:r w:rsidR="002D0936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D26F3A">
        <w:rPr>
          <w:rFonts w:ascii="Times New Roman" w:hAnsi="Times New Roman" w:cs="Times New Roman"/>
          <w:sz w:val="26"/>
          <w:szCs w:val="26"/>
        </w:rPr>
        <w:t xml:space="preserve"> отсутствуе</w:t>
      </w:r>
      <w:r w:rsidR="00063CCB" w:rsidRPr="00063CCB">
        <w:rPr>
          <w:rFonts w:ascii="Times New Roman" w:hAnsi="Times New Roman" w:cs="Times New Roman"/>
          <w:sz w:val="26"/>
          <w:szCs w:val="26"/>
        </w:rPr>
        <w:t>т.</w:t>
      </w:r>
    </w:p>
    <w:p w:rsidR="001F1187" w:rsidRPr="00682811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10" w:name="_Toc395807214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>1.5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 xml:space="preserve"> Перечень лиц, владеющих на праве собственности или другом законном основании объектами централизованной системы водоснабжения, с указанием пр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>и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>надлежащих этим лицам таких объектов (границ зон, в которых расположены такие объекты)</w:t>
      </w:r>
      <w:bookmarkEnd w:id="10"/>
    </w:p>
    <w:p w:rsidR="001F1187" w:rsidRPr="00674659" w:rsidRDefault="00AB2C0B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проведенного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анализа принадлежности объектов централизованной системы водоснабжения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установлено, что к</w:t>
      </w:r>
      <w:r w:rsidR="001F1187" w:rsidRPr="00674659">
        <w:rPr>
          <w:rFonts w:ascii="Times New Roman" w:hAnsi="Times New Roman" w:cs="Times New Roman"/>
          <w:sz w:val="26"/>
          <w:szCs w:val="26"/>
        </w:rPr>
        <w:t>омплекс</w:t>
      </w:r>
      <w:r w:rsidR="00FA308D">
        <w:rPr>
          <w:rFonts w:ascii="Times New Roman" w:hAnsi="Times New Roman" w:cs="Times New Roman"/>
          <w:sz w:val="26"/>
          <w:szCs w:val="26"/>
        </w:rPr>
        <w:t xml:space="preserve"> системы водоснабжения </w:t>
      </w:r>
      <w:r w:rsidR="001F1187" w:rsidRPr="00674659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010166" w:rsidRPr="00674659">
        <w:rPr>
          <w:rFonts w:ascii="Times New Roman" w:hAnsi="Times New Roman" w:cs="Times New Roman"/>
          <w:sz w:val="26"/>
          <w:szCs w:val="26"/>
        </w:rPr>
        <w:t>на балансе</w:t>
      </w:r>
      <w:r w:rsidR="001F1187" w:rsidRPr="00674659">
        <w:rPr>
          <w:rFonts w:ascii="Times New Roman" w:hAnsi="Times New Roman" w:cs="Times New Roman"/>
          <w:sz w:val="26"/>
          <w:szCs w:val="26"/>
        </w:rPr>
        <w:t xml:space="preserve"> </w:t>
      </w:r>
      <w:r w:rsidR="00FA308D">
        <w:rPr>
          <w:rFonts w:ascii="Times New Roman" w:hAnsi="Times New Roman" w:cs="Times New Roman"/>
          <w:sz w:val="26"/>
          <w:szCs w:val="26"/>
        </w:rPr>
        <w:t>ООО</w:t>
      </w:r>
      <w:r w:rsidR="00625864" w:rsidRPr="00625864">
        <w:rPr>
          <w:rFonts w:ascii="Times New Roman" w:hAnsi="Times New Roman" w:cs="Times New Roman"/>
          <w:sz w:val="26"/>
          <w:szCs w:val="26"/>
        </w:rPr>
        <w:t xml:space="preserve">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="00FA308D">
        <w:rPr>
          <w:rFonts w:ascii="Times New Roman" w:hAnsi="Times New Roman" w:cs="Times New Roman"/>
          <w:sz w:val="26"/>
          <w:szCs w:val="26"/>
        </w:rPr>
        <w:t xml:space="preserve">СП </w:t>
      </w:r>
      <w:proofErr w:type="spellStart"/>
      <w:r w:rsidR="00FA308D">
        <w:rPr>
          <w:rFonts w:ascii="Times New Roman" w:hAnsi="Times New Roman" w:cs="Times New Roman"/>
          <w:sz w:val="26"/>
          <w:szCs w:val="26"/>
        </w:rPr>
        <w:t>Смаиль</w:t>
      </w:r>
      <w:proofErr w:type="spellEnd"/>
      <w:r w:rsidR="0082499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1187" w:rsidRPr="00682811" w:rsidRDefault="00C94EC9" w:rsidP="004A57F0">
      <w:pPr>
        <w:pStyle w:val="2"/>
        <w:spacing w:after="240"/>
        <w:ind w:firstLine="567"/>
        <w:jc w:val="both"/>
        <w:rPr>
          <w:rFonts w:ascii="Times New Roman" w:hAnsi="Times New Roman"/>
          <w:color w:val="auto"/>
        </w:rPr>
      </w:pPr>
      <w:bookmarkStart w:id="11" w:name="_Toc395807215"/>
      <w:r>
        <w:rPr>
          <w:rFonts w:ascii="Times New Roman" w:hAnsi="Times New Roman"/>
          <w:color w:val="auto"/>
        </w:rPr>
        <w:t>2.</w:t>
      </w:r>
      <w:r w:rsidR="001F1187" w:rsidRPr="00682811">
        <w:rPr>
          <w:rFonts w:ascii="Times New Roman" w:hAnsi="Times New Roman"/>
          <w:color w:val="auto"/>
        </w:rPr>
        <w:t>2</w:t>
      </w:r>
      <w:r w:rsidR="00F32613">
        <w:rPr>
          <w:rFonts w:ascii="Times New Roman" w:hAnsi="Times New Roman"/>
          <w:color w:val="auto"/>
        </w:rPr>
        <w:t>.</w:t>
      </w:r>
      <w:r w:rsidR="001F1187" w:rsidRPr="00682811">
        <w:rPr>
          <w:rFonts w:ascii="Times New Roman" w:hAnsi="Times New Roman"/>
          <w:color w:val="auto"/>
        </w:rPr>
        <w:t xml:space="preserve">  Направления развития централизованных систем водоснабжения</w:t>
      </w:r>
      <w:bookmarkEnd w:id="11"/>
    </w:p>
    <w:p w:rsidR="001F1187" w:rsidRPr="00682811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12" w:name="_Toc395807216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>2.1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 xml:space="preserve"> Основные направления, принципы, задачи и целевые показатели разв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>и</w:t>
      </w:r>
      <w:r w:rsidR="001F1187" w:rsidRPr="00682811">
        <w:rPr>
          <w:rFonts w:ascii="Times New Roman" w:hAnsi="Times New Roman"/>
          <w:color w:val="auto"/>
          <w:sz w:val="26"/>
          <w:szCs w:val="26"/>
        </w:rPr>
        <w:t>тия централизованных систем водоснабжения</w:t>
      </w:r>
      <w:bookmarkEnd w:id="12"/>
    </w:p>
    <w:p w:rsidR="001F1187" w:rsidRPr="00682811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 xml:space="preserve">Глава </w:t>
      </w:r>
      <w:r w:rsidR="00824996">
        <w:rPr>
          <w:rFonts w:ascii="Times New Roman" w:hAnsi="Times New Roman"/>
          <w:sz w:val="26"/>
          <w:szCs w:val="26"/>
        </w:rPr>
        <w:t>«</w:t>
      </w:r>
      <w:r w:rsidRPr="00682811">
        <w:rPr>
          <w:rFonts w:ascii="Times New Roman" w:hAnsi="Times New Roman"/>
          <w:sz w:val="26"/>
          <w:szCs w:val="26"/>
        </w:rPr>
        <w:t>Водоснабжение</w:t>
      </w:r>
      <w:r w:rsidR="00824996">
        <w:rPr>
          <w:rFonts w:ascii="Times New Roman" w:hAnsi="Times New Roman"/>
          <w:sz w:val="26"/>
          <w:szCs w:val="26"/>
        </w:rPr>
        <w:t>»</w:t>
      </w:r>
      <w:r w:rsidRPr="00682811">
        <w:rPr>
          <w:rFonts w:ascii="Times New Roman" w:hAnsi="Times New Roman"/>
          <w:sz w:val="26"/>
          <w:szCs w:val="26"/>
        </w:rPr>
        <w:t xml:space="preserve"> схемы водоснаб</w:t>
      </w:r>
      <w:r w:rsidR="00FA308D">
        <w:rPr>
          <w:rFonts w:ascii="Times New Roman" w:hAnsi="Times New Roman"/>
          <w:sz w:val="26"/>
          <w:szCs w:val="26"/>
        </w:rPr>
        <w:t>жения сельского поселения</w:t>
      </w:r>
      <w:r w:rsidR="00625864" w:rsidRPr="00625864">
        <w:rPr>
          <w:rFonts w:ascii="Times New Roman" w:hAnsi="Times New Roman"/>
          <w:sz w:val="26"/>
          <w:szCs w:val="26"/>
        </w:rPr>
        <w:t xml:space="preserve"> </w:t>
      </w:r>
      <w:r w:rsidRPr="00682811">
        <w:rPr>
          <w:rFonts w:ascii="Times New Roman" w:hAnsi="Times New Roman"/>
          <w:sz w:val="26"/>
          <w:szCs w:val="26"/>
        </w:rPr>
        <w:t xml:space="preserve">на период до </w:t>
      </w:r>
      <w:r w:rsidR="00414C34">
        <w:rPr>
          <w:rFonts w:ascii="Times New Roman" w:hAnsi="Times New Roman"/>
          <w:sz w:val="26"/>
          <w:szCs w:val="26"/>
        </w:rPr>
        <w:t>2035</w:t>
      </w:r>
      <w:r w:rsidRPr="00682811">
        <w:rPr>
          <w:rFonts w:ascii="Times New Roman" w:hAnsi="Times New Roman"/>
          <w:sz w:val="26"/>
          <w:szCs w:val="26"/>
        </w:rPr>
        <w:t xml:space="preserve"> года разработана в целях реализации государственной политики в сфере водосна</w:t>
      </w:r>
      <w:r w:rsidRPr="00682811">
        <w:rPr>
          <w:rFonts w:ascii="Times New Roman" w:hAnsi="Times New Roman"/>
          <w:sz w:val="26"/>
          <w:szCs w:val="26"/>
        </w:rPr>
        <w:t>б</w:t>
      </w:r>
      <w:r w:rsidRPr="00682811">
        <w:rPr>
          <w:rFonts w:ascii="Times New Roman" w:hAnsi="Times New Roman"/>
          <w:sz w:val="26"/>
          <w:szCs w:val="26"/>
        </w:rPr>
        <w:t>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</w:t>
      </w:r>
      <w:r w:rsidRPr="00682811">
        <w:rPr>
          <w:rFonts w:ascii="Times New Roman" w:hAnsi="Times New Roman"/>
          <w:sz w:val="26"/>
          <w:szCs w:val="26"/>
        </w:rPr>
        <w:t>и</w:t>
      </w:r>
      <w:r w:rsidRPr="00682811">
        <w:rPr>
          <w:rFonts w:ascii="Times New Roman" w:hAnsi="Times New Roman"/>
          <w:sz w:val="26"/>
          <w:szCs w:val="26"/>
        </w:rPr>
        <w:t>пального образования.</w:t>
      </w:r>
    </w:p>
    <w:p w:rsidR="001F1187" w:rsidRPr="00682811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 xml:space="preserve">Принципами развития централизованной системы водоснабжения </w:t>
      </w:r>
      <w:r w:rsidR="00625864" w:rsidRPr="00625864">
        <w:rPr>
          <w:rFonts w:ascii="Times New Roman" w:hAnsi="Times New Roman"/>
          <w:sz w:val="26"/>
          <w:szCs w:val="26"/>
        </w:rPr>
        <w:t xml:space="preserve"> </w:t>
      </w:r>
      <w:r w:rsidRPr="00682811">
        <w:rPr>
          <w:rFonts w:ascii="Times New Roman" w:hAnsi="Times New Roman"/>
          <w:sz w:val="26"/>
          <w:szCs w:val="26"/>
        </w:rPr>
        <w:t>являются:</w:t>
      </w:r>
    </w:p>
    <w:p w:rsidR="007945EC" w:rsidRDefault="008B46CC">
      <w:pPr>
        <w:pStyle w:val="ab"/>
        <w:numPr>
          <w:ilvl w:val="0"/>
          <w:numId w:val="4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B46CC">
        <w:rPr>
          <w:rFonts w:ascii="Times New Roman" w:hAnsi="Times New Roman"/>
          <w:sz w:val="26"/>
          <w:szCs w:val="26"/>
        </w:rPr>
        <w:t>постоянное улучшение качества предоставления услуг водоснабжения потребит</w:t>
      </w:r>
      <w:r w:rsidRPr="008B46CC">
        <w:rPr>
          <w:rFonts w:ascii="Times New Roman" w:hAnsi="Times New Roman"/>
          <w:sz w:val="26"/>
          <w:szCs w:val="26"/>
        </w:rPr>
        <w:t>е</w:t>
      </w:r>
      <w:r w:rsidRPr="008B46CC">
        <w:rPr>
          <w:rFonts w:ascii="Times New Roman" w:hAnsi="Times New Roman"/>
          <w:sz w:val="26"/>
          <w:szCs w:val="26"/>
        </w:rPr>
        <w:t xml:space="preserve">лям (абонентам); </w:t>
      </w:r>
    </w:p>
    <w:p w:rsidR="007945EC" w:rsidRDefault="008B46CC">
      <w:pPr>
        <w:pStyle w:val="ab"/>
        <w:numPr>
          <w:ilvl w:val="0"/>
          <w:numId w:val="4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B46CC">
        <w:rPr>
          <w:rFonts w:ascii="Times New Roman" w:hAnsi="Times New Roman"/>
          <w:sz w:val="26"/>
          <w:szCs w:val="26"/>
        </w:rPr>
        <w:t>удовлетворение потребности в обеспечении услугой водоснабжения новых объе</w:t>
      </w:r>
      <w:r w:rsidRPr="008B46CC">
        <w:rPr>
          <w:rFonts w:ascii="Times New Roman" w:hAnsi="Times New Roman"/>
          <w:sz w:val="26"/>
          <w:szCs w:val="26"/>
        </w:rPr>
        <w:t>к</w:t>
      </w:r>
      <w:r w:rsidRPr="008B46CC">
        <w:rPr>
          <w:rFonts w:ascii="Times New Roman" w:hAnsi="Times New Roman"/>
          <w:sz w:val="26"/>
          <w:szCs w:val="26"/>
        </w:rPr>
        <w:t>тов капитального строительства;</w:t>
      </w:r>
    </w:p>
    <w:p w:rsidR="007945EC" w:rsidRDefault="001F1187">
      <w:pPr>
        <w:pStyle w:val="ab"/>
        <w:numPr>
          <w:ilvl w:val="0"/>
          <w:numId w:val="4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lastRenderedPageBreak/>
        <w:t>постоянное совершенствование схемы водоснабжения на основе последовател</w:t>
      </w:r>
      <w:r w:rsidRPr="008F1350">
        <w:rPr>
          <w:rFonts w:ascii="Times New Roman" w:hAnsi="Times New Roman"/>
          <w:sz w:val="26"/>
          <w:szCs w:val="26"/>
        </w:rPr>
        <w:t>ь</w:t>
      </w:r>
      <w:r w:rsidRPr="008F1350">
        <w:rPr>
          <w:rFonts w:ascii="Times New Roman" w:hAnsi="Times New Roman"/>
          <w:sz w:val="26"/>
          <w:szCs w:val="26"/>
        </w:rPr>
        <w:t>ного планирования развития системы водоснабжения, реализации плановых м</w:t>
      </w:r>
      <w:r w:rsidRPr="008F1350">
        <w:rPr>
          <w:rFonts w:ascii="Times New Roman" w:hAnsi="Times New Roman"/>
          <w:sz w:val="26"/>
          <w:szCs w:val="26"/>
        </w:rPr>
        <w:t>е</w:t>
      </w:r>
      <w:r w:rsidRPr="008F1350">
        <w:rPr>
          <w:rFonts w:ascii="Times New Roman" w:hAnsi="Times New Roman"/>
          <w:sz w:val="26"/>
          <w:szCs w:val="26"/>
        </w:rPr>
        <w:t>роприятий, проверки результатов реализации и своевременной корректировки технических решений и мероприятий.</w:t>
      </w:r>
    </w:p>
    <w:p w:rsidR="001F1187" w:rsidRPr="00682811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2811">
        <w:rPr>
          <w:rFonts w:ascii="Times New Roman" w:hAnsi="Times New Roman"/>
          <w:sz w:val="26"/>
          <w:szCs w:val="26"/>
        </w:rPr>
        <w:t xml:space="preserve">Основными задачами, решаемыми в разделе </w:t>
      </w:r>
      <w:r w:rsidR="00824996">
        <w:rPr>
          <w:rFonts w:ascii="Times New Roman" w:hAnsi="Times New Roman"/>
          <w:sz w:val="26"/>
          <w:szCs w:val="26"/>
        </w:rPr>
        <w:t>«</w:t>
      </w:r>
      <w:r w:rsidRPr="00682811">
        <w:rPr>
          <w:rFonts w:ascii="Times New Roman" w:hAnsi="Times New Roman"/>
          <w:sz w:val="26"/>
          <w:szCs w:val="26"/>
        </w:rPr>
        <w:t>Водоснабжение</w:t>
      </w:r>
      <w:r w:rsidR="00824996">
        <w:rPr>
          <w:rFonts w:ascii="Times New Roman" w:hAnsi="Times New Roman"/>
          <w:sz w:val="26"/>
          <w:szCs w:val="26"/>
        </w:rPr>
        <w:t>»</w:t>
      </w:r>
      <w:r w:rsidRPr="00682811">
        <w:rPr>
          <w:rFonts w:ascii="Times New Roman" w:hAnsi="Times New Roman"/>
          <w:sz w:val="26"/>
          <w:szCs w:val="26"/>
        </w:rPr>
        <w:t xml:space="preserve"> схемы водоснабж</w:t>
      </w:r>
      <w:r w:rsidRPr="00682811">
        <w:rPr>
          <w:rFonts w:ascii="Times New Roman" w:hAnsi="Times New Roman"/>
          <w:sz w:val="26"/>
          <w:szCs w:val="26"/>
        </w:rPr>
        <w:t>е</w:t>
      </w:r>
      <w:r w:rsidR="00FA308D">
        <w:rPr>
          <w:rFonts w:ascii="Times New Roman" w:hAnsi="Times New Roman"/>
          <w:sz w:val="26"/>
          <w:szCs w:val="26"/>
        </w:rPr>
        <w:t xml:space="preserve">ния </w:t>
      </w:r>
      <w:r w:rsidRPr="00682811">
        <w:rPr>
          <w:rFonts w:ascii="Times New Roman" w:hAnsi="Times New Roman"/>
          <w:sz w:val="26"/>
          <w:szCs w:val="26"/>
        </w:rPr>
        <w:t xml:space="preserve"> являются:</w:t>
      </w:r>
    </w:p>
    <w:p w:rsidR="007945EC" w:rsidRDefault="001F1187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реконструкция и модернизация водопроводной сети с целью обеспечения качес</w:t>
      </w:r>
      <w:r w:rsidRPr="008F1350">
        <w:rPr>
          <w:rFonts w:ascii="Times New Roman" w:hAnsi="Times New Roman"/>
          <w:sz w:val="26"/>
          <w:szCs w:val="26"/>
        </w:rPr>
        <w:t>т</w:t>
      </w:r>
      <w:r w:rsidRPr="008F1350">
        <w:rPr>
          <w:rFonts w:ascii="Times New Roman" w:hAnsi="Times New Roman"/>
          <w:sz w:val="26"/>
          <w:szCs w:val="26"/>
        </w:rPr>
        <w:t>ва воды, поставляемой потребителям, повышения надежности водоснабжения и снижения аварийности;</w:t>
      </w:r>
    </w:p>
    <w:p w:rsidR="007945EC" w:rsidRDefault="001F1187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замена запорной арматуры на водопроводной сети, в том числе пожарных гидра</w:t>
      </w:r>
      <w:r w:rsidRPr="008F1350">
        <w:rPr>
          <w:rFonts w:ascii="Times New Roman" w:hAnsi="Times New Roman"/>
          <w:sz w:val="26"/>
          <w:szCs w:val="26"/>
        </w:rPr>
        <w:t>н</w:t>
      </w:r>
      <w:r w:rsidRPr="008F1350">
        <w:rPr>
          <w:rFonts w:ascii="Times New Roman" w:hAnsi="Times New Roman"/>
          <w:sz w:val="26"/>
          <w:szCs w:val="26"/>
        </w:rPr>
        <w:t>тов, с целью обеспечения исправного технического состояния сети, бесперебо</w:t>
      </w:r>
      <w:r w:rsidRPr="008F1350">
        <w:rPr>
          <w:rFonts w:ascii="Times New Roman" w:hAnsi="Times New Roman"/>
          <w:sz w:val="26"/>
          <w:szCs w:val="26"/>
        </w:rPr>
        <w:t>й</w:t>
      </w:r>
      <w:r w:rsidRPr="008F1350">
        <w:rPr>
          <w:rFonts w:ascii="Times New Roman" w:hAnsi="Times New Roman"/>
          <w:sz w:val="26"/>
          <w:szCs w:val="26"/>
        </w:rPr>
        <w:t>ной подачи воды потребителям, в том числе на нужды пожаротушения;</w:t>
      </w:r>
    </w:p>
    <w:p w:rsidR="007945EC" w:rsidRDefault="001F1187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строительство сетей и сооружений для водоснабжения осваиваемых и преобр</w:t>
      </w:r>
      <w:r w:rsidRPr="008F1350">
        <w:rPr>
          <w:rFonts w:ascii="Times New Roman" w:hAnsi="Times New Roman"/>
          <w:sz w:val="26"/>
          <w:szCs w:val="26"/>
        </w:rPr>
        <w:t>а</w:t>
      </w:r>
      <w:r w:rsidRPr="008F1350">
        <w:rPr>
          <w:rFonts w:ascii="Times New Roman" w:hAnsi="Times New Roman"/>
          <w:sz w:val="26"/>
          <w:szCs w:val="26"/>
        </w:rPr>
        <w:t>зуемых территорий, с целью обеспечения доступности услуг водоснабжения</w:t>
      </w:r>
      <w:r w:rsidR="0037171B" w:rsidRPr="008F1350">
        <w:rPr>
          <w:rFonts w:ascii="Times New Roman" w:hAnsi="Times New Roman"/>
          <w:sz w:val="26"/>
          <w:szCs w:val="26"/>
        </w:rPr>
        <w:t xml:space="preserve"> для всех жителей</w:t>
      </w:r>
      <w:proofErr w:type="gramStart"/>
      <w:r w:rsidR="0037171B" w:rsidRPr="008F1350">
        <w:rPr>
          <w:rFonts w:ascii="Times New Roman" w:hAnsi="Times New Roman"/>
          <w:sz w:val="26"/>
          <w:szCs w:val="26"/>
        </w:rPr>
        <w:t xml:space="preserve"> </w:t>
      </w:r>
      <w:r w:rsidRPr="008F1350">
        <w:rPr>
          <w:rFonts w:ascii="Times New Roman" w:hAnsi="Times New Roman"/>
          <w:sz w:val="26"/>
          <w:szCs w:val="26"/>
        </w:rPr>
        <w:t>;</w:t>
      </w:r>
      <w:proofErr w:type="gramEnd"/>
      <w:r w:rsidR="00957B97">
        <w:rPr>
          <w:rFonts w:ascii="Times New Roman" w:hAnsi="Times New Roman"/>
          <w:sz w:val="26"/>
          <w:szCs w:val="26"/>
        </w:rPr>
        <w:t xml:space="preserve"> </w:t>
      </w:r>
    </w:p>
    <w:p w:rsidR="007945EC" w:rsidRDefault="001F1187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привлечение инвестиций в модернизацию и техническое перевооружение объе</w:t>
      </w:r>
      <w:r w:rsidRPr="008F1350">
        <w:rPr>
          <w:rFonts w:ascii="Times New Roman" w:hAnsi="Times New Roman"/>
          <w:sz w:val="26"/>
          <w:szCs w:val="26"/>
        </w:rPr>
        <w:t>к</w:t>
      </w:r>
      <w:r w:rsidRPr="008F1350">
        <w:rPr>
          <w:rFonts w:ascii="Times New Roman" w:hAnsi="Times New Roman"/>
          <w:sz w:val="26"/>
          <w:szCs w:val="26"/>
        </w:rPr>
        <w:t>тов водоснабжения, повышение степени благоустройства зданий;</w:t>
      </w:r>
    </w:p>
    <w:p w:rsidR="007945EC" w:rsidRDefault="001F1187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повышение эффективности управления объектами коммунальн</w:t>
      </w:r>
      <w:r w:rsidR="00CF57D4" w:rsidRPr="008F1350">
        <w:rPr>
          <w:rFonts w:ascii="Times New Roman" w:hAnsi="Times New Roman"/>
          <w:sz w:val="26"/>
          <w:szCs w:val="26"/>
        </w:rPr>
        <w:t>ой инфраструкт</w:t>
      </w:r>
      <w:r w:rsidR="00CF57D4" w:rsidRPr="008F1350">
        <w:rPr>
          <w:rFonts w:ascii="Times New Roman" w:hAnsi="Times New Roman"/>
          <w:sz w:val="26"/>
          <w:szCs w:val="26"/>
        </w:rPr>
        <w:t>у</w:t>
      </w:r>
      <w:r w:rsidR="00CF57D4" w:rsidRPr="008F1350">
        <w:rPr>
          <w:rFonts w:ascii="Times New Roman" w:hAnsi="Times New Roman"/>
          <w:sz w:val="26"/>
          <w:szCs w:val="26"/>
        </w:rPr>
        <w:t>ры, снижение себе</w:t>
      </w:r>
      <w:r w:rsidRPr="008F1350">
        <w:rPr>
          <w:rFonts w:ascii="Times New Roman" w:hAnsi="Times New Roman"/>
          <w:sz w:val="26"/>
          <w:szCs w:val="26"/>
        </w:rPr>
        <w:t>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7945EC" w:rsidRDefault="001F1187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обновление основного оборудования объектов водопроводного хозяйства, по</w:t>
      </w:r>
      <w:r w:rsidRPr="008F1350">
        <w:rPr>
          <w:rFonts w:ascii="Times New Roman" w:hAnsi="Times New Roman"/>
          <w:sz w:val="26"/>
          <w:szCs w:val="26"/>
        </w:rPr>
        <w:t>д</w:t>
      </w:r>
      <w:r w:rsidRPr="008F1350">
        <w:rPr>
          <w:rFonts w:ascii="Times New Roman" w:hAnsi="Times New Roman"/>
          <w:sz w:val="26"/>
          <w:szCs w:val="26"/>
        </w:rPr>
        <w:t>держание на уровне нормативного износа и снижения степени износа основных производственных фондов комплекса;</w:t>
      </w:r>
    </w:p>
    <w:p w:rsidR="007945EC" w:rsidRDefault="001F1187">
      <w:pPr>
        <w:pStyle w:val="ab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F1350">
        <w:rPr>
          <w:rFonts w:ascii="Times New Roman" w:hAnsi="Times New Roman"/>
          <w:sz w:val="26"/>
          <w:szCs w:val="26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D815BE" w:rsidRPr="00682811" w:rsidRDefault="00D815BE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Pr="00682811">
        <w:rPr>
          <w:rFonts w:ascii="Times New Roman" w:hAnsi="Times New Roman"/>
          <w:sz w:val="26"/>
          <w:szCs w:val="26"/>
        </w:rPr>
        <w:t>елевые показатели развития централизованных систем водоснабжения</w:t>
      </w:r>
      <w:r>
        <w:rPr>
          <w:rFonts w:ascii="Times New Roman" w:hAnsi="Times New Roman"/>
          <w:sz w:val="26"/>
          <w:szCs w:val="26"/>
        </w:rPr>
        <w:t xml:space="preserve"> приведены в таб</w:t>
      </w:r>
      <w:r w:rsidR="009F0C9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2.2.1.1.</w:t>
      </w:r>
    </w:p>
    <w:p w:rsidR="0049548F" w:rsidRDefault="00AB2C0B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bookmarkStart w:id="13" w:name="таб211"/>
      <w:r>
        <w:rPr>
          <w:rFonts w:ascii="Times New Roman" w:hAnsi="Times New Roman"/>
          <w:sz w:val="26"/>
          <w:szCs w:val="26"/>
        </w:rPr>
        <w:t>Т</w:t>
      </w:r>
      <w:r w:rsidR="00976C44" w:rsidRPr="00743112">
        <w:rPr>
          <w:rFonts w:ascii="Times New Roman" w:hAnsi="Times New Roman"/>
          <w:sz w:val="26"/>
          <w:szCs w:val="26"/>
        </w:rPr>
        <w:t>аб.</w:t>
      </w:r>
      <w:r w:rsidR="001F1187" w:rsidRPr="00743112">
        <w:rPr>
          <w:rFonts w:ascii="Times New Roman" w:hAnsi="Times New Roman"/>
          <w:sz w:val="26"/>
          <w:szCs w:val="26"/>
        </w:rPr>
        <w:t xml:space="preserve"> </w:t>
      </w:r>
      <w:r w:rsidR="00C94EC9" w:rsidRPr="00743112">
        <w:rPr>
          <w:rFonts w:ascii="Times New Roman" w:hAnsi="Times New Roman"/>
          <w:sz w:val="26"/>
          <w:szCs w:val="26"/>
        </w:rPr>
        <w:t>2.</w:t>
      </w:r>
      <w:r w:rsidR="001F1187" w:rsidRPr="00743112">
        <w:rPr>
          <w:rFonts w:ascii="Times New Roman" w:hAnsi="Times New Roman"/>
          <w:sz w:val="26"/>
          <w:szCs w:val="26"/>
        </w:rPr>
        <w:t>2.1.1</w:t>
      </w:r>
      <w:r w:rsidR="00E65E92">
        <w:rPr>
          <w:rFonts w:ascii="Times New Roman" w:hAnsi="Times New Roman"/>
          <w:sz w:val="26"/>
          <w:szCs w:val="26"/>
        </w:rPr>
        <w:t>.</w:t>
      </w:r>
      <w:r w:rsidR="00743112" w:rsidRPr="00743112">
        <w:rPr>
          <w:rFonts w:ascii="Times New Roman" w:hAnsi="Times New Roman"/>
          <w:sz w:val="26"/>
          <w:szCs w:val="26"/>
        </w:rPr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5"/>
        <w:gridCol w:w="5177"/>
        <w:gridCol w:w="1667"/>
      </w:tblGrid>
      <w:tr w:rsidR="001F1187" w:rsidRPr="009004B1" w:rsidTr="002D1E51">
        <w:trPr>
          <w:trHeight w:val="960"/>
          <w:tblHeader/>
        </w:trPr>
        <w:tc>
          <w:tcPr>
            <w:tcW w:w="1671" w:type="pct"/>
            <w:vAlign w:val="center"/>
          </w:tcPr>
          <w:bookmarkEnd w:id="13"/>
          <w:p w:rsidR="001F1187" w:rsidRPr="009004B1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2518" w:type="pct"/>
            <w:noWrap/>
            <w:vAlign w:val="center"/>
          </w:tcPr>
          <w:p w:rsidR="001F1187" w:rsidRPr="009004B1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Целевые индикаторы</w:t>
            </w:r>
          </w:p>
        </w:tc>
        <w:tc>
          <w:tcPr>
            <w:tcW w:w="811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Базовый п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казатель на 2013 год</w:t>
            </w:r>
          </w:p>
        </w:tc>
      </w:tr>
      <w:tr w:rsidR="001F1187" w:rsidRPr="009004B1" w:rsidTr="002D1E51">
        <w:trPr>
          <w:trHeight w:val="1275"/>
        </w:trPr>
        <w:tc>
          <w:tcPr>
            <w:tcW w:w="1671" w:type="pct"/>
            <w:vMerge w:val="restar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Показатели качества воды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Удельный вес проб воды у потребителя, которые не отвечают гигиеническим норм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а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тивам по санитарно-химическим показат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лям</w:t>
            </w:r>
          </w:p>
        </w:tc>
        <w:tc>
          <w:tcPr>
            <w:tcW w:w="811" w:type="pct"/>
            <w:noWrap/>
            <w:vAlign w:val="center"/>
          </w:tcPr>
          <w:p w:rsidR="001F1187" w:rsidRPr="00E72F67" w:rsidRDefault="00FA308D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1F1187" w:rsidRPr="009004B1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2. Удельный вес проб воды у потребителя, которые не отвечают гигиеническим норм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а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тивам по микробиологическим показателям</w:t>
            </w:r>
          </w:p>
        </w:tc>
        <w:tc>
          <w:tcPr>
            <w:tcW w:w="811" w:type="pct"/>
            <w:noWrap/>
            <w:vAlign w:val="center"/>
          </w:tcPr>
          <w:p w:rsidR="001F1187" w:rsidRPr="0012254F" w:rsidRDefault="00E82609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82609">
              <w:rPr>
                <w:rFonts w:ascii="Times New Roman" w:hAnsi="Times New Roman"/>
                <w:sz w:val="26"/>
                <w:szCs w:val="26"/>
              </w:rPr>
              <w:t>0</w:t>
            </w:r>
            <w:r w:rsidR="001F1187" w:rsidRPr="00E826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645"/>
        </w:trPr>
        <w:tc>
          <w:tcPr>
            <w:tcW w:w="1671" w:type="pct"/>
            <w:vMerge w:val="restar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2. Показатели надежности и бесперебойности водосна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б</w:t>
            </w:r>
            <w:r w:rsidRPr="009004B1">
              <w:rPr>
                <w:rFonts w:ascii="Times New Roman" w:hAnsi="Times New Roman"/>
                <w:sz w:val="26"/>
                <w:szCs w:val="26"/>
              </w:rPr>
              <w:lastRenderedPageBreak/>
              <w:t>жения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lastRenderedPageBreak/>
              <w:t>1. Водопроводные сети, нуждающиеся в з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а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мене</w:t>
            </w:r>
          </w:p>
        </w:tc>
        <w:tc>
          <w:tcPr>
            <w:tcW w:w="811" w:type="pct"/>
            <w:vAlign w:val="center"/>
          </w:tcPr>
          <w:p w:rsidR="001F1187" w:rsidRPr="009004B1" w:rsidRDefault="00790520" w:rsidP="00FA30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ХПВ -</w:t>
            </w:r>
            <w:r w:rsidR="00FA308D">
              <w:rPr>
                <w:rFonts w:ascii="Times New Roman" w:hAnsi="Times New Roman"/>
                <w:sz w:val="26"/>
                <w:szCs w:val="26"/>
              </w:rPr>
              <w:t>0.8</w:t>
            </w:r>
            <w:r w:rsidR="001F1187" w:rsidRPr="009004B1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</w:tr>
      <w:tr w:rsidR="001F1187" w:rsidRPr="009004B1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2. Аварийность на сетях водопровода (ед</w:t>
            </w:r>
            <w:r w:rsidR="00047165">
              <w:rPr>
                <w:rFonts w:ascii="Times New Roman" w:hAnsi="Times New Roman"/>
                <w:sz w:val="26"/>
                <w:szCs w:val="26"/>
              </w:rPr>
              <w:t>.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/км)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CF0579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  <w:r w:rsidR="001F1187" w:rsidRPr="009004B1">
              <w:rPr>
                <w:rFonts w:ascii="Times New Roman" w:hAnsi="Times New Roman"/>
                <w:sz w:val="26"/>
                <w:szCs w:val="26"/>
              </w:rPr>
              <w:t xml:space="preserve"> ед</w:t>
            </w:r>
            <w:r w:rsidR="00047165">
              <w:rPr>
                <w:rFonts w:ascii="Times New Roman" w:hAnsi="Times New Roman"/>
                <w:sz w:val="26"/>
                <w:szCs w:val="26"/>
              </w:rPr>
              <w:t>.</w:t>
            </w:r>
            <w:r w:rsidR="001F1187" w:rsidRPr="009004B1"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 w:rsidR="001F1187" w:rsidRPr="009004B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</w:p>
        </w:tc>
      </w:tr>
      <w:tr w:rsidR="001F1187" w:rsidRPr="009004B1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3. Износ водопроводных сетей (в проце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н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тах)</w:t>
            </w:r>
          </w:p>
        </w:tc>
        <w:tc>
          <w:tcPr>
            <w:tcW w:w="811" w:type="pct"/>
            <w:vAlign w:val="center"/>
          </w:tcPr>
          <w:p w:rsidR="001F1187" w:rsidRPr="00CF0579" w:rsidRDefault="001F1187" w:rsidP="00E826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579">
              <w:rPr>
                <w:rFonts w:ascii="Times New Roman" w:hAnsi="Times New Roman"/>
                <w:sz w:val="26"/>
                <w:szCs w:val="26"/>
              </w:rPr>
              <w:t xml:space="preserve">ХПВ – </w:t>
            </w:r>
            <w:r w:rsidR="00CF0579" w:rsidRPr="00CF0579">
              <w:rPr>
                <w:rFonts w:ascii="Times New Roman" w:hAnsi="Times New Roman"/>
                <w:sz w:val="26"/>
                <w:szCs w:val="26"/>
              </w:rPr>
              <w:t>10</w:t>
            </w:r>
            <w:r w:rsidRPr="00CF057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CF0579">
              <w:rPr>
                <w:rFonts w:ascii="Times New Roman" w:hAnsi="Times New Roman"/>
                <w:sz w:val="26"/>
                <w:szCs w:val="26"/>
              </w:rPr>
              <w:t>%,</w:t>
            </w:r>
          </w:p>
        </w:tc>
      </w:tr>
      <w:tr w:rsidR="001F1187" w:rsidRPr="009004B1" w:rsidTr="002D1E51">
        <w:trPr>
          <w:trHeight w:val="645"/>
        </w:trPr>
        <w:tc>
          <w:tcPr>
            <w:tcW w:w="1671" w:type="pct"/>
            <w:vMerge w:val="restar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3. Показатели качества 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б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служивания абонентов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FA308D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Н</w:t>
            </w:r>
            <w:r w:rsidR="001F1187" w:rsidRPr="009004B1">
              <w:rPr>
                <w:rFonts w:ascii="Times New Roman" w:hAnsi="Times New Roman"/>
                <w:sz w:val="26"/>
                <w:szCs w:val="26"/>
              </w:rPr>
              <w:t>ет</w:t>
            </w:r>
          </w:p>
        </w:tc>
      </w:tr>
      <w:tr w:rsidR="001F1187" w:rsidRPr="009004B1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2. Обеспеченность населения централиз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ванным водоснабжением (в процентах от численности населения)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FA308D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99,9</w:t>
            </w:r>
          </w:p>
        </w:tc>
      </w:tr>
      <w:tr w:rsidR="001F1187" w:rsidRPr="009004B1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3. Охват абонентов приборами учета (доля абонентов с приборами учета по отнош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нию к общему числу абонентов, в проце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н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тах):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1F1187" w:rsidP="004A57F0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</w:tr>
      <w:tr w:rsidR="001F1187" w:rsidRPr="009004B1" w:rsidTr="002D1E51">
        <w:trPr>
          <w:trHeight w:val="330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noWrap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население</w:t>
            </w:r>
          </w:p>
        </w:tc>
        <w:tc>
          <w:tcPr>
            <w:tcW w:w="811" w:type="pct"/>
            <w:noWrap/>
            <w:vAlign w:val="center"/>
          </w:tcPr>
          <w:p w:rsidR="001F1187" w:rsidRPr="0012254F" w:rsidRDefault="00FA308D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1F1187" w:rsidRPr="00E826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330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noWrap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промышленные объекты</w:t>
            </w:r>
          </w:p>
        </w:tc>
        <w:tc>
          <w:tcPr>
            <w:tcW w:w="811" w:type="pct"/>
            <w:noWrap/>
            <w:vAlign w:val="center"/>
          </w:tcPr>
          <w:p w:rsidR="001F1187" w:rsidRPr="0012254F" w:rsidRDefault="00FA308D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1F1187" w:rsidRPr="003C572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объекты социально-культурного и бытового назначения</w:t>
            </w:r>
          </w:p>
        </w:tc>
        <w:tc>
          <w:tcPr>
            <w:tcW w:w="811" w:type="pct"/>
            <w:noWrap/>
            <w:vAlign w:val="center"/>
          </w:tcPr>
          <w:p w:rsidR="001F1187" w:rsidRPr="0012254F" w:rsidRDefault="00FA308D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DF14A9" w:rsidRPr="00E8260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1636"/>
        </w:trPr>
        <w:tc>
          <w:tcPr>
            <w:tcW w:w="1671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5. Показатели эффективн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сти использования ресурсов, в том числе сокращения п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терь воды при транспорт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и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ровке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Потери воды при транспортировке.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FA308D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1F1187" w:rsidRPr="00900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2535"/>
        </w:trPr>
        <w:tc>
          <w:tcPr>
            <w:tcW w:w="1671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6. Соотношение цены и э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ф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фективности (улучшения качества воды или качества очистки сточных вод) ре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а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лизации мероприятий инв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е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стиционной программы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Доля расходов на оплату услуг в сов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купном доходе населения (в процентах)</w:t>
            </w:r>
          </w:p>
        </w:tc>
        <w:tc>
          <w:tcPr>
            <w:tcW w:w="811" w:type="pct"/>
            <w:noWrap/>
            <w:vAlign w:val="center"/>
          </w:tcPr>
          <w:p w:rsidR="001F1187" w:rsidRPr="009004B1" w:rsidRDefault="00E26116" w:rsidP="004A57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  <w:r w:rsidR="001F1187" w:rsidRPr="003C572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F1187" w:rsidRPr="009004B1" w:rsidTr="002D1E51">
        <w:trPr>
          <w:trHeight w:val="960"/>
        </w:trPr>
        <w:tc>
          <w:tcPr>
            <w:tcW w:w="1671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7. Иные показатели</w:t>
            </w:r>
          </w:p>
        </w:tc>
        <w:tc>
          <w:tcPr>
            <w:tcW w:w="2518" w:type="pct"/>
            <w:vAlign w:val="center"/>
          </w:tcPr>
          <w:p w:rsidR="001F1187" w:rsidRPr="009004B1" w:rsidRDefault="001F1187" w:rsidP="004A57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04B1">
              <w:rPr>
                <w:rFonts w:ascii="Times New Roman" w:hAnsi="Times New Roman"/>
                <w:sz w:val="26"/>
                <w:szCs w:val="26"/>
              </w:rPr>
              <w:t>1. Удельное энергопотребление на водопо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д</w:t>
            </w:r>
            <w:r w:rsidRPr="009004B1">
              <w:rPr>
                <w:rFonts w:ascii="Times New Roman" w:hAnsi="Times New Roman"/>
                <w:sz w:val="26"/>
                <w:szCs w:val="26"/>
              </w:rPr>
              <w:t>готовку и подачу 1 куб. м питьевой воды</w:t>
            </w:r>
          </w:p>
        </w:tc>
        <w:tc>
          <w:tcPr>
            <w:tcW w:w="811" w:type="pct"/>
            <w:vAlign w:val="center"/>
          </w:tcPr>
          <w:p w:rsidR="001F1187" w:rsidRPr="009004B1" w:rsidRDefault="000477A9" w:rsidP="00E72F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28F">
              <w:rPr>
                <w:rFonts w:ascii="Times New Roman" w:hAnsi="Times New Roman"/>
                <w:sz w:val="26"/>
                <w:szCs w:val="26"/>
              </w:rPr>
              <w:t xml:space="preserve">на подачу </w:t>
            </w:r>
            <w:r w:rsidR="00A918BD">
              <w:rPr>
                <w:rFonts w:ascii="Times New Roman" w:hAnsi="Times New Roman"/>
                <w:sz w:val="26"/>
                <w:szCs w:val="26"/>
              </w:rPr>
              <w:t>0,1</w:t>
            </w:r>
            <w:r w:rsidR="001F1187" w:rsidRPr="00A918BD">
              <w:rPr>
                <w:rFonts w:ascii="Times New Roman" w:hAnsi="Times New Roman"/>
                <w:sz w:val="26"/>
                <w:szCs w:val="26"/>
              </w:rPr>
              <w:t>кВтч/</w:t>
            </w:r>
            <w:r w:rsidR="00FA5C96" w:rsidRPr="00A918BD">
              <w:rPr>
                <w:rFonts w:ascii="Times New Roman" w:hAnsi="Times New Roman"/>
                <w:sz w:val="26"/>
                <w:szCs w:val="26"/>
              </w:rPr>
              <w:t>м</w:t>
            </w:r>
            <w:r w:rsidR="00FA5C96" w:rsidRPr="00A918BD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:rsidR="001F1187" w:rsidRPr="0050293C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14" w:name="_Toc395807217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3949D5">
        <w:rPr>
          <w:rFonts w:ascii="Times New Roman" w:hAnsi="Times New Roman"/>
          <w:color w:val="auto"/>
          <w:sz w:val="26"/>
          <w:szCs w:val="26"/>
        </w:rPr>
        <w:t>2.2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3949D5">
        <w:rPr>
          <w:rFonts w:ascii="Times New Roman" w:hAnsi="Times New Roman"/>
          <w:color w:val="auto"/>
          <w:sz w:val="26"/>
          <w:szCs w:val="26"/>
        </w:rPr>
        <w:t xml:space="preserve"> Различные сценарии развития централизованных систем водоснабжения в зависимости от различных с</w:t>
      </w:r>
      <w:r w:rsidR="0008103D" w:rsidRPr="003949D5">
        <w:rPr>
          <w:rFonts w:ascii="Times New Roman" w:hAnsi="Times New Roman"/>
          <w:color w:val="auto"/>
          <w:sz w:val="26"/>
          <w:szCs w:val="26"/>
        </w:rPr>
        <w:t>ценариев развития</w:t>
      </w:r>
      <w:bookmarkEnd w:id="14"/>
      <w:r w:rsidR="00E26116">
        <w:rPr>
          <w:rFonts w:ascii="Times New Roman" w:hAnsi="Times New Roman"/>
          <w:color w:val="auto"/>
          <w:sz w:val="26"/>
          <w:szCs w:val="26"/>
        </w:rPr>
        <w:t>.</w:t>
      </w:r>
    </w:p>
    <w:p w:rsidR="00256C6A" w:rsidRDefault="00AB2C0B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Сценарий развития</w:t>
      </w:r>
      <w:r w:rsidR="001F1187" w:rsidRPr="0050293C">
        <w:rPr>
          <w:rFonts w:ascii="Times New Roman" w:hAnsi="Times New Roman"/>
          <w:sz w:val="26"/>
          <w:szCs w:val="26"/>
        </w:rPr>
        <w:t xml:space="preserve"> сист</w:t>
      </w:r>
      <w:r w:rsidR="00E26116">
        <w:rPr>
          <w:rFonts w:ascii="Times New Roman" w:hAnsi="Times New Roman"/>
          <w:sz w:val="26"/>
          <w:szCs w:val="26"/>
        </w:rPr>
        <w:t xml:space="preserve">ем водоснабжения </w:t>
      </w:r>
      <w:r w:rsidR="0012254F" w:rsidRPr="00674659">
        <w:rPr>
          <w:rFonts w:ascii="Times New Roman" w:hAnsi="Times New Roman" w:cs="Times New Roman"/>
          <w:sz w:val="26"/>
          <w:szCs w:val="26"/>
        </w:rPr>
        <w:t xml:space="preserve"> </w:t>
      </w:r>
      <w:r w:rsidR="001F1187" w:rsidRPr="0050293C">
        <w:rPr>
          <w:rFonts w:ascii="Times New Roman" w:hAnsi="Times New Roman"/>
          <w:sz w:val="26"/>
          <w:szCs w:val="26"/>
        </w:rPr>
        <w:t xml:space="preserve">на период до </w:t>
      </w:r>
      <w:r w:rsidR="00414C34">
        <w:rPr>
          <w:rFonts w:ascii="Times New Roman" w:hAnsi="Times New Roman"/>
          <w:sz w:val="26"/>
          <w:szCs w:val="26"/>
        </w:rPr>
        <w:t>2035</w:t>
      </w:r>
      <w:r w:rsidR="001F1187" w:rsidRPr="0050293C">
        <w:rPr>
          <w:rFonts w:ascii="Times New Roman" w:hAnsi="Times New Roman"/>
          <w:sz w:val="26"/>
          <w:szCs w:val="26"/>
        </w:rPr>
        <w:t xml:space="preserve"> года  </w:t>
      </w:r>
      <w:r>
        <w:rPr>
          <w:rFonts w:ascii="Times New Roman" w:hAnsi="Times New Roman"/>
          <w:sz w:val="26"/>
          <w:szCs w:val="26"/>
        </w:rPr>
        <w:t xml:space="preserve">напрямую связан с планами развития </w:t>
      </w:r>
      <w:r w:rsidR="00E26116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>.</w:t>
      </w:r>
      <w:r w:rsidR="0012254F">
        <w:rPr>
          <w:rFonts w:ascii="Times New Roman" w:hAnsi="Times New Roman"/>
          <w:sz w:val="26"/>
          <w:szCs w:val="26"/>
        </w:rPr>
        <w:t xml:space="preserve"> </w:t>
      </w:r>
    </w:p>
    <w:p w:rsidR="001F1187" w:rsidRPr="0050293C" w:rsidRDefault="00256C6A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 разработке схемы учтены планы по строительству, т.к. в большей степени именно они определяют направления мероприятий,</w:t>
      </w:r>
      <w:r w:rsidR="009F0C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связанных с развитием системы вод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снабжения и водоотведения.</w:t>
      </w:r>
    </w:p>
    <w:p w:rsidR="001F1187" w:rsidRPr="0050293C" w:rsidRDefault="00256C6A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Схемой предусмотрено</w:t>
      </w:r>
      <w:r w:rsidR="001F1187" w:rsidRPr="0050293C">
        <w:rPr>
          <w:rFonts w:ascii="Times New Roman" w:hAnsi="Times New Roman"/>
          <w:sz w:val="26"/>
          <w:szCs w:val="26"/>
        </w:rPr>
        <w:t xml:space="preserve"> развитие сетей централизованного водосн</w:t>
      </w:r>
      <w:r w:rsidR="0008103D">
        <w:rPr>
          <w:rFonts w:ascii="Times New Roman" w:hAnsi="Times New Roman"/>
          <w:sz w:val="26"/>
          <w:szCs w:val="26"/>
        </w:rPr>
        <w:t>абжения</w:t>
      </w:r>
      <w:proofErr w:type="gramStart"/>
      <w:r w:rsidR="0008103D">
        <w:rPr>
          <w:rFonts w:ascii="Times New Roman" w:hAnsi="Times New Roman"/>
          <w:sz w:val="26"/>
          <w:szCs w:val="26"/>
        </w:rPr>
        <w:t xml:space="preserve"> </w:t>
      </w:r>
      <w:r w:rsidR="008742AE">
        <w:rPr>
          <w:rFonts w:ascii="Times New Roman" w:hAnsi="Times New Roman"/>
          <w:sz w:val="26"/>
          <w:szCs w:val="26"/>
        </w:rPr>
        <w:t>,</w:t>
      </w:r>
      <w:proofErr w:type="gramEnd"/>
      <w:r w:rsidR="008742AE">
        <w:rPr>
          <w:rFonts w:ascii="Times New Roman" w:hAnsi="Times New Roman"/>
          <w:sz w:val="26"/>
          <w:szCs w:val="26"/>
        </w:rPr>
        <w:t xml:space="preserve"> а так же 100%</w:t>
      </w:r>
      <w:r w:rsidR="001F1187" w:rsidRPr="0050293C">
        <w:rPr>
          <w:rFonts w:ascii="Times New Roman" w:hAnsi="Times New Roman"/>
          <w:sz w:val="26"/>
          <w:szCs w:val="26"/>
        </w:rPr>
        <w:t xml:space="preserve"> подключение новых потребителей к централизованным системам водоснабжения</w:t>
      </w:r>
      <w:r>
        <w:rPr>
          <w:rFonts w:ascii="Times New Roman" w:hAnsi="Times New Roman"/>
          <w:sz w:val="26"/>
          <w:szCs w:val="26"/>
        </w:rPr>
        <w:t>,</w:t>
      </w:r>
      <w:r w:rsidR="009F0C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 также необходимое качество услуг по водоснабжению.</w:t>
      </w:r>
    </w:p>
    <w:p w:rsidR="001F1187" w:rsidRPr="0050293C" w:rsidRDefault="00C94EC9" w:rsidP="004A57F0">
      <w:pPr>
        <w:pStyle w:val="2"/>
        <w:spacing w:after="240"/>
        <w:ind w:firstLine="567"/>
        <w:jc w:val="both"/>
        <w:rPr>
          <w:rFonts w:ascii="Times New Roman" w:hAnsi="Times New Roman"/>
          <w:color w:val="auto"/>
        </w:rPr>
      </w:pPr>
      <w:bookmarkStart w:id="15" w:name="_Toc395807218"/>
      <w:r>
        <w:rPr>
          <w:rFonts w:ascii="Times New Roman" w:hAnsi="Times New Roman"/>
          <w:color w:val="auto"/>
        </w:rPr>
        <w:t>2.</w:t>
      </w:r>
      <w:r w:rsidR="001F1187" w:rsidRPr="0050293C">
        <w:rPr>
          <w:rFonts w:ascii="Times New Roman" w:hAnsi="Times New Roman"/>
          <w:color w:val="auto"/>
        </w:rPr>
        <w:t>3</w:t>
      </w:r>
      <w:r w:rsidR="00F32613">
        <w:rPr>
          <w:rFonts w:ascii="Times New Roman" w:hAnsi="Times New Roman"/>
          <w:color w:val="auto"/>
        </w:rPr>
        <w:t>.</w:t>
      </w:r>
      <w:r w:rsidR="001F1187" w:rsidRPr="0050293C">
        <w:rPr>
          <w:rFonts w:ascii="Times New Roman" w:hAnsi="Times New Roman"/>
          <w:color w:val="auto"/>
        </w:rPr>
        <w:t xml:space="preserve"> Баланс водоснабжения и потребления питьевой воды</w:t>
      </w:r>
      <w:bookmarkEnd w:id="15"/>
    </w:p>
    <w:p w:rsidR="001F1187" w:rsidRPr="0050293C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16" w:name="_Toc395807219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3.1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9F0C9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Общий баланс подачи и реализации воды, включая анализ и оценку структурных составляющих потерь питьевой воды при ее производстве и транспо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р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тировке</w:t>
      </w:r>
      <w:bookmarkEnd w:id="16"/>
    </w:p>
    <w:p w:rsidR="001F1187" w:rsidRPr="0050293C" w:rsidRDefault="00D815BE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анализа общего водного баланса </w:t>
      </w:r>
      <w:r w:rsidR="009278B6">
        <w:rPr>
          <w:rFonts w:ascii="Times New Roman" w:hAnsi="Times New Roman"/>
          <w:sz w:val="26"/>
          <w:szCs w:val="26"/>
        </w:rPr>
        <w:t>подачи и реализации воды приведены в таб. 2.3.1.1.</w:t>
      </w:r>
      <w:r w:rsidR="001F1187" w:rsidRPr="0050293C">
        <w:rPr>
          <w:rFonts w:ascii="Times New Roman" w:hAnsi="Times New Roman"/>
          <w:sz w:val="26"/>
          <w:szCs w:val="26"/>
        </w:rPr>
        <w:t xml:space="preserve"> </w:t>
      </w:r>
    </w:p>
    <w:p w:rsidR="00854446" w:rsidRPr="0036349A" w:rsidRDefault="009F0C99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  <w:bookmarkStart w:id="17" w:name="таб311"/>
      <w:r>
        <w:rPr>
          <w:rFonts w:ascii="Times New Roman" w:hAnsi="Times New Roman"/>
          <w:sz w:val="26"/>
          <w:szCs w:val="26"/>
        </w:rPr>
        <w:t>Т</w:t>
      </w:r>
      <w:r w:rsidR="001F1187" w:rsidRPr="0036349A">
        <w:rPr>
          <w:rFonts w:ascii="Times New Roman" w:hAnsi="Times New Roman"/>
          <w:sz w:val="26"/>
          <w:szCs w:val="26"/>
        </w:rPr>
        <w:t>аб</w:t>
      </w:r>
      <w:r w:rsidR="00AE2756" w:rsidRPr="0036349A">
        <w:rPr>
          <w:rFonts w:ascii="Times New Roman" w:hAnsi="Times New Roman"/>
          <w:sz w:val="26"/>
          <w:szCs w:val="26"/>
        </w:rPr>
        <w:t>.</w:t>
      </w:r>
      <w:r w:rsidR="001F1187" w:rsidRPr="0036349A">
        <w:rPr>
          <w:rFonts w:ascii="Times New Roman" w:hAnsi="Times New Roman"/>
          <w:sz w:val="26"/>
          <w:szCs w:val="26"/>
        </w:rPr>
        <w:t xml:space="preserve"> </w:t>
      </w:r>
      <w:r w:rsidR="00C94EC9" w:rsidRPr="0036349A">
        <w:rPr>
          <w:rFonts w:ascii="Times New Roman" w:hAnsi="Times New Roman"/>
          <w:sz w:val="26"/>
          <w:szCs w:val="26"/>
        </w:rPr>
        <w:t>2.</w:t>
      </w:r>
      <w:r w:rsidR="001F1187" w:rsidRPr="0036349A">
        <w:rPr>
          <w:rFonts w:ascii="Times New Roman" w:hAnsi="Times New Roman"/>
          <w:sz w:val="26"/>
          <w:szCs w:val="26"/>
        </w:rPr>
        <w:t>3.1.1</w:t>
      </w:r>
      <w:r w:rsidR="00E65E92">
        <w:rPr>
          <w:rFonts w:ascii="Times New Roman" w:hAnsi="Times New Roman"/>
          <w:sz w:val="26"/>
          <w:szCs w:val="26"/>
        </w:rPr>
        <w:t>.</w:t>
      </w:r>
      <w:r w:rsidR="00854446" w:rsidRPr="0036349A">
        <w:rPr>
          <w:rFonts w:ascii="Times New Roman" w:hAnsi="Times New Roman"/>
          <w:sz w:val="26"/>
          <w:szCs w:val="26"/>
        </w:rPr>
        <w:t xml:space="preserve"> Результаты анализа общего водного баланса подачи и реализации воды</w:t>
      </w:r>
    </w:p>
    <w:tbl>
      <w:tblPr>
        <w:tblW w:w="5000" w:type="pct"/>
        <w:tblLook w:val="00A0"/>
      </w:tblPr>
      <w:tblGrid>
        <w:gridCol w:w="1588"/>
        <w:gridCol w:w="3735"/>
        <w:gridCol w:w="2446"/>
        <w:gridCol w:w="2510"/>
      </w:tblGrid>
      <w:tr w:rsidR="007C0477" w:rsidRPr="007C0477" w:rsidTr="00854446">
        <w:trPr>
          <w:trHeight w:val="66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7"/>
          <w:p w:rsidR="007C0477" w:rsidRPr="0002557C" w:rsidRDefault="008B46CC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6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п.п.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расхода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7C0477" w:rsidRPr="007C0477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7C0477" w:rsidRPr="007C0477" w:rsidTr="00854446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12254F" w:rsidRDefault="00B11F0E" w:rsidP="00B11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7C0477" w:rsidRPr="007C0477" w:rsidTr="00854446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12254F" w:rsidRDefault="00B11F0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11,0</w:t>
            </w:r>
          </w:p>
        </w:tc>
      </w:tr>
      <w:tr w:rsidR="007C0477" w:rsidRPr="007C0477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12254F" w:rsidRDefault="00B11F0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7C0477" w:rsidRPr="007C0477" w:rsidTr="00854446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12254F" w:rsidRDefault="00B11F0E" w:rsidP="00B64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0477" w:rsidRPr="007C0477" w:rsidTr="00854446">
        <w:trPr>
          <w:trHeight w:val="849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7C0477" w:rsidRDefault="007C0477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0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12254F" w:rsidRDefault="00B11F0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</w:tbl>
    <w:p w:rsidR="00256C6A" w:rsidRDefault="00256C6A" w:rsidP="004A57F0">
      <w:pPr>
        <w:spacing w:before="120" w:after="0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основе проведенного анализа можно сделать следующие выводы.</w:t>
      </w:r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 xml:space="preserve">Объем реализации холодной воды в 2013 году составил </w:t>
      </w:r>
      <w:r w:rsidR="00B11F0E">
        <w:rPr>
          <w:rFonts w:ascii="Times New Roman" w:hAnsi="Times New Roman"/>
          <w:sz w:val="26"/>
          <w:szCs w:val="26"/>
        </w:rPr>
        <w:t>11,1</w:t>
      </w:r>
      <w:r w:rsidRPr="00B6446A">
        <w:rPr>
          <w:rFonts w:ascii="Times New Roman" w:hAnsi="Times New Roman"/>
          <w:sz w:val="26"/>
          <w:szCs w:val="26"/>
        </w:rPr>
        <w:t xml:space="preserve"> </w:t>
      </w:r>
      <w:r w:rsidR="006B3E77" w:rsidRPr="00B644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тыс. </w:t>
      </w:r>
      <w:r w:rsidR="00FA5C96" w:rsidRPr="00B6446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FA5C96" w:rsidRPr="00B644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6446A">
        <w:rPr>
          <w:rFonts w:ascii="Times New Roman" w:hAnsi="Times New Roman"/>
          <w:sz w:val="26"/>
          <w:szCs w:val="26"/>
        </w:rPr>
        <w:t>.</w:t>
      </w:r>
      <w:r w:rsidR="00256C6A" w:rsidRPr="00B6446A">
        <w:rPr>
          <w:rFonts w:ascii="Times New Roman" w:hAnsi="Times New Roman"/>
          <w:sz w:val="26"/>
          <w:szCs w:val="26"/>
        </w:rPr>
        <w:t xml:space="preserve"> Объем потерь воды при реализации составил </w:t>
      </w:r>
      <w:r w:rsidR="00B11F0E">
        <w:rPr>
          <w:rFonts w:ascii="Times New Roman" w:hAnsi="Times New Roman"/>
          <w:sz w:val="26"/>
          <w:szCs w:val="26"/>
        </w:rPr>
        <w:t>1,1</w:t>
      </w:r>
      <w:r w:rsidR="00256C6A" w:rsidRPr="00B6446A">
        <w:rPr>
          <w:rFonts w:ascii="Times New Roman" w:hAnsi="Times New Roman"/>
          <w:sz w:val="26"/>
          <w:szCs w:val="26"/>
        </w:rPr>
        <w:t xml:space="preserve"> тыс. </w:t>
      </w:r>
      <w:r w:rsidR="00256C6A" w:rsidRPr="00B6446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256C6A" w:rsidRPr="00B644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="00256C6A">
        <w:rPr>
          <w:rFonts w:ascii="Times New Roman" w:hAnsi="Times New Roman"/>
          <w:sz w:val="26"/>
          <w:szCs w:val="26"/>
        </w:rPr>
        <w:t xml:space="preserve">. </w:t>
      </w:r>
      <w:r w:rsidRPr="0050293C">
        <w:rPr>
          <w:rFonts w:ascii="Times New Roman" w:hAnsi="Times New Roman"/>
          <w:sz w:val="26"/>
          <w:szCs w:val="26"/>
        </w:rPr>
        <w:t>Объем забора воды из подземных источников, фактически продиктован потребностью объемов воды на реализацию (полезный отпуск) и расходов воды на собственные и технологические нужды, потерями воды в сети.</w:t>
      </w:r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>На протяжении последних лет наблюдается тенденция к рациональному и эконо</w:t>
      </w:r>
      <w:r w:rsidRPr="0050293C">
        <w:rPr>
          <w:rFonts w:ascii="Times New Roman" w:hAnsi="Times New Roman"/>
          <w:sz w:val="26"/>
          <w:szCs w:val="26"/>
        </w:rPr>
        <w:t>м</w:t>
      </w:r>
      <w:r w:rsidRPr="0050293C">
        <w:rPr>
          <w:rFonts w:ascii="Times New Roman" w:hAnsi="Times New Roman"/>
          <w:sz w:val="26"/>
          <w:szCs w:val="26"/>
        </w:rPr>
        <w:t>ному потреблению холодной воды и, следовательно, снижению объемов реализации вс</w:t>
      </w:r>
      <w:r w:rsidRPr="0050293C">
        <w:rPr>
          <w:rFonts w:ascii="Times New Roman" w:hAnsi="Times New Roman"/>
          <w:sz w:val="26"/>
          <w:szCs w:val="26"/>
        </w:rPr>
        <w:t>е</w:t>
      </w:r>
      <w:r w:rsidRPr="0050293C">
        <w:rPr>
          <w:rFonts w:ascii="Times New Roman" w:hAnsi="Times New Roman"/>
          <w:sz w:val="26"/>
          <w:szCs w:val="26"/>
        </w:rPr>
        <w:t>ми категориями потребителей холодной</w:t>
      </w:r>
      <w:r w:rsidR="00E26116">
        <w:rPr>
          <w:rFonts w:ascii="Times New Roman" w:hAnsi="Times New Roman"/>
          <w:sz w:val="26"/>
          <w:szCs w:val="26"/>
        </w:rPr>
        <w:t xml:space="preserve"> воды</w:t>
      </w:r>
      <w:proofErr w:type="gramStart"/>
      <w:r w:rsidR="00E26116">
        <w:rPr>
          <w:rFonts w:ascii="Times New Roman" w:hAnsi="Times New Roman"/>
          <w:sz w:val="26"/>
          <w:szCs w:val="26"/>
        </w:rPr>
        <w:t xml:space="preserve"> </w:t>
      </w:r>
      <w:r w:rsidRPr="0050293C">
        <w:rPr>
          <w:rFonts w:ascii="Times New Roman" w:hAnsi="Times New Roman"/>
          <w:sz w:val="26"/>
          <w:szCs w:val="26"/>
        </w:rPr>
        <w:t>.</w:t>
      </w:r>
      <w:proofErr w:type="gramEnd"/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>Для сокращения и устранения непроизводительных затрат и потерь воды ежемеся</w:t>
      </w:r>
      <w:r w:rsidRPr="0050293C">
        <w:rPr>
          <w:rFonts w:ascii="Times New Roman" w:hAnsi="Times New Roman"/>
          <w:sz w:val="26"/>
          <w:szCs w:val="26"/>
        </w:rPr>
        <w:t>ч</w:t>
      </w:r>
      <w:r w:rsidRPr="0050293C">
        <w:rPr>
          <w:rFonts w:ascii="Times New Roman" w:hAnsi="Times New Roman"/>
          <w:sz w:val="26"/>
          <w:szCs w:val="26"/>
        </w:rPr>
        <w:t>но производится анализ структуры, определяется величина потерь воды в системах вод</w:t>
      </w:r>
      <w:r w:rsidRPr="0050293C">
        <w:rPr>
          <w:rFonts w:ascii="Times New Roman" w:hAnsi="Times New Roman"/>
          <w:sz w:val="26"/>
          <w:szCs w:val="26"/>
        </w:rPr>
        <w:t>о</w:t>
      </w:r>
      <w:r w:rsidRPr="0050293C">
        <w:rPr>
          <w:rFonts w:ascii="Times New Roman" w:hAnsi="Times New Roman"/>
          <w:sz w:val="26"/>
          <w:szCs w:val="26"/>
        </w:rPr>
        <w:t>снабжения, оцениваются объемы полезного водопотребления, и устанавливается план</w:t>
      </w:r>
      <w:r w:rsidRPr="0050293C">
        <w:rPr>
          <w:rFonts w:ascii="Times New Roman" w:hAnsi="Times New Roman"/>
          <w:sz w:val="26"/>
          <w:szCs w:val="26"/>
        </w:rPr>
        <w:t>о</w:t>
      </w:r>
      <w:r w:rsidRPr="0050293C">
        <w:rPr>
          <w:rFonts w:ascii="Times New Roman" w:hAnsi="Times New Roman"/>
          <w:sz w:val="26"/>
          <w:szCs w:val="26"/>
        </w:rPr>
        <w:t xml:space="preserve">вая величина объективно неустранимых потерь воды. </w:t>
      </w:r>
    </w:p>
    <w:p w:rsidR="001F1187" w:rsidRPr="0050293C" w:rsidRDefault="00256C6A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проведенного анализа неу</w:t>
      </w:r>
      <w:r w:rsidR="001F1187" w:rsidRPr="0050293C">
        <w:rPr>
          <w:rFonts w:ascii="Times New Roman" w:hAnsi="Times New Roman"/>
          <w:sz w:val="26"/>
          <w:szCs w:val="26"/>
        </w:rPr>
        <w:t xml:space="preserve">чтенные и неустранимые расходы </w:t>
      </w:r>
      <w:r w:rsidR="00E26116">
        <w:rPr>
          <w:rFonts w:ascii="Times New Roman" w:hAnsi="Times New Roman"/>
          <w:sz w:val="26"/>
          <w:szCs w:val="26"/>
        </w:rPr>
        <w:t>и потери из водопроводных сетей</w:t>
      </w:r>
      <w:r w:rsidR="0099788A" w:rsidRPr="00674659">
        <w:rPr>
          <w:rFonts w:ascii="Times New Roman" w:hAnsi="Times New Roman" w:cs="Times New Roman"/>
          <w:sz w:val="26"/>
          <w:szCs w:val="26"/>
        </w:rPr>
        <w:t xml:space="preserve"> </w:t>
      </w:r>
      <w:r w:rsidR="001F1187" w:rsidRPr="0050293C">
        <w:rPr>
          <w:rFonts w:ascii="Times New Roman" w:hAnsi="Times New Roman"/>
          <w:sz w:val="26"/>
          <w:szCs w:val="26"/>
        </w:rPr>
        <w:t>можно разделить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 w:rsidR="001F1187" w:rsidRPr="0050293C">
        <w:rPr>
          <w:rFonts w:ascii="Times New Roman" w:hAnsi="Times New Roman"/>
          <w:sz w:val="26"/>
          <w:szCs w:val="26"/>
        </w:rPr>
        <w:t>:</w:t>
      </w:r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lastRenderedPageBreak/>
        <w:t>Полезные расходы:</w:t>
      </w:r>
    </w:p>
    <w:p w:rsidR="007945EC" w:rsidRDefault="001F1187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45D">
        <w:rPr>
          <w:rFonts w:ascii="Times New Roman" w:hAnsi="Times New Roman" w:cs="Times New Roman"/>
          <w:sz w:val="26"/>
          <w:szCs w:val="26"/>
        </w:rPr>
        <w:t>расходы на технологические нужды водопроводных сетей, в том числе:</w:t>
      </w:r>
    </w:p>
    <w:p w:rsidR="007945EC" w:rsidRDefault="001F1187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88">
        <w:rPr>
          <w:rFonts w:ascii="Times New Roman" w:hAnsi="Times New Roman" w:cs="Times New Roman"/>
          <w:sz w:val="26"/>
          <w:szCs w:val="26"/>
        </w:rPr>
        <w:t>чистка резервуаров;</w:t>
      </w:r>
    </w:p>
    <w:p w:rsidR="007945EC" w:rsidRDefault="001F1187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88">
        <w:rPr>
          <w:rFonts w:ascii="Times New Roman" w:hAnsi="Times New Roman" w:cs="Times New Roman"/>
          <w:sz w:val="26"/>
          <w:szCs w:val="26"/>
        </w:rPr>
        <w:t>промывка тупиковых сетей;</w:t>
      </w:r>
    </w:p>
    <w:p w:rsidR="007945EC" w:rsidRDefault="001F1187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88">
        <w:rPr>
          <w:rFonts w:ascii="Times New Roman" w:hAnsi="Times New Roman" w:cs="Times New Roman"/>
          <w:sz w:val="26"/>
          <w:szCs w:val="26"/>
        </w:rPr>
        <w:t>на дезинфекцию, промывку после устранения аварий, плановых замен;</w:t>
      </w:r>
    </w:p>
    <w:p w:rsidR="007945EC" w:rsidRPr="00E26116" w:rsidRDefault="001F1187" w:rsidP="00E26116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6116">
        <w:rPr>
          <w:rFonts w:ascii="Times New Roman" w:hAnsi="Times New Roman" w:cs="Times New Roman"/>
          <w:sz w:val="26"/>
          <w:szCs w:val="26"/>
        </w:rPr>
        <w:t>расходы на ежегодные профилактические ремонтные работы, промывки;</w:t>
      </w:r>
    </w:p>
    <w:p w:rsidR="007945EC" w:rsidRDefault="001F1187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5188">
        <w:rPr>
          <w:rFonts w:ascii="Times New Roman" w:hAnsi="Times New Roman" w:cs="Times New Roman"/>
          <w:sz w:val="26"/>
          <w:szCs w:val="26"/>
        </w:rPr>
        <w:t>тушение пожаров;</w:t>
      </w:r>
    </w:p>
    <w:p w:rsidR="007945EC" w:rsidRDefault="001F1187" w:rsidP="00E26116">
      <w:pPr>
        <w:pStyle w:val="ab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6116">
        <w:rPr>
          <w:rFonts w:ascii="Times New Roman" w:hAnsi="Times New Roman" w:cs="Times New Roman"/>
          <w:sz w:val="26"/>
          <w:szCs w:val="26"/>
        </w:rPr>
        <w:t>испытание пожарных гидрантов.</w:t>
      </w:r>
    </w:p>
    <w:p w:rsidR="00E26116" w:rsidRPr="00E26116" w:rsidRDefault="00E26116" w:rsidP="00E26116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>Потери из водопроводных сетей:</w:t>
      </w:r>
    </w:p>
    <w:p w:rsidR="007945EC" w:rsidRDefault="001F1187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потери из водопроводных сетей в результате аварий;</w:t>
      </w:r>
    </w:p>
    <w:p w:rsidR="007945EC" w:rsidRDefault="001F1187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скрытые утечки из водопроводных сетей;</w:t>
      </w:r>
    </w:p>
    <w:p w:rsidR="007945EC" w:rsidRDefault="001F1187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утечки из уплотнения сетевой арматуры;</w:t>
      </w:r>
    </w:p>
    <w:p w:rsidR="007945EC" w:rsidRDefault="001F1187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65F5">
        <w:rPr>
          <w:rFonts w:ascii="Times New Roman" w:hAnsi="Times New Roman" w:cs="Times New Roman"/>
          <w:sz w:val="26"/>
          <w:szCs w:val="26"/>
        </w:rPr>
        <w:t>расходы на естественную убыль при подаче воды по трубопроводам;</w:t>
      </w:r>
    </w:p>
    <w:p w:rsidR="007945EC" w:rsidRDefault="007945EC" w:rsidP="00E26116">
      <w:pPr>
        <w:pStyle w:val="ab"/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F1187" w:rsidRPr="0050293C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18" w:name="_Toc395807220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3.2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 xml:space="preserve"> Территориальный баланс подачи питьевой воды по технологическим з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о</w:t>
      </w:r>
      <w:r w:rsidR="001F1187" w:rsidRPr="0050293C">
        <w:rPr>
          <w:rFonts w:ascii="Times New Roman" w:hAnsi="Times New Roman"/>
          <w:color w:val="auto"/>
          <w:sz w:val="26"/>
          <w:szCs w:val="26"/>
        </w:rPr>
        <w:t>нам водоснабжения (годовой и в сутки максимального водопотребления)</w:t>
      </w:r>
      <w:bookmarkEnd w:id="18"/>
    </w:p>
    <w:p w:rsidR="001F1187" w:rsidRPr="0050293C" w:rsidRDefault="001F1187" w:rsidP="004A57F0">
      <w:pPr>
        <w:spacing w:after="0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0293C">
        <w:rPr>
          <w:rFonts w:ascii="Times New Roman" w:hAnsi="Times New Roman"/>
          <w:sz w:val="26"/>
          <w:szCs w:val="26"/>
        </w:rPr>
        <w:t xml:space="preserve">Фактическое потребление воды  </w:t>
      </w:r>
      <w:r w:rsidRPr="00B6446A">
        <w:rPr>
          <w:rFonts w:ascii="Times New Roman" w:hAnsi="Times New Roman"/>
          <w:sz w:val="26"/>
          <w:szCs w:val="26"/>
        </w:rPr>
        <w:t xml:space="preserve">составило </w:t>
      </w:r>
      <w:r w:rsidR="00A13D0E">
        <w:rPr>
          <w:rFonts w:ascii="Times New Roman" w:hAnsi="Times New Roman"/>
          <w:sz w:val="26"/>
          <w:szCs w:val="26"/>
        </w:rPr>
        <w:t>11,1</w:t>
      </w:r>
      <w:r w:rsidRPr="00B6446A">
        <w:rPr>
          <w:rFonts w:ascii="Times New Roman" w:hAnsi="Times New Roman"/>
          <w:sz w:val="26"/>
          <w:szCs w:val="26"/>
        </w:rPr>
        <w:t xml:space="preserve"> тыс.</w:t>
      </w:r>
      <w:r w:rsidR="009F0C99" w:rsidRPr="00B6446A">
        <w:rPr>
          <w:rFonts w:ascii="Times New Roman" w:hAnsi="Times New Roman"/>
          <w:sz w:val="26"/>
          <w:szCs w:val="26"/>
        </w:rPr>
        <w:t xml:space="preserve"> </w:t>
      </w:r>
      <w:r w:rsidR="00FA5C96" w:rsidRPr="00B6446A">
        <w:rPr>
          <w:rFonts w:ascii="Times New Roman" w:hAnsi="Times New Roman"/>
          <w:sz w:val="26"/>
          <w:szCs w:val="26"/>
        </w:rPr>
        <w:t>м</w:t>
      </w:r>
      <w:r w:rsidR="00FA5C96" w:rsidRPr="00B6446A">
        <w:rPr>
          <w:rFonts w:ascii="Times New Roman" w:hAnsi="Times New Roman"/>
          <w:sz w:val="26"/>
          <w:szCs w:val="26"/>
          <w:vertAlign w:val="superscript"/>
        </w:rPr>
        <w:t>3</w:t>
      </w:r>
      <w:r w:rsidRPr="00B6446A">
        <w:rPr>
          <w:rFonts w:ascii="Times New Roman" w:hAnsi="Times New Roman"/>
          <w:sz w:val="26"/>
          <w:szCs w:val="26"/>
        </w:rPr>
        <w:t xml:space="preserve">/год, в средние сутки </w:t>
      </w:r>
      <w:r w:rsidR="00A13D0E">
        <w:rPr>
          <w:rFonts w:ascii="Times New Roman" w:hAnsi="Times New Roman"/>
          <w:sz w:val="26"/>
          <w:szCs w:val="26"/>
        </w:rPr>
        <w:t xml:space="preserve"> 305</w:t>
      </w:r>
      <w:r w:rsidRPr="00B6446A">
        <w:rPr>
          <w:rFonts w:ascii="Times New Roman" w:hAnsi="Times New Roman"/>
          <w:sz w:val="26"/>
          <w:szCs w:val="26"/>
        </w:rPr>
        <w:t xml:space="preserve"> </w:t>
      </w:r>
      <w:r w:rsidR="00FA5C96" w:rsidRPr="00B6446A">
        <w:rPr>
          <w:rFonts w:ascii="Times New Roman" w:hAnsi="Times New Roman"/>
          <w:sz w:val="26"/>
          <w:szCs w:val="26"/>
        </w:rPr>
        <w:t>м</w:t>
      </w:r>
      <w:r w:rsidR="00FA5C96" w:rsidRPr="00B6446A">
        <w:rPr>
          <w:rFonts w:ascii="Times New Roman" w:hAnsi="Times New Roman"/>
          <w:sz w:val="26"/>
          <w:szCs w:val="26"/>
          <w:vertAlign w:val="superscript"/>
        </w:rPr>
        <w:t>3</w:t>
      </w:r>
      <w:r w:rsidRPr="00B6446A">
        <w:rPr>
          <w:rFonts w:ascii="Times New Roman" w:hAnsi="Times New Roman"/>
          <w:sz w:val="26"/>
          <w:szCs w:val="26"/>
        </w:rPr>
        <w:t>/</w:t>
      </w:r>
      <w:proofErr w:type="spellStart"/>
      <w:r w:rsidRPr="00B6446A">
        <w:rPr>
          <w:rFonts w:ascii="Times New Roman" w:hAnsi="Times New Roman"/>
          <w:sz w:val="26"/>
          <w:szCs w:val="26"/>
        </w:rPr>
        <w:t>сут</w:t>
      </w:r>
      <w:proofErr w:type="spellEnd"/>
      <w:r w:rsidRPr="00B6446A">
        <w:rPr>
          <w:rFonts w:ascii="Times New Roman" w:hAnsi="Times New Roman"/>
          <w:sz w:val="26"/>
          <w:szCs w:val="26"/>
        </w:rPr>
        <w:t xml:space="preserve">, в сутки максимального водопотребления </w:t>
      </w:r>
      <w:r w:rsidR="00A13D0E">
        <w:rPr>
          <w:rFonts w:ascii="Times New Roman" w:hAnsi="Times New Roman"/>
          <w:sz w:val="26"/>
          <w:szCs w:val="26"/>
        </w:rPr>
        <w:t>455</w:t>
      </w:r>
      <w:r w:rsidRPr="0043362D">
        <w:rPr>
          <w:rFonts w:ascii="Times New Roman" w:hAnsi="Times New Roman"/>
          <w:sz w:val="26"/>
          <w:szCs w:val="26"/>
        </w:rPr>
        <w:t xml:space="preserve"> </w:t>
      </w:r>
      <w:r w:rsidR="00FA5C96" w:rsidRPr="0043362D">
        <w:rPr>
          <w:rFonts w:ascii="Times New Roman" w:hAnsi="Times New Roman"/>
          <w:sz w:val="26"/>
          <w:szCs w:val="26"/>
        </w:rPr>
        <w:t>м</w:t>
      </w:r>
      <w:r w:rsidR="00FA5C96" w:rsidRPr="0043362D">
        <w:rPr>
          <w:rFonts w:ascii="Times New Roman" w:hAnsi="Times New Roman"/>
          <w:sz w:val="26"/>
          <w:szCs w:val="26"/>
          <w:vertAlign w:val="superscript"/>
        </w:rPr>
        <w:t>3</w:t>
      </w:r>
      <w:r w:rsidRPr="0043362D">
        <w:rPr>
          <w:rFonts w:ascii="Times New Roman" w:hAnsi="Times New Roman"/>
          <w:sz w:val="26"/>
          <w:szCs w:val="26"/>
        </w:rPr>
        <w:t>/</w:t>
      </w:r>
      <w:proofErr w:type="spellStart"/>
      <w:r w:rsidRPr="0043362D">
        <w:rPr>
          <w:rFonts w:ascii="Times New Roman" w:hAnsi="Times New Roman"/>
          <w:sz w:val="26"/>
          <w:szCs w:val="26"/>
        </w:rPr>
        <w:t>сут</w:t>
      </w:r>
      <w:proofErr w:type="spellEnd"/>
      <w:r w:rsidRPr="0043362D">
        <w:rPr>
          <w:rFonts w:ascii="Times New Roman" w:hAnsi="Times New Roman"/>
          <w:sz w:val="26"/>
          <w:szCs w:val="26"/>
        </w:rPr>
        <w:t>.</w:t>
      </w:r>
    </w:p>
    <w:p w:rsidR="00BE66BD" w:rsidRPr="002E250A" w:rsidRDefault="00BD3655" w:rsidP="004A57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Результаты анализа структурного территориального баланса</w:t>
      </w:r>
      <w:r w:rsidR="00657D4C">
        <w:rPr>
          <w:rFonts w:ascii="Times New Roman" w:hAnsi="Times New Roman"/>
          <w:sz w:val="26"/>
          <w:szCs w:val="26"/>
        </w:rPr>
        <w:t xml:space="preserve"> представлены</w:t>
      </w:r>
      <w:r w:rsidR="001F1187" w:rsidRPr="0050293C">
        <w:rPr>
          <w:rFonts w:ascii="Times New Roman" w:hAnsi="Times New Roman"/>
          <w:sz w:val="26"/>
          <w:szCs w:val="26"/>
        </w:rPr>
        <w:t xml:space="preserve"> в</w:t>
      </w:r>
      <w:bookmarkStart w:id="19" w:name="таб321"/>
      <w:r w:rsidR="00BE66BD">
        <w:rPr>
          <w:rFonts w:ascii="Times New Roman" w:hAnsi="Times New Roman"/>
          <w:sz w:val="26"/>
          <w:szCs w:val="26"/>
        </w:rPr>
        <w:t xml:space="preserve"> </w:t>
      </w:r>
      <w:r w:rsidR="00DD5A86">
        <w:rPr>
          <w:rFonts w:ascii="Times New Roman" w:hAnsi="Times New Roman"/>
          <w:sz w:val="26"/>
          <w:szCs w:val="26"/>
        </w:rPr>
        <w:t xml:space="preserve">                 </w:t>
      </w:r>
      <w:r w:rsidR="00BE66BD">
        <w:rPr>
          <w:rFonts w:ascii="Times New Roman" w:hAnsi="Times New Roman"/>
          <w:sz w:val="26"/>
          <w:szCs w:val="26"/>
        </w:rPr>
        <w:t>таб.</w:t>
      </w:r>
      <w:r w:rsidR="00DD5A86">
        <w:rPr>
          <w:rFonts w:ascii="Times New Roman" w:hAnsi="Times New Roman"/>
          <w:sz w:val="26"/>
          <w:szCs w:val="26"/>
        </w:rPr>
        <w:t xml:space="preserve"> </w:t>
      </w:r>
      <w:r w:rsidR="00C94EC9">
        <w:rPr>
          <w:rFonts w:ascii="Times New Roman" w:hAnsi="Times New Roman"/>
          <w:sz w:val="26"/>
          <w:szCs w:val="26"/>
        </w:rPr>
        <w:t>2.</w:t>
      </w:r>
      <w:r w:rsidR="00BE66BD">
        <w:rPr>
          <w:rFonts w:ascii="Times New Roman" w:hAnsi="Times New Roman"/>
          <w:sz w:val="26"/>
          <w:szCs w:val="26"/>
        </w:rPr>
        <w:t>3.2.1</w:t>
      </w:r>
      <w:r w:rsidR="00E65E92">
        <w:rPr>
          <w:rFonts w:ascii="Times New Roman" w:hAnsi="Times New Roman"/>
          <w:sz w:val="26"/>
          <w:szCs w:val="26"/>
        </w:rPr>
        <w:t>.</w:t>
      </w:r>
    </w:p>
    <w:p w:rsidR="00F920C1" w:rsidRDefault="00F920C1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F920C1" w:rsidRDefault="00F920C1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F920C1" w:rsidRDefault="00F920C1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F920C1" w:rsidRDefault="00F920C1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</w:p>
    <w:p w:rsidR="0036349A" w:rsidRPr="006C053D" w:rsidRDefault="009F0C99" w:rsidP="004A57F0">
      <w:pPr>
        <w:spacing w:after="0"/>
        <w:ind w:left="453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AE2756" w:rsidRPr="006C053D">
        <w:rPr>
          <w:rFonts w:ascii="Times New Roman" w:hAnsi="Times New Roman"/>
          <w:sz w:val="26"/>
          <w:szCs w:val="26"/>
        </w:rPr>
        <w:t>аб.</w:t>
      </w:r>
      <w:r w:rsidR="001F1187" w:rsidRPr="006C053D">
        <w:rPr>
          <w:rFonts w:ascii="Times New Roman" w:hAnsi="Times New Roman"/>
          <w:sz w:val="26"/>
          <w:szCs w:val="26"/>
        </w:rPr>
        <w:t xml:space="preserve"> </w:t>
      </w:r>
      <w:r w:rsidR="00C94EC9" w:rsidRPr="006C053D">
        <w:rPr>
          <w:rFonts w:ascii="Times New Roman" w:hAnsi="Times New Roman"/>
          <w:sz w:val="26"/>
          <w:szCs w:val="26"/>
        </w:rPr>
        <w:t>2.</w:t>
      </w:r>
      <w:r w:rsidR="001F1187" w:rsidRPr="006C053D">
        <w:rPr>
          <w:rFonts w:ascii="Times New Roman" w:hAnsi="Times New Roman"/>
          <w:sz w:val="26"/>
          <w:szCs w:val="26"/>
        </w:rPr>
        <w:t>3.2.1</w:t>
      </w:r>
      <w:r w:rsidR="00E65E92">
        <w:rPr>
          <w:rFonts w:ascii="Times New Roman" w:hAnsi="Times New Roman"/>
          <w:sz w:val="26"/>
          <w:szCs w:val="26"/>
        </w:rPr>
        <w:t>.</w:t>
      </w:r>
      <w:r w:rsidR="0036349A" w:rsidRPr="006C053D">
        <w:rPr>
          <w:rFonts w:ascii="Times New Roman" w:hAnsi="Times New Roman"/>
          <w:sz w:val="26"/>
          <w:szCs w:val="26"/>
        </w:rPr>
        <w:t xml:space="preserve"> </w:t>
      </w:r>
      <w:r w:rsidR="006C053D" w:rsidRPr="006C053D">
        <w:rPr>
          <w:rFonts w:ascii="Times New Roman" w:hAnsi="Times New Roman"/>
          <w:sz w:val="26"/>
          <w:szCs w:val="26"/>
        </w:rPr>
        <w:t xml:space="preserve">Результаты анализа структурного </w:t>
      </w:r>
      <w:r w:rsidR="0036349A" w:rsidRPr="006C053D">
        <w:rPr>
          <w:rFonts w:ascii="Times New Roman" w:hAnsi="Times New Roman"/>
          <w:sz w:val="26"/>
          <w:szCs w:val="26"/>
        </w:rPr>
        <w:t>территориального баланса</w:t>
      </w:r>
    </w:p>
    <w:tbl>
      <w:tblPr>
        <w:tblW w:w="5000" w:type="pct"/>
        <w:tblLook w:val="04A0"/>
      </w:tblPr>
      <w:tblGrid>
        <w:gridCol w:w="821"/>
        <w:gridCol w:w="2114"/>
        <w:gridCol w:w="2448"/>
        <w:gridCol w:w="2448"/>
        <w:gridCol w:w="2448"/>
      </w:tblGrid>
      <w:tr w:rsidR="006474C6" w:rsidRPr="006474C6" w:rsidTr="006C053D">
        <w:trPr>
          <w:trHeight w:val="100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19"/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025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25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025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населенных пунктов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Фактическое вод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потребление  тыс.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Среднее водоп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требление 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Максимальное в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допотребление </w:t>
            </w:r>
            <w:r w:rsidR="00FA5C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</w:t>
            </w:r>
            <w:proofErr w:type="spellEnd"/>
          </w:p>
        </w:tc>
      </w:tr>
      <w:tr w:rsidR="006474C6" w:rsidRPr="006474C6" w:rsidTr="00E26116">
        <w:trPr>
          <w:trHeight w:val="345"/>
        </w:trPr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6474C6" w:rsidRDefault="006474C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4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6474C6" w:rsidRDefault="00E2611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Д.Смаиль</w:t>
            </w:r>
            <w:proofErr w:type="spellEnd"/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A13D0E" w:rsidRDefault="00B11F0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3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11,1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A13D0E" w:rsidRDefault="00B11F0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3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74C6" w:rsidRPr="00A13D0E" w:rsidRDefault="00B11F0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13D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455</w:t>
            </w:r>
          </w:p>
        </w:tc>
      </w:tr>
      <w:tr w:rsidR="00E26116" w:rsidRPr="006474C6" w:rsidTr="00ED0F16">
        <w:trPr>
          <w:trHeight w:val="345"/>
        </w:trPr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6116" w:rsidRPr="006474C6" w:rsidRDefault="00ED0F1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6116" w:rsidRDefault="00ED0F16" w:rsidP="004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Д.Сизнер</w:t>
            </w:r>
            <w:proofErr w:type="spellEnd"/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6116" w:rsidRPr="00ED0F16" w:rsidRDefault="00E2611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6116" w:rsidRPr="00ED0F16" w:rsidRDefault="00E2611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6116" w:rsidRPr="00ED0F16" w:rsidRDefault="00E2611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</w:p>
        </w:tc>
      </w:tr>
      <w:tr w:rsidR="00ED0F16" w:rsidRPr="006474C6" w:rsidTr="006C053D">
        <w:trPr>
          <w:trHeight w:val="345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0F16" w:rsidRPr="006474C6" w:rsidRDefault="00ED0F1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0F16" w:rsidRDefault="00ED0F16" w:rsidP="004A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0F16" w:rsidRPr="00B6446A" w:rsidRDefault="00ED0F1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0F16" w:rsidRPr="00B6446A" w:rsidRDefault="00ED0F1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0F16" w:rsidRPr="00D70775" w:rsidRDefault="00ED0F1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F1187" w:rsidRPr="006477D4" w:rsidRDefault="002B5FAF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20" w:name="_Toc395807221"/>
      <w:r>
        <w:rPr>
          <w:rFonts w:ascii="Times New Roman" w:hAnsi="Times New Roman"/>
          <w:color w:val="auto"/>
          <w:sz w:val="26"/>
          <w:szCs w:val="26"/>
        </w:rPr>
        <w:t>2</w:t>
      </w:r>
      <w:r w:rsidR="003570C9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3.3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</w:t>
      </w:r>
      <w:r w:rsidR="00ED0F16">
        <w:rPr>
          <w:rFonts w:ascii="Times New Roman" w:hAnsi="Times New Roman"/>
          <w:color w:val="auto"/>
          <w:sz w:val="26"/>
          <w:szCs w:val="26"/>
        </w:rPr>
        <w:t>иц и другие нужды</w:t>
      </w:r>
      <w:r w:rsidR="002D2692" w:rsidRPr="002D269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(пожаротушение, полив и др.)</w:t>
      </w:r>
      <w:bookmarkEnd w:id="20"/>
    </w:p>
    <w:p w:rsidR="0049548F" w:rsidRDefault="00BD62AF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анализа структурного</w:t>
      </w:r>
      <w:r w:rsidRPr="006477D4">
        <w:rPr>
          <w:rFonts w:ascii="Times New Roman" w:hAnsi="Times New Roman"/>
          <w:sz w:val="26"/>
          <w:szCs w:val="26"/>
        </w:rPr>
        <w:t xml:space="preserve"> баланс</w:t>
      </w:r>
      <w:r>
        <w:rPr>
          <w:rFonts w:ascii="Times New Roman" w:hAnsi="Times New Roman"/>
          <w:sz w:val="26"/>
          <w:szCs w:val="26"/>
        </w:rPr>
        <w:t>а</w:t>
      </w:r>
      <w:r w:rsidRPr="006477D4">
        <w:rPr>
          <w:rFonts w:ascii="Times New Roman" w:hAnsi="Times New Roman"/>
          <w:sz w:val="26"/>
          <w:szCs w:val="26"/>
        </w:rPr>
        <w:t xml:space="preserve"> реализации питьевой воды по группам абонентов </w:t>
      </w:r>
      <w:r w:rsidR="009B1A2D">
        <w:rPr>
          <w:rFonts w:ascii="Times New Roman" w:hAnsi="Times New Roman"/>
          <w:sz w:val="26"/>
          <w:szCs w:val="26"/>
        </w:rPr>
        <w:t>приведены</w:t>
      </w:r>
      <w:r w:rsidR="001F1187" w:rsidRPr="006477D4">
        <w:rPr>
          <w:rFonts w:ascii="Times New Roman" w:hAnsi="Times New Roman"/>
          <w:sz w:val="26"/>
          <w:szCs w:val="26"/>
        </w:rPr>
        <w:t xml:space="preserve"> в </w:t>
      </w:r>
      <w:bookmarkStart w:id="21" w:name="таб331"/>
      <w:r w:rsidR="00AB632E">
        <w:rPr>
          <w:rFonts w:ascii="Times New Roman" w:hAnsi="Times New Roman"/>
          <w:sz w:val="26"/>
          <w:szCs w:val="26"/>
        </w:rPr>
        <w:t>таб. 2.3.3.1.</w:t>
      </w:r>
    </w:p>
    <w:p w:rsidR="0049548F" w:rsidRDefault="009F0C99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AF3BAD" w:rsidRPr="009B1A2D">
        <w:rPr>
          <w:rFonts w:ascii="Times New Roman" w:hAnsi="Times New Roman"/>
          <w:sz w:val="26"/>
          <w:szCs w:val="26"/>
        </w:rPr>
        <w:t>аб.</w:t>
      </w:r>
      <w:r w:rsidR="001F1187" w:rsidRPr="009B1A2D">
        <w:rPr>
          <w:rFonts w:ascii="Times New Roman" w:hAnsi="Times New Roman"/>
          <w:sz w:val="26"/>
          <w:szCs w:val="26"/>
        </w:rPr>
        <w:t xml:space="preserve"> </w:t>
      </w:r>
      <w:r w:rsidR="00C94EC9" w:rsidRPr="009B1A2D">
        <w:rPr>
          <w:rFonts w:ascii="Times New Roman" w:hAnsi="Times New Roman"/>
          <w:sz w:val="26"/>
          <w:szCs w:val="26"/>
        </w:rPr>
        <w:t>2.</w:t>
      </w:r>
      <w:r w:rsidR="001F1187" w:rsidRPr="009B1A2D">
        <w:rPr>
          <w:rFonts w:ascii="Times New Roman" w:hAnsi="Times New Roman"/>
          <w:sz w:val="26"/>
          <w:szCs w:val="26"/>
        </w:rPr>
        <w:t>3.3.1</w:t>
      </w:r>
      <w:r w:rsidR="00E65E92">
        <w:rPr>
          <w:rFonts w:ascii="Times New Roman" w:hAnsi="Times New Roman"/>
          <w:sz w:val="26"/>
          <w:szCs w:val="26"/>
        </w:rPr>
        <w:t>.</w:t>
      </w:r>
      <w:r w:rsidR="009B1A2D" w:rsidRPr="009B1A2D">
        <w:rPr>
          <w:rFonts w:ascii="Times New Roman" w:hAnsi="Times New Roman"/>
          <w:sz w:val="26"/>
          <w:szCs w:val="26"/>
        </w:rPr>
        <w:t xml:space="preserve"> Структурный баланс реализации </w:t>
      </w:r>
    </w:p>
    <w:p w:rsidR="0049548F" w:rsidRDefault="009B1A2D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9B1A2D">
        <w:rPr>
          <w:rFonts w:ascii="Times New Roman" w:hAnsi="Times New Roman"/>
          <w:sz w:val="26"/>
          <w:szCs w:val="26"/>
        </w:rPr>
        <w:lastRenderedPageBreak/>
        <w:t>питьевой воды</w:t>
      </w:r>
    </w:p>
    <w:tbl>
      <w:tblPr>
        <w:tblW w:w="5000" w:type="pct"/>
        <w:tblLook w:val="00A0"/>
      </w:tblPr>
      <w:tblGrid>
        <w:gridCol w:w="1982"/>
        <w:gridCol w:w="3756"/>
        <w:gridCol w:w="4541"/>
      </w:tblGrid>
      <w:tr w:rsidR="00B52446" w:rsidRPr="00B52446" w:rsidTr="00B52446">
        <w:trPr>
          <w:trHeight w:val="345"/>
        </w:trPr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bookmarkEnd w:id="21"/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 w:rsidR="00025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п.п.</w:t>
            </w:r>
          </w:p>
        </w:tc>
        <w:tc>
          <w:tcPr>
            <w:tcW w:w="1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Потребитель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ХВС тыс. </w:t>
            </w:r>
            <w:r w:rsidR="00FA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B52446" w:rsidRPr="00B52446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B52446" w:rsidRPr="00B52446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042289" w:rsidRDefault="00A13D0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9,43</w:t>
            </w:r>
          </w:p>
        </w:tc>
      </w:tr>
      <w:tr w:rsidR="00B52446" w:rsidRPr="00B52446" w:rsidTr="00B52446">
        <w:trPr>
          <w:trHeight w:val="366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446" w:rsidRPr="00B52446" w:rsidRDefault="00042289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Бюджетные организации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042289" w:rsidRDefault="00A13D0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</w:t>
            </w:r>
          </w:p>
        </w:tc>
      </w:tr>
      <w:tr w:rsidR="00B52446" w:rsidRPr="00B52446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042289" w:rsidRDefault="00A13D0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0,57</w:t>
            </w:r>
          </w:p>
        </w:tc>
      </w:tr>
      <w:tr w:rsidR="00B52446" w:rsidRPr="00B52446" w:rsidTr="00B52446">
        <w:trPr>
          <w:trHeight w:val="345"/>
        </w:trPr>
        <w:tc>
          <w:tcPr>
            <w:tcW w:w="27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446" w:rsidRPr="00B52446" w:rsidRDefault="00B52446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2D2692" w:rsidRDefault="00A13D0E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11,1</w:t>
            </w:r>
          </w:p>
        </w:tc>
      </w:tr>
    </w:tbl>
    <w:p w:rsidR="001F1187" w:rsidRPr="006477D4" w:rsidRDefault="00256C6A" w:rsidP="004A57F0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основе проведенного анализа можно сделать вывод, что ос</w:t>
      </w:r>
      <w:r w:rsidRPr="00613ED3">
        <w:rPr>
          <w:rFonts w:ascii="Times New Roman" w:hAnsi="Times New Roman"/>
          <w:sz w:val="26"/>
          <w:szCs w:val="26"/>
        </w:rPr>
        <w:t>новным</w:t>
      </w:r>
      <w:r w:rsidR="007855F5">
        <w:rPr>
          <w:rFonts w:ascii="Times New Roman" w:hAnsi="Times New Roman"/>
          <w:sz w:val="26"/>
          <w:szCs w:val="26"/>
        </w:rPr>
        <w:t xml:space="preserve"> потребителем воды </w:t>
      </w:r>
      <w:r w:rsidR="002D2692" w:rsidRPr="002D2692">
        <w:rPr>
          <w:rFonts w:ascii="Times New Roman" w:hAnsi="Times New Roman"/>
          <w:sz w:val="26"/>
          <w:szCs w:val="26"/>
        </w:rPr>
        <w:t xml:space="preserve"> </w:t>
      </w:r>
      <w:r w:rsidR="001F1187" w:rsidRPr="00613ED3">
        <w:rPr>
          <w:rFonts w:ascii="Times New Roman" w:hAnsi="Times New Roman"/>
          <w:sz w:val="26"/>
          <w:szCs w:val="26"/>
        </w:rPr>
        <w:t xml:space="preserve">является население. При рассмотрении отдельных балансов по водоснабжению видно, что </w:t>
      </w:r>
      <w:r w:rsidR="00B52446" w:rsidRPr="00613ED3">
        <w:rPr>
          <w:rFonts w:ascii="Times New Roman" w:hAnsi="Times New Roman"/>
          <w:sz w:val="26"/>
          <w:szCs w:val="26"/>
        </w:rPr>
        <w:t xml:space="preserve">население использует </w:t>
      </w:r>
      <w:r w:rsidR="00A13D0E">
        <w:rPr>
          <w:rFonts w:ascii="Times New Roman" w:hAnsi="Times New Roman"/>
          <w:sz w:val="26"/>
          <w:szCs w:val="26"/>
        </w:rPr>
        <w:t>85</w:t>
      </w:r>
      <w:r w:rsidR="001F1187" w:rsidRPr="00042289">
        <w:rPr>
          <w:rFonts w:ascii="Times New Roman" w:hAnsi="Times New Roman"/>
          <w:sz w:val="26"/>
          <w:szCs w:val="26"/>
        </w:rPr>
        <w:t xml:space="preserve"> % всей п</w:t>
      </w:r>
      <w:r w:rsidR="009264FB" w:rsidRPr="00042289">
        <w:rPr>
          <w:rFonts w:ascii="Times New Roman" w:hAnsi="Times New Roman"/>
          <w:sz w:val="26"/>
          <w:szCs w:val="26"/>
        </w:rPr>
        <w:t xml:space="preserve">оданной воды в сеть, на </w:t>
      </w:r>
      <w:r w:rsidR="00042289" w:rsidRPr="00042289">
        <w:rPr>
          <w:rFonts w:ascii="Times New Roman" w:hAnsi="Times New Roman"/>
          <w:sz w:val="26"/>
          <w:szCs w:val="26"/>
        </w:rPr>
        <w:t>бюджетные орган</w:t>
      </w:r>
      <w:r w:rsidR="00042289" w:rsidRPr="00042289">
        <w:rPr>
          <w:rFonts w:ascii="Times New Roman" w:hAnsi="Times New Roman"/>
          <w:sz w:val="26"/>
          <w:szCs w:val="26"/>
        </w:rPr>
        <w:t>и</w:t>
      </w:r>
      <w:r w:rsidR="00042289" w:rsidRPr="00042289">
        <w:rPr>
          <w:rFonts w:ascii="Times New Roman" w:hAnsi="Times New Roman"/>
          <w:sz w:val="26"/>
          <w:szCs w:val="26"/>
        </w:rPr>
        <w:t>зации</w:t>
      </w:r>
      <w:r w:rsidR="009264FB" w:rsidRPr="00042289">
        <w:rPr>
          <w:rFonts w:ascii="Times New Roman" w:hAnsi="Times New Roman"/>
          <w:sz w:val="26"/>
          <w:szCs w:val="26"/>
        </w:rPr>
        <w:t xml:space="preserve"> используется </w:t>
      </w:r>
      <w:r w:rsidR="00A13D0E">
        <w:rPr>
          <w:rFonts w:ascii="Times New Roman" w:hAnsi="Times New Roman"/>
          <w:sz w:val="26"/>
          <w:szCs w:val="26"/>
        </w:rPr>
        <w:t>10</w:t>
      </w:r>
      <w:r w:rsidR="001F1187" w:rsidRPr="00042289">
        <w:rPr>
          <w:rFonts w:ascii="Times New Roman" w:hAnsi="Times New Roman"/>
          <w:sz w:val="26"/>
          <w:szCs w:val="26"/>
        </w:rPr>
        <w:t xml:space="preserve">% и прочие потребители </w:t>
      </w:r>
      <w:r w:rsidR="00A13D0E">
        <w:rPr>
          <w:rFonts w:ascii="Times New Roman" w:hAnsi="Times New Roman"/>
          <w:sz w:val="26"/>
          <w:szCs w:val="26"/>
        </w:rPr>
        <w:t>5</w:t>
      </w:r>
      <w:r w:rsidR="001F1187" w:rsidRPr="00042289">
        <w:rPr>
          <w:rFonts w:ascii="Times New Roman" w:hAnsi="Times New Roman"/>
          <w:sz w:val="26"/>
          <w:szCs w:val="26"/>
        </w:rPr>
        <w:t>%.</w:t>
      </w:r>
    </w:p>
    <w:p w:rsidR="001F1187" w:rsidRPr="006477D4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22" w:name="_Toc395807222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3.4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Сведения о фактическом потреблении населением питьевой воды исходя из статистических и расчетных данных и сведений о действующих нормативах п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о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требления коммунальных услуг</w:t>
      </w:r>
      <w:bookmarkEnd w:id="22"/>
    </w:p>
    <w:p w:rsidR="00D07AAB" w:rsidRDefault="007301A4" w:rsidP="004A57F0">
      <w:pPr>
        <w:pStyle w:val="a7"/>
        <w:spacing w:before="0"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Действующие в</w:t>
      </w:r>
      <w:r w:rsidR="00BA36B3">
        <w:rPr>
          <w:rFonts w:ascii="Times New Roman" w:hAnsi="Times New Roman"/>
          <w:sz w:val="26"/>
          <w:szCs w:val="26"/>
        </w:rPr>
        <w:t xml:space="preserve"> настоящее время </w:t>
      </w:r>
      <w:r w:rsidR="002D2692" w:rsidRPr="002D2692">
        <w:rPr>
          <w:rFonts w:ascii="Times New Roman" w:hAnsi="Times New Roman"/>
          <w:sz w:val="26"/>
          <w:szCs w:val="26"/>
        </w:rPr>
        <w:t xml:space="preserve"> </w:t>
      </w:r>
      <w:r w:rsidR="001F1187" w:rsidRPr="006477D4">
        <w:rPr>
          <w:rFonts w:ascii="Times New Roman" w:hAnsi="Times New Roman"/>
          <w:sz w:val="26"/>
          <w:szCs w:val="26"/>
        </w:rPr>
        <w:t>нормы удельного водопотребления</w:t>
      </w:r>
      <w:r w:rsidR="008B11B8">
        <w:rPr>
          <w:rFonts w:ascii="Times New Roman" w:hAnsi="Times New Roman"/>
          <w:sz w:val="26"/>
          <w:szCs w:val="26"/>
        </w:rPr>
        <w:t>,</w:t>
      </w:r>
      <w:r w:rsidR="00096D81">
        <w:rPr>
          <w:rFonts w:ascii="Times New Roman" w:hAnsi="Times New Roman"/>
          <w:sz w:val="26"/>
          <w:szCs w:val="26"/>
        </w:rPr>
        <w:t xml:space="preserve"> установле</w:t>
      </w:r>
      <w:r w:rsidR="00096D81">
        <w:rPr>
          <w:rFonts w:ascii="Times New Roman" w:hAnsi="Times New Roman"/>
          <w:sz w:val="26"/>
          <w:szCs w:val="26"/>
        </w:rPr>
        <w:t>н</w:t>
      </w:r>
      <w:r w:rsidR="00096D81">
        <w:rPr>
          <w:rFonts w:ascii="Times New Roman" w:hAnsi="Times New Roman"/>
          <w:sz w:val="26"/>
          <w:szCs w:val="26"/>
        </w:rPr>
        <w:t xml:space="preserve">ные Приказом Министерством </w:t>
      </w:r>
      <w:r w:rsidR="00560D40">
        <w:rPr>
          <w:rFonts w:ascii="Times New Roman" w:hAnsi="Times New Roman"/>
          <w:sz w:val="26"/>
          <w:szCs w:val="26"/>
        </w:rPr>
        <w:t>строительства, архитектуры и жилищно-коммунального хозяйства Республики Татарстан от 21.08.2012г. № 131/0</w:t>
      </w:r>
      <w:r w:rsidR="008B11B8">
        <w:rPr>
          <w:rFonts w:ascii="Times New Roman" w:hAnsi="Times New Roman"/>
          <w:sz w:val="26"/>
          <w:szCs w:val="26"/>
        </w:rPr>
        <w:t>, приведены в таб. 2.3.4.1.</w:t>
      </w:r>
    </w:p>
    <w:p w:rsidR="0049548F" w:rsidRDefault="009F0C99">
      <w:pPr>
        <w:pStyle w:val="a7"/>
        <w:spacing w:before="0" w:after="0"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8B11B8" w:rsidRPr="00AB40A7">
        <w:rPr>
          <w:rFonts w:ascii="Times New Roman" w:hAnsi="Times New Roman"/>
          <w:sz w:val="26"/>
          <w:szCs w:val="26"/>
        </w:rPr>
        <w:t>аб.</w:t>
      </w:r>
      <w:r w:rsidR="00047165">
        <w:rPr>
          <w:rFonts w:ascii="Times New Roman" w:hAnsi="Times New Roman"/>
          <w:sz w:val="26"/>
          <w:szCs w:val="26"/>
        </w:rPr>
        <w:t xml:space="preserve"> </w:t>
      </w:r>
      <w:r w:rsidR="008B11B8" w:rsidRPr="00AB40A7">
        <w:rPr>
          <w:rFonts w:ascii="Times New Roman" w:hAnsi="Times New Roman"/>
          <w:sz w:val="26"/>
          <w:szCs w:val="26"/>
        </w:rPr>
        <w:t>2.3.4.1</w:t>
      </w:r>
      <w:r w:rsidR="00E65E92">
        <w:rPr>
          <w:rFonts w:ascii="Times New Roman" w:hAnsi="Times New Roman"/>
          <w:sz w:val="26"/>
          <w:szCs w:val="26"/>
        </w:rPr>
        <w:t>.</w:t>
      </w:r>
      <w:r w:rsidR="00AB40A7" w:rsidRPr="00AB40A7">
        <w:rPr>
          <w:rFonts w:ascii="Times New Roman" w:hAnsi="Times New Roman"/>
          <w:sz w:val="26"/>
          <w:szCs w:val="26"/>
        </w:rPr>
        <w:t xml:space="preserve"> Нормы удельного водопотребления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7"/>
        <w:gridCol w:w="3517"/>
        <w:gridCol w:w="3145"/>
      </w:tblGrid>
      <w:tr w:rsidR="001F1187" w:rsidRPr="006477D4" w:rsidTr="002D1E51">
        <w:trPr>
          <w:trHeight w:val="300"/>
          <w:tblHeader/>
        </w:trPr>
        <w:tc>
          <w:tcPr>
            <w:tcW w:w="3470" w:type="pct"/>
            <w:gridSpan w:val="2"/>
            <w:shd w:val="clear" w:color="auto" w:fill="auto"/>
            <w:vAlign w:val="bottom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Степень благоустройства</w:t>
            </w:r>
          </w:p>
        </w:tc>
        <w:tc>
          <w:tcPr>
            <w:tcW w:w="1530" w:type="pct"/>
            <w:shd w:val="clear" w:color="auto" w:fill="auto"/>
            <w:noWrap/>
            <w:vAlign w:val="bottom"/>
            <w:hideMark/>
          </w:tcPr>
          <w:p w:rsidR="001F1187" w:rsidRPr="006477D4" w:rsidRDefault="00FA5C96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5A4C0B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3</w:t>
            </w:r>
            <w:r w:rsidR="001F1187"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месяц на человека</w:t>
            </w:r>
          </w:p>
        </w:tc>
      </w:tr>
      <w:tr w:rsidR="001F1187" w:rsidRPr="006477D4" w:rsidTr="001F1187">
        <w:trPr>
          <w:trHeight w:val="300"/>
        </w:trPr>
        <w:tc>
          <w:tcPr>
            <w:tcW w:w="3470" w:type="pct"/>
            <w:gridSpan w:val="2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Из водоразборных колонок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1,2</w:t>
            </w:r>
          </w:p>
        </w:tc>
      </w:tr>
      <w:tr w:rsidR="001F1187" w:rsidRPr="006477D4" w:rsidTr="001F1187">
        <w:trPr>
          <w:trHeight w:val="827"/>
        </w:trPr>
        <w:tc>
          <w:tcPr>
            <w:tcW w:w="3470" w:type="pct"/>
            <w:gridSpan w:val="2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В жилых домах квартирного типа с водопроводом без кан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лизации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2,5</w:t>
            </w:r>
          </w:p>
        </w:tc>
      </w:tr>
      <w:tr w:rsidR="001F1187" w:rsidRPr="006477D4" w:rsidTr="001F1187">
        <w:trPr>
          <w:trHeight w:val="600"/>
        </w:trPr>
        <w:tc>
          <w:tcPr>
            <w:tcW w:w="1759" w:type="pct"/>
            <w:vMerge w:val="restar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В жилых домах квартирного типа с водопроводом и с це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тральной или местной (в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греб) канализацией: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водопроводом и канализ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цией без ванн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2,87</w:t>
            </w:r>
          </w:p>
        </w:tc>
      </w:tr>
      <w:tr w:rsidR="001F1187" w:rsidRPr="006477D4" w:rsidTr="001F1187">
        <w:trPr>
          <w:trHeight w:val="3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газоснабжением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3,63</w:t>
            </w:r>
          </w:p>
        </w:tc>
      </w:tr>
      <w:tr w:rsidR="001F1187" w:rsidRPr="006477D4" w:rsidTr="001F1187">
        <w:trPr>
          <w:trHeight w:val="6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ваннами и водонагреват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лями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5,76</w:t>
            </w:r>
          </w:p>
        </w:tc>
      </w:tr>
      <w:tr w:rsidR="001F1187" w:rsidRPr="006477D4" w:rsidTr="001F1187">
        <w:trPr>
          <w:trHeight w:val="12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ванными и водонагреват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лями и многоточечным </w:t>
            </w:r>
            <w:proofErr w:type="spellStart"/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доразбором</w:t>
            </w:r>
            <w:proofErr w:type="spellEnd"/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6,37</w:t>
            </w:r>
          </w:p>
        </w:tc>
      </w:tr>
      <w:tr w:rsidR="001F1187" w:rsidRPr="006477D4" w:rsidTr="001F1187">
        <w:trPr>
          <w:trHeight w:val="1084"/>
        </w:trPr>
        <w:tc>
          <w:tcPr>
            <w:tcW w:w="1759" w:type="pct"/>
            <w:vMerge w:val="restar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В жилых домах квартирного типа с водопроводом, с це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тральной или местной (в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греб) канализацией централ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зованным горячим водосна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жением: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оборудованные умывальн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ками и мойками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2,65</w:t>
            </w:r>
          </w:p>
        </w:tc>
      </w:tr>
      <w:tr w:rsidR="001F1187" w:rsidRPr="006477D4" w:rsidTr="001F1187">
        <w:trPr>
          <w:trHeight w:val="9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оборудованные умывальн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ками, мойками и душами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3,33</w:t>
            </w:r>
          </w:p>
        </w:tc>
      </w:tr>
      <w:tr w:rsidR="001F1187" w:rsidRPr="006477D4" w:rsidTr="001F1187">
        <w:trPr>
          <w:trHeight w:val="9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сидячими ваннами, обор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дованными душами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4,24</w:t>
            </w:r>
          </w:p>
        </w:tc>
      </w:tr>
      <w:tr w:rsidR="001F1187" w:rsidRPr="006477D4" w:rsidTr="001F1187">
        <w:trPr>
          <w:trHeight w:val="12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ваннами длинной от 1500 до 1700 мм. оборудованными душами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4,39</w:t>
            </w:r>
          </w:p>
        </w:tc>
      </w:tr>
      <w:tr w:rsidR="001F1187" w:rsidRPr="006477D4" w:rsidTr="001F1187">
        <w:trPr>
          <w:trHeight w:val="18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высотой свыше 12 этажей с централизованным ГВС и повышенными требованиями к их благоустройству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1187" w:rsidRPr="006477D4" w:rsidTr="001F1187">
        <w:trPr>
          <w:trHeight w:val="300"/>
        </w:trPr>
        <w:tc>
          <w:tcPr>
            <w:tcW w:w="1759" w:type="pct"/>
            <w:vMerge w:val="restar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Общежития</w:t>
            </w: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без душевых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1,19</w:t>
            </w:r>
          </w:p>
        </w:tc>
      </w:tr>
      <w:tr w:rsidR="001F1187" w:rsidRPr="006477D4" w:rsidTr="001F1187">
        <w:trPr>
          <w:trHeight w:val="3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общими душевыми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413E2E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</w:t>
            </w:r>
            <w:r w:rsidR="00936F0B">
              <w:rPr>
                <w:rFonts w:ascii="Times New Roman" w:hAnsi="Times New Roman"/>
                <w:color w:val="000000"/>
                <w:sz w:val="26"/>
                <w:szCs w:val="26"/>
              </w:rPr>
              <w:t>06</w:t>
            </w:r>
          </w:p>
        </w:tc>
      </w:tr>
      <w:tr w:rsidR="001F1187" w:rsidRPr="006477D4" w:rsidTr="001F1187">
        <w:trPr>
          <w:trHeight w:val="6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душами при всех жилых комнатах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1,52</w:t>
            </w:r>
          </w:p>
        </w:tc>
      </w:tr>
      <w:tr w:rsidR="001F1187" w:rsidRPr="006477D4" w:rsidTr="001F1187">
        <w:trPr>
          <w:trHeight w:val="1500"/>
        </w:trPr>
        <w:tc>
          <w:tcPr>
            <w:tcW w:w="1759" w:type="pct"/>
            <w:vMerge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11" w:type="pct"/>
            <w:shd w:val="clear" w:color="auto" w:fill="auto"/>
            <w:vAlign w:val="center"/>
            <w:hideMark/>
          </w:tcPr>
          <w:p w:rsidR="001F1187" w:rsidRPr="006477D4" w:rsidRDefault="001F1187" w:rsidP="004A57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с общими кухнями и блок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6477D4">
              <w:rPr>
                <w:rFonts w:ascii="Times New Roman" w:hAnsi="Times New Roman"/>
                <w:color w:val="000000"/>
                <w:sz w:val="26"/>
                <w:szCs w:val="26"/>
              </w:rPr>
              <w:t>ми душевых на этажах при жилых комнатах в каждой секции здания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:rsidR="001F1187" w:rsidRPr="006477D4" w:rsidRDefault="00936F0B" w:rsidP="004A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1,83</w:t>
            </w:r>
          </w:p>
        </w:tc>
      </w:tr>
    </w:tbl>
    <w:p w:rsidR="00C5393D" w:rsidRDefault="006F1ACC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Проведенный анализ по</w:t>
      </w:r>
      <w:r w:rsidR="003A7D5D">
        <w:rPr>
          <w:rFonts w:ascii="Times New Roman" w:hAnsi="Times New Roman"/>
          <w:sz w:val="26"/>
          <w:szCs w:val="26"/>
        </w:rPr>
        <w:t>зволяет сделать</w:t>
      </w:r>
      <w:r w:rsidR="00EF188B">
        <w:rPr>
          <w:rFonts w:ascii="Times New Roman" w:hAnsi="Times New Roman"/>
          <w:sz w:val="26"/>
          <w:szCs w:val="26"/>
        </w:rPr>
        <w:t xml:space="preserve"> следующие </w:t>
      </w:r>
      <w:r w:rsidR="003A7D5D">
        <w:rPr>
          <w:rFonts w:ascii="Times New Roman" w:hAnsi="Times New Roman"/>
          <w:sz w:val="26"/>
          <w:szCs w:val="26"/>
        </w:rPr>
        <w:t>вывод</w:t>
      </w:r>
      <w:r w:rsidR="00EF188B">
        <w:rPr>
          <w:rFonts w:ascii="Times New Roman" w:hAnsi="Times New Roman"/>
          <w:sz w:val="26"/>
          <w:szCs w:val="26"/>
        </w:rPr>
        <w:t>ы. Учитывая, что в</w:t>
      </w:r>
      <w:r w:rsidR="00CD7196">
        <w:rPr>
          <w:rFonts w:ascii="Times New Roman" w:hAnsi="Times New Roman"/>
          <w:sz w:val="26"/>
          <w:szCs w:val="26"/>
        </w:rPr>
        <w:t xml:space="preserve"> 2014</w:t>
      </w:r>
      <w:r w:rsidR="00EF188B" w:rsidRPr="006477D4">
        <w:rPr>
          <w:rFonts w:ascii="Times New Roman" w:hAnsi="Times New Roman"/>
          <w:sz w:val="26"/>
          <w:szCs w:val="26"/>
        </w:rPr>
        <w:t xml:space="preserve"> году общее</w:t>
      </w:r>
      <w:r w:rsidR="00CD7196">
        <w:rPr>
          <w:rFonts w:ascii="Times New Roman" w:hAnsi="Times New Roman"/>
          <w:sz w:val="26"/>
          <w:szCs w:val="26"/>
        </w:rPr>
        <w:t xml:space="preserve"> количество проживающих в сельском поселении </w:t>
      </w:r>
      <w:r w:rsidR="00EF188B" w:rsidRPr="006477D4">
        <w:rPr>
          <w:rFonts w:ascii="Times New Roman" w:hAnsi="Times New Roman"/>
          <w:sz w:val="26"/>
          <w:szCs w:val="26"/>
        </w:rPr>
        <w:t xml:space="preserve"> составило</w:t>
      </w:r>
      <w:r w:rsidR="00EF188B" w:rsidRPr="006477D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D7196">
        <w:rPr>
          <w:rFonts w:ascii="Times New Roman" w:hAnsi="Times New Roman"/>
          <w:sz w:val="26"/>
          <w:szCs w:val="26"/>
          <w:shd w:val="clear" w:color="auto" w:fill="FFFFFF"/>
        </w:rPr>
        <w:t>1020</w:t>
      </w:r>
      <w:r w:rsidR="00EF188B" w:rsidRPr="006477D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F188B" w:rsidRPr="006477D4">
        <w:rPr>
          <w:rFonts w:ascii="Times New Roman" w:hAnsi="Times New Roman"/>
          <w:sz w:val="26"/>
          <w:szCs w:val="26"/>
        </w:rPr>
        <w:t>человек</w:t>
      </w:r>
      <w:r w:rsidR="00EF188B">
        <w:rPr>
          <w:rFonts w:ascii="Times New Roman" w:hAnsi="Times New Roman"/>
          <w:sz w:val="26"/>
          <w:szCs w:val="26"/>
        </w:rPr>
        <w:t>, и</w:t>
      </w:r>
      <w:r w:rsidR="00EF188B" w:rsidRPr="006477D4">
        <w:rPr>
          <w:rFonts w:ascii="Times New Roman" w:hAnsi="Times New Roman"/>
          <w:sz w:val="26"/>
          <w:szCs w:val="26"/>
        </w:rPr>
        <w:t>с</w:t>
      </w:r>
      <w:r w:rsidR="00EF188B" w:rsidRPr="006477D4">
        <w:rPr>
          <w:rFonts w:ascii="Times New Roman" w:hAnsi="Times New Roman"/>
          <w:sz w:val="26"/>
          <w:szCs w:val="26"/>
        </w:rPr>
        <w:t xml:space="preserve">ходя </w:t>
      </w:r>
      <w:r w:rsidR="001F1187" w:rsidRPr="006477D4">
        <w:rPr>
          <w:rFonts w:ascii="Times New Roman" w:hAnsi="Times New Roman"/>
          <w:sz w:val="26"/>
          <w:szCs w:val="26"/>
        </w:rPr>
        <w:t xml:space="preserve">из общего количества реализованной воды населению </w:t>
      </w:r>
      <w:r w:rsidR="00D47B6C">
        <w:rPr>
          <w:rFonts w:ascii="Times New Roman" w:hAnsi="Times New Roman"/>
          <w:sz w:val="26"/>
          <w:szCs w:val="26"/>
        </w:rPr>
        <w:t>11,13</w:t>
      </w:r>
      <w:r w:rsidR="001F1187" w:rsidRPr="00C4610C">
        <w:rPr>
          <w:rFonts w:ascii="Times New Roman" w:hAnsi="Times New Roman"/>
          <w:sz w:val="26"/>
          <w:szCs w:val="26"/>
        </w:rPr>
        <w:t xml:space="preserve"> тыс.</w:t>
      </w:r>
      <w:r w:rsidR="009F0C99" w:rsidRPr="00C4610C">
        <w:rPr>
          <w:rFonts w:ascii="Times New Roman" w:hAnsi="Times New Roman"/>
          <w:sz w:val="26"/>
          <w:szCs w:val="26"/>
        </w:rPr>
        <w:t xml:space="preserve"> </w:t>
      </w:r>
      <w:r w:rsidR="00FA5C96" w:rsidRPr="00C4610C">
        <w:rPr>
          <w:rFonts w:ascii="Times New Roman" w:hAnsi="Times New Roman"/>
          <w:sz w:val="26"/>
          <w:szCs w:val="26"/>
        </w:rPr>
        <w:t>м</w:t>
      </w:r>
      <w:r w:rsidR="00FA5C96" w:rsidRPr="00C4610C">
        <w:rPr>
          <w:rFonts w:ascii="Times New Roman" w:hAnsi="Times New Roman"/>
          <w:sz w:val="26"/>
          <w:szCs w:val="26"/>
          <w:vertAlign w:val="superscript"/>
        </w:rPr>
        <w:t>3</w:t>
      </w:r>
      <w:r w:rsidR="001F1187" w:rsidRPr="00C4610C">
        <w:rPr>
          <w:rFonts w:ascii="Times New Roman" w:hAnsi="Times New Roman"/>
          <w:sz w:val="26"/>
          <w:szCs w:val="26"/>
        </w:rPr>
        <w:t>, удельное п</w:t>
      </w:r>
      <w:r w:rsidR="001F1187" w:rsidRPr="00C4610C">
        <w:rPr>
          <w:rFonts w:ascii="Times New Roman" w:hAnsi="Times New Roman"/>
          <w:sz w:val="26"/>
          <w:szCs w:val="26"/>
        </w:rPr>
        <w:t>о</w:t>
      </w:r>
      <w:r w:rsidR="001F1187" w:rsidRPr="00C4610C">
        <w:rPr>
          <w:rFonts w:ascii="Times New Roman" w:hAnsi="Times New Roman"/>
          <w:sz w:val="26"/>
          <w:szCs w:val="26"/>
        </w:rPr>
        <w:t xml:space="preserve">требление холодной воды </w:t>
      </w:r>
      <w:r w:rsidR="00EF188B" w:rsidRPr="00C4610C">
        <w:rPr>
          <w:rFonts w:ascii="Times New Roman" w:hAnsi="Times New Roman"/>
          <w:sz w:val="26"/>
          <w:szCs w:val="26"/>
        </w:rPr>
        <w:t xml:space="preserve">составило </w:t>
      </w:r>
      <w:r w:rsidR="005557DE">
        <w:rPr>
          <w:rFonts w:ascii="Times New Roman" w:hAnsi="Times New Roman"/>
          <w:sz w:val="26"/>
          <w:szCs w:val="26"/>
        </w:rPr>
        <w:t>30,5</w:t>
      </w:r>
      <w:r w:rsidR="001F1187" w:rsidRPr="00C4610C">
        <w:rPr>
          <w:rFonts w:ascii="Times New Roman" w:hAnsi="Times New Roman"/>
          <w:sz w:val="26"/>
          <w:szCs w:val="26"/>
        </w:rPr>
        <w:t xml:space="preserve"> л/</w:t>
      </w:r>
      <w:proofErr w:type="spellStart"/>
      <w:r w:rsidR="001F1187" w:rsidRPr="00C4610C">
        <w:rPr>
          <w:rFonts w:ascii="Times New Roman" w:hAnsi="Times New Roman"/>
          <w:sz w:val="26"/>
          <w:szCs w:val="26"/>
        </w:rPr>
        <w:t>сут</w:t>
      </w:r>
      <w:proofErr w:type="spellEnd"/>
      <w:r w:rsidR="001F1187" w:rsidRPr="00C4610C">
        <w:rPr>
          <w:rFonts w:ascii="Times New Roman" w:hAnsi="Times New Roman"/>
          <w:sz w:val="26"/>
          <w:szCs w:val="26"/>
        </w:rPr>
        <w:t xml:space="preserve"> или </w:t>
      </w:r>
      <w:r w:rsidR="005557DE">
        <w:rPr>
          <w:rFonts w:ascii="Times New Roman" w:hAnsi="Times New Roman"/>
          <w:sz w:val="26"/>
          <w:szCs w:val="26"/>
        </w:rPr>
        <w:t>0,9</w:t>
      </w:r>
      <w:r w:rsidR="0048433E" w:rsidRPr="00C4610C">
        <w:rPr>
          <w:rFonts w:ascii="Times New Roman" w:hAnsi="Times New Roman"/>
          <w:sz w:val="26"/>
          <w:szCs w:val="26"/>
        </w:rPr>
        <w:t xml:space="preserve"> </w:t>
      </w:r>
      <w:r w:rsidR="00FA5C96" w:rsidRPr="00C4610C">
        <w:rPr>
          <w:rFonts w:ascii="Times New Roman" w:hAnsi="Times New Roman"/>
          <w:sz w:val="26"/>
          <w:szCs w:val="26"/>
        </w:rPr>
        <w:t>м</w:t>
      </w:r>
      <w:r w:rsidR="00FA5C96" w:rsidRPr="00C4610C">
        <w:rPr>
          <w:rFonts w:ascii="Times New Roman" w:hAnsi="Times New Roman"/>
          <w:sz w:val="26"/>
          <w:szCs w:val="26"/>
          <w:vertAlign w:val="superscript"/>
        </w:rPr>
        <w:t>3</w:t>
      </w:r>
      <w:r w:rsidR="001F1187" w:rsidRPr="00C4610C">
        <w:rPr>
          <w:rFonts w:ascii="Times New Roman" w:hAnsi="Times New Roman"/>
          <w:sz w:val="26"/>
          <w:szCs w:val="26"/>
        </w:rPr>
        <w:t>/</w:t>
      </w:r>
      <w:proofErr w:type="spellStart"/>
      <w:proofErr w:type="gramStart"/>
      <w:r w:rsidR="001F1187" w:rsidRPr="00C4610C">
        <w:rPr>
          <w:rFonts w:ascii="Times New Roman" w:hAnsi="Times New Roman"/>
          <w:sz w:val="26"/>
          <w:szCs w:val="26"/>
        </w:rPr>
        <w:t>мес</w:t>
      </w:r>
      <w:proofErr w:type="spellEnd"/>
      <w:proofErr w:type="gramEnd"/>
      <w:r w:rsidR="001F1187" w:rsidRPr="00C4610C">
        <w:rPr>
          <w:rFonts w:ascii="Times New Roman" w:hAnsi="Times New Roman"/>
          <w:sz w:val="26"/>
          <w:szCs w:val="26"/>
        </w:rPr>
        <w:t xml:space="preserve"> на одного человека. Данные показатели лежат в пределах существующих норм.</w:t>
      </w:r>
    </w:p>
    <w:p w:rsidR="001F1187" w:rsidRPr="006477D4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23" w:name="_Toc395807223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3.5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Описание существующей системы коммерческого учета горячей, пить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е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вой воды и планов по установке приборов учета</w:t>
      </w:r>
      <w:bookmarkEnd w:id="23"/>
    </w:p>
    <w:p w:rsidR="001F1187" w:rsidRDefault="001F1187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77D4">
        <w:rPr>
          <w:rFonts w:ascii="Times New Roman" w:hAnsi="Times New Roman"/>
          <w:sz w:val="26"/>
          <w:szCs w:val="26"/>
        </w:rPr>
        <w:t xml:space="preserve">В соответствии с Федеральным законом Российской Федерации от 23 ноября 2009 года № 261-ФЗ </w:t>
      </w:r>
      <w:r w:rsidR="00824996">
        <w:rPr>
          <w:rFonts w:ascii="Times New Roman" w:hAnsi="Times New Roman"/>
          <w:sz w:val="26"/>
          <w:szCs w:val="26"/>
        </w:rPr>
        <w:t>«</w:t>
      </w:r>
      <w:r w:rsidRPr="006477D4">
        <w:rPr>
          <w:rFonts w:ascii="Times New Roman" w:hAnsi="Times New Roman"/>
          <w:sz w:val="26"/>
          <w:szCs w:val="26"/>
        </w:rPr>
        <w:t>Об энергосбережении и о повышении энергетической  эффективности и о внесении изменений в отдельные законодательные акты Российской Федерации</w:t>
      </w:r>
      <w:r w:rsidR="00824996">
        <w:rPr>
          <w:rFonts w:ascii="Times New Roman" w:hAnsi="Times New Roman"/>
          <w:sz w:val="26"/>
          <w:szCs w:val="26"/>
        </w:rPr>
        <w:t>»</w:t>
      </w:r>
      <w:r w:rsidRPr="006477D4">
        <w:rPr>
          <w:rFonts w:ascii="Times New Roman" w:hAnsi="Times New Roman"/>
          <w:sz w:val="26"/>
          <w:szCs w:val="26"/>
        </w:rPr>
        <w:t xml:space="preserve"> в г. </w:t>
      </w:r>
      <w:r w:rsidR="00B47E99">
        <w:rPr>
          <w:rFonts w:ascii="Times New Roman" w:hAnsi="Times New Roman"/>
          <w:sz w:val="26"/>
          <w:szCs w:val="26"/>
        </w:rPr>
        <w:t>Тетюши</w:t>
      </w:r>
      <w:r w:rsidR="00461743">
        <w:rPr>
          <w:rFonts w:ascii="Times New Roman" w:hAnsi="Times New Roman"/>
          <w:sz w:val="26"/>
          <w:szCs w:val="26"/>
        </w:rPr>
        <w:t xml:space="preserve"> </w:t>
      </w:r>
      <w:r w:rsidRPr="006477D4">
        <w:rPr>
          <w:rFonts w:ascii="Times New Roman" w:hAnsi="Times New Roman"/>
          <w:sz w:val="26"/>
          <w:szCs w:val="26"/>
        </w:rPr>
        <w:t xml:space="preserve">необходимо утвердить целевую программу по развитию систем коммерческого учета. Основными целями программы являются: перевод экономики города на </w:t>
      </w:r>
      <w:proofErr w:type="spellStart"/>
      <w:r w:rsidRPr="006477D4">
        <w:rPr>
          <w:rFonts w:ascii="Times New Roman" w:hAnsi="Times New Roman"/>
          <w:sz w:val="26"/>
          <w:szCs w:val="26"/>
        </w:rPr>
        <w:t>энергоэ</w:t>
      </w:r>
      <w:r w:rsidRPr="006477D4">
        <w:rPr>
          <w:rFonts w:ascii="Times New Roman" w:hAnsi="Times New Roman"/>
          <w:sz w:val="26"/>
          <w:szCs w:val="26"/>
        </w:rPr>
        <w:t>ф</w:t>
      </w:r>
      <w:r w:rsidRPr="006477D4">
        <w:rPr>
          <w:rFonts w:ascii="Times New Roman" w:hAnsi="Times New Roman"/>
          <w:sz w:val="26"/>
          <w:szCs w:val="26"/>
        </w:rPr>
        <w:t>фективный</w:t>
      </w:r>
      <w:proofErr w:type="spellEnd"/>
      <w:r w:rsidRPr="006477D4">
        <w:rPr>
          <w:rFonts w:ascii="Times New Roman" w:hAnsi="Times New Roman"/>
          <w:sz w:val="26"/>
          <w:szCs w:val="26"/>
        </w:rPr>
        <w:t xml:space="preserve"> путь развития, создание системы менеджмента энергетической эффективн</w:t>
      </w:r>
      <w:r w:rsidRPr="006477D4">
        <w:rPr>
          <w:rFonts w:ascii="Times New Roman" w:hAnsi="Times New Roman"/>
          <w:sz w:val="26"/>
          <w:szCs w:val="26"/>
        </w:rPr>
        <w:t>о</w:t>
      </w:r>
      <w:r w:rsidRPr="006477D4">
        <w:rPr>
          <w:rFonts w:ascii="Times New Roman" w:hAnsi="Times New Roman"/>
          <w:sz w:val="26"/>
          <w:szCs w:val="26"/>
        </w:rPr>
        <w:t>сти, воспитание рачительного отношения к энергетическим ресурсам и охране окружа</w:t>
      </w:r>
      <w:r w:rsidRPr="006477D4">
        <w:rPr>
          <w:rFonts w:ascii="Times New Roman" w:hAnsi="Times New Roman"/>
          <w:sz w:val="26"/>
          <w:szCs w:val="26"/>
        </w:rPr>
        <w:t>ю</w:t>
      </w:r>
      <w:r w:rsidRPr="006477D4">
        <w:rPr>
          <w:rFonts w:ascii="Times New Roman" w:hAnsi="Times New Roman"/>
          <w:sz w:val="26"/>
          <w:szCs w:val="26"/>
        </w:rPr>
        <w:t xml:space="preserve">щей среды. Так же для снижения </w:t>
      </w:r>
      <w:r w:rsidR="00C5393D">
        <w:rPr>
          <w:rFonts w:ascii="Times New Roman" w:hAnsi="Times New Roman"/>
          <w:sz w:val="26"/>
          <w:szCs w:val="26"/>
        </w:rPr>
        <w:t>неучтенных расходов</w:t>
      </w:r>
      <w:r w:rsidR="00C5393D" w:rsidRPr="006477D4">
        <w:rPr>
          <w:rFonts w:ascii="Times New Roman" w:hAnsi="Times New Roman"/>
          <w:sz w:val="26"/>
          <w:szCs w:val="26"/>
        </w:rPr>
        <w:t xml:space="preserve"> </w:t>
      </w:r>
      <w:r w:rsidRPr="006477D4">
        <w:rPr>
          <w:rFonts w:ascii="Times New Roman" w:hAnsi="Times New Roman"/>
          <w:sz w:val="26"/>
          <w:szCs w:val="26"/>
        </w:rPr>
        <w:t xml:space="preserve">ресурса, рекомендуется установка приборов коммерческого учета на основных направлениях подачи воды. </w:t>
      </w:r>
    </w:p>
    <w:p w:rsidR="00C5393D" w:rsidRPr="006477D4" w:rsidRDefault="00C5393D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проведенного анализа установ</w:t>
      </w:r>
      <w:r w:rsidR="0070471A">
        <w:rPr>
          <w:rFonts w:ascii="Times New Roman" w:hAnsi="Times New Roman"/>
          <w:sz w:val="26"/>
          <w:szCs w:val="26"/>
        </w:rPr>
        <w:t>лено, что  приборы</w:t>
      </w:r>
      <w:r>
        <w:rPr>
          <w:rFonts w:ascii="Times New Roman" w:hAnsi="Times New Roman"/>
          <w:sz w:val="26"/>
          <w:szCs w:val="26"/>
        </w:rPr>
        <w:t xml:space="preserve"> учета</w:t>
      </w:r>
      <w:r w:rsidR="0070471A">
        <w:rPr>
          <w:rFonts w:ascii="Times New Roman" w:hAnsi="Times New Roman"/>
          <w:sz w:val="26"/>
          <w:szCs w:val="26"/>
        </w:rPr>
        <w:t xml:space="preserve"> воды в</w:t>
      </w:r>
      <w:r>
        <w:rPr>
          <w:rFonts w:ascii="Times New Roman" w:hAnsi="Times New Roman"/>
          <w:sz w:val="26"/>
          <w:szCs w:val="26"/>
        </w:rPr>
        <w:t xml:space="preserve"> бюджет</w:t>
      </w:r>
      <w:r w:rsidR="0070471A">
        <w:rPr>
          <w:rFonts w:ascii="Times New Roman" w:hAnsi="Times New Roman"/>
          <w:sz w:val="26"/>
          <w:szCs w:val="26"/>
        </w:rPr>
        <w:t>ных, производственных и социальных</w:t>
      </w:r>
      <w:r>
        <w:rPr>
          <w:rFonts w:ascii="Times New Roman" w:hAnsi="Times New Roman"/>
          <w:sz w:val="26"/>
          <w:szCs w:val="26"/>
        </w:rPr>
        <w:t xml:space="preserve"> сфер</w:t>
      </w:r>
      <w:r w:rsidR="0070471A">
        <w:rPr>
          <w:rFonts w:ascii="Times New Roman" w:hAnsi="Times New Roman"/>
          <w:sz w:val="26"/>
          <w:szCs w:val="26"/>
        </w:rPr>
        <w:t>ах</w:t>
      </w:r>
      <w:r w:rsidR="002E4E1F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70471A">
        <w:rPr>
          <w:rFonts w:ascii="Times New Roman" w:hAnsi="Times New Roman"/>
          <w:sz w:val="26"/>
          <w:szCs w:val="26"/>
        </w:rPr>
        <w:t>отсутствуют</w:t>
      </w:r>
      <w:r w:rsidRPr="00A02B1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Им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ет</w:t>
      </w:r>
      <w:r w:rsidR="0070471A">
        <w:rPr>
          <w:rFonts w:ascii="Times New Roman" w:hAnsi="Times New Roman"/>
          <w:sz w:val="26"/>
          <w:szCs w:val="26"/>
        </w:rPr>
        <w:t xml:space="preserve">ся потребность в </w:t>
      </w:r>
      <w:r>
        <w:rPr>
          <w:rFonts w:ascii="Times New Roman" w:hAnsi="Times New Roman"/>
          <w:sz w:val="26"/>
          <w:szCs w:val="26"/>
        </w:rPr>
        <w:t>установке приборов</w:t>
      </w:r>
      <w:r w:rsidR="00DD05A2">
        <w:rPr>
          <w:rFonts w:ascii="Times New Roman" w:hAnsi="Times New Roman"/>
          <w:sz w:val="26"/>
          <w:szCs w:val="26"/>
        </w:rPr>
        <w:t xml:space="preserve"> коммерческого</w:t>
      </w:r>
      <w:r w:rsidR="0070471A">
        <w:rPr>
          <w:rFonts w:ascii="Times New Roman" w:hAnsi="Times New Roman"/>
          <w:sz w:val="26"/>
          <w:szCs w:val="26"/>
        </w:rPr>
        <w:t xml:space="preserve"> учета воды</w:t>
      </w:r>
      <w:r>
        <w:rPr>
          <w:rFonts w:ascii="Times New Roman" w:hAnsi="Times New Roman"/>
          <w:sz w:val="26"/>
          <w:szCs w:val="26"/>
        </w:rPr>
        <w:t>.</w:t>
      </w:r>
    </w:p>
    <w:p w:rsidR="001F1187" w:rsidRPr="006477D4" w:rsidRDefault="001F1187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477D4">
        <w:rPr>
          <w:rFonts w:ascii="Times New Roman" w:hAnsi="Times New Roman"/>
          <w:sz w:val="26"/>
          <w:szCs w:val="26"/>
        </w:rPr>
        <w:t>Для обеспечения 100% оснащенности необходимо выполнять мероприятия в соо</w:t>
      </w:r>
      <w:r w:rsidRPr="006477D4">
        <w:rPr>
          <w:rFonts w:ascii="Times New Roman" w:hAnsi="Times New Roman"/>
          <w:sz w:val="26"/>
          <w:szCs w:val="26"/>
        </w:rPr>
        <w:t>т</w:t>
      </w:r>
      <w:r w:rsidRPr="006477D4">
        <w:rPr>
          <w:rFonts w:ascii="Times New Roman" w:hAnsi="Times New Roman"/>
          <w:sz w:val="26"/>
          <w:szCs w:val="26"/>
        </w:rPr>
        <w:t xml:space="preserve">ветствии с 261-ФЗ </w:t>
      </w:r>
      <w:r w:rsidR="00824996">
        <w:rPr>
          <w:rFonts w:ascii="Times New Roman" w:hAnsi="Times New Roman"/>
          <w:sz w:val="26"/>
          <w:szCs w:val="26"/>
        </w:rPr>
        <w:t>«</w:t>
      </w:r>
      <w:r w:rsidRPr="006477D4">
        <w:rPr>
          <w:rFonts w:ascii="Times New Roman" w:hAnsi="Times New Roman"/>
          <w:sz w:val="26"/>
          <w:szCs w:val="26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824996">
        <w:rPr>
          <w:rFonts w:ascii="Times New Roman" w:hAnsi="Times New Roman"/>
          <w:sz w:val="26"/>
          <w:szCs w:val="26"/>
        </w:rPr>
        <w:t>»</w:t>
      </w:r>
      <w:r w:rsidRPr="006477D4">
        <w:rPr>
          <w:rFonts w:ascii="Times New Roman" w:hAnsi="Times New Roman"/>
          <w:sz w:val="26"/>
          <w:szCs w:val="26"/>
        </w:rPr>
        <w:t>.</w:t>
      </w:r>
    </w:p>
    <w:p w:rsidR="001F1187" w:rsidRPr="006477D4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24" w:name="_Toc385862040"/>
      <w:bookmarkStart w:id="25" w:name="_Toc395807224"/>
      <w:r>
        <w:rPr>
          <w:rFonts w:ascii="Times New Roman" w:hAnsi="Times New Roman"/>
          <w:color w:val="auto"/>
          <w:sz w:val="26"/>
          <w:szCs w:val="26"/>
        </w:rPr>
        <w:lastRenderedPageBreak/>
        <w:t>2.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3.6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Анализ резервов и дефицитов производственных мощностей системы в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о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доснабжения</w:t>
      </w:r>
      <w:bookmarkEnd w:id="24"/>
      <w:bookmarkEnd w:id="25"/>
      <w:r w:rsidR="0070471A">
        <w:rPr>
          <w:rFonts w:ascii="Times New Roman" w:hAnsi="Times New Roman"/>
          <w:color w:val="auto"/>
          <w:sz w:val="26"/>
          <w:szCs w:val="26"/>
        </w:rPr>
        <w:t>.</w:t>
      </w:r>
    </w:p>
    <w:p w:rsidR="001F1187" w:rsidRPr="006477D4" w:rsidRDefault="006F1ACC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Проведенный анализ позволяет сделать выводы, что в</w:t>
      </w:r>
      <w:r w:rsidR="001F1187" w:rsidRPr="006477D4">
        <w:rPr>
          <w:rFonts w:ascii="Times New Roman" w:hAnsi="Times New Roman"/>
          <w:sz w:val="26"/>
          <w:szCs w:val="26"/>
        </w:rPr>
        <w:t xml:space="preserve"> период с 2014 по </w:t>
      </w:r>
      <w:r w:rsidR="00414C34">
        <w:rPr>
          <w:rFonts w:ascii="Times New Roman" w:hAnsi="Times New Roman"/>
          <w:sz w:val="26"/>
          <w:szCs w:val="26"/>
        </w:rPr>
        <w:t>2035</w:t>
      </w:r>
      <w:r w:rsidR="001F1187" w:rsidRPr="006477D4">
        <w:rPr>
          <w:rFonts w:ascii="Times New Roman" w:hAnsi="Times New Roman"/>
          <w:sz w:val="26"/>
          <w:szCs w:val="26"/>
        </w:rPr>
        <w:t xml:space="preserve"> год ожидается сохранение тенденции к уменьшению удельного водопотребления жителями и предприятиями</w:t>
      </w:r>
      <w:proofErr w:type="gramStart"/>
      <w:r w:rsidR="001F1187" w:rsidRPr="006477D4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="001F1187" w:rsidRPr="006477D4">
        <w:rPr>
          <w:rFonts w:ascii="Times New Roman" w:hAnsi="Times New Roman"/>
          <w:sz w:val="26"/>
          <w:szCs w:val="26"/>
        </w:rPr>
        <w:t xml:space="preserve"> 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</w:t>
      </w:r>
      <w:r w:rsidR="0070471A">
        <w:rPr>
          <w:rFonts w:ascii="Times New Roman" w:hAnsi="Times New Roman"/>
          <w:sz w:val="26"/>
          <w:szCs w:val="26"/>
        </w:rPr>
        <w:t xml:space="preserve">ь образуемых микрорайонах </w:t>
      </w:r>
      <w:r w:rsidR="001F1187" w:rsidRPr="006477D4">
        <w:rPr>
          <w:rFonts w:ascii="Times New Roman" w:hAnsi="Times New Roman"/>
          <w:sz w:val="26"/>
          <w:szCs w:val="26"/>
        </w:rPr>
        <w:t>.</w:t>
      </w:r>
    </w:p>
    <w:p w:rsidR="001F1187" w:rsidRPr="006477D4" w:rsidRDefault="00C94EC9" w:rsidP="004A57F0">
      <w:pPr>
        <w:pStyle w:val="3"/>
        <w:spacing w:after="240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bookmarkStart w:id="26" w:name="_Toc385862041"/>
      <w:bookmarkStart w:id="27" w:name="_Toc395807225"/>
      <w:r>
        <w:rPr>
          <w:rFonts w:ascii="Times New Roman" w:hAnsi="Times New Roman"/>
          <w:color w:val="auto"/>
          <w:sz w:val="26"/>
          <w:szCs w:val="26"/>
        </w:rPr>
        <w:t>2.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3.7</w:t>
      </w:r>
      <w:r w:rsidR="00F32613">
        <w:rPr>
          <w:rFonts w:ascii="Times New Roman" w:hAnsi="Times New Roman"/>
          <w:color w:val="auto"/>
          <w:sz w:val="26"/>
          <w:szCs w:val="26"/>
        </w:rPr>
        <w:t>.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Прогно</w:t>
      </w:r>
      <w:r w:rsidR="0070471A">
        <w:rPr>
          <w:rFonts w:ascii="Times New Roman" w:hAnsi="Times New Roman"/>
          <w:color w:val="auto"/>
          <w:sz w:val="26"/>
          <w:szCs w:val="26"/>
        </w:rPr>
        <w:t>зные балансы потребления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питьевой, технической воды на срок 10 лет с учетом различных сценарие</w:t>
      </w:r>
      <w:r w:rsidR="002D3EFB">
        <w:rPr>
          <w:rFonts w:ascii="Times New Roman" w:hAnsi="Times New Roman"/>
          <w:color w:val="auto"/>
          <w:sz w:val="26"/>
          <w:szCs w:val="26"/>
        </w:rPr>
        <w:t>в развития</w:t>
      </w:r>
      <w:proofErr w:type="gramStart"/>
      <w:r w:rsidR="002D3EF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,</w:t>
      </w:r>
      <w:proofErr w:type="gramEnd"/>
      <w:r w:rsidR="001F1187" w:rsidRPr="006477D4">
        <w:rPr>
          <w:rFonts w:ascii="Times New Roman" w:hAnsi="Times New Roman"/>
          <w:color w:val="auto"/>
          <w:sz w:val="26"/>
          <w:szCs w:val="26"/>
        </w:rPr>
        <w:t xml:space="preserve"> рассчитанные на основании расхо</w:t>
      </w:r>
      <w:r w:rsidR="0070471A">
        <w:rPr>
          <w:rFonts w:ascii="Times New Roman" w:hAnsi="Times New Roman"/>
          <w:color w:val="auto"/>
          <w:sz w:val="26"/>
          <w:szCs w:val="26"/>
        </w:rPr>
        <w:t xml:space="preserve">да </w:t>
      </w:r>
      <w:r w:rsidR="001F1187" w:rsidRPr="006477D4">
        <w:rPr>
          <w:rFonts w:ascii="Times New Roman" w:hAnsi="Times New Roman"/>
          <w:color w:val="auto"/>
          <w:sz w:val="26"/>
          <w:szCs w:val="26"/>
        </w:rPr>
        <w:t>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bookmarkEnd w:id="26"/>
      <w:bookmarkEnd w:id="27"/>
    </w:p>
    <w:p w:rsidR="00B44ED8" w:rsidRDefault="00B44ED8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Прогнозные балансы потребления воды в муниципальном образовании рассчитаны в соответствии со СНиП 2.04.02-84 </w:t>
      </w:r>
      <w:r w:rsidR="00824996">
        <w:rPr>
          <w:rFonts w:ascii="Times New Roman" w:hAnsi="Times New Roman"/>
          <w:sz w:val="26"/>
          <w:szCs w:val="26"/>
        </w:rPr>
        <w:t>«</w:t>
      </w:r>
      <w:r w:rsidR="007339A0">
        <w:rPr>
          <w:rFonts w:ascii="Times New Roman" w:hAnsi="Times New Roman"/>
          <w:sz w:val="26"/>
          <w:szCs w:val="26"/>
        </w:rPr>
        <w:t>Водоснабжение. Наружные сети и сооружения</w:t>
      </w:r>
      <w:r w:rsidR="00824996">
        <w:rPr>
          <w:rFonts w:ascii="Times New Roman" w:hAnsi="Times New Roman"/>
          <w:sz w:val="26"/>
          <w:szCs w:val="26"/>
        </w:rPr>
        <w:t>»</w:t>
      </w:r>
      <w:r w:rsidR="007339A0">
        <w:rPr>
          <w:rFonts w:ascii="Times New Roman" w:hAnsi="Times New Roman"/>
          <w:sz w:val="26"/>
          <w:szCs w:val="26"/>
        </w:rPr>
        <w:t>.</w:t>
      </w:r>
    </w:p>
    <w:p w:rsidR="007339A0" w:rsidRDefault="00433496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Удельное среднесуточное (за год) водопотребление на хозяйственно-питьевые ну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ды было принято в количестве 160 л/</w:t>
      </w:r>
      <w:proofErr w:type="spellStart"/>
      <w:r>
        <w:rPr>
          <w:rFonts w:ascii="Times New Roman" w:hAnsi="Times New Roman"/>
          <w:sz w:val="26"/>
          <w:szCs w:val="26"/>
        </w:rPr>
        <w:t>сут</w:t>
      </w:r>
      <w:proofErr w:type="spellEnd"/>
      <w:r w:rsidR="009022D2">
        <w:rPr>
          <w:rFonts w:ascii="Times New Roman" w:hAnsi="Times New Roman"/>
          <w:sz w:val="26"/>
          <w:szCs w:val="26"/>
        </w:rPr>
        <w:t xml:space="preserve"> в соответствии с </w:t>
      </w:r>
      <w:r w:rsidR="003A7D5D">
        <w:rPr>
          <w:rFonts w:ascii="Times New Roman" w:hAnsi="Times New Roman"/>
          <w:sz w:val="26"/>
          <w:szCs w:val="26"/>
        </w:rPr>
        <w:t>п</w:t>
      </w:r>
      <w:r w:rsidR="0002557C">
        <w:rPr>
          <w:rFonts w:ascii="Times New Roman" w:hAnsi="Times New Roman"/>
          <w:sz w:val="26"/>
          <w:szCs w:val="26"/>
        </w:rPr>
        <w:t>.</w:t>
      </w:r>
      <w:r w:rsidR="003A7D5D">
        <w:rPr>
          <w:rFonts w:ascii="Times New Roman" w:hAnsi="Times New Roman"/>
          <w:sz w:val="26"/>
          <w:szCs w:val="26"/>
        </w:rPr>
        <w:t xml:space="preserve"> 5.1</w:t>
      </w:r>
      <w:r w:rsidR="00666551">
        <w:rPr>
          <w:rFonts w:ascii="Times New Roman" w:hAnsi="Times New Roman"/>
          <w:sz w:val="26"/>
          <w:szCs w:val="26"/>
        </w:rPr>
        <w:t xml:space="preserve"> таб</w:t>
      </w:r>
      <w:r w:rsidR="0002557C">
        <w:rPr>
          <w:rFonts w:ascii="Times New Roman" w:hAnsi="Times New Roman"/>
          <w:sz w:val="26"/>
          <w:szCs w:val="26"/>
        </w:rPr>
        <w:t>.</w:t>
      </w:r>
      <w:r w:rsidR="003A7D5D">
        <w:rPr>
          <w:rFonts w:ascii="Times New Roman" w:hAnsi="Times New Roman"/>
          <w:sz w:val="26"/>
          <w:szCs w:val="26"/>
        </w:rPr>
        <w:t xml:space="preserve"> </w:t>
      </w:r>
      <w:r w:rsidR="00666551">
        <w:rPr>
          <w:rFonts w:ascii="Times New Roman" w:hAnsi="Times New Roman"/>
          <w:sz w:val="26"/>
          <w:szCs w:val="26"/>
        </w:rPr>
        <w:t xml:space="preserve">1 </w:t>
      </w:r>
      <w:r w:rsidR="009022D2">
        <w:rPr>
          <w:rFonts w:ascii="Times New Roman" w:hAnsi="Times New Roman"/>
          <w:sz w:val="26"/>
          <w:szCs w:val="26"/>
        </w:rPr>
        <w:t>вышеназванного СНиП</w:t>
      </w:r>
      <w:r w:rsidR="003A7D5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 учетом степени благоустройства районов жилой застройки (</w:t>
      </w:r>
      <w:r w:rsidR="00666551">
        <w:rPr>
          <w:rFonts w:ascii="Times New Roman" w:hAnsi="Times New Roman"/>
          <w:sz w:val="26"/>
          <w:szCs w:val="26"/>
        </w:rPr>
        <w:t>застройка зданий, оборудованных внутренним водопроводом и канализацией с ванными и местными вод</w:t>
      </w:r>
      <w:r w:rsidR="00666551">
        <w:rPr>
          <w:rFonts w:ascii="Times New Roman" w:hAnsi="Times New Roman"/>
          <w:sz w:val="26"/>
          <w:szCs w:val="26"/>
        </w:rPr>
        <w:t>о</w:t>
      </w:r>
      <w:r w:rsidR="00666551">
        <w:rPr>
          <w:rFonts w:ascii="Times New Roman" w:hAnsi="Times New Roman"/>
          <w:sz w:val="26"/>
          <w:szCs w:val="26"/>
        </w:rPr>
        <w:t>нагревателями).</w:t>
      </w:r>
    </w:p>
    <w:p w:rsidR="005710C3" w:rsidRDefault="005B7C43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2F1290">
        <w:rPr>
          <w:rFonts w:ascii="Times New Roman" w:hAnsi="Times New Roman"/>
          <w:sz w:val="26"/>
          <w:szCs w:val="26"/>
        </w:rPr>
        <w:t>соответствии с переписью насе</w:t>
      </w:r>
      <w:r w:rsidR="005557DE">
        <w:rPr>
          <w:rFonts w:ascii="Times New Roman" w:hAnsi="Times New Roman"/>
          <w:sz w:val="26"/>
          <w:szCs w:val="26"/>
        </w:rPr>
        <w:t>ления, количество жителей в 2014</w:t>
      </w:r>
      <w:r w:rsidR="002F1290">
        <w:rPr>
          <w:rFonts w:ascii="Times New Roman" w:hAnsi="Times New Roman"/>
          <w:sz w:val="26"/>
          <w:szCs w:val="26"/>
        </w:rPr>
        <w:t xml:space="preserve"> году составило </w:t>
      </w:r>
      <w:r w:rsidR="005557DE" w:rsidRPr="005557DE">
        <w:rPr>
          <w:rFonts w:ascii="Times New Roman" w:hAnsi="Times New Roman"/>
          <w:sz w:val="26"/>
          <w:szCs w:val="26"/>
        </w:rPr>
        <w:t>1020</w:t>
      </w:r>
      <w:r w:rsidR="005557DE">
        <w:rPr>
          <w:rFonts w:ascii="Times New Roman" w:hAnsi="Times New Roman"/>
          <w:sz w:val="26"/>
          <w:szCs w:val="26"/>
        </w:rPr>
        <w:t>чел</w:t>
      </w:r>
      <w:r w:rsidR="002F1290" w:rsidRPr="005557DE">
        <w:rPr>
          <w:rFonts w:ascii="Times New Roman" w:hAnsi="Times New Roman"/>
          <w:b/>
          <w:sz w:val="26"/>
          <w:szCs w:val="26"/>
        </w:rPr>
        <w:t>.</w:t>
      </w:r>
      <w:r w:rsidR="002F1290">
        <w:rPr>
          <w:rFonts w:ascii="Times New Roman" w:hAnsi="Times New Roman"/>
          <w:sz w:val="26"/>
          <w:szCs w:val="26"/>
        </w:rPr>
        <w:t xml:space="preserve"> </w:t>
      </w:r>
      <w:r w:rsidR="00424871">
        <w:rPr>
          <w:rFonts w:ascii="Times New Roman" w:hAnsi="Times New Roman"/>
          <w:sz w:val="26"/>
          <w:szCs w:val="26"/>
        </w:rPr>
        <w:t>С</w:t>
      </w:r>
      <w:r w:rsidR="00C24687">
        <w:rPr>
          <w:rFonts w:ascii="Times New Roman" w:hAnsi="Times New Roman"/>
          <w:sz w:val="26"/>
          <w:szCs w:val="26"/>
        </w:rPr>
        <w:t xml:space="preserve"> учетом тенденции к</w:t>
      </w:r>
      <w:r>
        <w:rPr>
          <w:rFonts w:ascii="Times New Roman" w:hAnsi="Times New Roman"/>
          <w:sz w:val="26"/>
          <w:szCs w:val="26"/>
        </w:rPr>
        <w:t xml:space="preserve"> ежегодному</w:t>
      </w:r>
      <w:r w:rsidR="00C24687">
        <w:rPr>
          <w:rFonts w:ascii="Times New Roman" w:hAnsi="Times New Roman"/>
          <w:sz w:val="26"/>
          <w:szCs w:val="26"/>
        </w:rPr>
        <w:t xml:space="preserve"> росту численности населения</w:t>
      </w:r>
      <w:r>
        <w:rPr>
          <w:rFonts w:ascii="Times New Roman" w:hAnsi="Times New Roman"/>
          <w:sz w:val="26"/>
          <w:szCs w:val="26"/>
        </w:rPr>
        <w:t>,</w:t>
      </w:r>
      <w:r w:rsidR="00C246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="005710C3">
        <w:rPr>
          <w:rFonts w:ascii="Times New Roman" w:hAnsi="Times New Roman"/>
          <w:sz w:val="26"/>
          <w:szCs w:val="26"/>
        </w:rPr>
        <w:t>асчетное чи</w:t>
      </w:r>
      <w:r w:rsidR="005710C3">
        <w:rPr>
          <w:rFonts w:ascii="Times New Roman" w:hAnsi="Times New Roman"/>
          <w:sz w:val="26"/>
          <w:szCs w:val="26"/>
        </w:rPr>
        <w:t>с</w:t>
      </w:r>
      <w:r w:rsidR="005710C3">
        <w:rPr>
          <w:rFonts w:ascii="Times New Roman" w:hAnsi="Times New Roman"/>
          <w:sz w:val="26"/>
          <w:szCs w:val="26"/>
        </w:rPr>
        <w:t>ло жителей принято в соответствии с Генеральным планом муниц</w:t>
      </w:r>
      <w:r w:rsidR="00F51443">
        <w:rPr>
          <w:rFonts w:ascii="Times New Roman" w:hAnsi="Times New Roman"/>
          <w:sz w:val="26"/>
          <w:szCs w:val="26"/>
        </w:rPr>
        <w:t>ипального образования</w:t>
      </w:r>
      <w:r w:rsidR="00500D24">
        <w:rPr>
          <w:rFonts w:ascii="Times New Roman" w:hAnsi="Times New Roman"/>
          <w:sz w:val="26"/>
          <w:szCs w:val="26"/>
        </w:rPr>
        <w:t xml:space="preserve">  </w:t>
      </w:r>
      <w:r w:rsidR="008A5549" w:rsidRPr="008A5549">
        <w:rPr>
          <w:rFonts w:ascii="Times New Roman" w:hAnsi="Times New Roman"/>
          <w:sz w:val="26"/>
          <w:szCs w:val="26"/>
        </w:rPr>
        <w:t xml:space="preserve"> </w:t>
      </w:r>
      <w:r w:rsidR="00F51443">
        <w:rPr>
          <w:rFonts w:ascii="Times New Roman" w:hAnsi="Times New Roman"/>
          <w:sz w:val="26"/>
          <w:szCs w:val="26"/>
        </w:rPr>
        <w:t xml:space="preserve">в количестве: на 2020 год – </w:t>
      </w:r>
      <w:r w:rsidR="005557DE">
        <w:rPr>
          <w:rFonts w:ascii="Times New Roman" w:hAnsi="Times New Roman"/>
          <w:sz w:val="26"/>
          <w:szCs w:val="26"/>
        </w:rPr>
        <w:t>1025 чел,  2</w:t>
      </w:r>
      <w:r w:rsidR="00F51443">
        <w:rPr>
          <w:rFonts w:ascii="Times New Roman" w:hAnsi="Times New Roman"/>
          <w:sz w:val="26"/>
          <w:szCs w:val="26"/>
        </w:rPr>
        <w:t>03</w:t>
      </w:r>
      <w:r w:rsidR="008A5549">
        <w:rPr>
          <w:rFonts w:ascii="Times New Roman" w:hAnsi="Times New Roman"/>
          <w:sz w:val="26"/>
          <w:szCs w:val="26"/>
        </w:rPr>
        <w:t>5</w:t>
      </w:r>
      <w:r w:rsidR="00F51443">
        <w:rPr>
          <w:rFonts w:ascii="Times New Roman" w:hAnsi="Times New Roman"/>
          <w:sz w:val="26"/>
          <w:szCs w:val="26"/>
        </w:rPr>
        <w:t xml:space="preserve"> год – </w:t>
      </w:r>
      <w:r w:rsidR="005557DE">
        <w:rPr>
          <w:rFonts w:ascii="Times New Roman" w:hAnsi="Times New Roman"/>
          <w:sz w:val="26"/>
          <w:szCs w:val="26"/>
        </w:rPr>
        <w:t>1030</w:t>
      </w:r>
      <w:r w:rsidR="00F51443">
        <w:rPr>
          <w:rFonts w:ascii="Times New Roman" w:hAnsi="Times New Roman"/>
          <w:sz w:val="26"/>
          <w:szCs w:val="26"/>
        </w:rPr>
        <w:t>чел.</w:t>
      </w:r>
    </w:p>
    <w:p w:rsidR="009022D2" w:rsidRDefault="009022D2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Расчетный (средний за год) суточный расход воды</w:t>
      </w:r>
      <w:r w:rsidR="009A7BC3" w:rsidRPr="009A7BC3">
        <w:rPr>
          <w:rFonts w:ascii="Times New Roman" w:hAnsi="Times New Roman"/>
          <w:sz w:val="26"/>
          <w:szCs w:val="26"/>
        </w:rPr>
        <w:t xml:space="preserve"> </w:t>
      </w:r>
      <w:r w:rsidR="009A7BC3">
        <w:rPr>
          <w:rFonts w:ascii="Times New Roman" w:hAnsi="Times New Roman"/>
          <w:sz w:val="26"/>
          <w:szCs w:val="26"/>
          <w:lang w:val="en-US"/>
        </w:rPr>
        <w:t>Q</w:t>
      </w:r>
      <w:r w:rsidR="009A7BC3" w:rsidRPr="009A7BC3">
        <w:rPr>
          <w:rFonts w:ascii="Times New Roman" w:hAnsi="Times New Roman"/>
          <w:sz w:val="26"/>
          <w:szCs w:val="26"/>
          <w:vertAlign w:val="subscript"/>
          <w:lang w:val="en-US"/>
        </w:rPr>
        <w:t>c</w:t>
      </w:r>
      <w:proofErr w:type="spellStart"/>
      <w:r w:rsidR="009A7BC3" w:rsidRPr="009A7BC3">
        <w:rPr>
          <w:rFonts w:ascii="Times New Roman" w:hAnsi="Times New Roman"/>
          <w:sz w:val="26"/>
          <w:szCs w:val="26"/>
          <w:vertAlign w:val="subscript"/>
        </w:rPr>
        <w:t>ут</w:t>
      </w:r>
      <w:proofErr w:type="spellEnd"/>
      <w:r w:rsidR="009A7BC3" w:rsidRPr="009A7BC3">
        <w:rPr>
          <w:rFonts w:ascii="Times New Roman" w:hAnsi="Times New Roman"/>
          <w:sz w:val="26"/>
          <w:szCs w:val="26"/>
          <w:vertAlign w:val="subscript"/>
        </w:rPr>
        <w:t>.</w:t>
      </w:r>
      <w:r w:rsidR="009A7BC3">
        <w:rPr>
          <w:rFonts w:ascii="Times New Roman" w:hAnsi="Times New Roman"/>
          <w:sz w:val="26"/>
          <w:szCs w:val="26"/>
          <w:vertAlign w:val="subscript"/>
          <w:lang w:val="en-US"/>
        </w:rPr>
        <w:t>m</w:t>
      </w:r>
      <w:r w:rsidR="00586EB1" w:rsidRPr="00586EB1">
        <w:rPr>
          <w:rFonts w:ascii="Times New Roman" w:hAnsi="Times New Roman"/>
          <w:sz w:val="26"/>
          <w:szCs w:val="26"/>
        </w:rPr>
        <w:t xml:space="preserve">, </w:t>
      </w:r>
      <w:r w:rsidR="00FA5C96">
        <w:rPr>
          <w:rFonts w:ascii="Times New Roman" w:hAnsi="Times New Roman"/>
          <w:sz w:val="26"/>
          <w:szCs w:val="26"/>
        </w:rPr>
        <w:t>м</w:t>
      </w:r>
      <w:r w:rsidR="00FA5C96" w:rsidRPr="005A4C0B">
        <w:rPr>
          <w:rFonts w:ascii="Times New Roman" w:hAnsi="Times New Roman"/>
          <w:sz w:val="26"/>
          <w:szCs w:val="26"/>
          <w:vertAlign w:val="superscript"/>
        </w:rPr>
        <w:t>3</w:t>
      </w:r>
      <w:r w:rsidR="00586EB1">
        <w:rPr>
          <w:rFonts w:ascii="Times New Roman" w:hAnsi="Times New Roman"/>
          <w:sz w:val="26"/>
          <w:szCs w:val="26"/>
        </w:rPr>
        <w:t>/</w:t>
      </w:r>
      <w:proofErr w:type="spellStart"/>
      <w:r w:rsidR="00586EB1">
        <w:rPr>
          <w:rFonts w:ascii="Times New Roman" w:hAnsi="Times New Roman"/>
          <w:sz w:val="26"/>
          <w:szCs w:val="26"/>
        </w:rPr>
        <w:t>сут</w:t>
      </w:r>
      <w:proofErr w:type="spellEnd"/>
      <w:r w:rsidR="00586EB1">
        <w:rPr>
          <w:rFonts w:ascii="Times New Roman" w:hAnsi="Times New Roman"/>
          <w:sz w:val="26"/>
          <w:szCs w:val="26"/>
        </w:rPr>
        <w:t>, на хозяйственно-питьевые нужды в муниципальном образовании определяется по формуле:</w:t>
      </w:r>
    </w:p>
    <w:p w:rsidR="00586EB1" w:rsidRPr="00586EB1" w:rsidRDefault="002B425E" w:rsidP="004A57F0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w:rPr>
                  <w:rFonts w:ascii="Times New Roman" w:hAnsi="Times New Roman" w:cs="Times New Roman"/>
                  <w:sz w:val="26"/>
                  <w:szCs w:val="26"/>
                </w:rPr>
                <m:t>ж</m:t>
              </m:r>
            </m:sub>
          </m:sSub>
          <m:r>
            <w:rPr>
              <w:rFonts w:ascii="Cambria Math" w:hAnsi="Times New Roman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w:rPr>
                      <w:rFonts w:ascii="Times New Roman" w:hAnsi="Times New Roman" w:cs="Times New Roman"/>
                      <w:sz w:val="26"/>
                      <w:szCs w:val="26"/>
                    </w:rPr>
                    <m:t>ж</m:t>
                  </m:r>
                </m:sub>
              </m:sSub>
            </m:e>
          </m:nary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w:rPr>
                  <w:rFonts w:ascii="Times New Roman" w:hAnsi="Times New Roman" w:cs="Times New Roman"/>
                  <w:sz w:val="26"/>
                  <w:szCs w:val="26"/>
                </w:rPr>
                <m:t>ж</m:t>
              </m:r>
            </m:sub>
          </m:sSub>
          <m:r>
            <w:rPr>
              <w:rFonts w:ascii="Cambria Math" w:hAnsi="Times New Roman" w:cs="Times New Roman"/>
              <w:sz w:val="26"/>
              <w:szCs w:val="26"/>
            </w:rPr>
            <m:t>/1000</m:t>
          </m:r>
        </m:oMath>
      </m:oMathPara>
    </w:p>
    <w:p w:rsidR="00880684" w:rsidRDefault="00323B5F" w:rsidP="004A57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0684">
        <w:rPr>
          <w:rFonts w:ascii="Times New Roman" w:hAnsi="Times New Roman" w:cs="Times New Roman"/>
          <w:sz w:val="26"/>
          <w:szCs w:val="26"/>
        </w:rPr>
        <w:t>где </w:t>
      </w:r>
      <w:r w:rsidRPr="00880684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880684">
        <w:rPr>
          <w:rFonts w:ascii="Times New Roman" w:hAnsi="Times New Roman" w:cs="Times New Roman"/>
          <w:sz w:val="26"/>
          <w:szCs w:val="26"/>
          <w:vertAlign w:val="subscript"/>
        </w:rPr>
        <w:t>ж</w:t>
      </w:r>
      <w:r w:rsidRPr="00880684">
        <w:rPr>
          <w:rFonts w:ascii="Times New Roman" w:hAnsi="Times New Roman" w:cs="Times New Roman"/>
          <w:sz w:val="26"/>
          <w:szCs w:val="26"/>
        </w:rPr>
        <w:t xml:space="preserve"> - удельное водопотребление, принимаемое </w:t>
      </w:r>
      <w:r w:rsidR="00880684" w:rsidRPr="00880684">
        <w:rPr>
          <w:rFonts w:ascii="Times New Roman" w:hAnsi="Times New Roman" w:cs="Times New Roman"/>
          <w:sz w:val="26"/>
          <w:szCs w:val="26"/>
        </w:rPr>
        <w:t>160 л/</w:t>
      </w:r>
      <w:proofErr w:type="spellStart"/>
      <w:r w:rsidR="00880684" w:rsidRPr="00880684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880684">
        <w:rPr>
          <w:rFonts w:ascii="Times New Roman" w:hAnsi="Times New Roman" w:cs="Times New Roman"/>
          <w:sz w:val="26"/>
          <w:szCs w:val="26"/>
        </w:rPr>
        <w:t>;</w:t>
      </w:r>
    </w:p>
    <w:p w:rsidR="00FB42A7" w:rsidRDefault="00880684" w:rsidP="004A57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068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880684">
        <w:rPr>
          <w:rFonts w:ascii="Times New Roman" w:hAnsi="Times New Roman" w:cs="Times New Roman"/>
          <w:sz w:val="26"/>
          <w:szCs w:val="26"/>
          <w:vertAlign w:val="subscript"/>
        </w:rPr>
        <w:t>ж</w:t>
      </w:r>
      <w:r w:rsidR="00323B5F" w:rsidRPr="00880684">
        <w:rPr>
          <w:rFonts w:ascii="Times New Roman" w:hAnsi="Times New Roman" w:cs="Times New Roman"/>
          <w:sz w:val="26"/>
          <w:szCs w:val="26"/>
        </w:rPr>
        <w:t> - расчетное число жителей в районах жилой застройки.</w:t>
      </w:r>
    </w:p>
    <w:p w:rsidR="009A072C" w:rsidRDefault="009A072C" w:rsidP="009A07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производился исходя из разницы прироста численности населения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образования по указанным нормативам.</w:t>
      </w:r>
    </w:p>
    <w:p w:rsidR="00DD05A2" w:rsidRDefault="00EF188B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Диаграмма д</w:t>
      </w:r>
      <w:r w:rsidRPr="006477D4">
        <w:rPr>
          <w:rFonts w:ascii="Times New Roman" w:hAnsi="Times New Roman"/>
          <w:sz w:val="26"/>
          <w:szCs w:val="26"/>
        </w:rPr>
        <w:t>инамик</w:t>
      </w:r>
      <w:r>
        <w:rPr>
          <w:rFonts w:ascii="Times New Roman" w:hAnsi="Times New Roman"/>
          <w:sz w:val="26"/>
          <w:szCs w:val="26"/>
        </w:rPr>
        <w:t>и</w:t>
      </w:r>
      <w:r w:rsidRPr="006477D4">
        <w:rPr>
          <w:rFonts w:ascii="Times New Roman" w:hAnsi="Times New Roman"/>
          <w:sz w:val="26"/>
          <w:szCs w:val="26"/>
        </w:rPr>
        <w:t xml:space="preserve"> </w:t>
      </w:r>
      <w:r w:rsidR="00684751">
        <w:rPr>
          <w:rFonts w:ascii="Times New Roman" w:hAnsi="Times New Roman"/>
          <w:sz w:val="26"/>
          <w:szCs w:val="26"/>
        </w:rPr>
        <w:t>увеличения объемов потребления</w:t>
      </w:r>
      <w:r w:rsidR="003D2090">
        <w:rPr>
          <w:rFonts w:ascii="Times New Roman" w:hAnsi="Times New Roman"/>
          <w:sz w:val="26"/>
          <w:szCs w:val="26"/>
        </w:rPr>
        <w:t xml:space="preserve"> воды</w:t>
      </w:r>
      <w:r w:rsidR="001F1187" w:rsidRPr="006477D4">
        <w:rPr>
          <w:rFonts w:ascii="Times New Roman" w:hAnsi="Times New Roman"/>
          <w:sz w:val="26"/>
          <w:szCs w:val="26"/>
        </w:rPr>
        <w:t xml:space="preserve"> </w:t>
      </w:r>
      <w:r w:rsidR="003D2090">
        <w:rPr>
          <w:rFonts w:ascii="Times New Roman" w:hAnsi="Times New Roman"/>
          <w:sz w:val="26"/>
          <w:szCs w:val="26"/>
        </w:rPr>
        <w:t xml:space="preserve">муниципальным </w:t>
      </w:r>
      <w:r w:rsidR="00DD05A2">
        <w:rPr>
          <w:rFonts w:ascii="Times New Roman" w:hAnsi="Times New Roman"/>
          <w:sz w:val="26"/>
          <w:szCs w:val="26"/>
        </w:rPr>
        <w:t>обр</w:t>
      </w:r>
      <w:r w:rsidR="00DD05A2">
        <w:rPr>
          <w:rFonts w:ascii="Times New Roman" w:hAnsi="Times New Roman"/>
          <w:sz w:val="26"/>
          <w:szCs w:val="26"/>
        </w:rPr>
        <w:t>а</w:t>
      </w:r>
      <w:r w:rsidR="00500D24">
        <w:rPr>
          <w:rFonts w:ascii="Times New Roman" w:hAnsi="Times New Roman"/>
          <w:sz w:val="26"/>
          <w:szCs w:val="26"/>
        </w:rPr>
        <w:t xml:space="preserve">зованием </w:t>
      </w:r>
      <w:r w:rsidR="00310D65" w:rsidRPr="00310D65">
        <w:rPr>
          <w:rFonts w:ascii="Times New Roman" w:hAnsi="Times New Roman"/>
          <w:sz w:val="26"/>
          <w:szCs w:val="26"/>
        </w:rPr>
        <w:t xml:space="preserve"> </w:t>
      </w:r>
      <w:r w:rsidR="001F1187" w:rsidRPr="006477D4">
        <w:rPr>
          <w:rFonts w:ascii="Times New Roman" w:hAnsi="Times New Roman"/>
          <w:sz w:val="26"/>
          <w:szCs w:val="26"/>
        </w:rPr>
        <w:t>(</w:t>
      </w:r>
      <w:r w:rsidR="00FA5C96">
        <w:rPr>
          <w:rFonts w:ascii="Times New Roman" w:hAnsi="Times New Roman"/>
          <w:sz w:val="26"/>
          <w:szCs w:val="26"/>
        </w:rPr>
        <w:t>м</w:t>
      </w:r>
      <w:r w:rsidR="00FA5C96" w:rsidRPr="005A4C0B">
        <w:rPr>
          <w:rFonts w:ascii="Times New Roman" w:hAnsi="Times New Roman"/>
          <w:sz w:val="26"/>
          <w:szCs w:val="26"/>
          <w:vertAlign w:val="superscript"/>
        </w:rPr>
        <w:t>3</w:t>
      </w:r>
      <w:r w:rsidR="001F1187" w:rsidRPr="006477D4">
        <w:rPr>
          <w:rFonts w:ascii="Times New Roman" w:hAnsi="Times New Roman"/>
          <w:sz w:val="26"/>
          <w:szCs w:val="26"/>
        </w:rPr>
        <w:t>/</w:t>
      </w:r>
      <w:r w:rsidR="00684751">
        <w:rPr>
          <w:rFonts w:ascii="Times New Roman" w:hAnsi="Times New Roman"/>
          <w:sz w:val="26"/>
          <w:szCs w:val="26"/>
        </w:rPr>
        <w:t>год</w:t>
      </w:r>
      <w:r w:rsidR="00431576">
        <w:rPr>
          <w:rFonts w:ascii="Times New Roman" w:hAnsi="Times New Roman"/>
          <w:sz w:val="26"/>
          <w:szCs w:val="26"/>
        </w:rPr>
        <w:t xml:space="preserve">) приведена на </w:t>
      </w:r>
      <w:r w:rsidR="009F0C99">
        <w:rPr>
          <w:rFonts w:ascii="Times New Roman" w:hAnsi="Times New Roman"/>
          <w:sz w:val="26"/>
          <w:szCs w:val="26"/>
        </w:rPr>
        <w:t xml:space="preserve">рис. </w:t>
      </w:r>
      <w:r w:rsidR="00431576">
        <w:rPr>
          <w:rFonts w:ascii="Times New Roman" w:hAnsi="Times New Roman"/>
          <w:sz w:val="26"/>
          <w:szCs w:val="26"/>
        </w:rPr>
        <w:t>2.3.7.</w:t>
      </w:r>
    </w:p>
    <w:p w:rsidR="008B2C94" w:rsidRDefault="008B2C94" w:rsidP="004A57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E48" w:rsidRPr="00BD3E77" w:rsidRDefault="008C1E48" w:rsidP="00BD3E77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8" w:name="таб391"/>
      <w:bookmarkStart w:id="29" w:name="_Toc385862044"/>
    </w:p>
    <w:p w:rsidR="00D2786D" w:rsidRPr="00B02C19" w:rsidRDefault="0030741D" w:rsidP="005557DE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_Toc392073580"/>
      <w:bookmarkEnd w:id="28"/>
      <w:r>
        <w:rPr>
          <w:rFonts w:ascii="Times New Roman" w:hAnsi="Times New Roman" w:cs="Times New Roman"/>
          <w:sz w:val="26"/>
          <w:szCs w:val="26"/>
        </w:rPr>
        <w:tab/>
      </w:r>
    </w:p>
    <w:p w:rsidR="00F320F8" w:rsidRPr="001F5DB2" w:rsidRDefault="004400A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31" w:name="_Toc395807228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163600">
        <w:rPr>
          <w:rFonts w:ascii="Times New Roman" w:hAnsi="Times New Roman" w:cs="Times New Roman"/>
          <w:color w:val="auto"/>
          <w:sz w:val="26"/>
          <w:szCs w:val="26"/>
        </w:rPr>
        <w:t>3.8</w:t>
      </w:r>
      <w:r w:rsidR="00F3261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 xml:space="preserve"> Прогноз распределения расходов воды на водоснабжение по типам аб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>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320F8" w:rsidRPr="001F5DB2">
        <w:rPr>
          <w:rFonts w:ascii="Times New Roman" w:hAnsi="Times New Roman" w:cs="Times New Roman"/>
          <w:color w:val="auto"/>
          <w:sz w:val="26"/>
          <w:szCs w:val="26"/>
        </w:rPr>
        <w:t>вой, технической воды абонентами</w:t>
      </w:r>
      <w:bookmarkEnd w:id="29"/>
      <w:bookmarkEnd w:id="30"/>
      <w:bookmarkEnd w:id="31"/>
    </w:p>
    <w:p w:rsidR="00631760" w:rsidRDefault="00CD609B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анализа </w:t>
      </w:r>
      <w:r w:rsidR="00EF188B">
        <w:rPr>
          <w:rFonts w:ascii="Times New Roman" w:hAnsi="Times New Roman" w:cs="Times New Roman"/>
          <w:sz w:val="26"/>
          <w:szCs w:val="26"/>
        </w:rPr>
        <w:t xml:space="preserve">прогноза </w:t>
      </w:r>
      <w:r w:rsidRPr="001F5DB2">
        <w:rPr>
          <w:rFonts w:ascii="Times New Roman" w:hAnsi="Times New Roman" w:cs="Times New Roman"/>
          <w:sz w:val="26"/>
          <w:szCs w:val="26"/>
        </w:rPr>
        <w:t>распределения расходов воды</w:t>
      </w:r>
      <w:proofErr w:type="gramEnd"/>
      <w:r w:rsidRPr="001F5DB2">
        <w:rPr>
          <w:rFonts w:ascii="Times New Roman" w:hAnsi="Times New Roman" w:cs="Times New Roman"/>
          <w:sz w:val="26"/>
          <w:szCs w:val="26"/>
        </w:rPr>
        <w:t xml:space="preserve"> на водоснабжение по типам абонентов</w:t>
      </w:r>
      <w:r>
        <w:rPr>
          <w:rFonts w:ascii="Times New Roman" w:hAnsi="Times New Roman" w:cs="Times New Roman"/>
          <w:sz w:val="26"/>
          <w:szCs w:val="26"/>
        </w:rPr>
        <w:t xml:space="preserve"> приведены</w:t>
      </w:r>
      <w:r w:rsidR="007A7432">
        <w:rPr>
          <w:rFonts w:ascii="Times New Roman" w:hAnsi="Times New Roman" w:cs="Times New Roman"/>
          <w:sz w:val="26"/>
          <w:szCs w:val="26"/>
        </w:rPr>
        <w:t xml:space="preserve"> в </w:t>
      </w:r>
      <w:r w:rsidR="00163600">
        <w:rPr>
          <w:rFonts w:ascii="Times New Roman" w:hAnsi="Times New Roman" w:cs="Times New Roman"/>
          <w:sz w:val="26"/>
          <w:szCs w:val="26"/>
        </w:rPr>
        <w:t>таб. 2.3.8</w:t>
      </w:r>
      <w:r w:rsidR="00631760">
        <w:rPr>
          <w:rFonts w:ascii="Times New Roman" w:hAnsi="Times New Roman" w:cs="Times New Roman"/>
          <w:sz w:val="26"/>
          <w:szCs w:val="26"/>
        </w:rPr>
        <w:t>.1</w:t>
      </w:r>
    </w:p>
    <w:p w:rsidR="00B02C19" w:rsidRDefault="00B02C19" w:rsidP="004A57F0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F320F8" w:rsidRPr="00CD609B" w:rsidRDefault="009F0C99" w:rsidP="004A57F0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bookmarkStart w:id="32" w:name="таб3101"/>
      <w:r w:rsidRPr="00414C34">
        <w:rPr>
          <w:rFonts w:ascii="Times New Roman" w:hAnsi="Times New Roman" w:cs="Times New Roman"/>
          <w:sz w:val="26"/>
          <w:szCs w:val="26"/>
        </w:rPr>
        <w:t>Т</w:t>
      </w:r>
      <w:r w:rsidR="007A7432" w:rsidRPr="00414C34">
        <w:rPr>
          <w:rFonts w:ascii="Times New Roman" w:hAnsi="Times New Roman" w:cs="Times New Roman"/>
          <w:sz w:val="26"/>
          <w:szCs w:val="26"/>
        </w:rPr>
        <w:t>аб.</w:t>
      </w:r>
      <w:r w:rsidR="00F320F8" w:rsidRPr="00414C34">
        <w:rPr>
          <w:rFonts w:ascii="Times New Roman" w:hAnsi="Times New Roman" w:cs="Times New Roman"/>
          <w:sz w:val="26"/>
          <w:szCs w:val="26"/>
        </w:rPr>
        <w:t xml:space="preserve"> </w:t>
      </w:r>
      <w:r w:rsidR="004400AF" w:rsidRPr="00414C34">
        <w:rPr>
          <w:rFonts w:ascii="Times New Roman" w:hAnsi="Times New Roman" w:cs="Times New Roman"/>
          <w:sz w:val="26"/>
          <w:szCs w:val="26"/>
        </w:rPr>
        <w:t>2.</w:t>
      </w:r>
      <w:r w:rsidR="00163600">
        <w:rPr>
          <w:rFonts w:ascii="Times New Roman" w:hAnsi="Times New Roman" w:cs="Times New Roman"/>
          <w:sz w:val="26"/>
          <w:szCs w:val="26"/>
        </w:rPr>
        <w:t>3.8</w:t>
      </w:r>
      <w:r w:rsidR="00F320F8" w:rsidRPr="00414C34">
        <w:rPr>
          <w:rFonts w:ascii="Times New Roman" w:hAnsi="Times New Roman" w:cs="Times New Roman"/>
          <w:sz w:val="26"/>
          <w:szCs w:val="26"/>
        </w:rPr>
        <w:t>.1</w:t>
      </w:r>
      <w:r w:rsidR="0057482A" w:rsidRPr="00414C34">
        <w:rPr>
          <w:rFonts w:ascii="Times New Roman" w:hAnsi="Times New Roman" w:cs="Times New Roman"/>
          <w:sz w:val="26"/>
          <w:szCs w:val="26"/>
        </w:rPr>
        <w:t>.</w:t>
      </w:r>
      <w:r w:rsidR="00CD609B" w:rsidRPr="00414C34">
        <w:rPr>
          <w:rFonts w:ascii="Times New Roman" w:hAnsi="Times New Roman" w:cs="Times New Roman"/>
          <w:sz w:val="26"/>
          <w:szCs w:val="26"/>
        </w:rPr>
        <w:t xml:space="preserve"> Результаты анализа </w:t>
      </w:r>
      <w:r w:rsidR="00CD609B" w:rsidRPr="00414C34">
        <w:rPr>
          <w:rFonts w:ascii="Times New Roman" w:hAnsi="Times New Roman" w:cs="Times New Roman"/>
          <w:sz w:val="26"/>
          <w:szCs w:val="26"/>
        </w:rPr>
        <w:br/>
        <w:t>распределения расходов воды</w:t>
      </w:r>
    </w:p>
    <w:tbl>
      <w:tblPr>
        <w:tblW w:w="5000" w:type="pct"/>
        <w:tblLook w:val="04A0"/>
      </w:tblPr>
      <w:tblGrid>
        <w:gridCol w:w="1316"/>
        <w:gridCol w:w="1316"/>
        <w:gridCol w:w="2905"/>
        <w:gridCol w:w="2440"/>
        <w:gridCol w:w="2302"/>
      </w:tblGrid>
      <w:tr w:rsidR="005D22F0" w:rsidRPr="005D22F0" w:rsidTr="00824996">
        <w:trPr>
          <w:trHeight w:val="33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33" w:name="_Toc385862045"/>
            <w:bookmarkStart w:id="34" w:name="_Toc392073581"/>
            <w:bookmarkEnd w:id="32"/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</w:t>
            </w:r>
            <w:r w:rsidR="00025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 w:rsidR="00025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Водоснабжение</w:t>
            </w:r>
          </w:p>
        </w:tc>
      </w:tr>
      <w:tr w:rsidR="005D22F0" w:rsidRPr="005D22F0" w:rsidTr="00824996">
        <w:trPr>
          <w:trHeight w:val="67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996" w:rsidRDefault="00B33348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Бюджетные </w:t>
            </w:r>
          </w:p>
          <w:p w:rsidR="005D22F0" w:rsidRPr="005D22F0" w:rsidRDefault="00B33348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</w:tr>
      <w:tr w:rsidR="005D22F0" w:rsidRPr="005D22F0" w:rsidTr="00824996">
        <w:trPr>
          <w:trHeight w:val="40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тыс. </w:t>
            </w:r>
            <w:r w:rsidR="00FA5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="00FA5C96" w:rsidRPr="005A4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5D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/год</w:t>
            </w:r>
          </w:p>
        </w:tc>
      </w:tr>
      <w:tr w:rsidR="005D22F0" w:rsidRPr="005D22F0" w:rsidTr="00824996">
        <w:trPr>
          <w:trHeight w:val="286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5D22F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16360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9,43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16360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163600" w:rsidP="0082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0,57</w:t>
            </w:r>
          </w:p>
        </w:tc>
      </w:tr>
      <w:tr w:rsidR="005D22F0" w:rsidRPr="005D22F0" w:rsidTr="005D22F0">
        <w:trPr>
          <w:trHeight w:val="37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5D22F0" w:rsidRDefault="005D22F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5D22F0" w:rsidRDefault="005D22F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D2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16360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10,37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16360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16360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0,63</w:t>
            </w:r>
          </w:p>
        </w:tc>
      </w:tr>
      <w:tr w:rsidR="005D22F0" w:rsidRPr="005D22F0" w:rsidTr="005D22F0">
        <w:trPr>
          <w:trHeight w:val="330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5D22F0" w:rsidRDefault="005D22F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5D22F0" w:rsidRDefault="00414C34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2035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163600" w:rsidP="0041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11,47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16360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2F0" w:rsidRPr="005D22F0" w:rsidRDefault="00163600" w:rsidP="004A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0,69</w:t>
            </w:r>
          </w:p>
        </w:tc>
      </w:tr>
    </w:tbl>
    <w:p w:rsidR="00824996" w:rsidRDefault="00824996" w:rsidP="004A57F0">
      <w:pPr>
        <w:spacing w:before="12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Текущее расчетное распределение расхо</w:t>
      </w:r>
      <w:r w:rsidR="00BD3E77">
        <w:rPr>
          <w:rFonts w:ascii="Times New Roman" w:hAnsi="Times New Roman"/>
          <w:sz w:val="26"/>
          <w:szCs w:val="26"/>
        </w:rPr>
        <w:t xml:space="preserve">дов воды за 2013 год по </w:t>
      </w:r>
      <w:proofErr w:type="spellStart"/>
      <w:r w:rsidR="00BD3E77">
        <w:rPr>
          <w:rFonts w:ascii="Times New Roman" w:hAnsi="Times New Roman"/>
          <w:sz w:val="26"/>
          <w:szCs w:val="26"/>
        </w:rPr>
        <w:t>Смаиль</w:t>
      </w:r>
      <w:r>
        <w:rPr>
          <w:rFonts w:ascii="Times New Roman" w:hAnsi="Times New Roman"/>
          <w:sz w:val="26"/>
          <w:szCs w:val="26"/>
        </w:rPr>
        <w:t>скому</w:t>
      </w:r>
      <w:proofErr w:type="spellEnd"/>
      <w:r>
        <w:rPr>
          <w:rFonts w:ascii="Times New Roman" w:hAnsi="Times New Roman"/>
          <w:sz w:val="26"/>
          <w:szCs w:val="26"/>
        </w:rPr>
        <w:t xml:space="preserve"> сел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скому поселению принято на основании производственной программ</w:t>
      </w:r>
      <w:proofErr w:type="gramStart"/>
      <w:r>
        <w:rPr>
          <w:rFonts w:ascii="Times New Roman" w:hAnsi="Times New Roman"/>
          <w:sz w:val="26"/>
          <w:szCs w:val="26"/>
        </w:rPr>
        <w:t xml:space="preserve">ы </w:t>
      </w:r>
      <w:r w:rsidR="00BD3E77">
        <w:rPr>
          <w:rFonts w:ascii="Times New Roman" w:hAnsi="Times New Roman" w:cs="Times New Roman"/>
          <w:sz w:val="26"/>
          <w:szCs w:val="26"/>
        </w:rPr>
        <w:t>ОО</w:t>
      </w:r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BD3E77">
        <w:rPr>
          <w:rFonts w:ascii="Times New Roman" w:hAnsi="Times New Roman" w:cs="Times New Roman"/>
          <w:sz w:val="26"/>
          <w:szCs w:val="26"/>
        </w:rPr>
        <w:t xml:space="preserve">СП </w:t>
      </w:r>
      <w:proofErr w:type="spellStart"/>
      <w:r w:rsidR="00BD3E77">
        <w:rPr>
          <w:rFonts w:ascii="Times New Roman" w:hAnsi="Times New Roman" w:cs="Times New Roman"/>
          <w:sz w:val="26"/>
          <w:szCs w:val="26"/>
        </w:rPr>
        <w:t>См</w:t>
      </w:r>
      <w:r w:rsidR="00BD3E77">
        <w:rPr>
          <w:rFonts w:ascii="Times New Roman" w:hAnsi="Times New Roman" w:cs="Times New Roman"/>
          <w:sz w:val="26"/>
          <w:szCs w:val="26"/>
        </w:rPr>
        <w:t>а</w:t>
      </w:r>
      <w:r w:rsidR="00BD3E77">
        <w:rPr>
          <w:rFonts w:ascii="Times New Roman" w:hAnsi="Times New Roman" w:cs="Times New Roman"/>
          <w:sz w:val="26"/>
          <w:szCs w:val="26"/>
        </w:rPr>
        <w:t>иль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. Указанные показатели включают </w:t>
      </w:r>
      <w:r w:rsidR="00BD3E77">
        <w:rPr>
          <w:rFonts w:ascii="Times New Roman" w:hAnsi="Times New Roman"/>
          <w:sz w:val="26"/>
          <w:szCs w:val="26"/>
        </w:rPr>
        <w:t>фактически отпущенную воду</w:t>
      </w:r>
      <w:proofErr w:type="gramStart"/>
      <w:r w:rsidR="00BD3E77">
        <w:rPr>
          <w:rFonts w:ascii="Times New Roman" w:hAnsi="Times New Roman"/>
          <w:sz w:val="26"/>
          <w:szCs w:val="26"/>
        </w:rPr>
        <w:t xml:space="preserve"> </w:t>
      </w:r>
      <w:r w:rsidR="00D2786D">
        <w:rPr>
          <w:rFonts w:ascii="Times New Roman" w:hAnsi="Times New Roman"/>
          <w:sz w:val="26"/>
          <w:szCs w:val="26"/>
        </w:rPr>
        <w:t>,</w:t>
      </w:r>
      <w:proofErr w:type="gramEnd"/>
      <w:r w:rsidR="00D2786D">
        <w:rPr>
          <w:rFonts w:ascii="Times New Roman" w:hAnsi="Times New Roman"/>
          <w:sz w:val="26"/>
          <w:szCs w:val="26"/>
        </w:rPr>
        <w:t xml:space="preserve"> а также расчетные объемы отпуска воды по нормативам, в т.ч. в сети, не принятые на баланс </w:t>
      </w:r>
      <w:proofErr w:type="spellStart"/>
      <w:r w:rsidR="00D2786D">
        <w:rPr>
          <w:rFonts w:ascii="Times New Roman" w:hAnsi="Times New Roman"/>
          <w:sz w:val="26"/>
          <w:szCs w:val="26"/>
        </w:rPr>
        <w:t>водоснабжа</w:t>
      </w:r>
      <w:r w:rsidR="00D2786D">
        <w:rPr>
          <w:rFonts w:ascii="Times New Roman" w:hAnsi="Times New Roman"/>
          <w:sz w:val="26"/>
          <w:szCs w:val="26"/>
        </w:rPr>
        <w:t>ю</w:t>
      </w:r>
      <w:r w:rsidR="00D2786D">
        <w:rPr>
          <w:rFonts w:ascii="Times New Roman" w:hAnsi="Times New Roman"/>
          <w:sz w:val="26"/>
          <w:szCs w:val="26"/>
        </w:rPr>
        <w:t>щей</w:t>
      </w:r>
      <w:proofErr w:type="spellEnd"/>
      <w:r w:rsidR="00D2786D">
        <w:rPr>
          <w:rFonts w:ascii="Times New Roman" w:hAnsi="Times New Roman"/>
          <w:sz w:val="26"/>
          <w:szCs w:val="26"/>
        </w:rPr>
        <w:t xml:space="preserve"> организации.</w:t>
      </w:r>
    </w:p>
    <w:bookmarkEnd w:id="33"/>
    <w:bookmarkEnd w:id="34"/>
    <w:p w:rsidR="00921BD8" w:rsidRDefault="00921BD8" w:rsidP="004A57F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316C" w:rsidRPr="004F44C7" w:rsidRDefault="0072316C" w:rsidP="004A57F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4B92" w:rsidRPr="00A17F37" w:rsidRDefault="004400A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35" w:name="_Toc385862048"/>
      <w:bookmarkStart w:id="36" w:name="_Toc392073584"/>
      <w:bookmarkStart w:id="37" w:name="_Toc395807232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63600">
        <w:rPr>
          <w:rFonts w:ascii="Times New Roman" w:hAnsi="Times New Roman" w:cs="Times New Roman"/>
          <w:color w:val="auto"/>
          <w:sz w:val="26"/>
          <w:szCs w:val="26"/>
        </w:rPr>
        <w:t>3.9</w:t>
      </w:r>
      <w:r w:rsidR="00F3261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A44B92" w:rsidRPr="00A17F37">
        <w:rPr>
          <w:rFonts w:ascii="Times New Roman" w:hAnsi="Times New Roman" w:cs="Times New Roman"/>
          <w:color w:val="auto"/>
          <w:sz w:val="26"/>
          <w:szCs w:val="26"/>
        </w:rPr>
        <w:t xml:space="preserve"> Наименование организации, которая наделена статусом гарантирующей организации</w:t>
      </w:r>
      <w:bookmarkEnd w:id="35"/>
      <w:bookmarkEnd w:id="36"/>
      <w:bookmarkEnd w:id="37"/>
    </w:p>
    <w:p w:rsidR="00A44B92" w:rsidRPr="009448C7" w:rsidRDefault="00E67848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ситуации в муниципальном образовании показал, что в</w:t>
      </w:r>
      <w:r w:rsidR="00A44B92" w:rsidRPr="009448C7">
        <w:rPr>
          <w:rFonts w:ascii="Times New Roman" w:hAnsi="Times New Roman" w:cs="Times New Roman"/>
          <w:sz w:val="26"/>
          <w:szCs w:val="26"/>
        </w:rPr>
        <w:t xml:space="preserve"> настоящий момент на территории</w:t>
      </w:r>
      <w:r w:rsidR="003E0573" w:rsidRPr="009448C7">
        <w:rPr>
          <w:rFonts w:ascii="Times New Roman" w:hAnsi="Times New Roman" w:cs="Times New Roman"/>
          <w:sz w:val="26"/>
          <w:szCs w:val="26"/>
        </w:rPr>
        <w:t xml:space="preserve"> </w:t>
      </w:r>
      <w:r w:rsidR="002C797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2C797E" w:rsidRPr="009448C7">
        <w:rPr>
          <w:rFonts w:ascii="Times New Roman" w:hAnsi="Times New Roman" w:cs="Times New Roman"/>
          <w:sz w:val="26"/>
          <w:szCs w:val="26"/>
        </w:rPr>
        <w:t xml:space="preserve"> </w:t>
      </w:r>
      <w:r w:rsidR="00A44B92" w:rsidRPr="009448C7">
        <w:rPr>
          <w:rFonts w:ascii="Times New Roman" w:hAnsi="Times New Roman" w:cs="Times New Roman"/>
          <w:sz w:val="26"/>
          <w:szCs w:val="26"/>
        </w:rPr>
        <w:t xml:space="preserve"> </w:t>
      </w:r>
      <w:r w:rsidR="00163600">
        <w:rPr>
          <w:rFonts w:ascii="Times New Roman" w:hAnsi="Times New Roman" w:cs="Times New Roman"/>
          <w:sz w:val="26"/>
          <w:szCs w:val="26"/>
        </w:rPr>
        <w:t>ОО</w:t>
      </w:r>
      <w:r w:rsidR="008069EA">
        <w:rPr>
          <w:rFonts w:ascii="Times New Roman" w:hAnsi="Times New Roman" w:cs="Times New Roman"/>
          <w:sz w:val="26"/>
          <w:szCs w:val="26"/>
        </w:rPr>
        <w:t xml:space="preserve">О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="00163600">
        <w:rPr>
          <w:rFonts w:ascii="Times New Roman" w:hAnsi="Times New Roman" w:cs="Times New Roman"/>
          <w:sz w:val="26"/>
          <w:szCs w:val="26"/>
        </w:rPr>
        <w:t xml:space="preserve">СП </w:t>
      </w:r>
      <w:proofErr w:type="spellStart"/>
      <w:r w:rsidR="00163600">
        <w:rPr>
          <w:rFonts w:ascii="Times New Roman" w:hAnsi="Times New Roman" w:cs="Times New Roman"/>
          <w:sz w:val="26"/>
          <w:szCs w:val="26"/>
        </w:rPr>
        <w:t>Смаиль</w:t>
      </w:r>
      <w:proofErr w:type="spellEnd"/>
      <w:r w:rsidR="00824996">
        <w:rPr>
          <w:rFonts w:ascii="Times New Roman" w:hAnsi="Times New Roman" w:cs="Times New Roman"/>
          <w:sz w:val="26"/>
          <w:szCs w:val="26"/>
        </w:rPr>
        <w:t>»</w:t>
      </w:r>
      <w:r w:rsidR="009448C7" w:rsidRPr="009448C7">
        <w:rPr>
          <w:rFonts w:ascii="Times New Roman" w:hAnsi="Times New Roman" w:cs="Times New Roman"/>
          <w:sz w:val="26"/>
          <w:szCs w:val="26"/>
        </w:rPr>
        <w:t xml:space="preserve"> </w:t>
      </w:r>
      <w:r w:rsidR="000200FD">
        <w:rPr>
          <w:rFonts w:ascii="Times New Roman" w:hAnsi="Times New Roman" w:cs="Times New Roman"/>
          <w:sz w:val="26"/>
          <w:szCs w:val="26"/>
        </w:rPr>
        <w:t>наделено</w:t>
      </w:r>
      <w:r w:rsidR="0051134F" w:rsidRPr="009448C7">
        <w:rPr>
          <w:rFonts w:ascii="Times New Roman" w:hAnsi="Times New Roman" w:cs="Times New Roman"/>
          <w:sz w:val="26"/>
          <w:szCs w:val="26"/>
        </w:rPr>
        <w:t xml:space="preserve"> статусом г</w:t>
      </w:r>
      <w:r w:rsidR="0051134F" w:rsidRPr="009448C7">
        <w:rPr>
          <w:rFonts w:ascii="Times New Roman" w:hAnsi="Times New Roman" w:cs="Times New Roman"/>
          <w:sz w:val="26"/>
          <w:szCs w:val="26"/>
        </w:rPr>
        <w:t>а</w:t>
      </w:r>
      <w:r w:rsidR="0051134F" w:rsidRPr="009448C7">
        <w:rPr>
          <w:rFonts w:ascii="Times New Roman" w:hAnsi="Times New Roman" w:cs="Times New Roman"/>
          <w:sz w:val="26"/>
          <w:szCs w:val="26"/>
        </w:rPr>
        <w:t>рантирующей организации.</w:t>
      </w:r>
    </w:p>
    <w:p w:rsidR="00A44B92" w:rsidRPr="00933F3F" w:rsidRDefault="004400AF" w:rsidP="004A57F0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38" w:name="_Toc385862049"/>
      <w:bookmarkStart w:id="39" w:name="_Toc392073585"/>
      <w:bookmarkStart w:id="40" w:name="_Toc395807233"/>
      <w:r>
        <w:rPr>
          <w:rFonts w:ascii="Times New Roman" w:hAnsi="Times New Roman" w:cs="Times New Roman"/>
          <w:color w:val="auto"/>
        </w:rPr>
        <w:t>2.</w:t>
      </w:r>
      <w:r w:rsidR="00A44B92" w:rsidRPr="00933F3F">
        <w:rPr>
          <w:rFonts w:ascii="Times New Roman" w:hAnsi="Times New Roman" w:cs="Times New Roman"/>
          <w:color w:val="auto"/>
        </w:rPr>
        <w:t>4</w:t>
      </w:r>
      <w:r w:rsidR="00F32613">
        <w:rPr>
          <w:rFonts w:ascii="Times New Roman" w:hAnsi="Times New Roman" w:cs="Times New Roman"/>
          <w:color w:val="auto"/>
        </w:rPr>
        <w:t>.</w:t>
      </w:r>
      <w:r w:rsidR="00A44B92" w:rsidRPr="00933F3F">
        <w:rPr>
          <w:rFonts w:ascii="Times New Roman" w:hAnsi="Times New Roman" w:cs="Times New Roman"/>
          <w:color w:val="auto"/>
        </w:rPr>
        <w:t xml:space="preserve"> Предложения по строительству, реконструкции и модернизации объектов централизованных систем водоснабжения</w:t>
      </w:r>
      <w:bookmarkEnd w:id="38"/>
      <w:bookmarkEnd w:id="39"/>
      <w:bookmarkEnd w:id="40"/>
    </w:p>
    <w:p w:rsidR="007631EF" w:rsidRDefault="004400A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41" w:name="_Toc385862050"/>
      <w:bookmarkStart w:id="42" w:name="_Toc392073586"/>
      <w:bookmarkStart w:id="43" w:name="_Toc395807234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A44B92" w:rsidRPr="00933F3F">
        <w:rPr>
          <w:rFonts w:ascii="Times New Roman" w:hAnsi="Times New Roman" w:cs="Times New Roman"/>
          <w:color w:val="auto"/>
          <w:sz w:val="26"/>
          <w:szCs w:val="26"/>
        </w:rPr>
        <w:t>4.1</w:t>
      </w:r>
      <w:r w:rsidR="00F3261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A44B92" w:rsidRPr="00933F3F">
        <w:rPr>
          <w:rFonts w:ascii="Times New Roman" w:hAnsi="Times New Roman" w:cs="Times New Roman"/>
          <w:color w:val="auto"/>
          <w:sz w:val="26"/>
          <w:szCs w:val="26"/>
        </w:rPr>
        <w:t xml:space="preserve"> Перечень основных мероприятий по реализации схем водоснабжения с разбивкой по годам</w:t>
      </w:r>
      <w:bookmarkEnd w:id="41"/>
      <w:bookmarkEnd w:id="42"/>
      <w:bookmarkEnd w:id="43"/>
    </w:p>
    <w:p w:rsidR="0067699B" w:rsidRPr="00B5630D" w:rsidRDefault="0067699B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30D">
        <w:rPr>
          <w:rFonts w:ascii="Times New Roman" w:hAnsi="Times New Roman" w:cs="Times New Roman"/>
          <w:sz w:val="26"/>
          <w:szCs w:val="26"/>
        </w:rPr>
        <w:t>По результатам анализа сведений о системе водоснабжения</w:t>
      </w:r>
      <w:r w:rsidR="00C04CDF">
        <w:rPr>
          <w:rFonts w:ascii="Times New Roman" w:hAnsi="Times New Roman" w:cs="Times New Roman"/>
          <w:sz w:val="26"/>
          <w:szCs w:val="26"/>
        </w:rPr>
        <w:t>,</w:t>
      </w:r>
      <w:r w:rsidR="009477E2">
        <w:rPr>
          <w:rFonts w:ascii="Times New Roman" w:hAnsi="Times New Roman" w:cs="Times New Roman"/>
          <w:sz w:val="26"/>
          <w:szCs w:val="26"/>
        </w:rPr>
        <w:t xml:space="preserve"> </w:t>
      </w:r>
      <w:r w:rsidR="00C04CDF">
        <w:rPr>
          <w:rFonts w:ascii="Times New Roman" w:hAnsi="Times New Roman" w:cs="Times New Roman"/>
          <w:sz w:val="26"/>
          <w:szCs w:val="26"/>
        </w:rPr>
        <w:t xml:space="preserve">планов администрации муниципального образования, программ </w:t>
      </w:r>
      <w:proofErr w:type="spellStart"/>
      <w:r w:rsidR="00C04CDF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="00C04CDF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B5630D">
        <w:rPr>
          <w:rFonts w:ascii="Times New Roman" w:hAnsi="Times New Roman" w:cs="Times New Roman"/>
          <w:sz w:val="26"/>
          <w:szCs w:val="26"/>
        </w:rPr>
        <w:t xml:space="preserve"> </w:t>
      </w:r>
      <w:r w:rsidR="00B5630D" w:rsidRPr="00B5630D">
        <w:rPr>
          <w:rFonts w:ascii="Times New Roman" w:hAnsi="Times New Roman" w:cs="Times New Roman"/>
          <w:sz w:val="26"/>
          <w:szCs w:val="26"/>
        </w:rPr>
        <w:t>рекомендов</w:t>
      </w:r>
      <w:r w:rsidR="00B5630D" w:rsidRPr="00B5630D">
        <w:rPr>
          <w:rFonts w:ascii="Times New Roman" w:hAnsi="Times New Roman" w:cs="Times New Roman"/>
          <w:sz w:val="26"/>
          <w:szCs w:val="26"/>
        </w:rPr>
        <w:t>а</w:t>
      </w:r>
      <w:r w:rsidR="00B5630D" w:rsidRPr="00B5630D">
        <w:rPr>
          <w:rFonts w:ascii="Times New Roman" w:hAnsi="Times New Roman" w:cs="Times New Roman"/>
          <w:sz w:val="26"/>
          <w:szCs w:val="26"/>
        </w:rPr>
        <w:t>ны следующие мероприятия:</w:t>
      </w:r>
    </w:p>
    <w:p w:rsidR="003947FB" w:rsidRPr="00933F3F" w:rsidRDefault="003947FB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3F3F">
        <w:rPr>
          <w:rFonts w:ascii="Times New Roman" w:hAnsi="Times New Roman" w:cs="Times New Roman"/>
          <w:sz w:val="26"/>
          <w:szCs w:val="26"/>
        </w:rPr>
        <w:lastRenderedPageBreak/>
        <w:t xml:space="preserve">На первый </w:t>
      </w:r>
      <w:r w:rsidR="00F23C96" w:rsidRPr="00933F3F">
        <w:rPr>
          <w:rFonts w:ascii="Times New Roman" w:hAnsi="Times New Roman" w:cs="Times New Roman"/>
          <w:sz w:val="26"/>
          <w:szCs w:val="26"/>
        </w:rPr>
        <w:t>этап</w:t>
      </w:r>
      <w:r w:rsidRPr="00933F3F">
        <w:rPr>
          <w:rFonts w:ascii="Times New Roman" w:hAnsi="Times New Roman" w:cs="Times New Roman"/>
          <w:sz w:val="26"/>
          <w:szCs w:val="26"/>
        </w:rPr>
        <w:t xml:space="preserve"> </w:t>
      </w:r>
      <w:r w:rsidR="00F23C96" w:rsidRPr="00933F3F">
        <w:rPr>
          <w:rFonts w:ascii="Times New Roman" w:hAnsi="Times New Roman" w:cs="Times New Roman"/>
          <w:sz w:val="26"/>
          <w:szCs w:val="26"/>
        </w:rPr>
        <w:t>2014-2020</w:t>
      </w:r>
      <w:r w:rsidRPr="00933F3F">
        <w:rPr>
          <w:rFonts w:ascii="Times New Roman" w:hAnsi="Times New Roman" w:cs="Times New Roman"/>
          <w:sz w:val="26"/>
          <w:szCs w:val="26"/>
        </w:rPr>
        <w:t xml:space="preserve"> год:</w:t>
      </w:r>
      <w:bookmarkStart w:id="44" w:name="_Toc385862051"/>
      <w:bookmarkStart w:id="45" w:name="_Toc392073587"/>
    </w:p>
    <w:p w:rsidR="007945EC" w:rsidRDefault="00C54036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Санитарная уборка на территории ЗСО строгого режима всех скважин</w:t>
      </w:r>
      <w:r w:rsidR="00C04CDF">
        <w:rPr>
          <w:rFonts w:ascii="Times New Roman" w:hAnsi="Times New Roman" w:cs="Times New Roman"/>
          <w:sz w:val="26"/>
          <w:szCs w:val="26"/>
        </w:rPr>
        <w:t>.</w:t>
      </w:r>
    </w:p>
    <w:p w:rsidR="007945EC" w:rsidRDefault="00380033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Благоустройство зон первого</w:t>
      </w:r>
      <w:r w:rsidR="00E057EC">
        <w:rPr>
          <w:rFonts w:ascii="Times New Roman" w:hAnsi="Times New Roman" w:cs="Times New Roman"/>
          <w:sz w:val="26"/>
          <w:szCs w:val="26"/>
        </w:rPr>
        <w:t xml:space="preserve"> пояса на всех скважинах</w:t>
      </w:r>
      <w:r w:rsidR="00C04CDF">
        <w:rPr>
          <w:rFonts w:ascii="Times New Roman" w:hAnsi="Times New Roman" w:cs="Times New Roman"/>
          <w:sz w:val="26"/>
          <w:szCs w:val="26"/>
        </w:rPr>
        <w:t>.</w:t>
      </w:r>
    </w:p>
    <w:p w:rsidR="007945EC" w:rsidRDefault="00907E36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C04CDF">
        <w:rPr>
          <w:rFonts w:ascii="Times New Roman" w:hAnsi="Times New Roman" w:cs="Times New Roman"/>
          <w:sz w:val="26"/>
          <w:szCs w:val="26"/>
        </w:rPr>
        <w:t>мена ветхих водопроводных сетей.</w:t>
      </w:r>
    </w:p>
    <w:p w:rsidR="007945EC" w:rsidRDefault="00D41808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Моде</w:t>
      </w:r>
      <w:r w:rsidR="001764F8">
        <w:rPr>
          <w:rFonts w:ascii="Times New Roman" w:hAnsi="Times New Roman" w:cs="Times New Roman"/>
          <w:sz w:val="26"/>
          <w:szCs w:val="26"/>
        </w:rPr>
        <w:t>рнизация водопроводных колодцев, водо</w:t>
      </w:r>
      <w:r w:rsidR="00C04CDF">
        <w:rPr>
          <w:rFonts w:ascii="Times New Roman" w:hAnsi="Times New Roman" w:cs="Times New Roman"/>
          <w:sz w:val="26"/>
          <w:szCs w:val="26"/>
        </w:rPr>
        <w:t>разборных колонок.</w:t>
      </w:r>
    </w:p>
    <w:p w:rsidR="007945EC" w:rsidRDefault="002A0C3F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Замена насосного </w:t>
      </w:r>
      <w:r w:rsidR="00C04CDF">
        <w:rPr>
          <w:rFonts w:ascii="Times New Roman" w:hAnsi="Times New Roman" w:cs="Times New Roman"/>
          <w:sz w:val="26"/>
          <w:szCs w:val="26"/>
        </w:rPr>
        <w:t>оборудования водоподъемных труб.</w:t>
      </w:r>
    </w:p>
    <w:p w:rsidR="00F911E5" w:rsidRPr="00F911E5" w:rsidRDefault="00F911E5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F911E5">
        <w:rPr>
          <w:rFonts w:ascii="Times New Roman" w:eastAsia="Calibri" w:hAnsi="Times New Roman" w:cs="Times New Roman"/>
          <w:sz w:val="26"/>
          <w:szCs w:val="26"/>
          <w:lang w:eastAsia="en-US"/>
        </w:rPr>
        <w:t>еконструкция или замена водонапорных башен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16360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945EC" w:rsidRDefault="00923650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Проверка герметичности устья скважины, </w:t>
      </w:r>
      <w:r w:rsidR="004F2507">
        <w:rPr>
          <w:rFonts w:ascii="Times New Roman" w:hAnsi="Times New Roman" w:cs="Times New Roman"/>
          <w:sz w:val="26"/>
          <w:szCs w:val="26"/>
        </w:rPr>
        <w:t xml:space="preserve"> </w:t>
      </w:r>
      <w:r w:rsidR="00C04CDF">
        <w:rPr>
          <w:rFonts w:ascii="Times New Roman" w:hAnsi="Times New Roman" w:cs="Times New Roman"/>
          <w:sz w:val="26"/>
          <w:szCs w:val="26"/>
        </w:rPr>
        <w:t>дополнительная цементация устья.</w:t>
      </w:r>
    </w:p>
    <w:p w:rsidR="007945EC" w:rsidRDefault="00F911E5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1C20F3">
        <w:rPr>
          <w:rFonts w:ascii="Times New Roman" w:hAnsi="Times New Roman" w:cs="Times New Roman"/>
          <w:sz w:val="26"/>
          <w:szCs w:val="26"/>
        </w:rPr>
        <w:t>урение</w:t>
      </w:r>
      <w:r>
        <w:rPr>
          <w:rFonts w:ascii="Times New Roman" w:hAnsi="Times New Roman" w:cs="Times New Roman"/>
          <w:sz w:val="26"/>
          <w:szCs w:val="26"/>
        </w:rPr>
        <w:t xml:space="preserve"> новых скважин -</w:t>
      </w:r>
      <w:r w:rsidR="001C20F3">
        <w:rPr>
          <w:rFonts w:ascii="Times New Roman" w:hAnsi="Times New Roman" w:cs="Times New Roman"/>
          <w:sz w:val="26"/>
          <w:szCs w:val="26"/>
        </w:rPr>
        <w:t xml:space="preserve"> </w:t>
      </w:r>
      <w:r w:rsidR="00163600">
        <w:rPr>
          <w:rFonts w:ascii="Times New Roman" w:hAnsi="Times New Roman" w:cs="Times New Roman"/>
          <w:sz w:val="26"/>
          <w:szCs w:val="26"/>
        </w:rPr>
        <w:t>1</w:t>
      </w:r>
      <w:r w:rsidR="00C04CDF">
        <w:rPr>
          <w:rFonts w:ascii="Times New Roman" w:hAnsi="Times New Roman" w:cs="Times New Roman"/>
          <w:sz w:val="26"/>
          <w:szCs w:val="26"/>
        </w:rPr>
        <w:t xml:space="preserve"> скважин.</w:t>
      </w:r>
    </w:p>
    <w:p w:rsidR="00F911E5" w:rsidRDefault="00F911E5" w:rsidP="00F911E5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Установка </w:t>
      </w:r>
      <w:r w:rsidRPr="00F911E5">
        <w:rPr>
          <w:rFonts w:ascii="Times New Roman" w:hAnsi="Times New Roman" w:cs="Times New Roman"/>
          <w:sz w:val="26"/>
          <w:szCs w:val="26"/>
        </w:rPr>
        <w:t>новых водонапорных башен, резервуаров чистой воды</w:t>
      </w:r>
      <w:r w:rsidR="00163600">
        <w:rPr>
          <w:rFonts w:ascii="Times New Roman" w:hAnsi="Times New Roman" w:cs="Times New Roman"/>
          <w:sz w:val="26"/>
          <w:szCs w:val="26"/>
        </w:rPr>
        <w:t xml:space="preserve"> – 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45EC" w:rsidRDefault="00443996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Строительство станци</w:t>
      </w:r>
      <w:r w:rsidR="00872011">
        <w:rPr>
          <w:rFonts w:ascii="Times New Roman" w:hAnsi="Times New Roman" w:cs="Times New Roman"/>
          <w:sz w:val="26"/>
          <w:szCs w:val="26"/>
        </w:rPr>
        <w:t>и</w:t>
      </w:r>
      <w:r w:rsidR="00C04CDF">
        <w:rPr>
          <w:rFonts w:ascii="Times New Roman" w:hAnsi="Times New Roman" w:cs="Times New Roman"/>
          <w:sz w:val="26"/>
          <w:szCs w:val="26"/>
        </w:rPr>
        <w:t xml:space="preserve"> умягчения воды.</w:t>
      </w:r>
    </w:p>
    <w:p w:rsidR="007945EC" w:rsidRDefault="002F5544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системы диспетчеризац</w:t>
      </w:r>
      <w:r w:rsidR="00C04CDF">
        <w:rPr>
          <w:rFonts w:ascii="Times New Roman" w:hAnsi="Times New Roman" w:cs="Times New Roman"/>
          <w:sz w:val="26"/>
          <w:szCs w:val="26"/>
        </w:rPr>
        <w:t>ии и автоматического управления.</w:t>
      </w:r>
    </w:p>
    <w:p w:rsidR="007945EC" w:rsidRDefault="00E81F94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техничес</w:t>
      </w:r>
      <w:r w:rsidR="00C04CDF">
        <w:rPr>
          <w:rFonts w:ascii="Times New Roman" w:hAnsi="Times New Roman" w:cs="Times New Roman"/>
          <w:sz w:val="26"/>
          <w:szCs w:val="26"/>
        </w:rPr>
        <w:t>кого аудита сетей водоснабжения.</w:t>
      </w:r>
    </w:p>
    <w:p w:rsidR="007945EC" w:rsidRDefault="00891AD9">
      <w:pPr>
        <w:pStyle w:val="ab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3F3F">
        <w:rPr>
          <w:rFonts w:ascii="Times New Roman" w:hAnsi="Times New Roman" w:cs="Times New Roman"/>
          <w:sz w:val="26"/>
          <w:szCs w:val="26"/>
        </w:rPr>
        <w:t>На второй</w:t>
      </w:r>
      <w:r w:rsidR="003947FB" w:rsidRPr="00933F3F">
        <w:rPr>
          <w:rFonts w:ascii="Times New Roman" w:hAnsi="Times New Roman" w:cs="Times New Roman"/>
          <w:sz w:val="26"/>
          <w:szCs w:val="26"/>
        </w:rPr>
        <w:t xml:space="preserve"> </w:t>
      </w:r>
      <w:r w:rsidR="00F23C96" w:rsidRPr="00933F3F">
        <w:rPr>
          <w:rFonts w:ascii="Times New Roman" w:hAnsi="Times New Roman" w:cs="Times New Roman"/>
          <w:sz w:val="26"/>
          <w:szCs w:val="26"/>
        </w:rPr>
        <w:t>этап</w:t>
      </w:r>
      <w:r w:rsidR="003947FB" w:rsidRPr="00933F3F">
        <w:rPr>
          <w:rFonts w:ascii="Times New Roman" w:hAnsi="Times New Roman" w:cs="Times New Roman"/>
          <w:sz w:val="26"/>
          <w:szCs w:val="26"/>
        </w:rPr>
        <w:t xml:space="preserve"> 202</w:t>
      </w:r>
      <w:r w:rsidR="00F23C96" w:rsidRPr="00933F3F">
        <w:rPr>
          <w:rFonts w:ascii="Times New Roman" w:hAnsi="Times New Roman" w:cs="Times New Roman"/>
          <w:sz w:val="26"/>
          <w:szCs w:val="26"/>
        </w:rPr>
        <w:t>1</w:t>
      </w:r>
      <w:r w:rsidR="003947FB" w:rsidRPr="00933F3F">
        <w:rPr>
          <w:rFonts w:ascii="Times New Roman" w:hAnsi="Times New Roman" w:cs="Times New Roman"/>
          <w:sz w:val="26"/>
          <w:szCs w:val="26"/>
        </w:rPr>
        <w:t>-</w:t>
      </w:r>
      <w:r w:rsidR="00414C34">
        <w:rPr>
          <w:rFonts w:ascii="Times New Roman" w:hAnsi="Times New Roman" w:cs="Times New Roman"/>
          <w:sz w:val="26"/>
          <w:szCs w:val="26"/>
        </w:rPr>
        <w:t>2035</w:t>
      </w:r>
      <w:r w:rsidR="003947FB" w:rsidRPr="00933F3F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945EC" w:rsidRDefault="002F5544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Санитарная уборка </w:t>
      </w:r>
      <w:r w:rsidR="00C04CDF">
        <w:rPr>
          <w:rFonts w:ascii="Times New Roman" w:hAnsi="Times New Roman" w:cs="Times New Roman"/>
          <w:sz w:val="26"/>
          <w:szCs w:val="26"/>
        </w:rPr>
        <w:t>на территории ЗСО всех скважин.</w:t>
      </w:r>
    </w:p>
    <w:p w:rsidR="007945EC" w:rsidRDefault="00716301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состава подземных вод согласно план-графика</w:t>
      </w:r>
      <w:r w:rsidR="00C04CDF">
        <w:rPr>
          <w:rFonts w:ascii="Times New Roman" w:hAnsi="Times New Roman" w:cs="Times New Roman"/>
          <w:sz w:val="26"/>
          <w:szCs w:val="26"/>
        </w:rPr>
        <w:t>.</w:t>
      </w:r>
    </w:p>
    <w:p w:rsidR="00F911E5" w:rsidRDefault="00F911E5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911E5">
        <w:rPr>
          <w:rFonts w:ascii="Times New Roman" w:hAnsi="Times New Roman" w:cs="Times New Roman"/>
          <w:sz w:val="26"/>
          <w:szCs w:val="26"/>
        </w:rPr>
        <w:t>Замена ветхих водопроводных сетей.</w:t>
      </w:r>
    </w:p>
    <w:p w:rsidR="00F911E5" w:rsidRDefault="00F911E5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F911E5">
        <w:rPr>
          <w:rFonts w:ascii="Times New Roman" w:eastAsia="Calibri" w:hAnsi="Times New Roman" w:cs="Times New Roman"/>
          <w:sz w:val="26"/>
          <w:szCs w:val="26"/>
          <w:lang w:eastAsia="en-US"/>
        </w:rPr>
        <w:t>еконструкция или замена водонапорных башен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2.</w:t>
      </w:r>
    </w:p>
    <w:p w:rsidR="00F911E5" w:rsidRDefault="00F911E5" w:rsidP="00F911E5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bookmarkStart w:id="46" w:name="_Toc395807235"/>
      <w:r>
        <w:rPr>
          <w:rFonts w:ascii="Times New Roman" w:hAnsi="Times New Roman" w:cs="Times New Roman"/>
          <w:sz w:val="26"/>
          <w:szCs w:val="26"/>
        </w:rPr>
        <w:t>Бурение новых скважин - 2 скважин.</w:t>
      </w:r>
    </w:p>
    <w:p w:rsidR="00F911E5" w:rsidRDefault="00F911E5" w:rsidP="00F911E5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Установка </w:t>
      </w:r>
      <w:r w:rsidRPr="00F911E5">
        <w:rPr>
          <w:rFonts w:ascii="Times New Roman" w:hAnsi="Times New Roman" w:cs="Times New Roman"/>
          <w:sz w:val="26"/>
          <w:szCs w:val="26"/>
        </w:rPr>
        <w:t>новых водонапорных башен, резервуаров чистой воды</w:t>
      </w:r>
      <w:r>
        <w:rPr>
          <w:rFonts w:ascii="Times New Roman" w:hAnsi="Times New Roman" w:cs="Times New Roman"/>
          <w:sz w:val="26"/>
          <w:szCs w:val="26"/>
        </w:rPr>
        <w:t xml:space="preserve"> – 2.</w:t>
      </w:r>
    </w:p>
    <w:p w:rsidR="00F911E5" w:rsidRDefault="00F911E5" w:rsidP="00F911E5">
      <w:pPr>
        <w:pStyle w:val="ab"/>
        <w:numPr>
          <w:ilvl w:val="0"/>
          <w:numId w:val="5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911E5">
        <w:rPr>
          <w:rFonts w:ascii="Times New Roman" w:hAnsi="Times New Roman" w:cs="Times New Roman"/>
          <w:sz w:val="26"/>
          <w:szCs w:val="26"/>
        </w:rPr>
        <w:t>троительство сетей водоснабжения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46B7" w:rsidRPr="00C04CDF" w:rsidRDefault="004400AF" w:rsidP="00163600">
      <w:pPr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1E5">
        <w:rPr>
          <w:rFonts w:ascii="Times New Roman" w:hAnsi="Times New Roman" w:cs="Times New Roman"/>
          <w:sz w:val="26"/>
          <w:szCs w:val="26"/>
        </w:rPr>
        <w:t>2.</w:t>
      </w:r>
      <w:r w:rsidR="00C947E3" w:rsidRPr="00F911E5">
        <w:rPr>
          <w:rFonts w:ascii="Times New Roman" w:hAnsi="Times New Roman" w:cs="Times New Roman"/>
          <w:sz w:val="26"/>
          <w:szCs w:val="26"/>
        </w:rPr>
        <w:t>4.2</w:t>
      </w:r>
      <w:r w:rsidR="00F32613" w:rsidRPr="00F911E5">
        <w:rPr>
          <w:rFonts w:ascii="Times New Roman" w:hAnsi="Times New Roman" w:cs="Times New Roman"/>
          <w:sz w:val="26"/>
          <w:szCs w:val="26"/>
        </w:rPr>
        <w:t>.</w:t>
      </w:r>
      <w:r w:rsidR="00C947E3" w:rsidRPr="00F911E5">
        <w:rPr>
          <w:rFonts w:ascii="Times New Roman" w:hAnsi="Times New Roman" w:cs="Times New Roman"/>
          <w:sz w:val="26"/>
          <w:szCs w:val="26"/>
        </w:rPr>
        <w:t xml:space="preserve"> Технические </w:t>
      </w:r>
      <w:r w:rsidR="00A346A1" w:rsidRPr="00F911E5">
        <w:rPr>
          <w:rFonts w:ascii="Times New Roman" w:hAnsi="Times New Roman" w:cs="Times New Roman"/>
          <w:sz w:val="26"/>
          <w:szCs w:val="26"/>
        </w:rPr>
        <w:t>обоснования</w:t>
      </w:r>
      <w:r w:rsidR="00C947E3" w:rsidRPr="00F911E5">
        <w:rPr>
          <w:rFonts w:ascii="Times New Roman" w:hAnsi="Times New Roman" w:cs="Times New Roman"/>
          <w:sz w:val="26"/>
          <w:szCs w:val="26"/>
        </w:rPr>
        <w:t xml:space="preserve"> основных мероприятий по реализации схем вод</w:t>
      </w:r>
      <w:r w:rsidR="00C947E3" w:rsidRPr="00F911E5">
        <w:rPr>
          <w:rFonts w:ascii="Times New Roman" w:hAnsi="Times New Roman" w:cs="Times New Roman"/>
          <w:sz w:val="26"/>
          <w:szCs w:val="26"/>
        </w:rPr>
        <w:t>о</w:t>
      </w:r>
      <w:r w:rsidR="00C947E3" w:rsidRPr="00F911E5">
        <w:rPr>
          <w:rFonts w:ascii="Times New Roman" w:hAnsi="Times New Roman" w:cs="Times New Roman"/>
          <w:sz w:val="26"/>
          <w:szCs w:val="26"/>
        </w:rPr>
        <w:t>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</w:t>
      </w:r>
      <w:r w:rsidR="00C947E3" w:rsidRPr="00F911E5">
        <w:rPr>
          <w:rFonts w:ascii="Times New Roman" w:hAnsi="Times New Roman" w:cs="Times New Roman"/>
          <w:sz w:val="26"/>
          <w:szCs w:val="26"/>
        </w:rPr>
        <w:t>з</w:t>
      </w:r>
      <w:r w:rsidR="00C947E3" w:rsidRPr="00F911E5">
        <w:rPr>
          <w:rFonts w:ascii="Times New Roman" w:hAnsi="Times New Roman" w:cs="Times New Roman"/>
          <w:sz w:val="26"/>
          <w:szCs w:val="26"/>
        </w:rPr>
        <w:t>можное изменение указанных характеристик в результате реализации мероприятий, пр</w:t>
      </w:r>
      <w:r w:rsidR="00C947E3" w:rsidRPr="00F911E5">
        <w:rPr>
          <w:rFonts w:ascii="Times New Roman" w:hAnsi="Times New Roman" w:cs="Times New Roman"/>
          <w:sz w:val="26"/>
          <w:szCs w:val="26"/>
        </w:rPr>
        <w:t>е</w:t>
      </w:r>
      <w:r w:rsidR="00C947E3" w:rsidRPr="00F911E5">
        <w:rPr>
          <w:rFonts w:ascii="Times New Roman" w:hAnsi="Times New Roman" w:cs="Times New Roman"/>
          <w:sz w:val="26"/>
          <w:szCs w:val="26"/>
        </w:rPr>
        <w:t>дусмотренных схемами водоснабжения и водоотведения</w:t>
      </w:r>
      <w:bookmarkEnd w:id="44"/>
      <w:bookmarkEnd w:id="45"/>
      <w:bookmarkEnd w:id="46"/>
    </w:p>
    <w:p w:rsidR="00584B31" w:rsidRDefault="004400AF" w:rsidP="00163600">
      <w:pPr>
        <w:pStyle w:val="3"/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7" w:name="_Toc385862052"/>
      <w:bookmarkStart w:id="48" w:name="_Toc392073588"/>
      <w:bookmarkStart w:id="49" w:name="_Toc395807236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C63262">
        <w:rPr>
          <w:rFonts w:ascii="Times New Roman" w:hAnsi="Times New Roman" w:cs="Times New Roman"/>
          <w:color w:val="auto"/>
          <w:sz w:val="26"/>
          <w:szCs w:val="26"/>
        </w:rPr>
        <w:t>4.2.</w:t>
      </w:r>
      <w:r w:rsidR="0042359D" w:rsidRPr="00933F3F">
        <w:rPr>
          <w:rFonts w:ascii="Times New Roman" w:hAnsi="Times New Roman" w:cs="Times New Roman"/>
          <w:color w:val="auto"/>
          <w:sz w:val="26"/>
          <w:szCs w:val="26"/>
        </w:rPr>
        <w:t xml:space="preserve"> Сведения о вновь строящихся, реконструируемых и предлагаемых к в</w:t>
      </w:r>
      <w:r w:rsidR="0042359D" w:rsidRPr="00933F3F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42359D" w:rsidRPr="00933F3F">
        <w:rPr>
          <w:rFonts w:ascii="Times New Roman" w:hAnsi="Times New Roman" w:cs="Times New Roman"/>
          <w:color w:val="auto"/>
          <w:sz w:val="26"/>
          <w:szCs w:val="26"/>
        </w:rPr>
        <w:t>воду из эксплуатации объектах системы водоснабжения</w:t>
      </w:r>
      <w:bookmarkEnd w:id="47"/>
      <w:bookmarkEnd w:id="48"/>
      <w:bookmarkEnd w:id="49"/>
    </w:p>
    <w:p w:rsidR="00062E06" w:rsidRPr="00A17F37" w:rsidRDefault="00D33C78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062E06" w:rsidRPr="00933F3F">
        <w:rPr>
          <w:rFonts w:ascii="Times New Roman" w:hAnsi="Times New Roman" w:cs="Times New Roman"/>
          <w:sz w:val="26"/>
          <w:szCs w:val="26"/>
        </w:rPr>
        <w:t>выводу из эксплуатации объектов</w:t>
      </w:r>
      <w:r w:rsidR="00830DDD">
        <w:rPr>
          <w:rFonts w:ascii="Times New Roman" w:hAnsi="Times New Roman" w:cs="Times New Roman"/>
          <w:sz w:val="26"/>
          <w:szCs w:val="26"/>
        </w:rPr>
        <w:t xml:space="preserve"> системы водоснабжения</w:t>
      </w:r>
      <w:r w:rsidR="00062E06" w:rsidRPr="00933F3F">
        <w:rPr>
          <w:rFonts w:ascii="Times New Roman" w:hAnsi="Times New Roman" w:cs="Times New Roman"/>
          <w:sz w:val="26"/>
          <w:szCs w:val="26"/>
        </w:rPr>
        <w:t xml:space="preserve"> не планируется.</w:t>
      </w:r>
    </w:p>
    <w:p w:rsidR="009B488E" w:rsidRPr="00A17F37" w:rsidRDefault="004400A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0" w:name="_Toc385862053"/>
      <w:bookmarkStart w:id="51" w:name="_Toc392073589"/>
      <w:bookmarkStart w:id="52" w:name="_Toc395807237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87214">
        <w:rPr>
          <w:rFonts w:ascii="Times New Roman" w:hAnsi="Times New Roman" w:cs="Times New Roman"/>
          <w:color w:val="auto"/>
          <w:sz w:val="26"/>
          <w:szCs w:val="26"/>
        </w:rPr>
        <w:t>4.3</w:t>
      </w:r>
      <w:r w:rsidR="00C8125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B488E" w:rsidRPr="00A17F37">
        <w:rPr>
          <w:rFonts w:ascii="Times New Roman" w:hAnsi="Times New Roman" w:cs="Times New Roman"/>
          <w:color w:val="auto"/>
          <w:sz w:val="26"/>
          <w:szCs w:val="26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50"/>
      <w:bookmarkEnd w:id="51"/>
      <w:bookmarkEnd w:id="52"/>
    </w:p>
    <w:p w:rsidR="00634BE8" w:rsidRPr="00A17F37" w:rsidRDefault="002E19C3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3" w:name="_Toc385862054"/>
      <w:r>
        <w:rPr>
          <w:rFonts w:ascii="Times New Roman" w:hAnsi="Times New Roman" w:cs="Times New Roman"/>
          <w:sz w:val="26"/>
          <w:szCs w:val="26"/>
        </w:rPr>
        <w:t>Проведенный анализ ситуации в муници</w:t>
      </w:r>
      <w:r w:rsidR="005421C9">
        <w:rPr>
          <w:rFonts w:ascii="Times New Roman" w:hAnsi="Times New Roman" w:cs="Times New Roman"/>
          <w:sz w:val="26"/>
          <w:szCs w:val="26"/>
        </w:rPr>
        <w:t>пальном образовании показал</w:t>
      </w:r>
      <w:r w:rsidR="00DD3B4D">
        <w:rPr>
          <w:rFonts w:ascii="Times New Roman" w:hAnsi="Times New Roman" w:cs="Times New Roman"/>
          <w:sz w:val="26"/>
          <w:szCs w:val="26"/>
        </w:rPr>
        <w:t xml:space="preserve"> необход</w:t>
      </w:r>
      <w:r w:rsidR="00DD3B4D">
        <w:rPr>
          <w:rFonts w:ascii="Times New Roman" w:hAnsi="Times New Roman" w:cs="Times New Roman"/>
          <w:sz w:val="26"/>
          <w:szCs w:val="26"/>
        </w:rPr>
        <w:t>и</w:t>
      </w:r>
      <w:r w:rsidR="00DD3B4D">
        <w:rPr>
          <w:rFonts w:ascii="Times New Roman" w:hAnsi="Times New Roman" w:cs="Times New Roman"/>
          <w:sz w:val="26"/>
          <w:szCs w:val="26"/>
        </w:rPr>
        <w:t>мость в</w:t>
      </w:r>
      <w:r w:rsidR="005421C9">
        <w:rPr>
          <w:rFonts w:ascii="Times New Roman" w:hAnsi="Times New Roman" w:cs="Times New Roman"/>
          <w:sz w:val="26"/>
          <w:szCs w:val="26"/>
        </w:rPr>
        <w:t>недрения</w:t>
      </w:r>
      <w:r w:rsidR="00922259">
        <w:rPr>
          <w:rFonts w:ascii="Times New Roman" w:hAnsi="Times New Roman" w:cs="Times New Roman"/>
          <w:sz w:val="26"/>
          <w:szCs w:val="26"/>
        </w:rPr>
        <w:t xml:space="preserve"> новых высокоэффективных энергосберегающих технологий, а именно</w:t>
      </w:r>
      <w:r w:rsidR="00634BE8" w:rsidRPr="00A17F37">
        <w:rPr>
          <w:rFonts w:ascii="Times New Roman" w:hAnsi="Times New Roman" w:cs="Times New Roman"/>
          <w:sz w:val="26"/>
          <w:szCs w:val="26"/>
        </w:rPr>
        <w:t xml:space="preserve"> </w:t>
      </w:r>
      <w:r w:rsidR="00922259">
        <w:rPr>
          <w:rFonts w:ascii="Times New Roman" w:hAnsi="Times New Roman" w:cs="Times New Roman"/>
          <w:sz w:val="26"/>
          <w:szCs w:val="26"/>
        </w:rPr>
        <w:t>с</w:t>
      </w:r>
      <w:r w:rsidR="00634BE8" w:rsidRPr="00A17F37">
        <w:rPr>
          <w:rFonts w:ascii="Times New Roman" w:hAnsi="Times New Roman" w:cs="Times New Roman"/>
          <w:sz w:val="26"/>
          <w:szCs w:val="26"/>
        </w:rPr>
        <w:t xml:space="preserve">оздание современной автоматизированной системы оперативного диспетчерского управления  водоснабжением </w:t>
      </w:r>
      <w:r w:rsidR="003C0E70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634BE8" w:rsidRPr="00A17F37">
        <w:rPr>
          <w:rFonts w:ascii="Times New Roman" w:hAnsi="Times New Roman" w:cs="Times New Roman"/>
          <w:sz w:val="26"/>
          <w:szCs w:val="26"/>
        </w:rPr>
        <w:t>.</w:t>
      </w:r>
    </w:p>
    <w:p w:rsidR="00634BE8" w:rsidRPr="00A17F37" w:rsidRDefault="0062098E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634BE8" w:rsidRPr="00A17F37">
        <w:rPr>
          <w:rFonts w:ascii="Times New Roman" w:hAnsi="Times New Roman" w:cs="Times New Roman"/>
          <w:sz w:val="26"/>
          <w:szCs w:val="26"/>
        </w:rPr>
        <w:t>астотные преобразователи снижают потребление электроэнергии до 30%, обесп</w:t>
      </w:r>
      <w:r w:rsidR="00634BE8" w:rsidRPr="00A17F37">
        <w:rPr>
          <w:rFonts w:ascii="Times New Roman" w:hAnsi="Times New Roman" w:cs="Times New Roman"/>
          <w:sz w:val="26"/>
          <w:szCs w:val="26"/>
        </w:rPr>
        <w:t>е</w:t>
      </w:r>
      <w:r w:rsidR="00634BE8" w:rsidRPr="00A17F37">
        <w:rPr>
          <w:rFonts w:ascii="Times New Roman" w:hAnsi="Times New Roman" w:cs="Times New Roman"/>
          <w:sz w:val="26"/>
          <w:szCs w:val="26"/>
        </w:rPr>
        <w:t>чивают плавный режим работы электродвигателей насосных агрегатов и исключают ги</w:t>
      </w:r>
      <w:r w:rsidR="00634BE8" w:rsidRPr="00A17F37">
        <w:rPr>
          <w:rFonts w:ascii="Times New Roman" w:hAnsi="Times New Roman" w:cs="Times New Roman"/>
          <w:sz w:val="26"/>
          <w:szCs w:val="26"/>
        </w:rPr>
        <w:t>д</w:t>
      </w:r>
      <w:r w:rsidR="00634BE8" w:rsidRPr="00A17F37">
        <w:rPr>
          <w:rFonts w:ascii="Times New Roman" w:hAnsi="Times New Roman" w:cs="Times New Roman"/>
          <w:sz w:val="26"/>
          <w:szCs w:val="26"/>
        </w:rPr>
        <w:lastRenderedPageBreak/>
        <w:t xml:space="preserve">роудары, </w:t>
      </w:r>
      <w:proofErr w:type="gramStart"/>
      <w:r w:rsidR="00634BE8" w:rsidRPr="00A17F37">
        <w:rPr>
          <w:rFonts w:ascii="Times New Roman" w:hAnsi="Times New Roman" w:cs="Times New Roman"/>
          <w:sz w:val="26"/>
          <w:szCs w:val="26"/>
        </w:rPr>
        <w:t>одновременно достигнут эффект</w:t>
      </w:r>
      <w:proofErr w:type="gramEnd"/>
      <w:r w:rsidR="00634BE8" w:rsidRPr="00A17F37">
        <w:rPr>
          <w:rFonts w:ascii="Times New Roman" w:hAnsi="Times New Roman" w:cs="Times New Roman"/>
          <w:sz w:val="26"/>
          <w:szCs w:val="26"/>
        </w:rPr>
        <w:t xml:space="preserve"> круглосуточного бесперебойного водоснабж</w:t>
      </w:r>
      <w:r w:rsidR="00634BE8" w:rsidRPr="00A17F37">
        <w:rPr>
          <w:rFonts w:ascii="Times New Roman" w:hAnsi="Times New Roman" w:cs="Times New Roman"/>
          <w:sz w:val="26"/>
          <w:szCs w:val="26"/>
        </w:rPr>
        <w:t>е</w:t>
      </w:r>
      <w:r w:rsidR="00634BE8" w:rsidRPr="00A17F37">
        <w:rPr>
          <w:rFonts w:ascii="Times New Roman" w:hAnsi="Times New Roman" w:cs="Times New Roman"/>
          <w:sz w:val="26"/>
          <w:szCs w:val="26"/>
        </w:rPr>
        <w:t>ния на верхних этажах жилых домов.</w:t>
      </w:r>
    </w:p>
    <w:p w:rsidR="00634BE8" w:rsidRPr="00D65C45" w:rsidRDefault="00151435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C45">
        <w:rPr>
          <w:rFonts w:ascii="Times New Roman" w:hAnsi="Times New Roman" w:cs="Times New Roman"/>
          <w:sz w:val="26"/>
          <w:szCs w:val="26"/>
        </w:rPr>
        <w:t>Основными</w:t>
      </w:r>
      <w:r w:rsidR="00634BE8" w:rsidRPr="00D65C45">
        <w:rPr>
          <w:rFonts w:ascii="Times New Roman" w:hAnsi="Times New Roman" w:cs="Times New Roman"/>
          <w:sz w:val="26"/>
          <w:szCs w:val="26"/>
        </w:rPr>
        <w:t xml:space="preserve"> </w:t>
      </w:r>
      <w:r w:rsidRPr="00D65C45">
        <w:rPr>
          <w:rFonts w:ascii="Times New Roman" w:hAnsi="Times New Roman" w:cs="Times New Roman"/>
          <w:sz w:val="26"/>
          <w:szCs w:val="26"/>
        </w:rPr>
        <w:t>результатами</w:t>
      </w:r>
      <w:r w:rsidR="00634BE8" w:rsidRPr="00D65C45">
        <w:rPr>
          <w:rFonts w:ascii="Times New Roman" w:hAnsi="Times New Roman" w:cs="Times New Roman"/>
          <w:sz w:val="26"/>
          <w:szCs w:val="26"/>
        </w:rPr>
        <w:t xml:space="preserve"> внедрения АСОДУ является:</w:t>
      </w:r>
    </w:p>
    <w:p w:rsidR="007945EC" w:rsidRPr="00D65C45" w:rsidRDefault="005969C4">
      <w:pPr>
        <w:pStyle w:val="ab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5C45">
        <w:rPr>
          <w:rFonts w:ascii="Times New Roman" w:hAnsi="Times New Roman" w:cs="Times New Roman"/>
          <w:sz w:val="26"/>
          <w:szCs w:val="26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оборудования и коммун</w:t>
      </w:r>
      <w:r w:rsidRPr="00D65C45">
        <w:rPr>
          <w:rFonts w:ascii="Times New Roman" w:hAnsi="Times New Roman" w:cs="Times New Roman"/>
          <w:sz w:val="26"/>
          <w:szCs w:val="26"/>
        </w:rPr>
        <w:t>и</w:t>
      </w:r>
      <w:r w:rsidRPr="00D65C45">
        <w:rPr>
          <w:rFonts w:ascii="Times New Roman" w:hAnsi="Times New Roman" w:cs="Times New Roman"/>
          <w:sz w:val="26"/>
          <w:szCs w:val="26"/>
        </w:rPr>
        <w:t>каций; контроля состава подземных вод согласно план-графика.</w:t>
      </w:r>
    </w:p>
    <w:p w:rsidR="007945EC" w:rsidRPr="00D65C45" w:rsidRDefault="005969C4">
      <w:pPr>
        <w:pStyle w:val="ab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5C45">
        <w:rPr>
          <w:rFonts w:ascii="Times New Roman" w:hAnsi="Times New Roman" w:cs="Times New Roman"/>
          <w:sz w:val="26"/>
          <w:szCs w:val="26"/>
        </w:rPr>
        <w:t>Сигнализация отклонений и нарушений от заданного технологического режима и нормальных условий работы сооружений, установок, оборудования и коммуник</w:t>
      </w:r>
      <w:r w:rsidRPr="00D65C45">
        <w:rPr>
          <w:rFonts w:ascii="Times New Roman" w:hAnsi="Times New Roman" w:cs="Times New Roman"/>
          <w:sz w:val="26"/>
          <w:szCs w:val="26"/>
        </w:rPr>
        <w:t>а</w:t>
      </w:r>
      <w:r w:rsidRPr="00D65C45">
        <w:rPr>
          <w:rFonts w:ascii="Times New Roman" w:hAnsi="Times New Roman" w:cs="Times New Roman"/>
          <w:sz w:val="26"/>
          <w:szCs w:val="26"/>
        </w:rPr>
        <w:t>ций.</w:t>
      </w:r>
    </w:p>
    <w:p w:rsidR="007945EC" w:rsidRPr="00D65C45" w:rsidRDefault="005969C4">
      <w:pPr>
        <w:pStyle w:val="13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5C45">
        <w:rPr>
          <w:rFonts w:ascii="Times New Roman" w:hAnsi="Times New Roman" w:cs="Times New Roman"/>
          <w:sz w:val="26"/>
          <w:szCs w:val="26"/>
        </w:rPr>
        <w:t>Сигнализация возникновения аварийных ситуаций на контролируемых объектах.</w:t>
      </w:r>
    </w:p>
    <w:p w:rsidR="007945EC" w:rsidRPr="003C0E70" w:rsidRDefault="00D65C45" w:rsidP="00D65C45">
      <w:pPr>
        <w:pStyle w:val="13"/>
        <w:spacing w:after="0"/>
        <w:ind w:left="851" w:hanging="284"/>
        <w:jc w:val="both"/>
        <w:rPr>
          <w:rFonts w:ascii="Times New Roman" w:hAnsi="Times New Roman" w:cs="Times New Roman"/>
          <w:color w:val="00000A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969C4" w:rsidRPr="00D65C45">
        <w:rPr>
          <w:rFonts w:ascii="Times New Roman" w:hAnsi="Times New Roman" w:cs="Times New Roman"/>
          <w:sz w:val="26"/>
          <w:szCs w:val="26"/>
        </w:rPr>
        <w:t>Возможность оперативного устранения отклонений и нарушений от заданных условий.</w:t>
      </w:r>
    </w:p>
    <w:p w:rsidR="00634BE8" w:rsidRPr="00B56D1C" w:rsidRDefault="00634BE8" w:rsidP="004A57F0">
      <w:pPr>
        <w:spacing w:before="120"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bookmarkStart w:id="54" w:name="_Toc385862055"/>
      <w:bookmarkEnd w:id="53"/>
      <w:r w:rsidRPr="00B56D1C">
        <w:rPr>
          <w:rFonts w:ascii="Times New Roman" w:hAnsi="Times New Roman" w:cs="Times New Roman"/>
          <w:sz w:val="26"/>
          <w:szCs w:val="26"/>
        </w:rPr>
        <w:t>по установке счетчиков, при этом устанавливать счетчики с импульсным выходом. На перспективу запланировать диспетчеризацию коммерческого учета водопотребления с наложением ее на ежесуточное потребление по насосным станциям, районам,  для сво</w:t>
      </w:r>
      <w:r w:rsidRPr="00B56D1C">
        <w:rPr>
          <w:rFonts w:ascii="Times New Roman" w:hAnsi="Times New Roman" w:cs="Times New Roman"/>
          <w:sz w:val="26"/>
          <w:szCs w:val="26"/>
        </w:rPr>
        <w:t>е</w:t>
      </w:r>
      <w:r w:rsidRPr="00B56D1C">
        <w:rPr>
          <w:rFonts w:ascii="Times New Roman" w:hAnsi="Times New Roman" w:cs="Times New Roman"/>
          <w:sz w:val="26"/>
          <w:szCs w:val="26"/>
        </w:rPr>
        <w:t xml:space="preserve">временного выявления увеличения или снижения потребления, контроля возникновения потерь воды и для установления </w:t>
      </w:r>
      <w:proofErr w:type="spellStart"/>
      <w:r w:rsidRPr="00B56D1C">
        <w:rPr>
          <w:rFonts w:ascii="Times New Roman" w:hAnsi="Times New Roman" w:cs="Times New Roman"/>
          <w:sz w:val="26"/>
          <w:szCs w:val="26"/>
        </w:rPr>
        <w:t>энергоэффективных</w:t>
      </w:r>
      <w:proofErr w:type="spellEnd"/>
      <w:r w:rsidRPr="00B56D1C">
        <w:rPr>
          <w:rFonts w:ascii="Times New Roman" w:hAnsi="Times New Roman" w:cs="Times New Roman"/>
          <w:sz w:val="26"/>
          <w:szCs w:val="26"/>
        </w:rPr>
        <w:t xml:space="preserve"> режимов ее подачи.</w:t>
      </w:r>
    </w:p>
    <w:p w:rsidR="00B563AC" w:rsidRPr="00B56D1C" w:rsidRDefault="004400A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5" w:name="_Toc392073591"/>
      <w:bookmarkStart w:id="56" w:name="_Toc395807239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B563AC" w:rsidRPr="00B56D1C">
        <w:rPr>
          <w:rFonts w:ascii="Times New Roman" w:hAnsi="Times New Roman" w:cs="Times New Roman"/>
          <w:color w:val="auto"/>
          <w:sz w:val="26"/>
          <w:szCs w:val="26"/>
        </w:rPr>
        <w:t>4.6</w:t>
      </w:r>
      <w:r w:rsidR="00C8125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B563AC" w:rsidRPr="00B56D1C">
        <w:rPr>
          <w:rFonts w:ascii="Times New Roman" w:hAnsi="Times New Roman" w:cs="Times New Roman"/>
          <w:color w:val="auto"/>
          <w:sz w:val="26"/>
          <w:szCs w:val="26"/>
        </w:rPr>
        <w:t xml:space="preserve"> Описание вариантов маршрутов прохождения труб</w:t>
      </w:r>
      <w:r w:rsidR="00163600">
        <w:rPr>
          <w:rFonts w:ascii="Times New Roman" w:hAnsi="Times New Roman" w:cs="Times New Roman"/>
          <w:color w:val="auto"/>
          <w:sz w:val="26"/>
          <w:szCs w:val="26"/>
        </w:rPr>
        <w:t xml:space="preserve">опроводов (трасс) </w:t>
      </w:r>
      <w:r w:rsidR="00B563AC" w:rsidRPr="00B56D1C">
        <w:rPr>
          <w:rFonts w:ascii="Times New Roman" w:hAnsi="Times New Roman" w:cs="Times New Roman"/>
          <w:color w:val="auto"/>
          <w:sz w:val="26"/>
          <w:szCs w:val="26"/>
        </w:rPr>
        <w:t xml:space="preserve"> и их о</w:t>
      </w:r>
      <w:r w:rsidR="004A57F0">
        <w:rPr>
          <w:rFonts w:ascii="Times New Roman" w:hAnsi="Times New Roman" w:cs="Times New Roman"/>
          <w:color w:val="auto"/>
          <w:sz w:val="26"/>
          <w:szCs w:val="26"/>
        </w:rPr>
        <w:t>бос</w:t>
      </w:r>
      <w:r w:rsidR="00B563AC" w:rsidRPr="00B56D1C">
        <w:rPr>
          <w:rFonts w:ascii="Times New Roman" w:hAnsi="Times New Roman" w:cs="Times New Roman"/>
          <w:color w:val="auto"/>
          <w:sz w:val="26"/>
          <w:szCs w:val="26"/>
        </w:rPr>
        <w:t>нование</w:t>
      </w:r>
      <w:bookmarkEnd w:id="54"/>
      <w:bookmarkEnd w:id="55"/>
      <w:bookmarkEnd w:id="56"/>
    </w:p>
    <w:p w:rsidR="00634BE8" w:rsidRPr="00B56D1C" w:rsidRDefault="0045547A" w:rsidP="00163600">
      <w:pPr>
        <w:spacing w:after="0"/>
        <w:ind w:firstLine="567"/>
        <w:jc w:val="both"/>
        <w:rPr>
          <w:rFonts w:cs="Times New Roman"/>
          <w:color w:val="00000A"/>
          <w:sz w:val="26"/>
          <w:szCs w:val="26"/>
        </w:rPr>
      </w:pPr>
      <w:bookmarkStart w:id="57" w:name="_Toc385862056"/>
      <w:r>
        <w:rPr>
          <w:rFonts w:ascii="Times New Roman" w:hAnsi="Times New Roman" w:cs="Times New Roman"/>
          <w:sz w:val="26"/>
          <w:szCs w:val="26"/>
        </w:rPr>
        <w:t xml:space="preserve">Анализ </w:t>
      </w:r>
      <w:r w:rsidRPr="00B56D1C">
        <w:rPr>
          <w:rFonts w:ascii="Times New Roman" w:hAnsi="Times New Roman" w:cs="Times New Roman"/>
          <w:sz w:val="26"/>
          <w:szCs w:val="26"/>
        </w:rPr>
        <w:t xml:space="preserve">вариантов маршрутов прохождения трубопроводов (трасс) по территории </w:t>
      </w:r>
      <w:r w:rsidR="000166A5">
        <w:rPr>
          <w:rFonts w:ascii="Times New Roman" w:hAnsi="Times New Roman" w:cs="Times New Roman"/>
          <w:sz w:val="26"/>
          <w:szCs w:val="26"/>
        </w:rPr>
        <w:br/>
      </w:r>
      <w:r w:rsidR="0016360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E25FD">
        <w:rPr>
          <w:rFonts w:ascii="Times New Roman" w:hAnsi="Times New Roman" w:cs="Times New Roman"/>
          <w:sz w:val="26"/>
          <w:szCs w:val="26"/>
        </w:rPr>
        <w:t>, что</w:t>
      </w:r>
      <w:r w:rsidRPr="00B56D1C">
        <w:rPr>
          <w:rFonts w:ascii="Times New Roman" w:hAnsi="Times New Roman" w:cs="Times New Roman"/>
          <w:sz w:val="26"/>
          <w:szCs w:val="26"/>
        </w:rPr>
        <w:t xml:space="preserve"> </w:t>
      </w:r>
      <w:r w:rsidR="008E25FD">
        <w:rPr>
          <w:rFonts w:ascii="Times New Roman" w:hAnsi="Times New Roman" w:cs="Times New Roman"/>
          <w:sz w:val="26"/>
          <w:szCs w:val="26"/>
        </w:rPr>
        <w:t>н</w:t>
      </w:r>
      <w:r w:rsidR="00634BE8" w:rsidRPr="00B56D1C">
        <w:rPr>
          <w:rFonts w:ascii="Times New Roman" w:hAnsi="Times New Roman" w:cs="Times New Roman"/>
          <w:sz w:val="26"/>
          <w:szCs w:val="26"/>
        </w:rPr>
        <w:t>а перспективу сохраняются существующие маршруты прох</w:t>
      </w:r>
      <w:r w:rsidR="00634BE8" w:rsidRPr="00B56D1C">
        <w:rPr>
          <w:rFonts w:ascii="Times New Roman" w:hAnsi="Times New Roman" w:cs="Times New Roman"/>
          <w:sz w:val="26"/>
          <w:szCs w:val="26"/>
        </w:rPr>
        <w:t>о</w:t>
      </w:r>
      <w:r w:rsidR="00634BE8" w:rsidRPr="00B56D1C">
        <w:rPr>
          <w:rFonts w:ascii="Times New Roman" w:hAnsi="Times New Roman" w:cs="Times New Roman"/>
          <w:sz w:val="26"/>
          <w:szCs w:val="26"/>
        </w:rPr>
        <w:t>жд</w:t>
      </w:r>
      <w:r w:rsidR="00163600">
        <w:rPr>
          <w:rFonts w:ascii="Times New Roman" w:hAnsi="Times New Roman" w:cs="Times New Roman"/>
          <w:sz w:val="26"/>
          <w:szCs w:val="26"/>
        </w:rPr>
        <w:t>ения трубопроводов</w:t>
      </w:r>
      <w:proofErr w:type="gramStart"/>
      <w:r w:rsidR="00163600">
        <w:rPr>
          <w:rFonts w:ascii="Times New Roman" w:hAnsi="Times New Roman" w:cs="Times New Roman"/>
          <w:sz w:val="26"/>
          <w:szCs w:val="26"/>
        </w:rPr>
        <w:t xml:space="preserve"> </w:t>
      </w:r>
      <w:r w:rsidR="00634BE8" w:rsidRPr="00B56D1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34BE8" w:rsidRPr="00B56D1C">
        <w:rPr>
          <w:rFonts w:ascii="Times New Roman" w:hAnsi="Times New Roman" w:cs="Times New Roman"/>
          <w:sz w:val="26"/>
          <w:szCs w:val="26"/>
        </w:rPr>
        <w:t xml:space="preserve"> </w:t>
      </w:r>
      <w:r w:rsidR="00634BE8" w:rsidRPr="00D65C45">
        <w:rPr>
          <w:rFonts w:ascii="Times New Roman" w:hAnsi="Times New Roman" w:cs="Times New Roman"/>
          <w:sz w:val="26"/>
          <w:szCs w:val="26"/>
        </w:rPr>
        <w:t xml:space="preserve">Новые трубопроводы прокладываются вдоль проезжих частей автомобильных дорог, для оперативного доступа, в случае </w:t>
      </w:r>
    </w:p>
    <w:p w:rsidR="00F62159" w:rsidRPr="00B56D1C" w:rsidRDefault="006F500F" w:rsidP="004A57F0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FF0000"/>
        </w:rPr>
      </w:pPr>
      <w:bookmarkStart w:id="58" w:name="_Toc385862059"/>
      <w:bookmarkStart w:id="59" w:name="_Toc392073595"/>
      <w:bookmarkStart w:id="60" w:name="_Toc395807243"/>
      <w:bookmarkEnd w:id="57"/>
      <w:r>
        <w:rPr>
          <w:rFonts w:ascii="Times New Roman" w:hAnsi="Times New Roman" w:cs="Times New Roman"/>
          <w:color w:val="auto"/>
        </w:rPr>
        <w:t>2.</w:t>
      </w:r>
      <w:r w:rsidR="00F62159" w:rsidRPr="00B56D1C">
        <w:rPr>
          <w:rFonts w:ascii="Times New Roman" w:hAnsi="Times New Roman" w:cs="Times New Roman"/>
          <w:color w:val="auto"/>
        </w:rPr>
        <w:t>5</w:t>
      </w:r>
      <w:r w:rsidR="00F05CAA" w:rsidRPr="00B56D1C">
        <w:rPr>
          <w:rFonts w:ascii="Times New Roman" w:hAnsi="Times New Roman" w:cs="Times New Roman"/>
          <w:color w:val="auto"/>
        </w:rPr>
        <w:t>.</w:t>
      </w:r>
      <w:r w:rsidR="00F62159" w:rsidRPr="00B56D1C">
        <w:rPr>
          <w:rFonts w:ascii="Times New Roman" w:hAnsi="Times New Roman" w:cs="Times New Roman"/>
          <w:color w:val="auto"/>
        </w:rPr>
        <w:t xml:space="preserve">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58"/>
      <w:bookmarkEnd w:id="59"/>
      <w:bookmarkEnd w:id="60"/>
    </w:p>
    <w:p w:rsidR="00F62159" w:rsidRPr="00B56D1C" w:rsidRDefault="006F500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bookmarkStart w:id="61" w:name="_Toc385862060"/>
      <w:bookmarkStart w:id="62" w:name="_Toc392073596"/>
      <w:bookmarkStart w:id="63" w:name="_Toc395807244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159" w:rsidRPr="00B56D1C">
        <w:rPr>
          <w:rFonts w:ascii="Times New Roman" w:hAnsi="Times New Roman" w:cs="Times New Roman"/>
          <w:color w:val="auto"/>
          <w:sz w:val="26"/>
          <w:szCs w:val="26"/>
        </w:rPr>
        <w:t>5.1. На водный бассейн предлагаемых к строительству и реконструкции об</w:t>
      </w:r>
      <w:r w:rsidR="00F62159" w:rsidRPr="00B56D1C">
        <w:rPr>
          <w:rFonts w:ascii="Times New Roman" w:hAnsi="Times New Roman" w:cs="Times New Roman"/>
          <w:color w:val="auto"/>
          <w:sz w:val="26"/>
          <w:szCs w:val="26"/>
        </w:rPr>
        <w:t>ъ</w:t>
      </w:r>
      <w:r w:rsidR="00F62159" w:rsidRPr="00B56D1C">
        <w:rPr>
          <w:rFonts w:ascii="Times New Roman" w:hAnsi="Times New Roman" w:cs="Times New Roman"/>
          <w:color w:val="auto"/>
          <w:sz w:val="26"/>
          <w:szCs w:val="26"/>
        </w:rPr>
        <w:t>ектов централизованных систем водоснабжения при сбросе (утилизации) промы</w:t>
      </w:r>
      <w:r w:rsidR="00F62159" w:rsidRPr="00B56D1C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F62159" w:rsidRPr="00B56D1C">
        <w:rPr>
          <w:rFonts w:ascii="Times New Roman" w:hAnsi="Times New Roman" w:cs="Times New Roman"/>
          <w:color w:val="auto"/>
          <w:sz w:val="26"/>
          <w:szCs w:val="26"/>
        </w:rPr>
        <w:t>ных вод</w:t>
      </w:r>
      <w:bookmarkEnd w:id="61"/>
      <w:bookmarkEnd w:id="62"/>
      <w:bookmarkEnd w:id="63"/>
    </w:p>
    <w:p w:rsidR="00634BE8" w:rsidRPr="0087474A" w:rsidRDefault="006F0EEB" w:rsidP="004A57F0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bookmarkStart w:id="64" w:name="_Toc385862061"/>
      <w:r>
        <w:rPr>
          <w:rFonts w:ascii="Times New Roman" w:hAnsi="Times New Roman" w:cs="Times New Roman"/>
          <w:color w:val="000000"/>
          <w:sz w:val="26"/>
          <w:szCs w:val="26"/>
        </w:rPr>
        <w:t>Результаты проведенного анализа показали, что в</w:t>
      </w:r>
      <w:r w:rsidR="002377A6" w:rsidRPr="0087474A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вр</w:t>
      </w:r>
      <w:r w:rsidR="002850D6" w:rsidRPr="0087474A">
        <w:rPr>
          <w:rFonts w:ascii="Times New Roman" w:hAnsi="Times New Roman" w:cs="Times New Roman"/>
          <w:color w:val="000000"/>
          <w:sz w:val="26"/>
          <w:szCs w:val="26"/>
        </w:rPr>
        <w:t xml:space="preserve">емя на территории </w:t>
      </w:r>
      <w:r w:rsidR="0016360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E5111">
        <w:rPr>
          <w:rFonts w:ascii="Times New Roman" w:hAnsi="Times New Roman" w:cs="Times New Roman"/>
          <w:sz w:val="26"/>
          <w:szCs w:val="26"/>
        </w:rPr>
        <w:t xml:space="preserve"> </w:t>
      </w:r>
      <w:r w:rsidR="002377A6" w:rsidRPr="00D65C45">
        <w:rPr>
          <w:rFonts w:ascii="Times New Roman" w:hAnsi="Times New Roman" w:cs="Times New Roman"/>
          <w:color w:val="000000"/>
          <w:sz w:val="26"/>
          <w:szCs w:val="26"/>
        </w:rPr>
        <w:t xml:space="preserve">сброс промывных вод </w:t>
      </w:r>
      <w:r w:rsidR="00963D91" w:rsidRPr="00D65C45">
        <w:rPr>
          <w:rFonts w:ascii="Times New Roman" w:hAnsi="Times New Roman" w:cs="Times New Roman"/>
          <w:color w:val="000000"/>
          <w:sz w:val="26"/>
          <w:szCs w:val="26"/>
        </w:rPr>
        <w:t>не осуществляется</w:t>
      </w:r>
      <w:r w:rsidR="008008DB" w:rsidRPr="00D65C45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отсутствием станций очистки воды</w:t>
      </w:r>
      <w:r w:rsidRPr="00D65C45">
        <w:rPr>
          <w:rFonts w:ascii="Times New Roman" w:hAnsi="Times New Roman" w:cs="Times New Roman"/>
          <w:color w:val="000000"/>
          <w:sz w:val="26"/>
          <w:szCs w:val="26"/>
        </w:rPr>
        <w:t>, что исключает</w:t>
      </w:r>
      <w:r w:rsidR="00AF713B" w:rsidRPr="00D65C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65C45">
        <w:rPr>
          <w:rFonts w:ascii="Times New Roman" w:hAnsi="Times New Roman" w:cs="Times New Roman"/>
          <w:color w:val="000000"/>
          <w:sz w:val="26"/>
          <w:szCs w:val="26"/>
        </w:rPr>
        <w:t>воздействие</w:t>
      </w:r>
      <w:r w:rsidR="00AF713B" w:rsidRPr="00D65C45">
        <w:rPr>
          <w:rFonts w:ascii="Times New Roman" w:hAnsi="Times New Roman" w:cs="Times New Roman"/>
          <w:color w:val="000000"/>
          <w:sz w:val="26"/>
          <w:szCs w:val="26"/>
        </w:rPr>
        <w:t xml:space="preserve"> вредных веществ</w:t>
      </w:r>
      <w:r w:rsidRPr="00D65C45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Pr="00D65C45">
        <w:rPr>
          <w:rFonts w:ascii="Times New Roman" w:hAnsi="Times New Roman" w:cs="Times New Roman"/>
          <w:sz w:val="26"/>
          <w:szCs w:val="26"/>
        </w:rPr>
        <w:t xml:space="preserve"> водный бассейн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2159" w:rsidRPr="0087474A" w:rsidRDefault="006F500F" w:rsidP="004A57F0">
      <w:pPr>
        <w:pStyle w:val="3"/>
        <w:spacing w:after="24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5" w:name="_Toc392073597"/>
      <w:bookmarkStart w:id="66" w:name="_Toc395807245"/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159" w:rsidRPr="0087474A">
        <w:rPr>
          <w:rFonts w:ascii="Times New Roman" w:hAnsi="Times New Roman" w:cs="Times New Roman"/>
          <w:color w:val="auto"/>
          <w:sz w:val="26"/>
          <w:szCs w:val="26"/>
        </w:rPr>
        <w:t>5.2.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64"/>
      <w:bookmarkEnd w:id="65"/>
      <w:bookmarkEnd w:id="66"/>
    </w:p>
    <w:p w:rsidR="0087474A" w:rsidRPr="0087474A" w:rsidRDefault="00AF713B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bookmarkStart w:id="67" w:name="_Toc385862062"/>
      <w:bookmarkStart w:id="68" w:name="_Toc392073598"/>
      <w:r w:rsidRPr="00D65C45">
        <w:rPr>
          <w:rFonts w:ascii="Times New Roman" w:hAnsi="Times New Roman"/>
          <w:sz w:val="26"/>
          <w:szCs w:val="26"/>
        </w:rPr>
        <w:t xml:space="preserve">Анализ возможного воздействия на </w:t>
      </w:r>
      <w:r w:rsidRPr="00D65C45">
        <w:rPr>
          <w:rFonts w:ascii="Times New Roman" w:hAnsi="Times New Roman" w:cs="Times New Roman"/>
          <w:sz w:val="26"/>
          <w:szCs w:val="26"/>
        </w:rPr>
        <w:t>окружающую среду при реализации меропри</w:t>
      </w:r>
      <w:r w:rsidRPr="00D65C45">
        <w:rPr>
          <w:rFonts w:ascii="Times New Roman" w:hAnsi="Times New Roman" w:cs="Times New Roman"/>
          <w:sz w:val="26"/>
          <w:szCs w:val="26"/>
        </w:rPr>
        <w:t>я</w:t>
      </w:r>
      <w:r w:rsidRPr="00D65C45">
        <w:rPr>
          <w:rFonts w:ascii="Times New Roman" w:hAnsi="Times New Roman" w:cs="Times New Roman"/>
          <w:sz w:val="26"/>
          <w:szCs w:val="26"/>
        </w:rPr>
        <w:t>тий по снабжению и хранению химических реагентов, используемых в водоподготовке</w:t>
      </w:r>
      <w:r w:rsidR="007A3EEB" w:rsidRPr="00D65C45">
        <w:rPr>
          <w:rFonts w:ascii="Times New Roman" w:hAnsi="Times New Roman" w:cs="Times New Roman"/>
          <w:sz w:val="26"/>
          <w:szCs w:val="26"/>
        </w:rPr>
        <w:t>,</w:t>
      </w:r>
      <w:r w:rsidR="00E40D1E" w:rsidRPr="00D65C45">
        <w:rPr>
          <w:rFonts w:ascii="Times New Roman" w:hAnsi="Times New Roman" w:cs="Times New Roman"/>
          <w:sz w:val="26"/>
          <w:szCs w:val="26"/>
        </w:rPr>
        <w:t xml:space="preserve"> показал, что</w:t>
      </w:r>
      <w:r w:rsidRPr="00D65C45">
        <w:rPr>
          <w:rFonts w:ascii="Times New Roman" w:hAnsi="Times New Roman" w:cs="Times New Roman"/>
          <w:sz w:val="26"/>
          <w:szCs w:val="26"/>
        </w:rPr>
        <w:t xml:space="preserve"> </w:t>
      </w:r>
      <w:r w:rsidR="007A3EEB" w:rsidRPr="00D65C45">
        <w:rPr>
          <w:rFonts w:ascii="Times New Roman" w:hAnsi="Times New Roman" w:cs="Times New Roman"/>
          <w:sz w:val="26"/>
          <w:szCs w:val="26"/>
        </w:rPr>
        <w:t>п</w:t>
      </w:r>
      <w:r w:rsidR="0087474A" w:rsidRPr="00D65C45">
        <w:rPr>
          <w:rFonts w:ascii="Times New Roman" w:hAnsi="Times New Roman"/>
          <w:sz w:val="26"/>
          <w:szCs w:val="26"/>
        </w:rPr>
        <w:t>ри эксплуатации ВОС</w:t>
      </w:r>
      <w:r w:rsidR="00970270" w:rsidRPr="00D65C45">
        <w:rPr>
          <w:rFonts w:ascii="Times New Roman" w:hAnsi="Times New Roman"/>
          <w:sz w:val="26"/>
          <w:szCs w:val="26"/>
        </w:rPr>
        <w:t xml:space="preserve"> предполагается </w:t>
      </w:r>
      <w:r w:rsidR="0087474A" w:rsidRPr="00D65C45">
        <w:rPr>
          <w:rFonts w:ascii="Times New Roman" w:hAnsi="Times New Roman"/>
          <w:sz w:val="26"/>
          <w:szCs w:val="26"/>
        </w:rPr>
        <w:t>использ</w:t>
      </w:r>
      <w:r w:rsidR="00970270" w:rsidRPr="00D65C45">
        <w:rPr>
          <w:rFonts w:ascii="Times New Roman" w:hAnsi="Times New Roman"/>
          <w:sz w:val="26"/>
          <w:szCs w:val="26"/>
        </w:rPr>
        <w:t>овать</w:t>
      </w:r>
      <w:r w:rsidR="0087474A" w:rsidRPr="00D65C45">
        <w:rPr>
          <w:rFonts w:ascii="Times New Roman" w:hAnsi="Times New Roman"/>
          <w:sz w:val="26"/>
          <w:szCs w:val="26"/>
        </w:rPr>
        <w:t xml:space="preserve"> технологии без прим</w:t>
      </w:r>
      <w:r w:rsidR="0087474A" w:rsidRPr="00D65C45">
        <w:rPr>
          <w:rFonts w:ascii="Times New Roman" w:hAnsi="Times New Roman"/>
          <w:sz w:val="26"/>
          <w:szCs w:val="26"/>
        </w:rPr>
        <w:t>е</w:t>
      </w:r>
      <w:r w:rsidR="0087474A" w:rsidRPr="00D65C45">
        <w:rPr>
          <w:rFonts w:ascii="Times New Roman" w:hAnsi="Times New Roman"/>
          <w:sz w:val="26"/>
          <w:szCs w:val="26"/>
        </w:rPr>
        <w:t>нения хлора. Вместо жидкого хлора используются новые эффективные обеззаражив</w:t>
      </w:r>
      <w:r w:rsidR="004856A9" w:rsidRPr="00D65C45">
        <w:rPr>
          <w:rFonts w:ascii="Times New Roman" w:hAnsi="Times New Roman"/>
          <w:sz w:val="26"/>
          <w:szCs w:val="26"/>
        </w:rPr>
        <w:t>а</w:t>
      </w:r>
      <w:r w:rsidR="004856A9" w:rsidRPr="00D65C45">
        <w:rPr>
          <w:rFonts w:ascii="Times New Roman" w:hAnsi="Times New Roman"/>
          <w:sz w:val="26"/>
          <w:szCs w:val="26"/>
        </w:rPr>
        <w:t>ю</w:t>
      </w:r>
      <w:r w:rsidR="004856A9" w:rsidRPr="00D65C45">
        <w:rPr>
          <w:rFonts w:ascii="Times New Roman" w:hAnsi="Times New Roman"/>
          <w:sz w:val="26"/>
          <w:szCs w:val="26"/>
        </w:rPr>
        <w:lastRenderedPageBreak/>
        <w:t>щие реагенты (гипохлорит кальция</w:t>
      </w:r>
      <w:r w:rsidR="0087474A" w:rsidRPr="00D65C45">
        <w:rPr>
          <w:rFonts w:ascii="Times New Roman" w:hAnsi="Times New Roman"/>
          <w:sz w:val="26"/>
          <w:szCs w:val="26"/>
        </w:rPr>
        <w:t>). Это позволяет не только улучшить качество пить</w:t>
      </w:r>
      <w:r w:rsidR="0087474A" w:rsidRPr="00D65C45">
        <w:rPr>
          <w:rFonts w:ascii="Times New Roman" w:hAnsi="Times New Roman"/>
          <w:sz w:val="26"/>
          <w:szCs w:val="26"/>
        </w:rPr>
        <w:t>е</w:t>
      </w:r>
      <w:r w:rsidR="0087474A" w:rsidRPr="00D65C45">
        <w:rPr>
          <w:rFonts w:ascii="Times New Roman" w:hAnsi="Times New Roman"/>
          <w:sz w:val="26"/>
          <w:szCs w:val="26"/>
        </w:rPr>
        <w:t>вой воды, практически исключив содержание высокотоксичных хлорорганических с</w:t>
      </w:r>
      <w:r w:rsidR="0087474A" w:rsidRPr="00D65C45">
        <w:rPr>
          <w:rFonts w:ascii="Times New Roman" w:hAnsi="Times New Roman"/>
          <w:sz w:val="26"/>
          <w:szCs w:val="26"/>
        </w:rPr>
        <w:t>о</w:t>
      </w:r>
      <w:r w:rsidR="0087474A" w:rsidRPr="00D65C45">
        <w:rPr>
          <w:rFonts w:ascii="Times New Roman" w:hAnsi="Times New Roman"/>
          <w:sz w:val="26"/>
          <w:szCs w:val="26"/>
        </w:rPr>
        <w:t>единений в питьевой воде, но и повышает безопасность производства до уровня, отв</w:t>
      </w:r>
      <w:r w:rsidR="0087474A" w:rsidRPr="00D65C45">
        <w:rPr>
          <w:rFonts w:ascii="Times New Roman" w:hAnsi="Times New Roman"/>
          <w:sz w:val="26"/>
          <w:szCs w:val="26"/>
        </w:rPr>
        <w:t>е</w:t>
      </w:r>
      <w:r w:rsidR="0087474A" w:rsidRPr="00D65C45">
        <w:rPr>
          <w:rFonts w:ascii="Times New Roman" w:hAnsi="Times New Roman"/>
          <w:sz w:val="26"/>
          <w:szCs w:val="26"/>
        </w:rPr>
        <w:t>чающего современным требованиям, за счет исключения из обращения опасного вещес</w:t>
      </w:r>
      <w:r w:rsidR="0087474A" w:rsidRPr="00D65C45">
        <w:rPr>
          <w:rFonts w:ascii="Times New Roman" w:hAnsi="Times New Roman"/>
          <w:sz w:val="26"/>
          <w:szCs w:val="26"/>
        </w:rPr>
        <w:t>т</w:t>
      </w:r>
      <w:r w:rsidR="0087474A" w:rsidRPr="00D65C45">
        <w:rPr>
          <w:rFonts w:ascii="Times New Roman" w:hAnsi="Times New Roman"/>
          <w:sz w:val="26"/>
          <w:szCs w:val="26"/>
        </w:rPr>
        <w:t>ва – жидкого хлора.</w:t>
      </w:r>
    </w:p>
    <w:p w:rsidR="002C266C" w:rsidRPr="00B56D1C" w:rsidRDefault="006F500F" w:rsidP="004A57F0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69" w:name="_Toc395807246"/>
      <w:r>
        <w:rPr>
          <w:rFonts w:ascii="Times New Roman" w:hAnsi="Times New Roman" w:cs="Times New Roman"/>
          <w:color w:val="auto"/>
        </w:rPr>
        <w:t>2.</w:t>
      </w:r>
      <w:r w:rsidR="002C266C" w:rsidRPr="00B56D1C">
        <w:rPr>
          <w:rFonts w:ascii="Times New Roman" w:hAnsi="Times New Roman" w:cs="Times New Roman"/>
          <w:color w:val="auto"/>
        </w:rPr>
        <w:t>6</w:t>
      </w:r>
      <w:r w:rsidR="00F05CAA" w:rsidRPr="00B56D1C">
        <w:rPr>
          <w:rFonts w:ascii="Times New Roman" w:hAnsi="Times New Roman" w:cs="Times New Roman"/>
          <w:color w:val="auto"/>
        </w:rPr>
        <w:t>.</w:t>
      </w:r>
      <w:r w:rsidR="002C266C" w:rsidRPr="00B56D1C">
        <w:rPr>
          <w:rFonts w:ascii="Times New Roman" w:hAnsi="Times New Roman" w:cs="Times New Roman"/>
          <w:color w:val="auto"/>
        </w:rPr>
        <w:t xml:space="preserve"> 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67"/>
      <w:bookmarkEnd w:id="68"/>
      <w:bookmarkEnd w:id="69"/>
    </w:p>
    <w:p w:rsidR="002C266C" w:rsidRPr="00B56D1C" w:rsidRDefault="002C266C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t>Стоимость разработки проектной документации объектов капитального строител</w:t>
      </w:r>
      <w:r w:rsidRPr="00B56D1C">
        <w:rPr>
          <w:rFonts w:ascii="Times New Roman" w:hAnsi="Times New Roman" w:cs="Times New Roman"/>
          <w:sz w:val="26"/>
          <w:szCs w:val="26"/>
        </w:rPr>
        <w:t>ь</w:t>
      </w:r>
      <w:r w:rsidRPr="00B56D1C">
        <w:rPr>
          <w:rFonts w:ascii="Times New Roman" w:hAnsi="Times New Roman" w:cs="Times New Roman"/>
          <w:sz w:val="26"/>
          <w:szCs w:val="26"/>
        </w:rPr>
        <w:t xml:space="preserve">ства определена на основании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B56D1C">
        <w:rPr>
          <w:rFonts w:ascii="Times New Roman" w:hAnsi="Times New Roman" w:cs="Times New Roman"/>
          <w:sz w:val="26"/>
          <w:szCs w:val="26"/>
        </w:rPr>
        <w:t>Справочников базовых цен на проектные работы для строительства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B56D1C">
        <w:rPr>
          <w:rFonts w:ascii="Times New Roman" w:hAnsi="Times New Roman" w:cs="Times New Roman"/>
          <w:sz w:val="26"/>
          <w:szCs w:val="26"/>
        </w:rPr>
        <w:t xml:space="preserve"> (Коммунальные инженерные здания и сооружения, Объекты водоснабж</w:t>
      </w:r>
      <w:r w:rsidRPr="00B56D1C">
        <w:rPr>
          <w:rFonts w:ascii="Times New Roman" w:hAnsi="Times New Roman" w:cs="Times New Roman"/>
          <w:sz w:val="26"/>
          <w:szCs w:val="26"/>
        </w:rPr>
        <w:t>е</w:t>
      </w:r>
      <w:r w:rsidRPr="00B56D1C">
        <w:rPr>
          <w:rFonts w:ascii="Times New Roman" w:hAnsi="Times New Roman" w:cs="Times New Roman"/>
          <w:sz w:val="26"/>
          <w:szCs w:val="26"/>
        </w:rPr>
        <w:t>ния и канализации). Базовая цена проектных работ (на 1 января 2013 года) устанавлив</w:t>
      </w:r>
      <w:r w:rsidRPr="00B56D1C">
        <w:rPr>
          <w:rFonts w:ascii="Times New Roman" w:hAnsi="Times New Roman" w:cs="Times New Roman"/>
          <w:sz w:val="26"/>
          <w:szCs w:val="26"/>
        </w:rPr>
        <w:t>а</w:t>
      </w:r>
      <w:r w:rsidRPr="00B56D1C">
        <w:rPr>
          <w:rFonts w:ascii="Times New Roman" w:hAnsi="Times New Roman" w:cs="Times New Roman"/>
          <w:sz w:val="26"/>
          <w:szCs w:val="26"/>
        </w:rPr>
        <w:t>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</w:t>
      </w:r>
      <w:r w:rsidRPr="00B56D1C">
        <w:rPr>
          <w:rFonts w:ascii="Times New Roman" w:hAnsi="Times New Roman" w:cs="Times New Roman"/>
          <w:sz w:val="26"/>
          <w:szCs w:val="26"/>
        </w:rPr>
        <w:t>я</w:t>
      </w:r>
      <w:r w:rsidRPr="00B56D1C">
        <w:rPr>
          <w:rFonts w:ascii="Times New Roman" w:hAnsi="Times New Roman" w:cs="Times New Roman"/>
          <w:sz w:val="26"/>
          <w:szCs w:val="26"/>
        </w:rPr>
        <w:t>ционные процессы на момент определения цены проектных работ для строительства с</w:t>
      </w:r>
      <w:r w:rsidRPr="00B56D1C">
        <w:rPr>
          <w:rFonts w:ascii="Times New Roman" w:hAnsi="Times New Roman" w:cs="Times New Roman"/>
          <w:sz w:val="26"/>
          <w:szCs w:val="26"/>
        </w:rPr>
        <w:t>о</w:t>
      </w:r>
      <w:r w:rsidRPr="00B56D1C">
        <w:rPr>
          <w:rFonts w:ascii="Times New Roman" w:hAnsi="Times New Roman" w:cs="Times New Roman"/>
          <w:sz w:val="26"/>
          <w:szCs w:val="26"/>
        </w:rPr>
        <w:t>гласно Письму № 1951-ВТ/10 от 12.02.2013г. Министерства регионального развития Ро</w:t>
      </w:r>
      <w:r w:rsidRPr="00B56D1C">
        <w:rPr>
          <w:rFonts w:ascii="Times New Roman" w:hAnsi="Times New Roman" w:cs="Times New Roman"/>
          <w:sz w:val="26"/>
          <w:szCs w:val="26"/>
        </w:rPr>
        <w:t>с</w:t>
      </w:r>
      <w:r w:rsidRPr="00B56D1C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2C266C" w:rsidRPr="00B56D1C" w:rsidRDefault="002C266C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</w:t>
      </w:r>
      <w:r w:rsidRPr="00B56D1C">
        <w:rPr>
          <w:rFonts w:ascii="Times New Roman" w:hAnsi="Times New Roman" w:cs="Times New Roman"/>
          <w:sz w:val="26"/>
          <w:szCs w:val="26"/>
        </w:rPr>
        <w:t>ь</w:t>
      </w:r>
      <w:r w:rsidRPr="00B56D1C">
        <w:rPr>
          <w:rFonts w:ascii="Times New Roman" w:hAnsi="Times New Roman" w:cs="Times New Roman"/>
          <w:sz w:val="26"/>
          <w:szCs w:val="26"/>
        </w:rPr>
        <w:t>ства объектов социальной и инженерной инфраструктур,  Укрупненным нормати</w:t>
      </w:r>
      <w:r w:rsidR="00830DDD">
        <w:rPr>
          <w:rFonts w:ascii="Times New Roman" w:hAnsi="Times New Roman" w:cs="Times New Roman"/>
          <w:sz w:val="26"/>
          <w:szCs w:val="26"/>
        </w:rPr>
        <w:t>вам цен</w:t>
      </w:r>
      <w:r w:rsidRPr="00B56D1C">
        <w:rPr>
          <w:rFonts w:ascii="Times New Roman" w:hAnsi="Times New Roman" w:cs="Times New Roman"/>
          <w:sz w:val="26"/>
          <w:szCs w:val="26"/>
        </w:rPr>
        <w:t xml:space="preserve"> строительства для применения в 2012</w:t>
      </w:r>
      <w:r w:rsidR="00830DDD">
        <w:rPr>
          <w:rFonts w:ascii="Times New Roman" w:hAnsi="Times New Roman" w:cs="Times New Roman"/>
          <w:sz w:val="26"/>
          <w:szCs w:val="26"/>
        </w:rPr>
        <w:t xml:space="preserve"> г.</w:t>
      </w:r>
      <w:r w:rsidRPr="00B56D1C">
        <w:rPr>
          <w:rFonts w:ascii="Times New Roman" w:hAnsi="Times New Roman" w:cs="Times New Roman"/>
          <w:sz w:val="26"/>
          <w:szCs w:val="26"/>
        </w:rPr>
        <w:t>, изданным Министерством регионального разв</w:t>
      </w:r>
      <w:r w:rsidRPr="00B56D1C">
        <w:rPr>
          <w:rFonts w:ascii="Times New Roman" w:hAnsi="Times New Roman" w:cs="Times New Roman"/>
          <w:sz w:val="26"/>
          <w:szCs w:val="26"/>
        </w:rPr>
        <w:t>и</w:t>
      </w:r>
      <w:r w:rsidRPr="00B56D1C">
        <w:rPr>
          <w:rFonts w:ascii="Times New Roman" w:hAnsi="Times New Roman" w:cs="Times New Roman"/>
          <w:sz w:val="26"/>
          <w:szCs w:val="26"/>
        </w:rPr>
        <w:t>тия РФ, по существующим сборникам ФЕР в ценах и нормах 2001 года</w:t>
      </w:r>
      <w:r w:rsidR="00273B2F">
        <w:rPr>
          <w:rFonts w:ascii="Times New Roman" w:hAnsi="Times New Roman" w:cs="Times New Roman"/>
          <w:sz w:val="26"/>
          <w:szCs w:val="26"/>
        </w:rPr>
        <w:t>.</w:t>
      </w:r>
      <w:r w:rsidRPr="00B56D1C">
        <w:rPr>
          <w:rFonts w:ascii="Times New Roman" w:hAnsi="Times New Roman" w:cs="Times New Roman"/>
          <w:sz w:val="26"/>
          <w:szCs w:val="26"/>
        </w:rPr>
        <w:t xml:space="preserve"> Стоимость работ пересчитана в цены 2013 го</w:t>
      </w:r>
      <w:r w:rsidR="00273B2F">
        <w:rPr>
          <w:rFonts w:ascii="Times New Roman" w:hAnsi="Times New Roman" w:cs="Times New Roman"/>
          <w:sz w:val="26"/>
          <w:szCs w:val="26"/>
        </w:rPr>
        <w:t>да с коэффициентами согласно п</w:t>
      </w:r>
      <w:r w:rsidRPr="00B56D1C">
        <w:rPr>
          <w:rFonts w:ascii="Times New Roman" w:hAnsi="Times New Roman" w:cs="Times New Roman"/>
          <w:sz w:val="26"/>
          <w:szCs w:val="26"/>
        </w:rPr>
        <w:t>исьму № 2836-ИП/12/ГС от 03.12.2012г. Министерства регионального р</w:t>
      </w:r>
      <w:r w:rsidR="00830DDD">
        <w:rPr>
          <w:rFonts w:ascii="Times New Roman" w:hAnsi="Times New Roman" w:cs="Times New Roman"/>
          <w:sz w:val="26"/>
          <w:szCs w:val="26"/>
        </w:rPr>
        <w:t xml:space="preserve">азвития Российской Федерации; </w:t>
      </w:r>
      <w:r w:rsidRPr="00B56D1C">
        <w:rPr>
          <w:rFonts w:ascii="Times New Roman" w:hAnsi="Times New Roman" w:cs="Times New Roman"/>
          <w:sz w:val="26"/>
          <w:szCs w:val="26"/>
        </w:rPr>
        <w:t>Письму № 21790-АК/Д03 от 05.10.2011г. Министерства регионального развития Российской Ф</w:t>
      </w:r>
      <w:r w:rsidRPr="00B56D1C">
        <w:rPr>
          <w:rFonts w:ascii="Times New Roman" w:hAnsi="Times New Roman" w:cs="Times New Roman"/>
          <w:sz w:val="26"/>
          <w:szCs w:val="26"/>
        </w:rPr>
        <w:t>е</w:t>
      </w:r>
      <w:r w:rsidRPr="00B56D1C">
        <w:rPr>
          <w:rFonts w:ascii="Times New Roman" w:hAnsi="Times New Roman" w:cs="Times New Roman"/>
          <w:sz w:val="26"/>
          <w:szCs w:val="26"/>
        </w:rPr>
        <w:t>дерации.</w:t>
      </w:r>
    </w:p>
    <w:p w:rsidR="00912A2F" w:rsidRDefault="002C266C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t>Расчетная стоимость мероприятий приводится по этапам реализации, приведенным в Схеме водоснабжения и водоотведения, с учетом и</w:t>
      </w:r>
      <w:r w:rsidR="006B5AAB" w:rsidRPr="00B56D1C">
        <w:rPr>
          <w:rFonts w:ascii="Times New Roman" w:hAnsi="Times New Roman" w:cs="Times New Roman"/>
          <w:sz w:val="26"/>
          <w:szCs w:val="26"/>
        </w:rPr>
        <w:t>ндексов-дефляторов до 20</w:t>
      </w:r>
      <w:r w:rsidR="00912A2F">
        <w:rPr>
          <w:rFonts w:ascii="Times New Roman" w:hAnsi="Times New Roman" w:cs="Times New Roman"/>
          <w:sz w:val="26"/>
          <w:szCs w:val="26"/>
        </w:rPr>
        <w:t>20</w:t>
      </w:r>
      <w:r w:rsidR="006B5AAB" w:rsidRPr="00B56D1C">
        <w:rPr>
          <w:rFonts w:ascii="Times New Roman" w:hAnsi="Times New Roman" w:cs="Times New Roman"/>
          <w:sz w:val="26"/>
          <w:szCs w:val="26"/>
        </w:rPr>
        <w:t xml:space="preserve"> и </w:t>
      </w:r>
      <w:r w:rsidR="00DD05A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14C34">
        <w:rPr>
          <w:rFonts w:ascii="Times New Roman" w:hAnsi="Times New Roman" w:cs="Times New Roman"/>
          <w:sz w:val="26"/>
          <w:szCs w:val="26"/>
        </w:rPr>
        <w:t>2035</w:t>
      </w:r>
      <w:r w:rsidR="0049548F" w:rsidRPr="0049548F">
        <w:rPr>
          <w:rFonts w:ascii="Times New Roman" w:hAnsi="Times New Roman" w:cs="Times New Roman"/>
          <w:sz w:val="26"/>
          <w:szCs w:val="26"/>
        </w:rPr>
        <w:t xml:space="preserve"> </w:t>
      </w:r>
      <w:r w:rsidRPr="00B56D1C">
        <w:rPr>
          <w:rFonts w:ascii="Times New Roman" w:hAnsi="Times New Roman" w:cs="Times New Roman"/>
          <w:sz w:val="26"/>
          <w:szCs w:val="26"/>
        </w:rPr>
        <w:t xml:space="preserve">г.г. </w:t>
      </w:r>
    </w:p>
    <w:p w:rsidR="002C266C" w:rsidRPr="00B56D1C" w:rsidRDefault="002C266C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B56D1C">
        <w:rPr>
          <w:rFonts w:ascii="Times New Roman" w:hAnsi="Times New Roman" w:cs="Times New Roman"/>
          <w:sz w:val="26"/>
          <w:szCs w:val="26"/>
        </w:rPr>
        <w:t>предпроектной</w:t>
      </w:r>
      <w:proofErr w:type="spellEnd"/>
      <w:r w:rsidRPr="00B56D1C">
        <w:rPr>
          <w:rFonts w:ascii="Times New Roman" w:hAnsi="Times New Roman" w:cs="Times New Roman"/>
          <w:sz w:val="26"/>
          <w:szCs w:val="26"/>
        </w:rPr>
        <w:t xml:space="preserve"> стадии </w:t>
      </w:r>
      <w:r w:rsidR="004A57F0">
        <w:rPr>
          <w:rFonts w:ascii="Times New Roman" w:hAnsi="Times New Roman" w:cs="Times New Roman"/>
          <w:sz w:val="26"/>
          <w:szCs w:val="26"/>
        </w:rPr>
        <w:t>обоснования</w:t>
      </w:r>
      <w:r w:rsidRPr="00B56D1C">
        <w:rPr>
          <w:rFonts w:ascii="Times New Roman" w:hAnsi="Times New Roman" w:cs="Times New Roman"/>
          <w:sz w:val="26"/>
          <w:szCs w:val="26"/>
        </w:rPr>
        <w:t xml:space="preserve"> инвестиций определяе</w:t>
      </w:r>
      <w:r w:rsidRPr="00B56D1C">
        <w:rPr>
          <w:rFonts w:ascii="Times New Roman" w:hAnsi="Times New Roman" w:cs="Times New Roman"/>
          <w:sz w:val="26"/>
          <w:szCs w:val="26"/>
        </w:rPr>
        <w:t>т</w:t>
      </w:r>
      <w:r w:rsidRPr="00B56D1C">
        <w:rPr>
          <w:rFonts w:ascii="Times New Roman" w:hAnsi="Times New Roman" w:cs="Times New Roman"/>
          <w:sz w:val="26"/>
          <w:szCs w:val="26"/>
        </w:rPr>
        <w:t>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</w:t>
      </w:r>
      <w:r w:rsidRPr="00B56D1C">
        <w:rPr>
          <w:rFonts w:ascii="Times New Roman" w:hAnsi="Times New Roman" w:cs="Times New Roman"/>
          <w:sz w:val="26"/>
          <w:szCs w:val="26"/>
        </w:rPr>
        <w:t>с</w:t>
      </w:r>
      <w:r w:rsidRPr="00B56D1C">
        <w:rPr>
          <w:rFonts w:ascii="Times New Roman" w:hAnsi="Times New Roman" w:cs="Times New Roman"/>
          <w:sz w:val="26"/>
          <w:szCs w:val="26"/>
        </w:rPr>
        <w:t>танавливается на каждой стадии проектирования, в связи, с чем обеспечивается поэта</w:t>
      </w:r>
      <w:r w:rsidRPr="00B56D1C">
        <w:rPr>
          <w:rFonts w:ascii="Times New Roman" w:hAnsi="Times New Roman" w:cs="Times New Roman"/>
          <w:sz w:val="26"/>
          <w:szCs w:val="26"/>
        </w:rPr>
        <w:t>п</w:t>
      </w:r>
      <w:r w:rsidRPr="00B56D1C">
        <w:rPr>
          <w:rFonts w:ascii="Times New Roman" w:hAnsi="Times New Roman" w:cs="Times New Roman"/>
          <w:sz w:val="26"/>
          <w:szCs w:val="26"/>
        </w:rPr>
        <w:t>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2C266C" w:rsidRPr="00B56D1C" w:rsidRDefault="002C266C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t>В расчетах не учитывались:</w:t>
      </w:r>
    </w:p>
    <w:p w:rsidR="007945EC" w:rsidRDefault="002C26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lastRenderedPageBreak/>
        <w:t>стоимость резервирования и выкупа земельных участков и недвижимости для г</w:t>
      </w:r>
      <w:r w:rsidRPr="00B56D1C">
        <w:rPr>
          <w:rFonts w:ascii="Times New Roman" w:hAnsi="Times New Roman" w:cs="Times New Roman"/>
          <w:sz w:val="26"/>
          <w:szCs w:val="26"/>
        </w:rPr>
        <w:t>о</w:t>
      </w:r>
      <w:r w:rsidRPr="00B56D1C">
        <w:rPr>
          <w:rFonts w:ascii="Times New Roman" w:hAnsi="Times New Roman" w:cs="Times New Roman"/>
          <w:sz w:val="26"/>
          <w:szCs w:val="26"/>
        </w:rPr>
        <w:t>сударственных и муниципальных нужд;</w:t>
      </w:r>
    </w:p>
    <w:p w:rsidR="007945EC" w:rsidRDefault="002C26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t>стоимость проведения топографо-геодезических и геологических изысканий на территориях строительства;</w:t>
      </w:r>
    </w:p>
    <w:p w:rsidR="007945EC" w:rsidRDefault="002C26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t>стоимость мероприятий по сносу и демонтажу зданий и сооружений на террит</w:t>
      </w:r>
      <w:r w:rsidRPr="00B56D1C">
        <w:rPr>
          <w:rFonts w:ascii="Times New Roman" w:hAnsi="Times New Roman" w:cs="Times New Roman"/>
          <w:sz w:val="26"/>
          <w:szCs w:val="26"/>
        </w:rPr>
        <w:t>о</w:t>
      </w:r>
      <w:r w:rsidRPr="00B56D1C">
        <w:rPr>
          <w:rFonts w:ascii="Times New Roman" w:hAnsi="Times New Roman" w:cs="Times New Roman"/>
          <w:sz w:val="26"/>
          <w:szCs w:val="26"/>
        </w:rPr>
        <w:t>риях строительства;</w:t>
      </w:r>
    </w:p>
    <w:p w:rsidR="007945EC" w:rsidRDefault="002C26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t>стоимость мероприятий по реконструкции существующих объектов;</w:t>
      </w:r>
    </w:p>
    <w:p w:rsidR="007945EC" w:rsidRDefault="002C26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t>оснащение необходимым оборудованием и благоустройство прилегающей терр</w:t>
      </w:r>
      <w:r w:rsidRPr="00B56D1C">
        <w:rPr>
          <w:rFonts w:ascii="Times New Roman" w:hAnsi="Times New Roman" w:cs="Times New Roman"/>
          <w:sz w:val="26"/>
          <w:szCs w:val="26"/>
        </w:rPr>
        <w:t>и</w:t>
      </w:r>
      <w:r w:rsidRPr="00B56D1C">
        <w:rPr>
          <w:rFonts w:ascii="Times New Roman" w:hAnsi="Times New Roman" w:cs="Times New Roman"/>
          <w:sz w:val="26"/>
          <w:szCs w:val="26"/>
        </w:rPr>
        <w:t xml:space="preserve">тории; </w:t>
      </w:r>
    </w:p>
    <w:p w:rsidR="007945EC" w:rsidRDefault="002C26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56D1C">
        <w:rPr>
          <w:rFonts w:ascii="Times New Roman" w:hAnsi="Times New Roman" w:cs="Times New Roman"/>
          <w:sz w:val="26"/>
          <w:szCs w:val="26"/>
        </w:rPr>
        <w:t>особенности территории строительства.</w:t>
      </w:r>
    </w:p>
    <w:p w:rsidR="00D028FA" w:rsidRDefault="00D028FA" w:rsidP="004A57F0">
      <w:pPr>
        <w:sectPr w:rsidR="00D028FA" w:rsidSect="006A4FB5">
          <w:footerReference w:type="default" r:id="rId9"/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70" w:name="_Toc382984461"/>
      <w:bookmarkStart w:id="71" w:name="_Toc392073599"/>
    </w:p>
    <w:bookmarkEnd w:id="70"/>
    <w:bookmarkEnd w:id="71"/>
    <w:tbl>
      <w:tblPr>
        <w:tblpPr w:leftFromText="180" w:rightFromText="180" w:vertAnchor="text" w:tblpXSpec="right" w:tblpY="1"/>
        <w:tblOverlap w:val="never"/>
        <w:tblW w:w="4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6"/>
      </w:tblGrid>
      <w:tr w:rsidR="00163600" w:rsidRPr="00E27A1A" w:rsidTr="00163600">
        <w:trPr>
          <w:trHeight w:val="1892"/>
        </w:trPr>
        <w:tc>
          <w:tcPr>
            <w:tcW w:w="5000" w:type="pct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163600" w:rsidRPr="00E27A1A" w:rsidRDefault="00163600" w:rsidP="0016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1C98" w:rsidRPr="00B56D1C" w:rsidRDefault="00F05CAA" w:rsidP="004A57F0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72" w:name="_Toc382984462"/>
      <w:bookmarkStart w:id="73" w:name="_Toc392073600"/>
      <w:bookmarkStart w:id="74" w:name="_Toc395807248"/>
      <w:r w:rsidRPr="00B56D1C">
        <w:rPr>
          <w:rFonts w:ascii="Times New Roman" w:hAnsi="Times New Roman" w:cs="Times New Roman"/>
          <w:color w:val="auto"/>
        </w:rPr>
        <w:t>.</w:t>
      </w:r>
      <w:r w:rsidR="005C1C98" w:rsidRPr="00B56D1C">
        <w:rPr>
          <w:rFonts w:ascii="Times New Roman" w:hAnsi="Times New Roman" w:cs="Times New Roman"/>
          <w:color w:val="auto"/>
        </w:rPr>
        <w:t xml:space="preserve"> Перечень выявленных бесхозяйных объектов централизованных систем вод</w:t>
      </w:r>
      <w:r w:rsidR="005C1C98" w:rsidRPr="00B56D1C">
        <w:rPr>
          <w:rFonts w:ascii="Times New Roman" w:hAnsi="Times New Roman" w:cs="Times New Roman"/>
          <w:color w:val="auto"/>
        </w:rPr>
        <w:t>о</w:t>
      </w:r>
      <w:r w:rsidR="005C1C98" w:rsidRPr="00B56D1C">
        <w:rPr>
          <w:rFonts w:ascii="Times New Roman" w:hAnsi="Times New Roman" w:cs="Times New Roman"/>
          <w:color w:val="auto"/>
        </w:rPr>
        <w:t>снабжения (в случае их выявления) и перечень организаций, уполномоченных на их эксплуатацию</w:t>
      </w:r>
      <w:bookmarkEnd w:id="72"/>
      <w:bookmarkEnd w:id="73"/>
      <w:bookmarkEnd w:id="74"/>
    </w:p>
    <w:p w:rsidR="008C2248" w:rsidRDefault="008C2248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5" w:name="_Toc392777197"/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Pr="008C2248">
        <w:rPr>
          <w:rFonts w:ascii="Times New Roman" w:hAnsi="Times New Roman" w:cs="Times New Roman"/>
          <w:sz w:val="26"/>
          <w:szCs w:val="26"/>
        </w:rPr>
        <w:t xml:space="preserve"> случае выявления бесхозяйных сетей (сетей, не имеющих эксплуатирующей орг</w:t>
      </w:r>
      <w:r w:rsidRPr="008C2248">
        <w:rPr>
          <w:rFonts w:ascii="Times New Roman" w:hAnsi="Times New Roman" w:cs="Times New Roman"/>
          <w:sz w:val="26"/>
          <w:szCs w:val="26"/>
        </w:rPr>
        <w:t>а</w:t>
      </w:r>
      <w:r w:rsidRPr="008C2248">
        <w:rPr>
          <w:rFonts w:ascii="Times New Roman" w:hAnsi="Times New Roman" w:cs="Times New Roman"/>
          <w:sz w:val="26"/>
          <w:szCs w:val="26"/>
        </w:rPr>
        <w:t>низации)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C2248">
        <w:rPr>
          <w:rFonts w:ascii="Times New Roman" w:hAnsi="Times New Roman" w:cs="Times New Roman"/>
          <w:sz w:val="26"/>
          <w:szCs w:val="26"/>
        </w:rPr>
        <w:t xml:space="preserve"> сети которой непосредственно соединены с указанными бесхозяйными сетями, или единую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ресурсоснабжающую</w:t>
      </w:r>
      <w:proofErr w:type="spellEnd"/>
      <w:r w:rsidRPr="008C2248">
        <w:rPr>
          <w:rFonts w:ascii="Times New Roman" w:hAnsi="Times New Roman" w:cs="Times New Roman"/>
          <w:sz w:val="26"/>
          <w:szCs w:val="26"/>
        </w:rPr>
        <w:t xml:space="preserve"> организацию, в к</w:t>
      </w:r>
      <w:r w:rsidRPr="008C2248">
        <w:rPr>
          <w:rFonts w:ascii="Times New Roman" w:hAnsi="Times New Roman" w:cs="Times New Roman"/>
          <w:sz w:val="26"/>
          <w:szCs w:val="26"/>
        </w:rPr>
        <w:t>о</w:t>
      </w:r>
      <w:r w:rsidRPr="008C2248">
        <w:rPr>
          <w:rFonts w:ascii="Times New Roman" w:hAnsi="Times New Roman" w:cs="Times New Roman"/>
          <w:sz w:val="26"/>
          <w:szCs w:val="26"/>
        </w:rPr>
        <w:t>торую входят указанные бесхозяйные сети и которая осуществляет содержание и обсл</w:t>
      </w:r>
      <w:r w:rsidRPr="008C2248">
        <w:rPr>
          <w:rFonts w:ascii="Times New Roman" w:hAnsi="Times New Roman" w:cs="Times New Roman"/>
          <w:sz w:val="26"/>
          <w:szCs w:val="26"/>
        </w:rPr>
        <w:t>у</w:t>
      </w:r>
      <w:r w:rsidRPr="008C2248">
        <w:rPr>
          <w:rFonts w:ascii="Times New Roman" w:hAnsi="Times New Roman" w:cs="Times New Roman"/>
          <w:sz w:val="26"/>
          <w:szCs w:val="26"/>
        </w:rPr>
        <w:t>живание</w:t>
      </w:r>
      <w:proofErr w:type="gramEnd"/>
      <w:r w:rsidRPr="008C2248">
        <w:rPr>
          <w:rFonts w:ascii="Times New Roman" w:hAnsi="Times New Roman" w:cs="Times New Roman"/>
          <w:sz w:val="26"/>
          <w:szCs w:val="26"/>
        </w:rPr>
        <w:t xml:space="preserve"> указанных бесхозяйных сетей.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регулирования.</w:t>
      </w:r>
    </w:p>
    <w:p w:rsidR="008C2248" w:rsidRPr="008C2248" w:rsidRDefault="00584B31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Проведенный анализ позволил сделать вывод,</w:t>
      </w:r>
      <w:r w:rsidR="001E21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что решение по бесхозяйным сетям в муниципальном образовании не является актуальным вопросом, так как бесхозяйные сети </w:t>
      </w:r>
      <w:r w:rsidRPr="00D65C45">
        <w:rPr>
          <w:rFonts w:ascii="Times New Roman" w:hAnsi="Times New Roman" w:cs="Times New Roman"/>
          <w:sz w:val="26"/>
          <w:szCs w:val="26"/>
        </w:rPr>
        <w:t xml:space="preserve">по данным </w:t>
      </w:r>
      <w:r w:rsidR="001E218B" w:rsidRPr="00D65C4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65C45">
        <w:rPr>
          <w:rFonts w:ascii="Times New Roman" w:hAnsi="Times New Roman" w:cs="Times New Roman"/>
          <w:sz w:val="26"/>
          <w:szCs w:val="26"/>
        </w:rPr>
        <w:t>в муниципальном образовании отсутствуют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2248" w:rsidRPr="008C22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70A3" w:rsidRPr="00132EAB" w:rsidRDefault="006F500F" w:rsidP="004A57F0">
      <w:pPr>
        <w:pStyle w:val="2"/>
        <w:spacing w:after="240"/>
        <w:ind w:firstLine="567"/>
        <w:jc w:val="both"/>
        <w:rPr>
          <w:rFonts w:ascii="Times New Roman" w:hAnsi="Times New Roman" w:cs="Times New Roman"/>
          <w:color w:val="000000"/>
        </w:rPr>
      </w:pPr>
      <w:bookmarkStart w:id="76" w:name="_Toc395807249"/>
      <w:r>
        <w:rPr>
          <w:rFonts w:ascii="Times New Roman" w:hAnsi="Times New Roman" w:cs="Times New Roman"/>
          <w:color w:val="auto"/>
        </w:rPr>
        <w:t>2.</w:t>
      </w:r>
      <w:r w:rsidR="00C070A3" w:rsidRPr="00132EAB">
        <w:rPr>
          <w:rFonts w:ascii="Times New Roman" w:hAnsi="Times New Roman" w:cs="Times New Roman"/>
          <w:color w:val="auto"/>
        </w:rPr>
        <w:t xml:space="preserve">9. </w:t>
      </w:r>
      <w:r w:rsidR="00C070A3" w:rsidRPr="00132EAB">
        <w:rPr>
          <w:rFonts w:ascii="Times New Roman" w:hAnsi="Times New Roman" w:cs="Times New Roman"/>
          <w:color w:val="000000"/>
        </w:rPr>
        <w:t>Разработка электронной модели системы водоснабжения и ее калибровка по параметрам существующего режима работы системы водоснабжения</w:t>
      </w:r>
      <w:bookmarkEnd w:id="75"/>
      <w:bookmarkEnd w:id="76"/>
    </w:p>
    <w:p w:rsidR="000C2F50" w:rsidRPr="00132EAB" w:rsidRDefault="000C2F50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32EAB">
        <w:rPr>
          <w:rFonts w:ascii="Times New Roman" w:hAnsi="Times New Roman"/>
          <w:sz w:val="26"/>
          <w:szCs w:val="26"/>
        </w:rPr>
        <w:t xml:space="preserve">Для </w:t>
      </w:r>
      <w:r w:rsidR="00912A2F">
        <w:rPr>
          <w:rFonts w:ascii="Times New Roman" w:hAnsi="Times New Roman"/>
          <w:sz w:val="26"/>
          <w:szCs w:val="26"/>
        </w:rPr>
        <w:t>подготовки</w:t>
      </w:r>
      <w:r w:rsidR="00B96BD5">
        <w:rPr>
          <w:rFonts w:ascii="Times New Roman" w:hAnsi="Times New Roman"/>
          <w:sz w:val="26"/>
          <w:szCs w:val="26"/>
        </w:rPr>
        <w:t xml:space="preserve"> базы данных</w:t>
      </w:r>
      <w:r w:rsidRPr="00132EAB">
        <w:rPr>
          <w:rFonts w:ascii="Times New Roman" w:hAnsi="Times New Roman"/>
          <w:sz w:val="26"/>
          <w:szCs w:val="26"/>
        </w:rPr>
        <w:t xml:space="preserve"> </w:t>
      </w:r>
      <w:r w:rsidR="00427C75">
        <w:rPr>
          <w:rFonts w:ascii="Times New Roman" w:hAnsi="Times New Roman"/>
          <w:sz w:val="26"/>
          <w:szCs w:val="26"/>
        </w:rPr>
        <w:t xml:space="preserve">укрупненной </w:t>
      </w:r>
      <w:r w:rsidRPr="00132EAB">
        <w:rPr>
          <w:rFonts w:ascii="Times New Roman" w:hAnsi="Times New Roman"/>
          <w:sz w:val="26"/>
          <w:szCs w:val="26"/>
        </w:rPr>
        <w:t>электронной модели объектов централ</w:t>
      </w:r>
      <w:r w:rsidRPr="00132EAB">
        <w:rPr>
          <w:rFonts w:ascii="Times New Roman" w:hAnsi="Times New Roman"/>
          <w:sz w:val="26"/>
          <w:szCs w:val="26"/>
        </w:rPr>
        <w:t>и</w:t>
      </w:r>
      <w:r w:rsidRPr="00132EAB">
        <w:rPr>
          <w:rFonts w:ascii="Times New Roman" w:hAnsi="Times New Roman"/>
          <w:sz w:val="26"/>
          <w:szCs w:val="26"/>
        </w:rPr>
        <w:t>зованной системы водоснабжения</w:t>
      </w:r>
      <w:r w:rsidR="00E54C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2EAB">
        <w:rPr>
          <w:rFonts w:ascii="Times New Roman" w:hAnsi="Times New Roman"/>
          <w:sz w:val="26"/>
          <w:szCs w:val="26"/>
        </w:rPr>
        <w:t xml:space="preserve">используется </w:t>
      </w:r>
      <w:proofErr w:type="spellStart"/>
      <w:r w:rsidRPr="00132EAB">
        <w:rPr>
          <w:rFonts w:ascii="Times New Roman" w:hAnsi="Times New Roman"/>
          <w:sz w:val="26"/>
          <w:szCs w:val="26"/>
        </w:rPr>
        <w:t>геоинформационная</w:t>
      </w:r>
      <w:proofErr w:type="spellEnd"/>
      <w:r w:rsidRPr="00132EAB">
        <w:rPr>
          <w:rFonts w:ascii="Times New Roman" w:hAnsi="Times New Roman"/>
          <w:sz w:val="26"/>
          <w:szCs w:val="26"/>
        </w:rPr>
        <w:t xml:space="preserve"> система </w:t>
      </w:r>
      <w:proofErr w:type="spellStart"/>
      <w:r w:rsidRPr="00132EAB">
        <w:rPr>
          <w:rFonts w:ascii="Times New Roman" w:hAnsi="Times New Roman"/>
          <w:sz w:val="26"/>
          <w:szCs w:val="26"/>
        </w:rPr>
        <w:t>Zulu</w:t>
      </w:r>
      <w:proofErr w:type="spellEnd"/>
      <w:r w:rsidRPr="00132EAB">
        <w:rPr>
          <w:rFonts w:ascii="Times New Roman" w:hAnsi="Times New Roman"/>
          <w:sz w:val="26"/>
          <w:szCs w:val="26"/>
        </w:rPr>
        <w:t>, ра</w:t>
      </w:r>
      <w:r w:rsidRPr="00132EAB">
        <w:rPr>
          <w:rFonts w:ascii="Times New Roman" w:hAnsi="Times New Roman"/>
          <w:sz w:val="26"/>
          <w:szCs w:val="26"/>
        </w:rPr>
        <w:t>з</w:t>
      </w:r>
      <w:r w:rsidRPr="00132EAB">
        <w:rPr>
          <w:rFonts w:ascii="Times New Roman" w:hAnsi="Times New Roman"/>
          <w:sz w:val="26"/>
          <w:szCs w:val="26"/>
        </w:rPr>
        <w:t xml:space="preserve">работанная ООО </w:t>
      </w:r>
      <w:r w:rsidR="00824996">
        <w:rPr>
          <w:rFonts w:ascii="Times New Roman" w:hAnsi="Times New Roman"/>
          <w:sz w:val="26"/>
          <w:szCs w:val="26"/>
        </w:rPr>
        <w:t>«</w:t>
      </w:r>
      <w:proofErr w:type="spellStart"/>
      <w:r w:rsidRPr="00132EAB">
        <w:rPr>
          <w:rFonts w:ascii="Times New Roman" w:hAnsi="Times New Roman"/>
          <w:sz w:val="26"/>
          <w:szCs w:val="26"/>
        </w:rPr>
        <w:t>Политерм</w:t>
      </w:r>
      <w:proofErr w:type="spellEnd"/>
      <w:r w:rsidR="00824996">
        <w:rPr>
          <w:rFonts w:ascii="Times New Roman" w:hAnsi="Times New Roman"/>
          <w:sz w:val="26"/>
          <w:szCs w:val="26"/>
        </w:rPr>
        <w:t>»</w:t>
      </w:r>
      <w:r w:rsidRPr="00132EAB">
        <w:rPr>
          <w:rFonts w:ascii="Times New Roman" w:hAnsi="Times New Roman"/>
          <w:sz w:val="26"/>
          <w:szCs w:val="26"/>
        </w:rPr>
        <w:t xml:space="preserve"> г</w:t>
      </w:r>
      <w:proofErr w:type="gramStart"/>
      <w:r w:rsidRPr="00132EAB">
        <w:rPr>
          <w:rFonts w:ascii="Times New Roman" w:hAnsi="Times New Roman"/>
          <w:sz w:val="26"/>
          <w:szCs w:val="26"/>
        </w:rPr>
        <w:t>.С</w:t>
      </w:r>
      <w:proofErr w:type="gramEnd"/>
      <w:r w:rsidRPr="00132EAB">
        <w:rPr>
          <w:rFonts w:ascii="Times New Roman" w:hAnsi="Times New Roman"/>
          <w:sz w:val="26"/>
          <w:szCs w:val="26"/>
        </w:rPr>
        <w:t>анкт-Петербург.</w:t>
      </w:r>
    </w:p>
    <w:p w:rsidR="000C2F50" w:rsidRPr="00132EAB" w:rsidRDefault="000C2F50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32EAB">
        <w:rPr>
          <w:rFonts w:ascii="Times New Roman" w:hAnsi="Times New Roman"/>
          <w:sz w:val="26"/>
          <w:szCs w:val="26"/>
        </w:rPr>
        <w:t>Геоинформационная</w:t>
      </w:r>
      <w:proofErr w:type="spellEnd"/>
      <w:r w:rsidRPr="00132EAB">
        <w:rPr>
          <w:rFonts w:ascii="Times New Roman" w:hAnsi="Times New Roman"/>
          <w:sz w:val="26"/>
          <w:szCs w:val="26"/>
        </w:rPr>
        <w:t xml:space="preserve"> система </w:t>
      </w:r>
      <w:proofErr w:type="spellStart"/>
      <w:r w:rsidRPr="00132EAB">
        <w:rPr>
          <w:rFonts w:ascii="Times New Roman" w:hAnsi="Times New Roman"/>
          <w:sz w:val="26"/>
          <w:szCs w:val="26"/>
        </w:rPr>
        <w:t>Zulu</w:t>
      </w:r>
      <w:proofErr w:type="spellEnd"/>
      <w:r w:rsidRPr="00132EAB">
        <w:rPr>
          <w:rFonts w:ascii="Times New Roman" w:hAnsi="Times New Roman"/>
          <w:sz w:val="26"/>
          <w:szCs w:val="26"/>
        </w:rPr>
        <w:t xml:space="preserve"> предназначена для разработки ГИС приложений, требующих визуализации пространственных данных в векторном и растровом виде, ан</w:t>
      </w:r>
      <w:r w:rsidRPr="00132EAB">
        <w:rPr>
          <w:rFonts w:ascii="Times New Roman" w:hAnsi="Times New Roman"/>
          <w:sz w:val="26"/>
          <w:szCs w:val="26"/>
        </w:rPr>
        <w:t>а</w:t>
      </w:r>
      <w:r w:rsidRPr="00132EAB">
        <w:rPr>
          <w:rFonts w:ascii="Times New Roman" w:hAnsi="Times New Roman"/>
          <w:sz w:val="26"/>
          <w:szCs w:val="26"/>
        </w:rPr>
        <w:t>лиза их топологии и их связи с семантическими базами данных.</w:t>
      </w:r>
    </w:p>
    <w:p w:rsidR="000C2F50" w:rsidRPr="00132EAB" w:rsidRDefault="000C2F50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32EAB">
        <w:rPr>
          <w:rFonts w:ascii="Times New Roman" w:hAnsi="Times New Roman"/>
          <w:sz w:val="26"/>
          <w:szCs w:val="26"/>
        </w:rPr>
        <w:t xml:space="preserve">С помощью </w:t>
      </w:r>
      <w:proofErr w:type="spellStart"/>
      <w:r w:rsidRPr="00132EAB">
        <w:rPr>
          <w:rFonts w:ascii="Times New Roman" w:hAnsi="Times New Roman"/>
          <w:sz w:val="26"/>
          <w:szCs w:val="26"/>
        </w:rPr>
        <w:t>Zulu</w:t>
      </w:r>
      <w:proofErr w:type="spellEnd"/>
      <w:r w:rsidRPr="00132EAB">
        <w:rPr>
          <w:rFonts w:ascii="Times New Roman" w:hAnsi="Times New Roman"/>
          <w:sz w:val="26"/>
          <w:szCs w:val="26"/>
        </w:rPr>
        <w:t xml:space="preserve"> создано </w:t>
      </w:r>
      <w:r w:rsidR="00427C75">
        <w:rPr>
          <w:rFonts w:ascii="Times New Roman" w:hAnsi="Times New Roman"/>
          <w:sz w:val="26"/>
          <w:szCs w:val="26"/>
        </w:rPr>
        <w:t xml:space="preserve">укрупненное </w:t>
      </w:r>
      <w:r w:rsidRPr="00132EAB">
        <w:rPr>
          <w:rFonts w:ascii="Times New Roman" w:hAnsi="Times New Roman"/>
          <w:sz w:val="26"/>
          <w:szCs w:val="26"/>
        </w:rPr>
        <w:t>графическое представление объектов центр</w:t>
      </w:r>
      <w:r w:rsidRPr="00132EAB">
        <w:rPr>
          <w:rFonts w:ascii="Times New Roman" w:hAnsi="Times New Roman"/>
          <w:sz w:val="26"/>
          <w:szCs w:val="26"/>
        </w:rPr>
        <w:t>а</w:t>
      </w:r>
      <w:r w:rsidRPr="00132EAB">
        <w:rPr>
          <w:rFonts w:ascii="Times New Roman" w:hAnsi="Times New Roman"/>
          <w:sz w:val="26"/>
          <w:szCs w:val="26"/>
        </w:rPr>
        <w:t>л</w:t>
      </w:r>
      <w:r w:rsidR="00B96BD5">
        <w:rPr>
          <w:rFonts w:ascii="Times New Roman" w:hAnsi="Times New Roman"/>
          <w:sz w:val="26"/>
          <w:szCs w:val="26"/>
        </w:rPr>
        <w:t>изованной системы водоснабжения и водоотведения.</w:t>
      </w:r>
    </w:p>
    <w:p w:rsidR="000C2F50" w:rsidRPr="00132EAB" w:rsidRDefault="000C2F50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32EAB">
        <w:rPr>
          <w:rFonts w:ascii="Times New Roman" w:hAnsi="Times New Roman"/>
          <w:sz w:val="26"/>
          <w:szCs w:val="26"/>
        </w:rPr>
        <w:t xml:space="preserve">Графические данные в </w:t>
      </w:r>
      <w:proofErr w:type="spellStart"/>
      <w:r w:rsidRPr="00132EAB">
        <w:rPr>
          <w:rFonts w:ascii="Times New Roman" w:hAnsi="Times New Roman"/>
          <w:sz w:val="26"/>
          <w:szCs w:val="26"/>
        </w:rPr>
        <w:t>Zulu</w:t>
      </w:r>
      <w:proofErr w:type="spellEnd"/>
      <w:r w:rsidRPr="00132EAB">
        <w:rPr>
          <w:rFonts w:ascii="Times New Roman" w:hAnsi="Times New Roman"/>
          <w:sz w:val="26"/>
          <w:szCs w:val="26"/>
        </w:rPr>
        <w:t xml:space="preserve"> организованы в виде слоев. Система работает со слоями следующих типов: векторные слои, растровые слои, слои рельефа.</w:t>
      </w:r>
    </w:p>
    <w:p w:rsidR="000C2F50" w:rsidRPr="00132EAB" w:rsidRDefault="000C2F50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32EAB">
        <w:rPr>
          <w:rFonts w:ascii="Times New Roman" w:hAnsi="Times New Roman"/>
          <w:sz w:val="26"/>
          <w:szCs w:val="26"/>
        </w:rPr>
        <w:t xml:space="preserve">Система работает со следующими графическими типами векторных данных: точка (символ), линия, </w:t>
      </w:r>
      <w:proofErr w:type="spellStart"/>
      <w:r w:rsidRPr="00132EAB">
        <w:rPr>
          <w:rFonts w:ascii="Times New Roman" w:hAnsi="Times New Roman"/>
          <w:sz w:val="26"/>
          <w:szCs w:val="26"/>
        </w:rPr>
        <w:t>полилиния</w:t>
      </w:r>
      <w:proofErr w:type="spellEnd"/>
      <w:r w:rsidRPr="00132EA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32EAB">
        <w:rPr>
          <w:rFonts w:ascii="Times New Roman" w:hAnsi="Times New Roman"/>
          <w:sz w:val="26"/>
          <w:szCs w:val="26"/>
        </w:rPr>
        <w:t>поли-полилиния</w:t>
      </w:r>
      <w:proofErr w:type="spellEnd"/>
      <w:r w:rsidRPr="00132EAB">
        <w:rPr>
          <w:rFonts w:ascii="Times New Roman" w:hAnsi="Times New Roman"/>
          <w:sz w:val="26"/>
          <w:szCs w:val="26"/>
        </w:rPr>
        <w:t xml:space="preserve">, полигон, </w:t>
      </w:r>
      <w:proofErr w:type="spellStart"/>
      <w:r w:rsidRPr="00132EAB">
        <w:rPr>
          <w:rFonts w:ascii="Times New Roman" w:hAnsi="Times New Roman"/>
          <w:sz w:val="26"/>
          <w:szCs w:val="26"/>
        </w:rPr>
        <w:t>поли-полигон</w:t>
      </w:r>
      <w:proofErr w:type="spellEnd"/>
      <w:r w:rsidRPr="00132EAB">
        <w:rPr>
          <w:rFonts w:ascii="Times New Roman" w:hAnsi="Times New Roman"/>
          <w:sz w:val="26"/>
          <w:szCs w:val="26"/>
        </w:rPr>
        <w:t>, текстовый объект.</w:t>
      </w:r>
    </w:p>
    <w:p w:rsidR="000C2F50" w:rsidRPr="00132EAB" w:rsidRDefault="000C2F50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32EAB">
        <w:rPr>
          <w:rFonts w:ascii="Times New Roman" w:hAnsi="Times New Roman"/>
          <w:sz w:val="26"/>
          <w:szCs w:val="26"/>
        </w:rPr>
        <w:t>Редакторы символов, стилей линий и стилей заливок дают возможность задавать пользовательские параметры отображения объектов. Векторный слой содержит объекты разных графических типов.</w:t>
      </w:r>
    </w:p>
    <w:p w:rsidR="000C2F50" w:rsidRPr="00132EAB" w:rsidRDefault="000C2F50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32EAB">
        <w:rPr>
          <w:rFonts w:ascii="Times New Roman" w:hAnsi="Times New Roman"/>
          <w:sz w:val="26"/>
          <w:szCs w:val="26"/>
        </w:rPr>
        <w:lastRenderedPageBreak/>
        <w:t>Для организации данных слоя созданы классификаторы, группирующие векторные данные по типам и режимам. Каждый тип данных внутри слоя имеет собственную сема</w:t>
      </w:r>
      <w:r w:rsidRPr="00132EAB">
        <w:rPr>
          <w:rFonts w:ascii="Times New Roman" w:hAnsi="Times New Roman"/>
          <w:sz w:val="26"/>
          <w:szCs w:val="26"/>
        </w:rPr>
        <w:t>н</w:t>
      </w:r>
      <w:r w:rsidRPr="00132EAB">
        <w:rPr>
          <w:rFonts w:ascii="Times New Roman" w:hAnsi="Times New Roman"/>
          <w:sz w:val="26"/>
          <w:szCs w:val="26"/>
        </w:rPr>
        <w:t>тическую базу данных.</w:t>
      </w:r>
    </w:p>
    <w:p w:rsidR="000C2F50" w:rsidRDefault="000C2F50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32EAB">
        <w:rPr>
          <w:rFonts w:ascii="Times New Roman" w:hAnsi="Times New Roman"/>
          <w:sz w:val="26"/>
          <w:szCs w:val="26"/>
        </w:rPr>
        <w:t>Исходные данные и характеристики объектов централизованной системы водосна</w:t>
      </w:r>
      <w:r w:rsidRPr="00132EAB">
        <w:rPr>
          <w:rFonts w:ascii="Times New Roman" w:hAnsi="Times New Roman"/>
          <w:sz w:val="26"/>
          <w:szCs w:val="26"/>
        </w:rPr>
        <w:t>б</w:t>
      </w:r>
      <w:r w:rsidRPr="00132EAB">
        <w:rPr>
          <w:rFonts w:ascii="Times New Roman" w:hAnsi="Times New Roman"/>
          <w:sz w:val="26"/>
          <w:szCs w:val="26"/>
        </w:rPr>
        <w:t xml:space="preserve">жения заносятся в систему </w:t>
      </w:r>
      <w:proofErr w:type="spellStart"/>
      <w:r w:rsidRPr="00132EAB">
        <w:rPr>
          <w:rFonts w:ascii="Times New Roman" w:hAnsi="Times New Roman"/>
          <w:sz w:val="26"/>
          <w:szCs w:val="26"/>
        </w:rPr>
        <w:t>Zulu</w:t>
      </w:r>
      <w:proofErr w:type="spellEnd"/>
      <w:r w:rsidRPr="00132EAB">
        <w:rPr>
          <w:rFonts w:ascii="Times New Roman" w:hAnsi="Times New Roman"/>
          <w:sz w:val="26"/>
          <w:szCs w:val="26"/>
        </w:rPr>
        <w:t xml:space="preserve"> ручным способом в соответствующие слои в зависимости от типа данных.</w:t>
      </w:r>
    </w:p>
    <w:p w:rsidR="000C2F50" w:rsidRPr="00D54B08" w:rsidRDefault="000C2F50" w:rsidP="004A57F0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4B08">
        <w:rPr>
          <w:rFonts w:ascii="Times New Roman" w:hAnsi="Times New Roman" w:cs="Times New Roman"/>
          <w:bCs/>
          <w:sz w:val="26"/>
          <w:szCs w:val="26"/>
        </w:rPr>
        <w:t>Программная часть электронной модели централизованной  системы водоснабжения и водоотведения должна решать  следующие задачи:</w:t>
      </w:r>
    </w:p>
    <w:p w:rsidR="007945EC" w:rsidRDefault="000C2F5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5A2">
        <w:rPr>
          <w:rFonts w:ascii="Times New Roman" w:hAnsi="Times New Roman" w:cs="Times New Roman"/>
          <w:bCs/>
          <w:sz w:val="26"/>
          <w:szCs w:val="26"/>
        </w:rPr>
        <w:t>графического представления объектов централизованной системы водоснабжения и водоотведения с привязкой к топографической основе муниципального образ</w:t>
      </w:r>
      <w:r w:rsidRPr="00DD05A2">
        <w:rPr>
          <w:rFonts w:ascii="Times New Roman" w:hAnsi="Times New Roman" w:cs="Times New Roman"/>
          <w:bCs/>
          <w:sz w:val="26"/>
          <w:szCs w:val="26"/>
        </w:rPr>
        <w:t>о</w:t>
      </w:r>
      <w:r w:rsidRPr="00DD05A2">
        <w:rPr>
          <w:rFonts w:ascii="Times New Roman" w:hAnsi="Times New Roman" w:cs="Times New Roman"/>
          <w:bCs/>
          <w:sz w:val="26"/>
          <w:szCs w:val="26"/>
        </w:rPr>
        <w:t>вания и полным описанием связности объектов;</w:t>
      </w:r>
    </w:p>
    <w:p w:rsidR="007945EC" w:rsidRDefault="000C2F5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5A2">
        <w:rPr>
          <w:rFonts w:ascii="Times New Roman" w:hAnsi="Times New Roman" w:cs="Times New Roman"/>
          <w:bCs/>
          <w:sz w:val="26"/>
          <w:szCs w:val="26"/>
        </w:rPr>
        <w:t>описания основных объектов централизованной системы водоснабжения и вод</w:t>
      </w:r>
      <w:r w:rsidRPr="00DD05A2">
        <w:rPr>
          <w:rFonts w:ascii="Times New Roman" w:hAnsi="Times New Roman" w:cs="Times New Roman"/>
          <w:bCs/>
          <w:sz w:val="26"/>
          <w:szCs w:val="26"/>
        </w:rPr>
        <w:t>о</w:t>
      </w:r>
      <w:r w:rsidRPr="00DD05A2">
        <w:rPr>
          <w:rFonts w:ascii="Times New Roman" w:hAnsi="Times New Roman" w:cs="Times New Roman"/>
          <w:bCs/>
          <w:sz w:val="26"/>
          <w:szCs w:val="26"/>
        </w:rPr>
        <w:t>отведения;</w:t>
      </w:r>
    </w:p>
    <w:p w:rsidR="007945EC" w:rsidRDefault="000C2F5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5A2">
        <w:rPr>
          <w:rFonts w:ascii="Times New Roman" w:hAnsi="Times New Roman" w:cs="Times New Roman"/>
          <w:bCs/>
          <w:sz w:val="26"/>
          <w:szCs w:val="26"/>
        </w:rPr>
        <w:t xml:space="preserve">описания реальных характеристик режимов работы централизованной системы водоснабжения и водоотведения (почасовые зависимости расход/напор для всех насосных станций и диктующих точек сети в часы максимального, минимального и среднего </w:t>
      </w:r>
      <w:proofErr w:type="spellStart"/>
      <w:r w:rsidRPr="00DD05A2">
        <w:rPr>
          <w:rFonts w:ascii="Times New Roman" w:hAnsi="Times New Roman" w:cs="Times New Roman"/>
          <w:bCs/>
          <w:sz w:val="26"/>
          <w:szCs w:val="26"/>
        </w:rPr>
        <w:t>водоразбора</w:t>
      </w:r>
      <w:proofErr w:type="spellEnd"/>
      <w:r w:rsidRPr="00DD05A2">
        <w:rPr>
          <w:rFonts w:ascii="Times New Roman" w:hAnsi="Times New Roman" w:cs="Times New Roman"/>
          <w:bCs/>
          <w:sz w:val="26"/>
          <w:szCs w:val="26"/>
        </w:rPr>
        <w:t xml:space="preserve"> в зависимости от сезона) и ее отдельных элементов;</w:t>
      </w:r>
    </w:p>
    <w:p w:rsidR="007945EC" w:rsidRDefault="000C2F5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5A2">
        <w:rPr>
          <w:rFonts w:ascii="Times New Roman" w:hAnsi="Times New Roman" w:cs="Times New Roman"/>
          <w:bCs/>
          <w:sz w:val="26"/>
          <w:szCs w:val="26"/>
        </w:rPr>
        <w:t xml:space="preserve">моделирования всех видов переключений, осуществляемых </w:t>
      </w:r>
      <w:r w:rsidRPr="00DD05A2">
        <w:rPr>
          <w:rFonts w:ascii="Times New Roman" w:hAnsi="Times New Roman" w:cs="Times New Roman"/>
          <w:bCs/>
          <w:sz w:val="26"/>
          <w:szCs w:val="26"/>
        </w:rPr>
        <w:br/>
        <w:t>на водопроводных сетях (изменение состояния запорно-регулирующей арматуры, включение, отключение, регулирование групп насосных агрегатов, изменения у</w:t>
      </w:r>
      <w:r w:rsidRPr="00DD05A2">
        <w:rPr>
          <w:rFonts w:ascii="Times New Roman" w:hAnsi="Times New Roman" w:cs="Times New Roman"/>
          <w:bCs/>
          <w:sz w:val="26"/>
          <w:szCs w:val="26"/>
        </w:rPr>
        <w:t>с</w:t>
      </w:r>
      <w:r w:rsidRPr="00DD05A2">
        <w:rPr>
          <w:rFonts w:ascii="Times New Roman" w:hAnsi="Times New Roman" w:cs="Times New Roman"/>
          <w:bCs/>
          <w:sz w:val="26"/>
          <w:szCs w:val="26"/>
        </w:rPr>
        <w:t>тановок регуляторов), в том числе переключения абонентов между станциями подготовки воды питьевого качества;</w:t>
      </w:r>
    </w:p>
    <w:p w:rsidR="007945EC" w:rsidRDefault="000C2F5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5A2">
        <w:rPr>
          <w:rFonts w:ascii="Times New Roman" w:hAnsi="Times New Roman" w:cs="Times New Roman"/>
          <w:bCs/>
          <w:sz w:val="26"/>
          <w:szCs w:val="26"/>
        </w:rPr>
        <w:t>балансировки расходов воды и расчета потерь напора по участкам водопроводной сети;</w:t>
      </w:r>
    </w:p>
    <w:p w:rsidR="007945EC" w:rsidRDefault="000C2F5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5A2">
        <w:rPr>
          <w:rFonts w:ascii="Times New Roman" w:hAnsi="Times New Roman" w:cs="Times New Roman"/>
          <w:bCs/>
          <w:sz w:val="26"/>
          <w:szCs w:val="26"/>
        </w:rPr>
        <w:t xml:space="preserve">гидравлического расчета канализационных сетей (самотечных </w:t>
      </w:r>
      <w:r w:rsidRPr="00DD05A2">
        <w:rPr>
          <w:rFonts w:ascii="Times New Roman" w:hAnsi="Times New Roman" w:cs="Times New Roman"/>
          <w:bCs/>
          <w:sz w:val="26"/>
          <w:szCs w:val="26"/>
        </w:rPr>
        <w:br/>
        <w:t>и напорных);</w:t>
      </w:r>
    </w:p>
    <w:p w:rsidR="007945EC" w:rsidRDefault="000C2F5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5A2">
        <w:rPr>
          <w:rFonts w:ascii="Times New Roman" w:hAnsi="Times New Roman" w:cs="Times New Roman"/>
          <w:bCs/>
          <w:sz w:val="26"/>
          <w:szCs w:val="26"/>
        </w:rPr>
        <w:t>балансировки расходов сточных вод по участкам канализационной сети;</w:t>
      </w:r>
    </w:p>
    <w:p w:rsidR="007945EC" w:rsidRDefault="000C2F50">
      <w:pPr>
        <w:pStyle w:val="ab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5A2">
        <w:rPr>
          <w:rFonts w:ascii="Times New Roman" w:hAnsi="Times New Roman" w:cs="Times New Roman"/>
          <w:bCs/>
          <w:sz w:val="26"/>
          <w:szCs w:val="26"/>
        </w:rPr>
        <w:t>групповых изменений характеристик объектов централизованной системы вод</w:t>
      </w:r>
      <w:r w:rsidRPr="00DD05A2">
        <w:rPr>
          <w:rFonts w:ascii="Times New Roman" w:hAnsi="Times New Roman" w:cs="Times New Roman"/>
          <w:bCs/>
          <w:sz w:val="26"/>
          <w:szCs w:val="26"/>
        </w:rPr>
        <w:t>о</w:t>
      </w:r>
      <w:r w:rsidRPr="00DD05A2">
        <w:rPr>
          <w:rFonts w:ascii="Times New Roman" w:hAnsi="Times New Roman" w:cs="Times New Roman"/>
          <w:bCs/>
          <w:sz w:val="26"/>
          <w:szCs w:val="26"/>
        </w:rPr>
        <w:t xml:space="preserve">снабжения и (или) водоотведения (участков водопроводных </w:t>
      </w:r>
      <w:r w:rsidRPr="00DD05A2">
        <w:rPr>
          <w:rFonts w:ascii="Times New Roman" w:hAnsi="Times New Roman" w:cs="Times New Roman"/>
          <w:bCs/>
          <w:sz w:val="26"/>
          <w:szCs w:val="26"/>
        </w:rPr>
        <w:br/>
        <w:t>и (или) канализационных сетей, абонентов) с целью моделирования различных перспективных вариантов;</w:t>
      </w:r>
    </w:p>
    <w:p w:rsidR="007945EC" w:rsidRDefault="000C2F50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5A2">
        <w:rPr>
          <w:rFonts w:ascii="Times New Roman" w:hAnsi="Times New Roman" w:cs="Times New Roman"/>
          <w:bCs/>
          <w:sz w:val="26"/>
          <w:szCs w:val="26"/>
        </w:rPr>
        <w:t>оценки осуществимости сценариев перспективного развития централизованной системы водоснабжения и (или) водоотведения с точки зрения обеспечения ги</w:t>
      </w:r>
      <w:r w:rsidRPr="00DD05A2">
        <w:rPr>
          <w:rFonts w:ascii="Times New Roman" w:hAnsi="Times New Roman" w:cs="Times New Roman"/>
          <w:bCs/>
          <w:sz w:val="26"/>
          <w:szCs w:val="26"/>
        </w:rPr>
        <w:t>д</w:t>
      </w:r>
      <w:r w:rsidRPr="00DD05A2">
        <w:rPr>
          <w:rFonts w:ascii="Times New Roman" w:hAnsi="Times New Roman" w:cs="Times New Roman"/>
          <w:bCs/>
          <w:sz w:val="26"/>
          <w:szCs w:val="26"/>
        </w:rPr>
        <w:t>равлических режимов;</w:t>
      </w:r>
    </w:p>
    <w:p w:rsidR="007945EC" w:rsidRDefault="000C2F50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5A2">
        <w:rPr>
          <w:rFonts w:ascii="Times New Roman" w:hAnsi="Times New Roman" w:cs="Times New Roman"/>
          <w:bCs/>
          <w:sz w:val="26"/>
          <w:szCs w:val="26"/>
        </w:rPr>
        <w:t xml:space="preserve">для зон распространения вечномерзлых  грунтов - обеспечения выполнения </w:t>
      </w:r>
      <w:proofErr w:type="spellStart"/>
      <w:r w:rsidRPr="00DD05A2">
        <w:rPr>
          <w:rFonts w:ascii="Times New Roman" w:hAnsi="Times New Roman" w:cs="Times New Roman"/>
          <w:bCs/>
          <w:sz w:val="26"/>
          <w:szCs w:val="26"/>
        </w:rPr>
        <w:t>те</w:t>
      </w:r>
      <w:r w:rsidRPr="00DD05A2">
        <w:rPr>
          <w:rFonts w:ascii="Times New Roman" w:hAnsi="Times New Roman" w:cs="Times New Roman"/>
          <w:bCs/>
          <w:sz w:val="26"/>
          <w:szCs w:val="26"/>
        </w:rPr>
        <w:t>п</w:t>
      </w:r>
      <w:r w:rsidRPr="00DD05A2">
        <w:rPr>
          <w:rFonts w:ascii="Times New Roman" w:hAnsi="Times New Roman" w:cs="Times New Roman"/>
          <w:bCs/>
          <w:sz w:val="26"/>
          <w:szCs w:val="26"/>
        </w:rPr>
        <w:t>логидравлических</w:t>
      </w:r>
      <w:proofErr w:type="spellEnd"/>
      <w:r w:rsidRPr="00DD05A2">
        <w:rPr>
          <w:rFonts w:ascii="Times New Roman" w:hAnsi="Times New Roman" w:cs="Times New Roman"/>
          <w:bCs/>
          <w:sz w:val="26"/>
          <w:szCs w:val="26"/>
        </w:rPr>
        <w:t xml:space="preserve"> расчетов, включая режимы оледенения для трубопроводов н</w:t>
      </w:r>
      <w:r w:rsidRPr="00DD05A2">
        <w:rPr>
          <w:rFonts w:ascii="Times New Roman" w:hAnsi="Times New Roman" w:cs="Times New Roman"/>
          <w:bCs/>
          <w:sz w:val="26"/>
          <w:szCs w:val="26"/>
        </w:rPr>
        <w:t>а</w:t>
      </w:r>
      <w:r w:rsidRPr="00DD05A2">
        <w:rPr>
          <w:rFonts w:ascii="Times New Roman" w:hAnsi="Times New Roman" w:cs="Times New Roman"/>
          <w:bCs/>
          <w:sz w:val="26"/>
          <w:szCs w:val="26"/>
        </w:rPr>
        <w:t>земной прокладки.</w:t>
      </w:r>
    </w:p>
    <w:p w:rsidR="000C2F50" w:rsidRPr="00D54B08" w:rsidRDefault="000C2F50" w:rsidP="004A57F0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54B08">
        <w:rPr>
          <w:rFonts w:ascii="Times New Roman" w:hAnsi="Times New Roman" w:cs="Times New Roman"/>
          <w:bCs/>
          <w:sz w:val="26"/>
          <w:szCs w:val="26"/>
        </w:rPr>
        <w:t>Текстовая часть электронной модели централизованной  системы водоснабжения и водоотведения должна содержать:</w:t>
      </w:r>
    </w:p>
    <w:p w:rsidR="007945EC" w:rsidRDefault="000C2F5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4B08">
        <w:rPr>
          <w:rFonts w:ascii="Times New Roman" w:hAnsi="Times New Roman" w:cs="Times New Roman"/>
          <w:bCs/>
          <w:sz w:val="26"/>
          <w:szCs w:val="26"/>
        </w:rPr>
        <w:t>описание программы моделирования, ее структуры, алгоритмов расчетов, во</w:t>
      </w:r>
      <w:r w:rsidRPr="00D54B08">
        <w:rPr>
          <w:rFonts w:ascii="Times New Roman" w:hAnsi="Times New Roman" w:cs="Times New Roman"/>
          <w:bCs/>
          <w:sz w:val="26"/>
          <w:szCs w:val="26"/>
        </w:rPr>
        <w:t>з</w:t>
      </w:r>
      <w:r w:rsidRPr="00D54B08">
        <w:rPr>
          <w:rFonts w:ascii="Times New Roman" w:hAnsi="Times New Roman" w:cs="Times New Roman"/>
          <w:bCs/>
          <w:sz w:val="26"/>
          <w:szCs w:val="26"/>
        </w:rPr>
        <w:t>можностей и особенностей;</w:t>
      </w:r>
    </w:p>
    <w:p w:rsidR="007945EC" w:rsidRDefault="000C2F5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4B08">
        <w:rPr>
          <w:rFonts w:ascii="Times New Roman" w:hAnsi="Times New Roman" w:cs="Times New Roman"/>
          <w:bCs/>
          <w:sz w:val="26"/>
          <w:szCs w:val="26"/>
        </w:rPr>
        <w:lastRenderedPageBreak/>
        <w:t>описание модели системы подачи и распределения воды, модели системы водоо</w:t>
      </w:r>
      <w:r w:rsidRPr="00D54B08">
        <w:rPr>
          <w:rFonts w:ascii="Times New Roman" w:hAnsi="Times New Roman" w:cs="Times New Roman"/>
          <w:bCs/>
          <w:sz w:val="26"/>
          <w:szCs w:val="26"/>
        </w:rPr>
        <w:t>т</w:t>
      </w:r>
      <w:r w:rsidRPr="00D54B08">
        <w:rPr>
          <w:rFonts w:ascii="Times New Roman" w:hAnsi="Times New Roman" w:cs="Times New Roman"/>
          <w:bCs/>
          <w:sz w:val="26"/>
          <w:szCs w:val="26"/>
        </w:rPr>
        <w:t>ведения, системы ввода и вывода данных;</w:t>
      </w:r>
    </w:p>
    <w:p w:rsidR="007945EC" w:rsidRDefault="000C2F5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B08">
        <w:rPr>
          <w:rFonts w:ascii="Times New Roman" w:hAnsi="Times New Roman" w:cs="Times New Roman"/>
          <w:bCs/>
          <w:sz w:val="26"/>
          <w:szCs w:val="26"/>
        </w:rPr>
        <w:t>описание способа переноса исходных данных и характеристик объектов в эле</w:t>
      </w:r>
      <w:r w:rsidRPr="00D54B08">
        <w:rPr>
          <w:rFonts w:ascii="Times New Roman" w:hAnsi="Times New Roman" w:cs="Times New Roman"/>
          <w:bCs/>
          <w:sz w:val="26"/>
          <w:szCs w:val="26"/>
        </w:rPr>
        <w:t>к</w:t>
      </w:r>
      <w:r w:rsidRPr="00D54B08">
        <w:rPr>
          <w:rFonts w:ascii="Times New Roman" w:hAnsi="Times New Roman" w:cs="Times New Roman"/>
          <w:bCs/>
          <w:sz w:val="26"/>
          <w:szCs w:val="26"/>
        </w:rPr>
        <w:t>тронную модель, а также результатов моделирования в другие информационные системы.</w:t>
      </w:r>
    </w:p>
    <w:p w:rsidR="000C2F50" w:rsidRPr="00132EAB" w:rsidRDefault="000C2F50" w:rsidP="004A57F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EAB">
        <w:rPr>
          <w:rFonts w:ascii="Times New Roman" w:hAnsi="Times New Roman"/>
          <w:sz w:val="26"/>
          <w:szCs w:val="26"/>
        </w:rPr>
        <w:t xml:space="preserve">В разработанной электронной модели системы водоснабжения </w:t>
      </w:r>
      <w:proofErr w:type="spellStart"/>
      <w:r w:rsidR="00824996">
        <w:rPr>
          <w:rFonts w:ascii="Times New Roman" w:hAnsi="Times New Roman"/>
          <w:sz w:val="26"/>
          <w:szCs w:val="26"/>
        </w:rPr>
        <w:t>пгт</w:t>
      </w:r>
      <w:proofErr w:type="spellEnd"/>
      <w:r w:rsidR="00824996">
        <w:rPr>
          <w:rFonts w:ascii="Times New Roman" w:hAnsi="Times New Roman"/>
          <w:sz w:val="26"/>
          <w:szCs w:val="26"/>
        </w:rPr>
        <w:t>.</w:t>
      </w:r>
      <w:r w:rsidR="00427C75">
        <w:rPr>
          <w:rFonts w:ascii="Times New Roman" w:hAnsi="Times New Roman"/>
          <w:sz w:val="26"/>
          <w:szCs w:val="26"/>
        </w:rPr>
        <w:t xml:space="preserve"> Балтаси</w:t>
      </w:r>
      <w:r w:rsidRPr="00132EAB">
        <w:rPr>
          <w:rFonts w:ascii="Times New Roman" w:hAnsi="Times New Roman"/>
          <w:sz w:val="26"/>
          <w:szCs w:val="26"/>
        </w:rPr>
        <w:t>,</w:t>
      </w:r>
      <w:r w:rsidRPr="00132EAB">
        <w:rPr>
          <w:rFonts w:ascii="Times New Roman" w:hAnsi="Times New Roman" w:cs="Times New Roman"/>
          <w:sz w:val="26"/>
          <w:szCs w:val="26"/>
        </w:rPr>
        <w:t xml:space="preserve"> выпо</w:t>
      </w:r>
      <w:r w:rsidRPr="00132EAB">
        <w:rPr>
          <w:rFonts w:ascii="Times New Roman" w:hAnsi="Times New Roman" w:cs="Times New Roman"/>
          <w:sz w:val="26"/>
          <w:szCs w:val="26"/>
        </w:rPr>
        <w:t>л</w:t>
      </w:r>
      <w:r w:rsidRPr="00132EAB">
        <w:rPr>
          <w:rFonts w:ascii="Times New Roman" w:hAnsi="Times New Roman" w:cs="Times New Roman"/>
          <w:sz w:val="26"/>
          <w:szCs w:val="26"/>
        </w:rPr>
        <w:t xml:space="preserve">ненных в программном комплексе </w:t>
      </w:r>
      <w:r w:rsidR="00824996">
        <w:rPr>
          <w:rFonts w:ascii="Times New Roman" w:hAnsi="Times New Roman" w:cs="Times New Roman"/>
          <w:sz w:val="26"/>
          <w:szCs w:val="26"/>
        </w:rPr>
        <w:t>«</w:t>
      </w:r>
      <w:r w:rsidRPr="00132EAB">
        <w:rPr>
          <w:rFonts w:ascii="Times New Roman" w:hAnsi="Times New Roman" w:cs="Times New Roman"/>
          <w:sz w:val="26"/>
          <w:szCs w:val="26"/>
          <w:lang w:val="en-US"/>
        </w:rPr>
        <w:t>Zulu</w:t>
      </w:r>
      <w:r w:rsidR="00824996">
        <w:rPr>
          <w:rFonts w:ascii="Times New Roman" w:hAnsi="Times New Roman" w:cs="Times New Roman"/>
          <w:sz w:val="26"/>
          <w:szCs w:val="26"/>
        </w:rPr>
        <w:t>»</w:t>
      </w:r>
      <w:r w:rsidRPr="00132EAB">
        <w:rPr>
          <w:rFonts w:ascii="Times New Roman" w:hAnsi="Times New Roman" w:cs="Times New Roman"/>
          <w:sz w:val="26"/>
          <w:szCs w:val="26"/>
        </w:rPr>
        <w:t>, нанесены данные по разводящим сетям и и</w:t>
      </w:r>
      <w:r w:rsidRPr="00132EAB">
        <w:rPr>
          <w:rFonts w:ascii="Times New Roman" w:hAnsi="Times New Roman" w:cs="Times New Roman"/>
          <w:sz w:val="26"/>
          <w:szCs w:val="26"/>
        </w:rPr>
        <w:t>с</w:t>
      </w:r>
      <w:r w:rsidRPr="00132EAB">
        <w:rPr>
          <w:rFonts w:ascii="Times New Roman" w:hAnsi="Times New Roman" w:cs="Times New Roman"/>
          <w:sz w:val="26"/>
          <w:szCs w:val="26"/>
        </w:rPr>
        <w:t>точникам водоснабжения, однако по имеющимся данным гидравлический расчет выпо</w:t>
      </w:r>
      <w:r w:rsidRPr="00132EAB">
        <w:rPr>
          <w:rFonts w:ascii="Times New Roman" w:hAnsi="Times New Roman" w:cs="Times New Roman"/>
          <w:sz w:val="26"/>
          <w:szCs w:val="26"/>
        </w:rPr>
        <w:t>л</w:t>
      </w:r>
      <w:r w:rsidRPr="00132EAB">
        <w:rPr>
          <w:rFonts w:ascii="Times New Roman" w:hAnsi="Times New Roman" w:cs="Times New Roman"/>
          <w:sz w:val="26"/>
          <w:szCs w:val="26"/>
        </w:rPr>
        <w:t>нить не представляется возможным.</w:t>
      </w:r>
    </w:p>
    <w:p w:rsidR="000C2F50" w:rsidRPr="00132EAB" w:rsidRDefault="000C2F50" w:rsidP="004A57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2EAB">
        <w:rPr>
          <w:rFonts w:ascii="Times New Roman" w:hAnsi="Times New Roman" w:cs="Times New Roman"/>
          <w:sz w:val="26"/>
          <w:szCs w:val="26"/>
        </w:rPr>
        <w:t>Для полного завершения гидравлического расчета необходимы точные данные по протяженности участков сетей, диаметры, отметки осей трубопроводов, в расчетных то</w:t>
      </w:r>
      <w:r w:rsidRPr="00132EAB">
        <w:rPr>
          <w:rFonts w:ascii="Times New Roman" w:hAnsi="Times New Roman" w:cs="Times New Roman"/>
          <w:sz w:val="26"/>
          <w:szCs w:val="26"/>
        </w:rPr>
        <w:t>ч</w:t>
      </w:r>
      <w:r w:rsidRPr="00132EAB">
        <w:rPr>
          <w:rFonts w:ascii="Times New Roman" w:hAnsi="Times New Roman" w:cs="Times New Roman"/>
          <w:sz w:val="26"/>
          <w:szCs w:val="26"/>
        </w:rPr>
        <w:t>ках водопроводной сети, расчетные расходы воды в точках водопотребления (абонентов), данные по насосным станциям.</w:t>
      </w:r>
    </w:p>
    <w:p w:rsidR="00C433E2" w:rsidRDefault="00FC4A75" w:rsidP="00C433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тем, что выше</w:t>
      </w:r>
      <w:r w:rsidR="000C2F50" w:rsidRPr="00132EAB">
        <w:rPr>
          <w:rFonts w:ascii="Times New Roman" w:hAnsi="Times New Roman" w:cs="Times New Roman"/>
          <w:sz w:val="26"/>
          <w:szCs w:val="26"/>
        </w:rPr>
        <w:t>перечисленные данн</w:t>
      </w:r>
      <w:r>
        <w:rPr>
          <w:rFonts w:ascii="Times New Roman" w:hAnsi="Times New Roman" w:cs="Times New Roman"/>
          <w:sz w:val="26"/>
          <w:szCs w:val="26"/>
        </w:rPr>
        <w:t xml:space="preserve">ые в настоящий момент имеются </w:t>
      </w:r>
      <w:r w:rsidR="001E218B">
        <w:rPr>
          <w:rFonts w:ascii="Times New Roman" w:hAnsi="Times New Roman" w:cs="Times New Roman"/>
          <w:sz w:val="26"/>
          <w:szCs w:val="26"/>
        </w:rPr>
        <w:t>в м</w:t>
      </w:r>
      <w:r w:rsidR="001E218B">
        <w:rPr>
          <w:rFonts w:ascii="Times New Roman" w:hAnsi="Times New Roman" w:cs="Times New Roman"/>
          <w:sz w:val="26"/>
          <w:szCs w:val="26"/>
        </w:rPr>
        <w:t>у</w:t>
      </w:r>
      <w:r w:rsidR="001E218B">
        <w:rPr>
          <w:rFonts w:ascii="Times New Roman" w:hAnsi="Times New Roman" w:cs="Times New Roman"/>
          <w:sz w:val="26"/>
          <w:szCs w:val="26"/>
        </w:rPr>
        <w:t xml:space="preserve">ниципальном образовании </w:t>
      </w:r>
      <w:r w:rsidR="000C2F50" w:rsidRPr="00132EAB">
        <w:rPr>
          <w:rFonts w:ascii="Times New Roman" w:hAnsi="Times New Roman" w:cs="Times New Roman"/>
          <w:sz w:val="26"/>
          <w:szCs w:val="26"/>
        </w:rPr>
        <w:t>не в полном объеме, пред</w:t>
      </w:r>
      <w:r>
        <w:rPr>
          <w:rFonts w:ascii="Times New Roman" w:hAnsi="Times New Roman" w:cs="Times New Roman"/>
          <w:sz w:val="26"/>
          <w:szCs w:val="26"/>
        </w:rPr>
        <w:t>ложено</w:t>
      </w:r>
      <w:r w:rsidR="000C2F50" w:rsidRPr="00132EAB">
        <w:rPr>
          <w:rFonts w:ascii="Times New Roman" w:hAnsi="Times New Roman" w:cs="Times New Roman"/>
          <w:sz w:val="26"/>
          <w:szCs w:val="26"/>
        </w:rPr>
        <w:t xml:space="preserve"> выполнить</w:t>
      </w:r>
      <w:r>
        <w:rPr>
          <w:rFonts w:ascii="Times New Roman" w:hAnsi="Times New Roman" w:cs="Times New Roman"/>
          <w:sz w:val="26"/>
          <w:szCs w:val="26"/>
        </w:rPr>
        <w:t xml:space="preserve"> ряд изыскател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ских мероприятий, направленных на восстановление схем с нанесенными сетями </w:t>
      </w:r>
      <w:r w:rsidRPr="00132EAB">
        <w:rPr>
          <w:rFonts w:ascii="Times New Roman" w:hAnsi="Times New Roman" w:cs="Times New Roman"/>
          <w:sz w:val="26"/>
          <w:szCs w:val="26"/>
        </w:rPr>
        <w:t>вод</w:t>
      </w:r>
      <w:r w:rsidRPr="00132EAB">
        <w:rPr>
          <w:rFonts w:ascii="Times New Roman" w:hAnsi="Times New Roman" w:cs="Times New Roman"/>
          <w:sz w:val="26"/>
          <w:szCs w:val="26"/>
        </w:rPr>
        <w:t>о</w:t>
      </w:r>
      <w:r w:rsidRPr="00132EAB">
        <w:rPr>
          <w:rFonts w:ascii="Times New Roman" w:hAnsi="Times New Roman" w:cs="Times New Roman"/>
          <w:sz w:val="26"/>
          <w:szCs w:val="26"/>
        </w:rPr>
        <w:t>провода, высотными отметками, протяженностью и данными по источникам водоснабж</w:t>
      </w:r>
      <w:r w:rsidRPr="00132EAB">
        <w:rPr>
          <w:rFonts w:ascii="Times New Roman" w:hAnsi="Times New Roman" w:cs="Times New Roman"/>
          <w:sz w:val="26"/>
          <w:szCs w:val="26"/>
        </w:rPr>
        <w:t>е</w:t>
      </w:r>
      <w:r w:rsidRPr="00132EAB">
        <w:rPr>
          <w:rFonts w:ascii="Times New Roman" w:hAnsi="Times New Roman" w:cs="Times New Roman"/>
          <w:sz w:val="26"/>
          <w:szCs w:val="26"/>
        </w:rPr>
        <w:t>ния и потребителям.</w:t>
      </w:r>
      <w:r w:rsidR="001E21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33E2" w:rsidRPr="00D54B08" w:rsidRDefault="00C433E2" w:rsidP="00C433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изыскательных мероприятий учесть при последующей актуализации схемы.</w:t>
      </w:r>
    </w:p>
    <w:p w:rsidR="000C2F50" w:rsidRPr="004F44C7" w:rsidRDefault="000C2F50" w:rsidP="004A57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E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9F2" w:rsidRDefault="003F79F2" w:rsidP="004A57F0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77" w:name="_Toc377565591"/>
      <w:bookmarkStart w:id="78" w:name="_Toc385862064"/>
      <w:bookmarkStart w:id="79" w:name="_Toc392073601"/>
      <w:r>
        <w:rPr>
          <w:rFonts w:ascii="Times New Roman" w:hAnsi="Times New Roman" w:cs="Times New Roman"/>
          <w:sz w:val="26"/>
          <w:szCs w:val="26"/>
        </w:rPr>
        <w:br w:type="page"/>
      </w:r>
    </w:p>
    <w:p w:rsidR="00543FEB" w:rsidRPr="003E6960" w:rsidRDefault="00543FEB" w:rsidP="004A57F0">
      <w:pPr>
        <w:sectPr w:rsidR="00543FEB" w:rsidRPr="003E6960" w:rsidSect="00E54C42">
          <w:pgSz w:w="11906" w:h="16838"/>
          <w:pgMar w:top="1134" w:right="992" w:bottom="1134" w:left="851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80" w:name="_Toc385862086"/>
      <w:bookmarkEnd w:id="77"/>
      <w:bookmarkEnd w:id="78"/>
      <w:bookmarkEnd w:id="79"/>
    </w:p>
    <w:bookmarkEnd w:id="80"/>
    <w:p w:rsidR="0040129B" w:rsidRPr="00D54B08" w:rsidRDefault="0040129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0129B" w:rsidRPr="00D54B08" w:rsidSect="006A4FB5">
      <w:pgSz w:w="11906" w:h="16838"/>
      <w:pgMar w:top="1134" w:right="851" w:bottom="1134" w:left="1134" w:header="709" w:footer="709" w:gutter="0"/>
      <w:pgBorders>
        <w:top w:val="single" w:sz="4" w:space="12" w:color="auto"/>
        <w:left w:val="single" w:sz="4" w:space="15" w:color="auto"/>
        <w:bottom w:val="single" w:sz="4" w:space="12" w:color="auto"/>
        <w:right w:val="single" w:sz="4" w:space="19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A6" w:rsidRDefault="00D859A6" w:rsidP="00E87536">
      <w:pPr>
        <w:spacing w:after="0" w:line="240" w:lineRule="auto"/>
      </w:pPr>
      <w:r>
        <w:separator/>
      </w:r>
    </w:p>
  </w:endnote>
  <w:endnote w:type="continuationSeparator" w:id="0">
    <w:p w:rsidR="00D859A6" w:rsidRDefault="00D859A6" w:rsidP="00E8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0659914"/>
      <w:docPartObj>
        <w:docPartGallery w:val="Page Numbers (Bottom of Page)"/>
        <w:docPartUnique/>
      </w:docPartObj>
    </w:sdtPr>
    <w:sdtContent>
      <w:p w:rsidR="009B3F81" w:rsidRPr="001840FF" w:rsidRDefault="002B425E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90B8B">
          <w:rPr>
            <w:rFonts w:ascii="Times New Roman" w:hAnsi="Times New Roman" w:cs="Times New Roman"/>
          </w:rPr>
          <w:fldChar w:fldCharType="begin"/>
        </w:r>
        <w:r w:rsidR="009B3F81" w:rsidRPr="00490B8B">
          <w:rPr>
            <w:rFonts w:ascii="Times New Roman" w:hAnsi="Times New Roman" w:cs="Times New Roman"/>
          </w:rPr>
          <w:instrText xml:space="preserve"> PAGE   \* MERGEFORMAT </w:instrText>
        </w:r>
        <w:r w:rsidRPr="00490B8B">
          <w:rPr>
            <w:rFonts w:ascii="Times New Roman" w:hAnsi="Times New Roman" w:cs="Times New Roman"/>
          </w:rPr>
          <w:fldChar w:fldCharType="separate"/>
        </w:r>
        <w:r w:rsidR="00324693">
          <w:rPr>
            <w:rFonts w:ascii="Times New Roman" w:hAnsi="Times New Roman" w:cs="Times New Roman"/>
            <w:noProof/>
          </w:rPr>
          <w:t>10</w:t>
        </w:r>
        <w:r w:rsidRPr="00490B8B">
          <w:rPr>
            <w:rFonts w:ascii="Times New Roman" w:hAnsi="Times New Roman" w:cs="Times New Roman"/>
          </w:rPr>
          <w:fldChar w:fldCharType="end"/>
        </w:r>
      </w:p>
    </w:sdtContent>
  </w:sdt>
  <w:p w:rsidR="009B3F81" w:rsidRDefault="009B3F8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A6" w:rsidRDefault="00D859A6" w:rsidP="00E87536">
      <w:pPr>
        <w:spacing w:after="0" w:line="240" w:lineRule="auto"/>
      </w:pPr>
      <w:r>
        <w:separator/>
      </w:r>
    </w:p>
  </w:footnote>
  <w:footnote w:type="continuationSeparator" w:id="0">
    <w:p w:rsidR="00D859A6" w:rsidRDefault="00D859A6" w:rsidP="00E87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7C569130"/>
    <w:lvl w:ilvl="0">
      <w:start w:val="1"/>
      <w:numFmt w:val="bullet"/>
      <w:lvlText w:val="-"/>
      <w:lvlJc w:val="left"/>
      <w:pPr>
        <w:tabs>
          <w:tab w:val="num" w:pos="720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01432087"/>
    <w:multiLevelType w:val="hybridMultilevel"/>
    <w:tmpl w:val="22080DA2"/>
    <w:lvl w:ilvl="0" w:tplc="DB722EA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C0A6B"/>
    <w:multiLevelType w:val="hybridMultilevel"/>
    <w:tmpl w:val="D242BFC2"/>
    <w:lvl w:ilvl="0" w:tplc="B6509A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4804"/>
    <w:multiLevelType w:val="hybridMultilevel"/>
    <w:tmpl w:val="07689744"/>
    <w:lvl w:ilvl="0" w:tplc="19D8B46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203FA0"/>
    <w:multiLevelType w:val="hybridMultilevel"/>
    <w:tmpl w:val="58F41564"/>
    <w:lvl w:ilvl="0" w:tplc="725252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75A0"/>
    <w:multiLevelType w:val="hybridMultilevel"/>
    <w:tmpl w:val="985817BE"/>
    <w:lvl w:ilvl="0" w:tplc="C70221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1496F"/>
    <w:multiLevelType w:val="hybridMultilevel"/>
    <w:tmpl w:val="EB4C87C2"/>
    <w:lvl w:ilvl="0" w:tplc="012A0BE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40A0F"/>
    <w:multiLevelType w:val="hybridMultilevel"/>
    <w:tmpl w:val="0F42CE22"/>
    <w:lvl w:ilvl="0" w:tplc="C9C8ACF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278CA"/>
    <w:multiLevelType w:val="hybridMultilevel"/>
    <w:tmpl w:val="5ED80BA0"/>
    <w:lvl w:ilvl="0" w:tplc="DD3E38C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D55A9"/>
    <w:multiLevelType w:val="hybridMultilevel"/>
    <w:tmpl w:val="F01AD144"/>
    <w:lvl w:ilvl="0" w:tplc="79EA7F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391C7C"/>
    <w:multiLevelType w:val="hybridMultilevel"/>
    <w:tmpl w:val="FAD45228"/>
    <w:lvl w:ilvl="0" w:tplc="D244064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565B52"/>
    <w:multiLevelType w:val="hybridMultilevel"/>
    <w:tmpl w:val="584EFC58"/>
    <w:lvl w:ilvl="0" w:tplc="2F30BB0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5283C"/>
    <w:multiLevelType w:val="hybridMultilevel"/>
    <w:tmpl w:val="610684A0"/>
    <w:lvl w:ilvl="0" w:tplc="CB76FF2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421B5B"/>
    <w:multiLevelType w:val="hybridMultilevel"/>
    <w:tmpl w:val="35C885DC"/>
    <w:lvl w:ilvl="0" w:tplc="8CB6AA0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76CBD"/>
    <w:multiLevelType w:val="multilevel"/>
    <w:tmpl w:val="FEC0D9C6"/>
    <w:lvl w:ilvl="0">
      <w:start w:val="5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5">
    <w:nsid w:val="2E2A3BDC"/>
    <w:multiLevelType w:val="hybridMultilevel"/>
    <w:tmpl w:val="2856CBEA"/>
    <w:lvl w:ilvl="0" w:tplc="DAB2837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136ED"/>
    <w:multiLevelType w:val="hybridMultilevel"/>
    <w:tmpl w:val="D82E12A4"/>
    <w:lvl w:ilvl="0" w:tplc="B9BAAC0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B5D5E"/>
    <w:multiLevelType w:val="hybridMultilevel"/>
    <w:tmpl w:val="30A0BE70"/>
    <w:lvl w:ilvl="0" w:tplc="DD08F47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E55A0"/>
    <w:multiLevelType w:val="multilevel"/>
    <w:tmpl w:val="74EAB17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36913CF"/>
    <w:multiLevelType w:val="hybridMultilevel"/>
    <w:tmpl w:val="4E0C808C"/>
    <w:lvl w:ilvl="0" w:tplc="42F28B1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16F5D"/>
    <w:multiLevelType w:val="hybridMultilevel"/>
    <w:tmpl w:val="1FBE048E"/>
    <w:lvl w:ilvl="0" w:tplc="DEA26C1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E46AA"/>
    <w:multiLevelType w:val="hybridMultilevel"/>
    <w:tmpl w:val="35487600"/>
    <w:lvl w:ilvl="0" w:tplc="46CA0C5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72F6B"/>
    <w:multiLevelType w:val="hybridMultilevel"/>
    <w:tmpl w:val="903CCC1C"/>
    <w:lvl w:ilvl="0" w:tplc="89FAC43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346C8"/>
    <w:multiLevelType w:val="hybridMultilevel"/>
    <w:tmpl w:val="30E04AA2"/>
    <w:lvl w:ilvl="0" w:tplc="7652956A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B5AA0"/>
    <w:multiLevelType w:val="hybridMultilevel"/>
    <w:tmpl w:val="F9DE8376"/>
    <w:lvl w:ilvl="0" w:tplc="4C3C276A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C6130B"/>
    <w:multiLevelType w:val="hybridMultilevel"/>
    <w:tmpl w:val="99B8C17C"/>
    <w:lvl w:ilvl="0" w:tplc="0E2E6E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44F405A4"/>
    <w:multiLevelType w:val="hybridMultilevel"/>
    <w:tmpl w:val="05DC4596"/>
    <w:lvl w:ilvl="0" w:tplc="75B4D83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6BB2EFA"/>
    <w:multiLevelType w:val="hybridMultilevel"/>
    <w:tmpl w:val="B622AD78"/>
    <w:lvl w:ilvl="0" w:tplc="ED3CDF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6DA52BC"/>
    <w:multiLevelType w:val="hybridMultilevel"/>
    <w:tmpl w:val="755A75C4"/>
    <w:lvl w:ilvl="0" w:tplc="D4E8852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630"/>
    <w:multiLevelType w:val="hybridMultilevel"/>
    <w:tmpl w:val="23501AE4"/>
    <w:lvl w:ilvl="0" w:tplc="2DE63188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91443"/>
    <w:multiLevelType w:val="hybridMultilevel"/>
    <w:tmpl w:val="2AC64868"/>
    <w:lvl w:ilvl="0" w:tplc="626ADF2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4ACC4AA9"/>
    <w:multiLevelType w:val="hybridMultilevel"/>
    <w:tmpl w:val="ED822C6A"/>
    <w:lvl w:ilvl="0" w:tplc="378A18A4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4BDC6C0C"/>
    <w:multiLevelType w:val="hybridMultilevel"/>
    <w:tmpl w:val="F970CCE2"/>
    <w:lvl w:ilvl="0" w:tplc="CF6280F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8604D"/>
    <w:multiLevelType w:val="hybridMultilevel"/>
    <w:tmpl w:val="8F9CD0BA"/>
    <w:lvl w:ilvl="0" w:tplc="74267A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7251F7"/>
    <w:multiLevelType w:val="hybridMultilevel"/>
    <w:tmpl w:val="8B9EB964"/>
    <w:lvl w:ilvl="0" w:tplc="6C5EF24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3E5D5C"/>
    <w:multiLevelType w:val="hybridMultilevel"/>
    <w:tmpl w:val="9AAC652A"/>
    <w:lvl w:ilvl="0" w:tplc="D74E5F0C">
      <w:numFmt w:val="bullet"/>
      <w:pStyle w:val="12"/>
      <w:lvlText w:val="•"/>
      <w:lvlJc w:val="left"/>
      <w:pPr>
        <w:tabs>
          <w:tab w:val="num" w:pos="-357"/>
        </w:tabs>
        <w:ind w:left="352" w:hanging="352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6950B0"/>
    <w:multiLevelType w:val="multilevel"/>
    <w:tmpl w:val="658E9278"/>
    <w:lvl w:ilvl="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51D808A4"/>
    <w:multiLevelType w:val="hybridMultilevel"/>
    <w:tmpl w:val="62C2230A"/>
    <w:lvl w:ilvl="0" w:tplc="09A8E38A">
      <w:start w:val="1"/>
      <w:numFmt w:val="bullet"/>
      <w:lvlText w:val=""/>
      <w:lvlJc w:val="left"/>
      <w:pPr>
        <w:ind w:left="127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492311B"/>
    <w:multiLevelType w:val="hybridMultilevel"/>
    <w:tmpl w:val="20CA44E4"/>
    <w:lvl w:ilvl="0" w:tplc="9D4CDB7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D35B20"/>
    <w:multiLevelType w:val="hybridMultilevel"/>
    <w:tmpl w:val="4998BF62"/>
    <w:lvl w:ilvl="0" w:tplc="FFEEE8A6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7644E83"/>
    <w:multiLevelType w:val="hybridMultilevel"/>
    <w:tmpl w:val="D53E5244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17F62"/>
    <w:multiLevelType w:val="hybridMultilevel"/>
    <w:tmpl w:val="2F7AE694"/>
    <w:lvl w:ilvl="0" w:tplc="1CE0035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5BC83E84"/>
    <w:multiLevelType w:val="hybridMultilevel"/>
    <w:tmpl w:val="21F87FFA"/>
    <w:lvl w:ilvl="0" w:tplc="A4BA179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8B4531"/>
    <w:multiLevelType w:val="hybridMultilevel"/>
    <w:tmpl w:val="494C6F0E"/>
    <w:lvl w:ilvl="0" w:tplc="19F2ADA2">
      <w:start w:val="1"/>
      <w:numFmt w:val="bullet"/>
      <w:lvlText w:val=""/>
      <w:lvlJc w:val="left"/>
      <w:pPr>
        <w:ind w:left="886" w:hanging="31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5">
    <w:nsid w:val="6226089B"/>
    <w:multiLevelType w:val="hybridMultilevel"/>
    <w:tmpl w:val="CA106F54"/>
    <w:lvl w:ilvl="0" w:tplc="A1443CE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3CB23F8"/>
    <w:multiLevelType w:val="multilevel"/>
    <w:tmpl w:val="2D825164"/>
    <w:lvl w:ilvl="0">
      <w:start w:val="5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7">
    <w:nsid w:val="6675665A"/>
    <w:multiLevelType w:val="hybridMultilevel"/>
    <w:tmpl w:val="CB6EC228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754E86"/>
    <w:multiLevelType w:val="hybridMultilevel"/>
    <w:tmpl w:val="771A8022"/>
    <w:lvl w:ilvl="0" w:tplc="5D20F99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0A08BE"/>
    <w:multiLevelType w:val="hybridMultilevel"/>
    <w:tmpl w:val="339EB956"/>
    <w:lvl w:ilvl="0" w:tplc="FE9083C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68308E"/>
    <w:multiLevelType w:val="hybridMultilevel"/>
    <w:tmpl w:val="C382DD70"/>
    <w:lvl w:ilvl="0" w:tplc="7C2AC6E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87179DF"/>
    <w:multiLevelType w:val="hybridMultilevel"/>
    <w:tmpl w:val="5434BF88"/>
    <w:lvl w:ilvl="0" w:tplc="3246255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881769B"/>
    <w:multiLevelType w:val="hybridMultilevel"/>
    <w:tmpl w:val="B8B8DBF6"/>
    <w:lvl w:ilvl="0" w:tplc="91DC39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0B7C35"/>
    <w:multiLevelType w:val="hybridMultilevel"/>
    <w:tmpl w:val="91F867F6"/>
    <w:lvl w:ilvl="0" w:tplc="5AC82EB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1B6EB4"/>
    <w:multiLevelType w:val="hybridMultilevel"/>
    <w:tmpl w:val="7032B1EE"/>
    <w:lvl w:ilvl="0" w:tplc="6962310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7B4F57CF"/>
    <w:multiLevelType w:val="hybridMultilevel"/>
    <w:tmpl w:val="AB989086"/>
    <w:lvl w:ilvl="0" w:tplc="1FC4F8D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D782E99"/>
    <w:multiLevelType w:val="hybridMultilevel"/>
    <w:tmpl w:val="D0C83CFC"/>
    <w:lvl w:ilvl="0" w:tplc="B8E2372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721F40"/>
    <w:multiLevelType w:val="hybridMultilevel"/>
    <w:tmpl w:val="2DC0A072"/>
    <w:lvl w:ilvl="0" w:tplc="0CF8F3F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35"/>
  </w:num>
  <w:num w:numId="4">
    <w:abstractNumId w:val="45"/>
  </w:num>
  <w:num w:numId="5">
    <w:abstractNumId w:val="18"/>
  </w:num>
  <w:num w:numId="6">
    <w:abstractNumId w:val="32"/>
  </w:num>
  <w:num w:numId="7">
    <w:abstractNumId w:val="5"/>
  </w:num>
  <w:num w:numId="8">
    <w:abstractNumId w:val="46"/>
  </w:num>
  <w:num w:numId="9">
    <w:abstractNumId w:val="14"/>
  </w:num>
  <w:num w:numId="10">
    <w:abstractNumId w:val="31"/>
  </w:num>
  <w:num w:numId="11">
    <w:abstractNumId w:val="48"/>
  </w:num>
  <w:num w:numId="12">
    <w:abstractNumId w:val="20"/>
  </w:num>
  <w:num w:numId="13">
    <w:abstractNumId w:val="43"/>
  </w:num>
  <w:num w:numId="14">
    <w:abstractNumId w:val="34"/>
  </w:num>
  <w:num w:numId="15">
    <w:abstractNumId w:val="4"/>
  </w:num>
  <w:num w:numId="16">
    <w:abstractNumId w:val="49"/>
  </w:num>
  <w:num w:numId="17">
    <w:abstractNumId w:val="13"/>
  </w:num>
  <w:num w:numId="18">
    <w:abstractNumId w:val="55"/>
  </w:num>
  <w:num w:numId="19">
    <w:abstractNumId w:val="12"/>
  </w:num>
  <w:num w:numId="20">
    <w:abstractNumId w:val="24"/>
  </w:num>
  <w:num w:numId="21">
    <w:abstractNumId w:val="27"/>
  </w:num>
  <w:num w:numId="22">
    <w:abstractNumId w:val="54"/>
  </w:num>
  <w:num w:numId="23">
    <w:abstractNumId w:val="52"/>
  </w:num>
  <w:num w:numId="24">
    <w:abstractNumId w:val="28"/>
  </w:num>
  <w:num w:numId="25">
    <w:abstractNumId w:val="33"/>
  </w:num>
  <w:num w:numId="26">
    <w:abstractNumId w:val="29"/>
  </w:num>
  <w:num w:numId="27">
    <w:abstractNumId w:val="39"/>
  </w:num>
  <w:num w:numId="28">
    <w:abstractNumId w:val="7"/>
  </w:num>
  <w:num w:numId="29">
    <w:abstractNumId w:val="51"/>
  </w:num>
  <w:num w:numId="30">
    <w:abstractNumId w:val="38"/>
  </w:num>
  <w:num w:numId="31">
    <w:abstractNumId w:val="53"/>
  </w:num>
  <w:num w:numId="32">
    <w:abstractNumId w:val="10"/>
  </w:num>
  <w:num w:numId="33">
    <w:abstractNumId w:val="44"/>
  </w:num>
  <w:num w:numId="34">
    <w:abstractNumId w:val="37"/>
  </w:num>
  <w:num w:numId="35">
    <w:abstractNumId w:val="9"/>
  </w:num>
  <w:num w:numId="36">
    <w:abstractNumId w:val="15"/>
  </w:num>
  <w:num w:numId="37">
    <w:abstractNumId w:val="22"/>
  </w:num>
  <w:num w:numId="38">
    <w:abstractNumId w:val="17"/>
  </w:num>
  <w:num w:numId="39">
    <w:abstractNumId w:val="21"/>
  </w:num>
  <w:num w:numId="40">
    <w:abstractNumId w:val="57"/>
  </w:num>
  <w:num w:numId="41">
    <w:abstractNumId w:val="8"/>
  </w:num>
  <w:num w:numId="42">
    <w:abstractNumId w:val="40"/>
  </w:num>
  <w:num w:numId="43">
    <w:abstractNumId w:val="3"/>
  </w:num>
  <w:num w:numId="44">
    <w:abstractNumId w:val="26"/>
  </w:num>
  <w:num w:numId="45">
    <w:abstractNumId w:val="56"/>
  </w:num>
  <w:num w:numId="46">
    <w:abstractNumId w:val="6"/>
  </w:num>
  <w:num w:numId="47">
    <w:abstractNumId w:val="16"/>
  </w:num>
  <w:num w:numId="48">
    <w:abstractNumId w:val="23"/>
  </w:num>
  <w:num w:numId="49">
    <w:abstractNumId w:val="1"/>
  </w:num>
  <w:num w:numId="50">
    <w:abstractNumId w:val="19"/>
  </w:num>
  <w:num w:numId="51">
    <w:abstractNumId w:val="25"/>
  </w:num>
  <w:num w:numId="52">
    <w:abstractNumId w:val="30"/>
  </w:num>
  <w:num w:numId="53">
    <w:abstractNumId w:val="42"/>
  </w:num>
  <w:num w:numId="54">
    <w:abstractNumId w:val="2"/>
  </w:num>
  <w:num w:numId="55">
    <w:abstractNumId w:val="47"/>
  </w:num>
  <w:num w:numId="56">
    <w:abstractNumId w:val="36"/>
  </w:num>
  <w:num w:numId="57">
    <w:abstractNumId w:val="50"/>
  </w:num>
  <w:num w:numId="58">
    <w:abstractNumId w:val="1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4E3F"/>
    <w:rsid w:val="000000D4"/>
    <w:rsid w:val="000017B6"/>
    <w:rsid w:val="00001E46"/>
    <w:rsid w:val="00001F75"/>
    <w:rsid w:val="00002679"/>
    <w:rsid w:val="00002985"/>
    <w:rsid w:val="00002BD9"/>
    <w:rsid w:val="00003982"/>
    <w:rsid w:val="00003AB6"/>
    <w:rsid w:val="00006545"/>
    <w:rsid w:val="00010166"/>
    <w:rsid w:val="0001182A"/>
    <w:rsid w:val="00012CC9"/>
    <w:rsid w:val="000142AF"/>
    <w:rsid w:val="0001501C"/>
    <w:rsid w:val="00015C80"/>
    <w:rsid w:val="000166A5"/>
    <w:rsid w:val="000200FD"/>
    <w:rsid w:val="0002098B"/>
    <w:rsid w:val="00021663"/>
    <w:rsid w:val="000216D7"/>
    <w:rsid w:val="00022CC8"/>
    <w:rsid w:val="0002358C"/>
    <w:rsid w:val="0002389E"/>
    <w:rsid w:val="00023F07"/>
    <w:rsid w:val="0002557C"/>
    <w:rsid w:val="000259DF"/>
    <w:rsid w:val="00025CB2"/>
    <w:rsid w:val="0002634D"/>
    <w:rsid w:val="00027FEC"/>
    <w:rsid w:val="00036E33"/>
    <w:rsid w:val="00037175"/>
    <w:rsid w:val="00042289"/>
    <w:rsid w:val="00042519"/>
    <w:rsid w:val="000444BF"/>
    <w:rsid w:val="00046F16"/>
    <w:rsid w:val="00047165"/>
    <w:rsid w:val="000477A9"/>
    <w:rsid w:val="0005131C"/>
    <w:rsid w:val="00051623"/>
    <w:rsid w:val="000523BD"/>
    <w:rsid w:val="00053623"/>
    <w:rsid w:val="000536C0"/>
    <w:rsid w:val="00055740"/>
    <w:rsid w:val="00055820"/>
    <w:rsid w:val="00056F5B"/>
    <w:rsid w:val="00061CB7"/>
    <w:rsid w:val="00062BB7"/>
    <w:rsid w:val="00062E06"/>
    <w:rsid w:val="000634DC"/>
    <w:rsid w:val="00063CCB"/>
    <w:rsid w:val="0006580B"/>
    <w:rsid w:val="0006589F"/>
    <w:rsid w:val="000674B5"/>
    <w:rsid w:val="00070572"/>
    <w:rsid w:val="000741DA"/>
    <w:rsid w:val="0007499E"/>
    <w:rsid w:val="00074E62"/>
    <w:rsid w:val="00076B35"/>
    <w:rsid w:val="0008103D"/>
    <w:rsid w:val="00081E76"/>
    <w:rsid w:val="00083F18"/>
    <w:rsid w:val="00084FA3"/>
    <w:rsid w:val="00090B09"/>
    <w:rsid w:val="00091AE5"/>
    <w:rsid w:val="00092E18"/>
    <w:rsid w:val="00096B87"/>
    <w:rsid w:val="00096D2B"/>
    <w:rsid w:val="00096D81"/>
    <w:rsid w:val="0009785E"/>
    <w:rsid w:val="00097A0F"/>
    <w:rsid w:val="000A0586"/>
    <w:rsid w:val="000A1617"/>
    <w:rsid w:val="000A25D1"/>
    <w:rsid w:val="000A3A5D"/>
    <w:rsid w:val="000A585B"/>
    <w:rsid w:val="000A6476"/>
    <w:rsid w:val="000B20C3"/>
    <w:rsid w:val="000B422B"/>
    <w:rsid w:val="000B4374"/>
    <w:rsid w:val="000B5F75"/>
    <w:rsid w:val="000B6AD8"/>
    <w:rsid w:val="000C16E5"/>
    <w:rsid w:val="000C16EA"/>
    <w:rsid w:val="000C18AC"/>
    <w:rsid w:val="000C2F50"/>
    <w:rsid w:val="000C3E1C"/>
    <w:rsid w:val="000C4739"/>
    <w:rsid w:val="000C49CA"/>
    <w:rsid w:val="000C583D"/>
    <w:rsid w:val="000C5FB3"/>
    <w:rsid w:val="000D077C"/>
    <w:rsid w:val="000D1E63"/>
    <w:rsid w:val="000D359D"/>
    <w:rsid w:val="000D4CE3"/>
    <w:rsid w:val="000D576E"/>
    <w:rsid w:val="000D60FD"/>
    <w:rsid w:val="000E0D0B"/>
    <w:rsid w:val="000E21AE"/>
    <w:rsid w:val="000E3F3F"/>
    <w:rsid w:val="000E4708"/>
    <w:rsid w:val="000E4B26"/>
    <w:rsid w:val="000E5042"/>
    <w:rsid w:val="000E5057"/>
    <w:rsid w:val="000E6D0A"/>
    <w:rsid w:val="000F0E28"/>
    <w:rsid w:val="000F1E97"/>
    <w:rsid w:val="000F2F3C"/>
    <w:rsid w:val="000F5A1B"/>
    <w:rsid w:val="000F71F8"/>
    <w:rsid w:val="00105069"/>
    <w:rsid w:val="001050E7"/>
    <w:rsid w:val="001051DB"/>
    <w:rsid w:val="0011096B"/>
    <w:rsid w:val="00111AB7"/>
    <w:rsid w:val="00112317"/>
    <w:rsid w:val="001124EE"/>
    <w:rsid w:val="00114FB3"/>
    <w:rsid w:val="00115604"/>
    <w:rsid w:val="00116D5E"/>
    <w:rsid w:val="0011799D"/>
    <w:rsid w:val="00117DDC"/>
    <w:rsid w:val="0012057D"/>
    <w:rsid w:val="001210B3"/>
    <w:rsid w:val="00122091"/>
    <w:rsid w:val="0012254F"/>
    <w:rsid w:val="00123041"/>
    <w:rsid w:val="001230E8"/>
    <w:rsid w:val="00124157"/>
    <w:rsid w:val="001258D1"/>
    <w:rsid w:val="00126BA3"/>
    <w:rsid w:val="00127457"/>
    <w:rsid w:val="00130881"/>
    <w:rsid w:val="001319A5"/>
    <w:rsid w:val="00132EAB"/>
    <w:rsid w:val="001331C8"/>
    <w:rsid w:val="0013325B"/>
    <w:rsid w:val="001338EA"/>
    <w:rsid w:val="001357F9"/>
    <w:rsid w:val="00135BB0"/>
    <w:rsid w:val="001362F2"/>
    <w:rsid w:val="001365E3"/>
    <w:rsid w:val="0013669B"/>
    <w:rsid w:val="0013770B"/>
    <w:rsid w:val="001413EC"/>
    <w:rsid w:val="00141DAC"/>
    <w:rsid w:val="001424BF"/>
    <w:rsid w:val="001425D3"/>
    <w:rsid w:val="00142656"/>
    <w:rsid w:val="00142702"/>
    <w:rsid w:val="00142D38"/>
    <w:rsid w:val="00142F34"/>
    <w:rsid w:val="00146011"/>
    <w:rsid w:val="00146C39"/>
    <w:rsid w:val="00147377"/>
    <w:rsid w:val="0014755D"/>
    <w:rsid w:val="00151435"/>
    <w:rsid w:val="00151813"/>
    <w:rsid w:val="00151B2C"/>
    <w:rsid w:val="00151C7E"/>
    <w:rsid w:val="001523C5"/>
    <w:rsid w:val="00152787"/>
    <w:rsid w:val="00153846"/>
    <w:rsid w:val="00156078"/>
    <w:rsid w:val="001562E1"/>
    <w:rsid w:val="001603CC"/>
    <w:rsid w:val="00161463"/>
    <w:rsid w:val="00163600"/>
    <w:rsid w:val="00163726"/>
    <w:rsid w:val="00165DC9"/>
    <w:rsid w:val="00170B32"/>
    <w:rsid w:val="0017189C"/>
    <w:rsid w:val="00171BFB"/>
    <w:rsid w:val="001734CF"/>
    <w:rsid w:val="001764F8"/>
    <w:rsid w:val="00177E00"/>
    <w:rsid w:val="00177E56"/>
    <w:rsid w:val="00180009"/>
    <w:rsid w:val="0018022E"/>
    <w:rsid w:val="001836C9"/>
    <w:rsid w:val="001836F4"/>
    <w:rsid w:val="001840FF"/>
    <w:rsid w:val="00184326"/>
    <w:rsid w:val="00184CB9"/>
    <w:rsid w:val="00185628"/>
    <w:rsid w:val="00185B4A"/>
    <w:rsid w:val="00186EDF"/>
    <w:rsid w:val="00186F91"/>
    <w:rsid w:val="00187136"/>
    <w:rsid w:val="001871B1"/>
    <w:rsid w:val="00190365"/>
    <w:rsid w:val="00191399"/>
    <w:rsid w:val="00191B06"/>
    <w:rsid w:val="00192A36"/>
    <w:rsid w:val="00192B57"/>
    <w:rsid w:val="001940A5"/>
    <w:rsid w:val="00195FE1"/>
    <w:rsid w:val="001968BF"/>
    <w:rsid w:val="001A0F8C"/>
    <w:rsid w:val="001A298D"/>
    <w:rsid w:val="001A29CD"/>
    <w:rsid w:val="001A2AE7"/>
    <w:rsid w:val="001A3836"/>
    <w:rsid w:val="001A5F48"/>
    <w:rsid w:val="001A7013"/>
    <w:rsid w:val="001B003D"/>
    <w:rsid w:val="001B12A9"/>
    <w:rsid w:val="001B1A99"/>
    <w:rsid w:val="001B1E68"/>
    <w:rsid w:val="001B225F"/>
    <w:rsid w:val="001B4382"/>
    <w:rsid w:val="001B4914"/>
    <w:rsid w:val="001B52B4"/>
    <w:rsid w:val="001B606F"/>
    <w:rsid w:val="001B6C48"/>
    <w:rsid w:val="001B7603"/>
    <w:rsid w:val="001C1C2D"/>
    <w:rsid w:val="001C20F3"/>
    <w:rsid w:val="001C2AF8"/>
    <w:rsid w:val="001C3686"/>
    <w:rsid w:val="001C3F04"/>
    <w:rsid w:val="001C4DF6"/>
    <w:rsid w:val="001C5021"/>
    <w:rsid w:val="001C751E"/>
    <w:rsid w:val="001D2309"/>
    <w:rsid w:val="001D3E96"/>
    <w:rsid w:val="001D5511"/>
    <w:rsid w:val="001D6053"/>
    <w:rsid w:val="001E218B"/>
    <w:rsid w:val="001E424D"/>
    <w:rsid w:val="001E489E"/>
    <w:rsid w:val="001E55BC"/>
    <w:rsid w:val="001E57F3"/>
    <w:rsid w:val="001E6F73"/>
    <w:rsid w:val="001E7135"/>
    <w:rsid w:val="001E7FEE"/>
    <w:rsid w:val="001F1187"/>
    <w:rsid w:val="001F1B48"/>
    <w:rsid w:val="001F1E7B"/>
    <w:rsid w:val="001F22A7"/>
    <w:rsid w:val="001F51C0"/>
    <w:rsid w:val="001F5704"/>
    <w:rsid w:val="001F5A2F"/>
    <w:rsid w:val="001F5DB2"/>
    <w:rsid w:val="001F5FBB"/>
    <w:rsid w:val="001F6810"/>
    <w:rsid w:val="002017A1"/>
    <w:rsid w:val="00202833"/>
    <w:rsid w:val="00202DAE"/>
    <w:rsid w:val="00204639"/>
    <w:rsid w:val="00204BCF"/>
    <w:rsid w:val="00205728"/>
    <w:rsid w:val="00206C6D"/>
    <w:rsid w:val="00211B4F"/>
    <w:rsid w:val="00212DA7"/>
    <w:rsid w:val="00213D67"/>
    <w:rsid w:val="002162FE"/>
    <w:rsid w:val="002177C6"/>
    <w:rsid w:val="0021787A"/>
    <w:rsid w:val="002227D1"/>
    <w:rsid w:val="002249ED"/>
    <w:rsid w:val="00224AB9"/>
    <w:rsid w:val="00226CB0"/>
    <w:rsid w:val="0023046D"/>
    <w:rsid w:val="00231524"/>
    <w:rsid w:val="00232778"/>
    <w:rsid w:val="002333F9"/>
    <w:rsid w:val="002334B2"/>
    <w:rsid w:val="002358CA"/>
    <w:rsid w:val="00235A6A"/>
    <w:rsid w:val="002360E1"/>
    <w:rsid w:val="002377A6"/>
    <w:rsid w:val="00237806"/>
    <w:rsid w:val="00237AA4"/>
    <w:rsid w:val="002402F9"/>
    <w:rsid w:val="002407AC"/>
    <w:rsid w:val="002436AA"/>
    <w:rsid w:val="0025081F"/>
    <w:rsid w:val="00250986"/>
    <w:rsid w:val="0025098B"/>
    <w:rsid w:val="00252349"/>
    <w:rsid w:val="00252AF2"/>
    <w:rsid w:val="00253FFC"/>
    <w:rsid w:val="00255731"/>
    <w:rsid w:val="00256C6A"/>
    <w:rsid w:val="00257188"/>
    <w:rsid w:val="002574EB"/>
    <w:rsid w:val="0025751F"/>
    <w:rsid w:val="00263707"/>
    <w:rsid w:val="0026554C"/>
    <w:rsid w:val="00265B9D"/>
    <w:rsid w:val="00266496"/>
    <w:rsid w:val="002700B0"/>
    <w:rsid w:val="00271ADE"/>
    <w:rsid w:val="00272371"/>
    <w:rsid w:val="00273B2F"/>
    <w:rsid w:val="002757B1"/>
    <w:rsid w:val="00276C75"/>
    <w:rsid w:val="00277846"/>
    <w:rsid w:val="00281D42"/>
    <w:rsid w:val="002824E8"/>
    <w:rsid w:val="00283F41"/>
    <w:rsid w:val="002843F1"/>
    <w:rsid w:val="002850D6"/>
    <w:rsid w:val="00285A67"/>
    <w:rsid w:val="00285AB5"/>
    <w:rsid w:val="00285C9B"/>
    <w:rsid w:val="0029264D"/>
    <w:rsid w:val="002942C5"/>
    <w:rsid w:val="0029629A"/>
    <w:rsid w:val="0029647B"/>
    <w:rsid w:val="002972F8"/>
    <w:rsid w:val="002A0BAE"/>
    <w:rsid w:val="002A0C3F"/>
    <w:rsid w:val="002A0C6D"/>
    <w:rsid w:val="002A13F9"/>
    <w:rsid w:val="002A1937"/>
    <w:rsid w:val="002A2190"/>
    <w:rsid w:val="002A4C35"/>
    <w:rsid w:val="002A77D9"/>
    <w:rsid w:val="002B05DB"/>
    <w:rsid w:val="002B0F44"/>
    <w:rsid w:val="002B0FD2"/>
    <w:rsid w:val="002B106A"/>
    <w:rsid w:val="002B2625"/>
    <w:rsid w:val="002B40A6"/>
    <w:rsid w:val="002B425E"/>
    <w:rsid w:val="002B4876"/>
    <w:rsid w:val="002B5FAF"/>
    <w:rsid w:val="002B7BB8"/>
    <w:rsid w:val="002B7C9D"/>
    <w:rsid w:val="002C0E66"/>
    <w:rsid w:val="002C15A2"/>
    <w:rsid w:val="002C266C"/>
    <w:rsid w:val="002C42FD"/>
    <w:rsid w:val="002C59BC"/>
    <w:rsid w:val="002C735C"/>
    <w:rsid w:val="002C797E"/>
    <w:rsid w:val="002C7C64"/>
    <w:rsid w:val="002D0936"/>
    <w:rsid w:val="002D138C"/>
    <w:rsid w:val="002D1E51"/>
    <w:rsid w:val="002D2692"/>
    <w:rsid w:val="002D33B0"/>
    <w:rsid w:val="002D3EFB"/>
    <w:rsid w:val="002D5068"/>
    <w:rsid w:val="002D6AAF"/>
    <w:rsid w:val="002E0F39"/>
    <w:rsid w:val="002E10A7"/>
    <w:rsid w:val="002E19C3"/>
    <w:rsid w:val="002E1EF9"/>
    <w:rsid w:val="002E250A"/>
    <w:rsid w:val="002E4E1F"/>
    <w:rsid w:val="002F056E"/>
    <w:rsid w:val="002F1290"/>
    <w:rsid w:val="002F21EF"/>
    <w:rsid w:val="002F274A"/>
    <w:rsid w:val="002F5544"/>
    <w:rsid w:val="002F65F4"/>
    <w:rsid w:val="002F6E7E"/>
    <w:rsid w:val="00300D2E"/>
    <w:rsid w:val="00301214"/>
    <w:rsid w:val="00304686"/>
    <w:rsid w:val="00305DE0"/>
    <w:rsid w:val="0030741D"/>
    <w:rsid w:val="00307DA1"/>
    <w:rsid w:val="00310D65"/>
    <w:rsid w:val="0031104A"/>
    <w:rsid w:val="00311D36"/>
    <w:rsid w:val="00317465"/>
    <w:rsid w:val="0031784D"/>
    <w:rsid w:val="0032169C"/>
    <w:rsid w:val="00322548"/>
    <w:rsid w:val="003227B8"/>
    <w:rsid w:val="00323AD3"/>
    <w:rsid w:val="00323B5F"/>
    <w:rsid w:val="00324693"/>
    <w:rsid w:val="0033013D"/>
    <w:rsid w:val="003315B6"/>
    <w:rsid w:val="00331845"/>
    <w:rsid w:val="00334127"/>
    <w:rsid w:val="00334DF8"/>
    <w:rsid w:val="0033528F"/>
    <w:rsid w:val="00337781"/>
    <w:rsid w:val="00337BFE"/>
    <w:rsid w:val="003460FC"/>
    <w:rsid w:val="00347173"/>
    <w:rsid w:val="00347288"/>
    <w:rsid w:val="003533EE"/>
    <w:rsid w:val="00355F8B"/>
    <w:rsid w:val="003570C9"/>
    <w:rsid w:val="00362015"/>
    <w:rsid w:val="0036349A"/>
    <w:rsid w:val="00365A37"/>
    <w:rsid w:val="003670AE"/>
    <w:rsid w:val="00367F27"/>
    <w:rsid w:val="00370A0B"/>
    <w:rsid w:val="0037171B"/>
    <w:rsid w:val="00372BC2"/>
    <w:rsid w:val="00373982"/>
    <w:rsid w:val="0037428F"/>
    <w:rsid w:val="00375C8A"/>
    <w:rsid w:val="00380033"/>
    <w:rsid w:val="00380EFC"/>
    <w:rsid w:val="00381E79"/>
    <w:rsid w:val="00382724"/>
    <w:rsid w:val="00383842"/>
    <w:rsid w:val="003947FB"/>
    <w:rsid w:val="003949D5"/>
    <w:rsid w:val="00394DD7"/>
    <w:rsid w:val="00395049"/>
    <w:rsid w:val="00395DAE"/>
    <w:rsid w:val="003A0360"/>
    <w:rsid w:val="003A0F70"/>
    <w:rsid w:val="003A1A9B"/>
    <w:rsid w:val="003A21DA"/>
    <w:rsid w:val="003A2F95"/>
    <w:rsid w:val="003A3DED"/>
    <w:rsid w:val="003A46B0"/>
    <w:rsid w:val="003A4811"/>
    <w:rsid w:val="003A686B"/>
    <w:rsid w:val="003A6A7E"/>
    <w:rsid w:val="003A790E"/>
    <w:rsid w:val="003A7A7B"/>
    <w:rsid w:val="003A7D5D"/>
    <w:rsid w:val="003B25EF"/>
    <w:rsid w:val="003B345D"/>
    <w:rsid w:val="003B53B8"/>
    <w:rsid w:val="003B7679"/>
    <w:rsid w:val="003C0E70"/>
    <w:rsid w:val="003C1591"/>
    <w:rsid w:val="003C1754"/>
    <w:rsid w:val="003C3276"/>
    <w:rsid w:val="003C4956"/>
    <w:rsid w:val="003C49F8"/>
    <w:rsid w:val="003C572E"/>
    <w:rsid w:val="003D0713"/>
    <w:rsid w:val="003D1D2B"/>
    <w:rsid w:val="003D2090"/>
    <w:rsid w:val="003E0573"/>
    <w:rsid w:val="003E418A"/>
    <w:rsid w:val="003E4775"/>
    <w:rsid w:val="003E5D01"/>
    <w:rsid w:val="003E5D71"/>
    <w:rsid w:val="003E5FD2"/>
    <w:rsid w:val="003E6960"/>
    <w:rsid w:val="003E73B7"/>
    <w:rsid w:val="003F1341"/>
    <w:rsid w:val="003F325B"/>
    <w:rsid w:val="003F4F03"/>
    <w:rsid w:val="003F79F2"/>
    <w:rsid w:val="00400B5E"/>
    <w:rsid w:val="0040129B"/>
    <w:rsid w:val="0040246E"/>
    <w:rsid w:val="004030FA"/>
    <w:rsid w:val="00405B11"/>
    <w:rsid w:val="00406A68"/>
    <w:rsid w:val="00407E25"/>
    <w:rsid w:val="00410035"/>
    <w:rsid w:val="00413277"/>
    <w:rsid w:val="00413E2E"/>
    <w:rsid w:val="004141A2"/>
    <w:rsid w:val="0041483F"/>
    <w:rsid w:val="00414C34"/>
    <w:rsid w:val="00415C1C"/>
    <w:rsid w:val="00416023"/>
    <w:rsid w:val="0041633D"/>
    <w:rsid w:val="004169F8"/>
    <w:rsid w:val="0042024E"/>
    <w:rsid w:val="00420370"/>
    <w:rsid w:val="004204DB"/>
    <w:rsid w:val="00421381"/>
    <w:rsid w:val="00421C27"/>
    <w:rsid w:val="00422632"/>
    <w:rsid w:val="0042359D"/>
    <w:rsid w:val="00424871"/>
    <w:rsid w:val="00424C5B"/>
    <w:rsid w:val="00427C75"/>
    <w:rsid w:val="00430084"/>
    <w:rsid w:val="00430584"/>
    <w:rsid w:val="00431576"/>
    <w:rsid w:val="004332F3"/>
    <w:rsid w:val="00433496"/>
    <w:rsid w:val="00433591"/>
    <w:rsid w:val="0043362D"/>
    <w:rsid w:val="00435D28"/>
    <w:rsid w:val="0043750E"/>
    <w:rsid w:val="004400AF"/>
    <w:rsid w:val="00440147"/>
    <w:rsid w:val="004408CB"/>
    <w:rsid w:val="00443205"/>
    <w:rsid w:val="00443473"/>
    <w:rsid w:val="00443996"/>
    <w:rsid w:val="00445767"/>
    <w:rsid w:val="00447FBC"/>
    <w:rsid w:val="00450D94"/>
    <w:rsid w:val="00451408"/>
    <w:rsid w:val="00453B43"/>
    <w:rsid w:val="0045547A"/>
    <w:rsid w:val="00456507"/>
    <w:rsid w:val="0045727D"/>
    <w:rsid w:val="00457D6A"/>
    <w:rsid w:val="00457FE3"/>
    <w:rsid w:val="00460EC0"/>
    <w:rsid w:val="00461743"/>
    <w:rsid w:val="004618D0"/>
    <w:rsid w:val="00462055"/>
    <w:rsid w:val="00463154"/>
    <w:rsid w:val="004640FA"/>
    <w:rsid w:val="00464D6E"/>
    <w:rsid w:val="00466B07"/>
    <w:rsid w:val="00467697"/>
    <w:rsid w:val="004676CB"/>
    <w:rsid w:val="00467C57"/>
    <w:rsid w:val="004705A8"/>
    <w:rsid w:val="004716D4"/>
    <w:rsid w:val="004734CE"/>
    <w:rsid w:val="0047425C"/>
    <w:rsid w:val="004748B6"/>
    <w:rsid w:val="004805B7"/>
    <w:rsid w:val="004828DD"/>
    <w:rsid w:val="00483A96"/>
    <w:rsid w:val="00483D58"/>
    <w:rsid w:val="00483D63"/>
    <w:rsid w:val="0048433E"/>
    <w:rsid w:val="004856A9"/>
    <w:rsid w:val="00487942"/>
    <w:rsid w:val="00490B8B"/>
    <w:rsid w:val="004914C4"/>
    <w:rsid w:val="00491FFE"/>
    <w:rsid w:val="00492861"/>
    <w:rsid w:val="004932CE"/>
    <w:rsid w:val="0049548F"/>
    <w:rsid w:val="004956C6"/>
    <w:rsid w:val="00496000"/>
    <w:rsid w:val="004962BD"/>
    <w:rsid w:val="0049693F"/>
    <w:rsid w:val="00496BBB"/>
    <w:rsid w:val="00497EA5"/>
    <w:rsid w:val="004A082E"/>
    <w:rsid w:val="004A1C53"/>
    <w:rsid w:val="004A3BBD"/>
    <w:rsid w:val="004A3E5E"/>
    <w:rsid w:val="004A56B2"/>
    <w:rsid w:val="004A57F0"/>
    <w:rsid w:val="004A6474"/>
    <w:rsid w:val="004A7F7B"/>
    <w:rsid w:val="004B1E99"/>
    <w:rsid w:val="004B44BC"/>
    <w:rsid w:val="004B693C"/>
    <w:rsid w:val="004B7330"/>
    <w:rsid w:val="004C33A1"/>
    <w:rsid w:val="004C587D"/>
    <w:rsid w:val="004C755F"/>
    <w:rsid w:val="004C7657"/>
    <w:rsid w:val="004C768F"/>
    <w:rsid w:val="004C7D1E"/>
    <w:rsid w:val="004C7D9F"/>
    <w:rsid w:val="004D1E0C"/>
    <w:rsid w:val="004D317F"/>
    <w:rsid w:val="004D4A24"/>
    <w:rsid w:val="004D565C"/>
    <w:rsid w:val="004D7000"/>
    <w:rsid w:val="004D7DBC"/>
    <w:rsid w:val="004E4179"/>
    <w:rsid w:val="004E4AFD"/>
    <w:rsid w:val="004E5111"/>
    <w:rsid w:val="004E5B6F"/>
    <w:rsid w:val="004E67FF"/>
    <w:rsid w:val="004E6BA4"/>
    <w:rsid w:val="004E744F"/>
    <w:rsid w:val="004E777B"/>
    <w:rsid w:val="004F0404"/>
    <w:rsid w:val="004F18BE"/>
    <w:rsid w:val="004F23F4"/>
    <w:rsid w:val="004F2507"/>
    <w:rsid w:val="004F3CCF"/>
    <w:rsid w:val="004F44C7"/>
    <w:rsid w:val="004F5AFC"/>
    <w:rsid w:val="004F5D77"/>
    <w:rsid w:val="00500D24"/>
    <w:rsid w:val="0050293C"/>
    <w:rsid w:val="00503B5E"/>
    <w:rsid w:val="005064E6"/>
    <w:rsid w:val="005104D6"/>
    <w:rsid w:val="0051134F"/>
    <w:rsid w:val="00512BA6"/>
    <w:rsid w:val="00521396"/>
    <w:rsid w:val="00522DEE"/>
    <w:rsid w:val="0052341D"/>
    <w:rsid w:val="0052599E"/>
    <w:rsid w:val="0052665D"/>
    <w:rsid w:val="00531B83"/>
    <w:rsid w:val="00533CF0"/>
    <w:rsid w:val="00536770"/>
    <w:rsid w:val="00540D6E"/>
    <w:rsid w:val="00540FA6"/>
    <w:rsid w:val="005421C9"/>
    <w:rsid w:val="00543FEB"/>
    <w:rsid w:val="005459CD"/>
    <w:rsid w:val="005465C4"/>
    <w:rsid w:val="00551F2D"/>
    <w:rsid w:val="005550BB"/>
    <w:rsid w:val="005551FF"/>
    <w:rsid w:val="00555735"/>
    <w:rsid w:val="005557DE"/>
    <w:rsid w:val="00555BA3"/>
    <w:rsid w:val="00557E80"/>
    <w:rsid w:val="00560D40"/>
    <w:rsid w:val="005614AD"/>
    <w:rsid w:val="00561A33"/>
    <w:rsid w:val="00561C5E"/>
    <w:rsid w:val="00563F21"/>
    <w:rsid w:val="00565E8A"/>
    <w:rsid w:val="005663E6"/>
    <w:rsid w:val="0056716F"/>
    <w:rsid w:val="005710C3"/>
    <w:rsid w:val="00571CAD"/>
    <w:rsid w:val="0057378F"/>
    <w:rsid w:val="0057482A"/>
    <w:rsid w:val="00576BB0"/>
    <w:rsid w:val="005776F4"/>
    <w:rsid w:val="005821C4"/>
    <w:rsid w:val="00584B31"/>
    <w:rsid w:val="00585688"/>
    <w:rsid w:val="00586EB1"/>
    <w:rsid w:val="005902C3"/>
    <w:rsid w:val="00591B89"/>
    <w:rsid w:val="00592400"/>
    <w:rsid w:val="00592BDB"/>
    <w:rsid w:val="0059325C"/>
    <w:rsid w:val="00593C04"/>
    <w:rsid w:val="00593E97"/>
    <w:rsid w:val="00594F12"/>
    <w:rsid w:val="00595DA7"/>
    <w:rsid w:val="00595E62"/>
    <w:rsid w:val="005969C4"/>
    <w:rsid w:val="0059754D"/>
    <w:rsid w:val="005976DD"/>
    <w:rsid w:val="005A23F8"/>
    <w:rsid w:val="005A2423"/>
    <w:rsid w:val="005A274F"/>
    <w:rsid w:val="005A39F5"/>
    <w:rsid w:val="005A4C0B"/>
    <w:rsid w:val="005A745E"/>
    <w:rsid w:val="005A7B80"/>
    <w:rsid w:val="005A7D33"/>
    <w:rsid w:val="005B06A0"/>
    <w:rsid w:val="005B1445"/>
    <w:rsid w:val="005B1BC7"/>
    <w:rsid w:val="005B4923"/>
    <w:rsid w:val="005B52AD"/>
    <w:rsid w:val="005B62A4"/>
    <w:rsid w:val="005B7C43"/>
    <w:rsid w:val="005C0F49"/>
    <w:rsid w:val="005C1C98"/>
    <w:rsid w:val="005C2FD6"/>
    <w:rsid w:val="005C4494"/>
    <w:rsid w:val="005C48EE"/>
    <w:rsid w:val="005C4FE1"/>
    <w:rsid w:val="005C5055"/>
    <w:rsid w:val="005C54D8"/>
    <w:rsid w:val="005C5675"/>
    <w:rsid w:val="005C7F9D"/>
    <w:rsid w:val="005D1B8A"/>
    <w:rsid w:val="005D22F0"/>
    <w:rsid w:val="005D29E0"/>
    <w:rsid w:val="005D4ACE"/>
    <w:rsid w:val="005D62F0"/>
    <w:rsid w:val="005E2402"/>
    <w:rsid w:val="005E6BCC"/>
    <w:rsid w:val="005E796E"/>
    <w:rsid w:val="005F1ABA"/>
    <w:rsid w:val="005F3368"/>
    <w:rsid w:val="00600784"/>
    <w:rsid w:val="00602844"/>
    <w:rsid w:val="00603BFC"/>
    <w:rsid w:val="00605DE7"/>
    <w:rsid w:val="00607624"/>
    <w:rsid w:val="00612518"/>
    <w:rsid w:val="00612D97"/>
    <w:rsid w:val="00613ED3"/>
    <w:rsid w:val="00613F77"/>
    <w:rsid w:val="00614942"/>
    <w:rsid w:val="00615F8A"/>
    <w:rsid w:val="0062098E"/>
    <w:rsid w:val="00621142"/>
    <w:rsid w:val="0062190F"/>
    <w:rsid w:val="00625864"/>
    <w:rsid w:val="00631760"/>
    <w:rsid w:val="0063296E"/>
    <w:rsid w:val="00633074"/>
    <w:rsid w:val="0063307D"/>
    <w:rsid w:val="00633A05"/>
    <w:rsid w:val="00634BE8"/>
    <w:rsid w:val="006358F4"/>
    <w:rsid w:val="00635D49"/>
    <w:rsid w:val="006374EF"/>
    <w:rsid w:val="00637EEC"/>
    <w:rsid w:val="00641913"/>
    <w:rsid w:val="0064604D"/>
    <w:rsid w:val="0064641F"/>
    <w:rsid w:val="006466E8"/>
    <w:rsid w:val="00646B59"/>
    <w:rsid w:val="00646D82"/>
    <w:rsid w:val="006474C6"/>
    <w:rsid w:val="006474CC"/>
    <w:rsid w:val="006477D4"/>
    <w:rsid w:val="0065369A"/>
    <w:rsid w:val="00657387"/>
    <w:rsid w:val="00657D4C"/>
    <w:rsid w:val="00657ECA"/>
    <w:rsid w:val="00661190"/>
    <w:rsid w:val="006611DF"/>
    <w:rsid w:val="00662B20"/>
    <w:rsid w:val="006663F8"/>
    <w:rsid w:val="006664CF"/>
    <w:rsid w:val="00666551"/>
    <w:rsid w:val="00667AE3"/>
    <w:rsid w:val="00667F3E"/>
    <w:rsid w:val="006719BA"/>
    <w:rsid w:val="00671E6C"/>
    <w:rsid w:val="00672BF1"/>
    <w:rsid w:val="00672E50"/>
    <w:rsid w:val="00674659"/>
    <w:rsid w:val="0067699B"/>
    <w:rsid w:val="00680362"/>
    <w:rsid w:val="00682811"/>
    <w:rsid w:val="006828AF"/>
    <w:rsid w:val="006839F8"/>
    <w:rsid w:val="00683FD4"/>
    <w:rsid w:val="00684751"/>
    <w:rsid w:val="00687610"/>
    <w:rsid w:val="00690C1C"/>
    <w:rsid w:val="0069115C"/>
    <w:rsid w:val="00691773"/>
    <w:rsid w:val="0069212B"/>
    <w:rsid w:val="006922A8"/>
    <w:rsid w:val="006958B6"/>
    <w:rsid w:val="00697AB5"/>
    <w:rsid w:val="006A062E"/>
    <w:rsid w:val="006A335C"/>
    <w:rsid w:val="006A3409"/>
    <w:rsid w:val="006A40CD"/>
    <w:rsid w:val="006A416B"/>
    <w:rsid w:val="006A4FB5"/>
    <w:rsid w:val="006A67AA"/>
    <w:rsid w:val="006B0F3D"/>
    <w:rsid w:val="006B23B8"/>
    <w:rsid w:val="006B2895"/>
    <w:rsid w:val="006B28CB"/>
    <w:rsid w:val="006B32C9"/>
    <w:rsid w:val="006B3E77"/>
    <w:rsid w:val="006B43EB"/>
    <w:rsid w:val="006B504A"/>
    <w:rsid w:val="006B5AAB"/>
    <w:rsid w:val="006C053D"/>
    <w:rsid w:val="006C352A"/>
    <w:rsid w:val="006C35A0"/>
    <w:rsid w:val="006C422E"/>
    <w:rsid w:val="006C5345"/>
    <w:rsid w:val="006C7055"/>
    <w:rsid w:val="006C73D3"/>
    <w:rsid w:val="006D30F1"/>
    <w:rsid w:val="006D455F"/>
    <w:rsid w:val="006D5F91"/>
    <w:rsid w:val="006D7823"/>
    <w:rsid w:val="006E1241"/>
    <w:rsid w:val="006E2637"/>
    <w:rsid w:val="006E2A9D"/>
    <w:rsid w:val="006E3E2C"/>
    <w:rsid w:val="006E52A0"/>
    <w:rsid w:val="006E6565"/>
    <w:rsid w:val="006F0187"/>
    <w:rsid w:val="006F0DFA"/>
    <w:rsid w:val="006F0EEB"/>
    <w:rsid w:val="006F0FAC"/>
    <w:rsid w:val="006F1276"/>
    <w:rsid w:val="006F1ACC"/>
    <w:rsid w:val="006F1DC5"/>
    <w:rsid w:val="006F3D3E"/>
    <w:rsid w:val="006F3F0D"/>
    <w:rsid w:val="006F500F"/>
    <w:rsid w:val="006F5C47"/>
    <w:rsid w:val="006F6591"/>
    <w:rsid w:val="006F733F"/>
    <w:rsid w:val="00701295"/>
    <w:rsid w:val="00701FAE"/>
    <w:rsid w:val="00703C68"/>
    <w:rsid w:val="0070471A"/>
    <w:rsid w:val="0070716B"/>
    <w:rsid w:val="0070738D"/>
    <w:rsid w:val="007078DE"/>
    <w:rsid w:val="00711ECB"/>
    <w:rsid w:val="00712CBB"/>
    <w:rsid w:val="00712F46"/>
    <w:rsid w:val="007149C6"/>
    <w:rsid w:val="00716301"/>
    <w:rsid w:val="00716F5B"/>
    <w:rsid w:val="007179BA"/>
    <w:rsid w:val="00717B1A"/>
    <w:rsid w:val="00720302"/>
    <w:rsid w:val="00721D5F"/>
    <w:rsid w:val="007228CA"/>
    <w:rsid w:val="0072316C"/>
    <w:rsid w:val="00724A54"/>
    <w:rsid w:val="007251DD"/>
    <w:rsid w:val="00727782"/>
    <w:rsid w:val="00727C8E"/>
    <w:rsid w:val="007301A4"/>
    <w:rsid w:val="007307FE"/>
    <w:rsid w:val="00730DEB"/>
    <w:rsid w:val="007310C8"/>
    <w:rsid w:val="00731DA3"/>
    <w:rsid w:val="00732081"/>
    <w:rsid w:val="00732DDA"/>
    <w:rsid w:val="007339A0"/>
    <w:rsid w:val="00734270"/>
    <w:rsid w:val="00735293"/>
    <w:rsid w:val="00736BFE"/>
    <w:rsid w:val="007376D1"/>
    <w:rsid w:val="00743112"/>
    <w:rsid w:val="00743AAE"/>
    <w:rsid w:val="00743F16"/>
    <w:rsid w:val="0074417D"/>
    <w:rsid w:val="0074612D"/>
    <w:rsid w:val="00746192"/>
    <w:rsid w:val="00746193"/>
    <w:rsid w:val="00752DBB"/>
    <w:rsid w:val="0075365C"/>
    <w:rsid w:val="00753D00"/>
    <w:rsid w:val="00754071"/>
    <w:rsid w:val="00757F75"/>
    <w:rsid w:val="007625CE"/>
    <w:rsid w:val="00763063"/>
    <w:rsid w:val="007631EF"/>
    <w:rsid w:val="00763487"/>
    <w:rsid w:val="007636B0"/>
    <w:rsid w:val="00763F73"/>
    <w:rsid w:val="007647F9"/>
    <w:rsid w:val="00765FAB"/>
    <w:rsid w:val="007704C5"/>
    <w:rsid w:val="00770906"/>
    <w:rsid w:val="007713A0"/>
    <w:rsid w:val="00772103"/>
    <w:rsid w:val="007742E9"/>
    <w:rsid w:val="00774329"/>
    <w:rsid w:val="00774C73"/>
    <w:rsid w:val="007752D5"/>
    <w:rsid w:val="00777072"/>
    <w:rsid w:val="007800C0"/>
    <w:rsid w:val="00780630"/>
    <w:rsid w:val="007838B5"/>
    <w:rsid w:val="00784C78"/>
    <w:rsid w:val="00785187"/>
    <w:rsid w:val="00785563"/>
    <w:rsid w:val="007855F5"/>
    <w:rsid w:val="00786B37"/>
    <w:rsid w:val="00787B73"/>
    <w:rsid w:val="00790520"/>
    <w:rsid w:val="0079107B"/>
    <w:rsid w:val="00791453"/>
    <w:rsid w:val="007917E6"/>
    <w:rsid w:val="00791DAA"/>
    <w:rsid w:val="00792097"/>
    <w:rsid w:val="00792474"/>
    <w:rsid w:val="007945EC"/>
    <w:rsid w:val="0079482E"/>
    <w:rsid w:val="007952FC"/>
    <w:rsid w:val="00797A24"/>
    <w:rsid w:val="007A1963"/>
    <w:rsid w:val="007A1993"/>
    <w:rsid w:val="007A1B4C"/>
    <w:rsid w:val="007A370B"/>
    <w:rsid w:val="007A3DCA"/>
    <w:rsid w:val="007A3EEB"/>
    <w:rsid w:val="007A7161"/>
    <w:rsid w:val="007A7432"/>
    <w:rsid w:val="007B0528"/>
    <w:rsid w:val="007B0B02"/>
    <w:rsid w:val="007B0FBF"/>
    <w:rsid w:val="007B1232"/>
    <w:rsid w:val="007B1755"/>
    <w:rsid w:val="007B2A25"/>
    <w:rsid w:val="007B3364"/>
    <w:rsid w:val="007B3B10"/>
    <w:rsid w:val="007B60F6"/>
    <w:rsid w:val="007C045E"/>
    <w:rsid w:val="007C0477"/>
    <w:rsid w:val="007C29D9"/>
    <w:rsid w:val="007C2A3F"/>
    <w:rsid w:val="007C560B"/>
    <w:rsid w:val="007C6916"/>
    <w:rsid w:val="007D10CF"/>
    <w:rsid w:val="007D247F"/>
    <w:rsid w:val="007D265A"/>
    <w:rsid w:val="007D2AB4"/>
    <w:rsid w:val="007D3E78"/>
    <w:rsid w:val="007D4761"/>
    <w:rsid w:val="007D4FB1"/>
    <w:rsid w:val="007D56EC"/>
    <w:rsid w:val="007D7174"/>
    <w:rsid w:val="007D74A7"/>
    <w:rsid w:val="007E0158"/>
    <w:rsid w:val="007E02C4"/>
    <w:rsid w:val="007E1948"/>
    <w:rsid w:val="007E2C44"/>
    <w:rsid w:val="007E33D2"/>
    <w:rsid w:val="007E4E1C"/>
    <w:rsid w:val="007E5071"/>
    <w:rsid w:val="007F06D1"/>
    <w:rsid w:val="007F0B42"/>
    <w:rsid w:val="007F1362"/>
    <w:rsid w:val="007F14F8"/>
    <w:rsid w:val="007F72EB"/>
    <w:rsid w:val="008008DB"/>
    <w:rsid w:val="00801C8E"/>
    <w:rsid w:val="00802453"/>
    <w:rsid w:val="0080287C"/>
    <w:rsid w:val="00804B02"/>
    <w:rsid w:val="00806600"/>
    <w:rsid w:val="008069EA"/>
    <w:rsid w:val="0080739F"/>
    <w:rsid w:val="00807C95"/>
    <w:rsid w:val="008122B1"/>
    <w:rsid w:val="00813642"/>
    <w:rsid w:val="008151F7"/>
    <w:rsid w:val="00816B9B"/>
    <w:rsid w:val="00821D0F"/>
    <w:rsid w:val="00822FE1"/>
    <w:rsid w:val="00823B19"/>
    <w:rsid w:val="00824438"/>
    <w:rsid w:val="008244DC"/>
    <w:rsid w:val="00824996"/>
    <w:rsid w:val="0083087E"/>
    <w:rsid w:val="00830DDD"/>
    <w:rsid w:val="00831355"/>
    <w:rsid w:val="0083280F"/>
    <w:rsid w:val="008330C1"/>
    <w:rsid w:val="008341B1"/>
    <w:rsid w:val="00834278"/>
    <w:rsid w:val="008371F6"/>
    <w:rsid w:val="008373A5"/>
    <w:rsid w:val="00837DE2"/>
    <w:rsid w:val="008451EF"/>
    <w:rsid w:val="00846316"/>
    <w:rsid w:val="00846D23"/>
    <w:rsid w:val="0084701D"/>
    <w:rsid w:val="00847A36"/>
    <w:rsid w:val="00847AD2"/>
    <w:rsid w:val="00850120"/>
    <w:rsid w:val="008505B9"/>
    <w:rsid w:val="008506E4"/>
    <w:rsid w:val="0085159D"/>
    <w:rsid w:val="00852667"/>
    <w:rsid w:val="00854377"/>
    <w:rsid w:val="00854446"/>
    <w:rsid w:val="008607CF"/>
    <w:rsid w:val="008611B6"/>
    <w:rsid w:val="008638A5"/>
    <w:rsid w:val="00863C55"/>
    <w:rsid w:val="008648FB"/>
    <w:rsid w:val="00866FF1"/>
    <w:rsid w:val="00867B7A"/>
    <w:rsid w:val="00870B8B"/>
    <w:rsid w:val="00872011"/>
    <w:rsid w:val="00872B93"/>
    <w:rsid w:val="00873083"/>
    <w:rsid w:val="00873F36"/>
    <w:rsid w:val="008742AE"/>
    <w:rsid w:val="0087474A"/>
    <w:rsid w:val="00874894"/>
    <w:rsid w:val="0087513F"/>
    <w:rsid w:val="0087525E"/>
    <w:rsid w:val="00876B94"/>
    <w:rsid w:val="008770D8"/>
    <w:rsid w:val="008777CA"/>
    <w:rsid w:val="00877F68"/>
    <w:rsid w:val="00880684"/>
    <w:rsid w:val="00882A21"/>
    <w:rsid w:val="00883F5C"/>
    <w:rsid w:val="0088544E"/>
    <w:rsid w:val="0089105D"/>
    <w:rsid w:val="00891AD9"/>
    <w:rsid w:val="00893770"/>
    <w:rsid w:val="00895645"/>
    <w:rsid w:val="008957BF"/>
    <w:rsid w:val="00895DC4"/>
    <w:rsid w:val="008963C4"/>
    <w:rsid w:val="0089768E"/>
    <w:rsid w:val="008A0546"/>
    <w:rsid w:val="008A3379"/>
    <w:rsid w:val="008A3697"/>
    <w:rsid w:val="008A3F35"/>
    <w:rsid w:val="008A41D7"/>
    <w:rsid w:val="008A4357"/>
    <w:rsid w:val="008A50CE"/>
    <w:rsid w:val="008A51B8"/>
    <w:rsid w:val="008A5549"/>
    <w:rsid w:val="008A5976"/>
    <w:rsid w:val="008A5CFE"/>
    <w:rsid w:val="008A6FF6"/>
    <w:rsid w:val="008B0212"/>
    <w:rsid w:val="008B07D0"/>
    <w:rsid w:val="008B0A1B"/>
    <w:rsid w:val="008B0CC3"/>
    <w:rsid w:val="008B11B8"/>
    <w:rsid w:val="008B19FA"/>
    <w:rsid w:val="008B2C94"/>
    <w:rsid w:val="008B3CC3"/>
    <w:rsid w:val="008B46CC"/>
    <w:rsid w:val="008B4846"/>
    <w:rsid w:val="008B7AA7"/>
    <w:rsid w:val="008B7DD0"/>
    <w:rsid w:val="008C0E07"/>
    <w:rsid w:val="008C1E48"/>
    <w:rsid w:val="008C2248"/>
    <w:rsid w:val="008C5446"/>
    <w:rsid w:val="008D10C7"/>
    <w:rsid w:val="008D2659"/>
    <w:rsid w:val="008D2E93"/>
    <w:rsid w:val="008D386F"/>
    <w:rsid w:val="008D5FFC"/>
    <w:rsid w:val="008E0615"/>
    <w:rsid w:val="008E25FD"/>
    <w:rsid w:val="008E264F"/>
    <w:rsid w:val="008E26D5"/>
    <w:rsid w:val="008E35A1"/>
    <w:rsid w:val="008E397A"/>
    <w:rsid w:val="008E3F74"/>
    <w:rsid w:val="008E4168"/>
    <w:rsid w:val="008E5964"/>
    <w:rsid w:val="008E7E64"/>
    <w:rsid w:val="008E7EBF"/>
    <w:rsid w:val="008F09DB"/>
    <w:rsid w:val="008F0E5E"/>
    <w:rsid w:val="008F1350"/>
    <w:rsid w:val="008F343B"/>
    <w:rsid w:val="008F5507"/>
    <w:rsid w:val="008F7D6B"/>
    <w:rsid w:val="009004B1"/>
    <w:rsid w:val="009005F5"/>
    <w:rsid w:val="00901F65"/>
    <w:rsid w:val="009022D2"/>
    <w:rsid w:val="009027B4"/>
    <w:rsid w:val="009044C0"/>
    <w:rsid w:val="009078AB"/>
    <w:rsid w:val="00907E36"/>
    <w:rsid w:val="00912A2F"/>
    <w:rsid w:val="009142A8"/>
    <w:rsid w:val="0091584C"/>
    <w:rsid w:val="0091586E"/>
    <w:rsid w:val="00917444"/>
    <w:rsid w:val="0092050D"/>
    <w:rsid w:val="00920BDC"/>
    <w:rsid w:val="00921BD8"/>
    <w:rsid w:val="00921F90"/>
    <w:rsid w:val="00922259"/>
    <w:rsid w:val="0092261E"/>
    <w:rsid w:val="009233B0"/>
    <w:rsid w:val="00923650"/>
    <w:rsid w:val="0092544B"/>
    <w:rsid w:val="009264FB"/>
    <w:rsid w:val="00926BB5"/>
    <w:rsid w:val="009278B6"/>
    <w:rsid w:val="00930F8D"/>
    <w:rsid w:val="00932D7B"/>
    <w:rsid w:val="009330DF"/>
    <w:rsid w:val="00933999"/>
    <w:rsid w:val="009339D9"/>
    <w:rsid w:val="00933F3F"/>
    <w:rsid w:val="009345BC"/>
    <w:rsid w:val="00936F0B"/>
    <w:rsid w:val="009404C9"/>
    <w:rsid w:val="0094139B"/>
    <w:rsid w:val="00942BDF"/>
    <w:rsid w:val="009448C7"/>
    <w:rsid w:val="00945DA5"/>
    <w:rsid w:val="009464E5"/>
    <w:rsid w:val="009477E2"/>
    <w:rsid w:val="00950B5A"/>
    <w:rsid w:val="00952E07"/>
    <w:rsid w:val="0095314B"/>
    <w:rsid w:val="00955B95"/>
    <w:rsid w:val="00955FA6"/>
    <w:rsid w:val="00957AB9"/>
    <w:rsid w:val="00957AC6"/>
    <w:rsid w:val="00957B97"/>
    <w:rsid w:val="00957D1F"/>
    <w:rsid w:val="00963285"/>
    <w:rsid w:val="00963D91"/>
    <w:rsid w:val="00963E4A"/>
    <w:rsid w:val="00964369"/>
    <w:rsid w:val="009679A3"/>
    <w:rsid w:val="00970270"/>
    <w:rsid w:val="0097067E"/>
    <w:rsid w:val="009711CC"/>
    <w:rsid w:val="00971A75"/>
    <w:rsid w:val="00971A88"/>
    <w:rsid w:val="009735FC"/>
    <w:rsid w:val="00974ABC"/>
    <w:rsid w:val="00974BE7"/>
    <w:rsid w:val="0097597E"/>
    <w:rsid w:val="009764B7"/>
    <w:rsid w:val="00976C44"/>
    <w:rsid w:val="00977D2E"/>
    <w:rsid w:val="00977E4E"/>
    <w:rsid w:val="00982276"/>
    <w:rsid w:val="00983455"/>
    <w:rsid w:val="00984014"/>
    <w:rsid w:val="00984297"/>
    <w:rsid w:val="009843F0"/>
    <w:rsid w:val="009874CA"/>
    <w:rsid w:val="00991496"/>
    <w:rsid w:val="0099177C"/>
    <w:rsid w:val="00993F0D"/>
    <w:rsid w:val="00995188"/>
    <w:rsid w:val="009958A5"/>
    <w:rsid w:val="00996005"/>
    <w:rsid w:val="0099629C"/>
    <w:rsid w:val="0099788A"/>
    <w:rsid w:val="009A0630"/>
    <w:rsid w:val="009A072C"/>
    <w:rsid w:val="009A0D32"/>
    <w:rsid w:val="009A2F8F"/>
    <w:rsid w:val="009A5F46"/>
    <w:rsid w:val="009A6E9A"/>
    <w:rsid w:val="009A7BC3"/>
    <w:rsid w:val="009B02A7"/>
    <w:rsid w:val="009B1A2D"/>
    <w:rsid w:val="009B1F89"/>
    <w:rsid w:val="009B3F81"/>
    <w:rsid w:val="009B488E"/>
    <w:rsid w:val="009B4C17"/>
    <w:rsid w:val="009B4C96"/>
    <w:rsid w:val="009B5B76"/>
    <w:rsid w:val="009B6641"/>
    <w:rsid w:val="009B7AD6"/>
    <w:rsid w:val="009B7FC8"/>
    <w:rsid w:val="009C126A"/>
    <w:rsid w:val="009C1778"/>
    <w:rsid w:val="009C29CD"/>
    <w:rsid w:val="009C456C"/>
    <w:rsid w:val="009C48C8"/>
    <w:rsid w:val="009C4A97"/>
    <w:rsid w:val="009C4E29"/>
    <w:rsid w:val="009C5231"/>
    <w:rsid w:val="009C5EFD"/>
    <w:rsid w:val="009C647F"/>
    <w:rsid w:val="009C7B33"/>
    <w:rsid w:val="009D0DEC"/>
    <w:rsid w:val="009D5543"/>
    <w:rsid w:val="009D5A30"/>
    <w:rsid w:val="009D61DC"/>
    <w:rsid w:val="009D6ADC"/>
    <w:rsid w:val="009D7CB7"/>
    <w:rsid w:val="009E27F0"/>
    <w:rsid w:val="009E399A"/>
    <w:rsid w:val="009E5B37"/>
    <w:rsid w:val="009E65F1"/>
    <w:rsid w:val="009E7D2E"/>
    <w:rsid w:val="009F0232"/>
    <w:rsid w:val="009F061B"/>
    <w:rsid w:val="009F0C99"/>
    <w:rsid w:val="009F19EF"/>
    <w:rsid w:val="009F272A"/>
    <w:rsid w:val="009F3178"/>
    <w:rsid w:val="009F4E4C"/>
    <w:rsid w:val="009F58C9"/>
    <w:rsid w:val="009F5946"/>
    <w:rsid w:val="009F6E22"/>
    <w:rsid w:val="00A012AC"/>
    <w:rsid w:val="00A02B1F"/>
    <w:rsid w:val="00A06657"/>
    <w:rsid w:val="00A06A48"/>
    <w:rsid w:val="00A10EB5"/>
    <w:rsid w:val="00A13321"/>
    <w:rsid w:val="00A13D0E"/>
    <w:rsid w:val="00A13D12"/>
    <w:rsid w:val="00A13D89"/>
    <w:rsid w:val="00A158F1"/>
    <w:rsid w:val="00A16131"/>
    <w:rsid w:val="00A17F37"/>
    <w:rsid w:val="00A2044E"/>
    <w:rsid w:val="00A216C6"/>
    <w:rsid w:val="00A25E62"/>
    <w:rsid w:val="00A263E5"/>
    <w:rsid w:val="00A26B79"/>
    <w:rsid w:val="00A310BD"/>
    <w:rsid w:val="00A33013"/>
    <w:rsid w:val="00A33C98"/>
    <w:rsid w:val="00A346A1"/>
    <w:rsid w:val="00A34D07"/>
    <w:rsid w:val="00A36574"/>
    <w:rsid w:val="00A40CA9"/>
    <w:rsid w:val="00A414BA"/>
    <w:rsid w:val="00A416A7"/>
    <w:rsid w:val="00A41874"/>
    <w:rsid w:val="00A41BB7"/>
    <w:rsid w:val="00A41F64"/>
    <w:rsid w:val="00A43658"/>
    <w:rsid w:val="00A44B92"/>
    <w:rsid w:val="00A44BE7"/>
    <w:rsid w:val="00A45129"/>
    <w:rsid w:val="00A46917"/>
    <w:rsid w:val="00A508AB"/>
    <w:rsid w:val="00A508B8"/>
    <w:rsid w:val="00A51775"/>
    <w:rsid w:val="00A51B7D"/>
    <w:rsid w:val="00A52D65"/>
    <w:rsid w:val="00A56605"/>
    <w:rsid w:val="00A57A93"/>
    <w:rsid w:val="00A57FF1"/>
    <w:rsid w:val="00A6479E"/>
    <w:rsid w:val="00A65805"/>
    <w:rsid w:val="00A65C93"/>
    <w:rsid w:val="00A6683E"/>
    <w:rsid w:val="00A67D72"/>
    <w:rsid w:val="00A7053E"/>
    <w:rsid w:val="00A70CC2"/>
    <w:rsid w:val="00A72793"/>
    <w:rsid w:val="00A75280"/>
    <w:rsid w:val="00A756DC"/>
    <w:rsid w:val="00A768F2"/>
    <w:rsid w:val="00A77AAB"/>
    <w:rsid w:val="00A8013B"/>
    <w:rsid w:val="00A80FE8"/>
    <w:rsid w:val="00A81375"/>
    <w:rsid w:val="00A81EC5"/>
    <w:rsid w:val="00A86754"/>
    <w:rsid w:val="00A86AAA"/>
    <w:rsid w:val="00A918BD"/>
    <w:rsid w:val="00A94400"/>
    <w:rsid w:val="00A96C50"/>
    <w:rsid w:val="00A9733D"/>
    <w:rsid w:val="00AA3C3C"/>
    <w:rsid w:val="00AA46B7"/>
    <w:rsid w:val="00AA4D45"/>
    <w:rsid w:val="00AA6FE9"/>
    <w:rsid w:val="00AB037A"/>
    <w:rsid w:val="00AB2C0B"/>
    <w:rsid w:val="00AB40A7"/>
    <w:rsid w:val="00AB4338"/>
    <w:rsid w:val="00AB5F1E"/>
    <w:rsid w:val="00AB632E"/>
    <w:rsid w:val="00AB63C5"/>
    <w:rsid w:val="00AB7538"/>
    <w:rsid w:val="00AC2AA9"/>
    <w:rsid w:val="00AC5A53"/>
    <w:rsid w:val="00AC6243"/>
    <w:rsid w:val="00AD14A9"/>
    <w:rsid w:val="00AD1A29"/>
    <w:rsid w:val="00AD2B48"/>
    <w:rsid w:val="00AD452D"/>
    <w:rsid w:val="00AD476D"/>
    <w:rsid w:val="00AD53BD"/>
    <w:rsid w:val="00AD7D35"/>
    <w:rsid w:val="00AE0234"/>
    <w:rsid w:val="00AE1B4E"/>
    <w:rsid w:val="00AE1D15"/>
    <w:rsid w:val="00AE2100"/>
    <w:rsid w:val="00AE2756"/>
    <w:rsid w:val="00AE32E2"/>
    <w:rsid w:val="00AE34C9"/>
    <w:rsid w:val="00AE74C2"/>
    <w:rsid w:val="00AE7C3A"/>
    <w:rsid w:val="00AF00A6"/>
    <w:rsid w:val="00AF2644"/>
    <w:rsid w:val="00AF3BAD"/>
    <w:rsid w:val="00AF3DFC"/>
    <w:rsid w:val="00AF43E1"/>
    <w:rsid w:val="00AF4A49"/>
    <w:rsid w:val="00AF5FF3"/>
    <w:rsid w:val="00AF639C"/>
    <w:rsid w:val="00AF713B"/>
    <w:rsid w:val="00AF7CC6"/>
    <w:rsid w:val="00B00E1F"/>
    <w:rsid w:val="00B026C7"/>
    <w:rsid w:val="00B02C19"/>
    <w:rsid w:val="00B03296"/>
    <w:rsid w:val="00B0397F"/>
    <w:rsid w:val="00B06C96"/>
    <w:rsid w:val="00B0777F"/>
    <w:rsid w:val="00B07F19"/>
    <w:rsid w:val="00B1048A"/>
    <w:rsid w:val="00B10D04"/>
    <w:rsid w:val="00B11F0E"/>
    <w:rsid w:val="00B142FB"/>
    <w:rsid w:val="00B14A3A"/>
    <w:rsid w:val="00B1528D"/>
    <w:rsid w:val="00B2070D"/>
    <w:rsid w:val="00B208F6"/>
    <w:rsid w:val="00B21612"/>
    <w:rsid w:val="00B22222"/>
    <w:rsid w:val="00B24766"/>
    <w:rsid w:val="00B263BA"/>
    <w:rsid w:val="00B268B3"/>
    <w:rsid w:val="00B27171"/>
    <w:rsid w:val="00B27931"/>
    <w:rsid w:val="00B32491"/>
    <w:rsid w:val="00B33348"/>
    <w:rsid w:val="00B348B3"/>
    <w:rsid w:val="00B34988"/>
    <w:rsid w:val="00B34E34"/>
    <w:rsid w:val="00B36CBA"/>
    <w:rsid w:val="00B36E06"/>
    <w:rsid w:val="00B37A53"/>
    <w:rsid w:val="00B40526"/>
    <w:rsid w:val="00B448E6"/>
    <w:rsid w:val="00B44ED8"/>
    <w:rsid w:val="00B4767B"/>
    <w:rsid w:val="00B47E99"/>
    <w:rsid w:val="00B5057D"/>
    <w:rsid w:val="00B507B6"/>
    <w:rsid w:val="00B513A8"/>
    <w:rsid w:val="00B51A01"/>
    <w:rsid w:val="00B51E60"/>
    <w:rsid w:val="00B52446"/>
    <w:rsid w:val="00B52C15"/>
    <w:rsid w:val="00B53DED"/>
    <w:rsid w:val="00B55402"/>
    <w:rsid w:val="00B5630D"/>
    <w:rsid w:val="00B563AC"/>
    <w:rsid w:val="00B566A4"/>
    <w:rsid w:val="00B56CC0"/>
    <w:rsid w:val="00B56D1C"/>
    <w:rsid w:val="00B56FC1"/>
    <w:rsid w:val="00B6158C"/>
    <w:rsid w:val="00B62027"/>
    <w:rsid w:val="00B6446A"/>
    <w:rsid w:val="00B67263"/>
    <w:rsid w:val="00B700BA"/>
    <w:rsid w:val="00B705AF"/>
    <w:rsid w:val="00B70F81"/>
    <w:rsid w:val="00B71EB5"/>
    <w:rsid w:val="00B71EC7"/>
    <w:rsid w:val="00B72617"/>
    <w:rsid w:val="00B72DD3"/>
    <w:rsid w:val="00B74772"/>
    <w:rsid w:val="00B756C3"/>
    <w:rsid w:val="00B75B2E"/>
    <w:rsid w:val="00B7694D"/>
    <w:rsid w:val="00B805F1"/>
    <w:rsid w:val="00B80D09"/>
    <w:rsid w:val="00B82003"/>
    <w:rsid w:val="00B82B22"/>
    <w:rsid w:val="00B831BB"/>
    <w:rsid w:val="00B844F8"/>
    <w:rsid w:val="00B84A57"/>
    <w:rsid w:val="00B84DE4"/>
    <w:rsid w:val="00B85D35"/>
    <w:rsid w:val="00B876DA"/>
    <w:rsid w:val="00B91C4A"/>
    <w:rsid w:val="00B91FF1"/>
    <w:rsid w:val="00B93755"/>
    <w:rsid w:val="00B938E7"/>
    <w:rsid w:val="00B9448A"/>
    <w:rsid w:val="00B96BD5"/>
    <w:rsid w:val="00B9765D"/>
    <w:rsid w:val="00BA1188"/>
    <w:rsid w:val="00BA22F1"/>
    <w:rsid w:val="00BA2FFA"/>
    <w:rsid w:val="00BA36B3"/>
    <w:rsid w:val="00BA443E"/>
    <w:rsid w:val="00BA7B06"/>
    <w:rsid w:val="00BB0E15"/>
    <w:rsid w:val="00BB5434"/>
    <w:rsid w:val="00BC1D9B"/>
    <w:rsid w:val="00BC309A"/>
    <w:rsid w:val="00BC4928"/>
    <w:rsid w:val="00BC637A"/>
    <w:rsid w:val="00BC765B"/>
    <w:rsid w:val="00BC78CE"/>
    <w:rsid w:val="00BC79D3"/>
    <w:rsid w:val="00BD0F2F"/>
    <w:rsid w:val="00BD3655"/>
    <w:rsid w:val="00BD3DE5"/>
    <w:rsid w:val="00BD3E77"/>
    <w:rsid w:val="00BD6018"/>
    <w:rsid w:val="00BD62AF"/>
    <w:rsid w:val="00BD65A4"/>
    <w:rsid w:val="00BD65F5"/>
    <w:rsid w:val="00BD7A15"/>
    <w:rsid w:val="00BE04EF"/>
    <w:rsid w:val="00BE0816"/>
    <w:rsid w:val="00BE115A"/>
    <w:rsid w:val="00BE194B"/>
    <w:rsid w:val="00BE57D5"/>
    <w:rsid w:val="00BE5960"/>
    <w:rsid w:val="00BE66BD"/>
    <w:rsid w:val="00BE69F6"/>
    <w:rsid w:val="00BF1772"/>
    <w:rsid w:val="00BF3DB1"/>
    <w:rsid w:val="00BF5214"/>
    <w:rsid w:val="00C00D2B"/>
    <w:rsid w:val="00C00DC9"/>
    <w:rsid w:val="00C011D7"/>
    <w:rsid w:val="00C011DA"/>
    <w:rsid w:val="00C03D93"/>
    <w:rsid w:val="00C0435D"/>
    <w:rsid w:val="00C047ED"/>
    <w:rsid w:val="00C04CDF"/>
    <w:rsid w:val="00C06166"/>
    <w:rsid w:val="00C070A3"/>
    <w:rsid w:val="00C10523"/>
    <w:rsid w:val="00C13CCF"/>
    <w:rsid w:val="00C14799"/>
    <w:rsid w:val="00C14829"/>
    <w:rsid w:val="00C1491E"/>
    <w:rsid w:val="00C20D6A"/>
    <w:rsid w:val="00C228B4"/>
    <w:rsid w:val="00C2325B"/>
    <w:rsid w:val="00C238CB"/>
    <w:rsid w:val="00C23F2F"/>
    <w:rsid w:val="00C24687"/>
    <w:rsid w:val="00C24BF2"/>
    <w:rsid w:val="00C25445"/>
    <w:rsid w:val="00C25CE4"/>
    <w:rsid w:val="00C2691F"/>
    <w:rsid w:val="00C27C5E"/>
    <w:rsid w:val="00C305E2"/>
    <w:rsid w:val="00C328CE"/>
    <w:rsid w:val="00C33B48"/>
    <w:rsid w:val="00C3426C"/>
    <w:rsid w:val="00C433E2"/>
    <w:rsid w:val="00C433F9"/>
    <w:rsid w:val="00C4450D"/>
    <w:rsid w:val="00C44C09"/>
    <w:rsid w:val="00C452BD"/>
    <w:rsid w:val="00C456F8"/>
    <w:rsid w:val="00C4610C"/>
    <w:rsid w:val="00C46949"/>
    <w:rsid w:val="00C46D32"/>
    <w:rsid w:val="00C504F7"/>
    <w:rsid w:val="00C50C3E"/>
    <w:rsid w:val="00C518A1"/>
    <w:rsid w:val="00C52567"/>
    <w:rsid w:val="00C52F5C"/>
    <w:rsid w:val="00C5393D"/>
    <w:rsid w:val="00C54036"/>
    <w:rsid w:val="00C54EA6"/>
    <w:rsid w:val="00C5537F"/>
    <w:rsid w:val="00C55842"/>
    <w:rsid w:val="00C612BE"/>
    <w:rsid w:val="00C63262"/>
    <w:rsid w:val="00C64C1C"/>
    <w:rsid w:val="00C67348"/>
    <w:rsid w:val="00C704B8"/>
    <w:rsid w:val="00C715AD"/>
    <w:rsid w:val="00C741FF"/>
    <w:rsid w:val="00C7786C"/>
    <w:rsid w:val="00C800E2"/>
    <w:rsid w:val="00C8013A"/>
    <w:rsid w:val="00C80EE0"/>
    <w:rsid w:val="00C81253"/>
    <w:rsid w:val="00C8252D"/>
    <w:rsid w:val="00C8561A"/>
    <w:rsid w:val="00C85FBC"/>
    <w:rsid w:val="00C8618F"/>
    <w:rsid w:val="00C86E95"/>
    <w:rsid w:val="00C86ECA"/>
    <w:rsid w:val="00C8746A"/>
    <w:rsid w:val="00C916E0"/>
    <w:rsid w:val="00C9230F"/>
    <w:rsid w:val="00C9272E"/>
    <w:rsid w:val="00C947E3"/>
    <w:rsid w:val="00C94EC9"/>
    <w:rsid w:val="00C96BC8"/>
    <w:rsid w:val="00C976DC"/>
    <w:rsid w:val="00C97B2D"/>
    <w:rsid w:val="00CA0618"/>
    <w:rsid w:val="00CA1318"/>
    <w:rsid w:val="00CA14FA"/>
    <w:rsid w:val="00CA1EB9"/>
    <w:rsid w:val="00CA3ADC"/>
    <w:rsid w:val="00CA3D11"/>
    <w:rsid w:val="00CA4389"/>
    <w:rsid w:val="00CA6743"/>
    <w:rsid w:val="00CA7895"/>
    <w:rsid w:val="00CB09E5"/>
    <w:rsid w:val="00CB0A7A"/>
    <w:rsid w:val="00CB2A1C"/>
    <w:rsid w:val="00CB3D2D"/>
    <w:rsid w:val="00CB4E27"/>
    <w:rsid w:val="00CB4F1B"/>
    <w:rsid w:val="00CB658D"/>
    <w:rsid w:val="00CC0DF7"/>
    <w:rsid w:val="00CC233D"/>
    <w:rsid w:val="00CC662A"/>
    <w:rsid w:val="00CC6BC6"/>
    <w:rsid w:val="00CD08FA"/>
    <w:rsid w:val="00CD0D06"/>
    <w:rsid w:val="00CD2009"/>
    <w:rsid w:val="00CD4853"/>
    <w:rsid w:val="00CD5968"/>
    <w:rsid w:val="00CD609B"/>
    <w:rsid w:val="00CD7196"/>
    <w:rsid w:val="00CE087C"/>
    <w:rsid w:val="00CE0E84"/>
    <w:rsid w:val="00CE13D4"/>
    <w:rsid w:val="00CE2D96"/>
    <w:rsid w:val="00CE48C8"/>
    <w:rsid w:val="00CE5C1F"/>
    <w:rsid w:val="00CE6A9F"/>
    <w:rsid w:val="00CE6AFA"/>
    <w:rsid w:val="00CF0579"/>
    <w:rsid w:val="00CF0ADB"/>
    <w:rsid w:val="00CF1479"/>
    <w:rsid w:val="00CF1A44"/>
    <w:rsid w:val="00CF22F2"/>
    <w:rsid w:val="00CF24BB"/>
    <w:rsid w:val="00CF52E4"/>
    <w:rsid w:val="00CF57D4"/>
    <w:rsid w:val="00CF6425"/>
    <w:rsid w:val="00D00C9F"/>
    <w:rsid w:val="00D00D38"/>
    <w:rsid w:val="00D028FA"/>
    <w:rsid w:val="00D034E1"/>
    <w:rsid w:val="00D037F5"/>
    <w:rsid w:val="00D03A07"/>
    <w:rsid w:val="00D04003"/>
    <w:rsid w:val="00D0441D"/>
    <w:rsid w:val="00D053B8"/>
    <w:rsid w:val="00D065A0"/>
    <w:rsid w:val="00D07AAB"/>
    <w:rsid w:val="00D11748"/>
    <w:rsid w:val="00D141EC"/>
    <w:rsid w:val="00D15ACB"/>
    <w:rsid w:val="00D20FB5"/>
    <w:rsid w:val="00D22C3A"/>
    <w:rsid w:val="00D2482A"/>
    <w:rsid w:val="00D260D7"/>
    <w:rsid w:val="00D26649"/>
    <w:rsid w:val="00D26F3A"/>
    <w:rsid w:val="00D2786D"/>
    <w:rsid w:val="00D278C1"/>
    <w:rsid w:val="00D27D12"/>
    <w:rsid w:val="00D3147E"/>
    <w:rsid w:val="00D318BA"/>
    <w:rsid w:val="00D31A6B"/>
    <w:rsid w:val="00D33C78"/>
    <w:rsid w:val="00D33E8B"/>
    <w:rsid w:val="00D36487"/>
    <w:rsid w:val="00D37568"/>
    <w:rsid w:val="00D40C29"/>
    <w:rsid w:val="00D41503"/>
    <w:rsid w:val="00D41808"/>
    <w:rsid w:val="00D427F9"/>
    <w:rsid w:val="00D43BE6"/>
    <w:rsid w:val="00D45213"/>
    <w:rsid w:val="00D47B6C"/>
    <w:rsid w:val="00D506E0"/>
    <w:rsid w:val="00D51324"/>
    <w:rsid w:val="00D5144C"/>
    <w:rsid w:val="00D51E97"/>
    <w:rsid w:val="00D542B1"/>
    <w:rsid w:val="00D57AC0"/>
    <w:rsid w:val="00D605F2"/>
    <w:rsid w:val="00D614B5"/>
    <w:rsid w:val="00D61CB1"/>
    <w:rsid w:val="00D63259"/>
    <w:rsid w:val="00D6467C"/>
    <w:rsid w:val="00D64719"/>
    <w:rsid w:val="00D647EC"/>
    <w:rsid w:val="00D65C45"/>
    <w:rsid w:val="00D67B51"/>
    <w:rsid w:val="00D70493"/>
    <w:rsid w:val="00D706EA"/>
    <w:rsid w:val="00D70775"/>
    <w:rsid w:val="00D70E5D"/>
    <w:rsid w:val="00D71F49"/>
    <w:rsid w:val="00D738BF"/>
    <w:rsid w:val="00D73A20"/>
    <w:rsid w:val="00D751CB"/>
    <w:rsid w:val="00D759D3"/>
    <w:rsid w:val="00D762EA"/>
    <w:rsid w:val="00D76CEB"/>
    <w:rsid w:val="00D772CD"/>
    <w:rsid w:val="00D815BE"/>
    <w:rsid w:val="00D82C14"/>
    <w:rsid w:val="00D859A6"/>
    <w:rsid w:val="00D85CA9"/>
    <w:rsid w:val="00D90181"/>
    <w:rsid w:val="00D90482"/>
    <w:rsid w:val="00D91094"/>
    <w:rsid w:val="00D914D4"/>
    <w:rsid w:val="00D92F49"/>
    <w:rsid w:val="00D95B5A"/>
    <w:rsid w:val="00D96CD0"/>
    <w:rsid w:val="00DA18DB"/>
    <w:rsid w:val="00DA290B"/>
    <w:rsid w:val="00DA2DC7"/>
    <w:rsid w:val="00DA45C0"/>
    <w:rsid w:val="00DA45E9"/>
    <w:rsid w:val="00DA4EC0"/>
    <w:rsid w:val="00DB010C"/>
    <w:rsid w:val="00DB4786"/>
    <w:rsid w:val="00DB47B9"/>
    <w:rsid w:val="00DB4E77"/>
    <w:rsid w:val="00DB7275"/>
    <w:rsid w:val="00DC33A9"/>
    <w:rsid w:val="00DC5FCC"/>
    <w:rsid w:val="00DD0391"/>
    <w:rsid w:val="00DD05A2"/>
    <w:rsid w:val="00DD3995"/>
    <w:rsid w:val="00DD3B4D"/>
    <w:rsid w:val="00DD50BB"/>
    <w:rsid w:val="00DD50BE"/>
    <w:rsid w:val="00DD5A86"/>
    <w:rsid w:val="00DD6718"/>
    <w:rsid w:val="00DD7853"/>
    <w:rsid w:val="00DE1CE0"/>
    <w:rsid w:val="00DE20F1"/>
    <w:rsid w:val="00DE3279"/>
    <w:rsid w:val="00DE476A"/>
    <w:rsid w:val="00DE5919"/>
    <w:rsid w:val="00DE5990"/>
    <w:rsid w:val="00DE59BC"/>
    <w:rsid w:val="00DE5E7C"/>
    <w:rsid w:val="00DE657B"/>
    <w:rsid w:val="00DF0EEC"/>
    <w:rsid w:val="00DF14A9"/>
    <w:rsid w:val="00DF1FEC"/>
    <w:rsid w:val="00DF38FE"/>
    <w:rsid w:val="00DF407A"/>
    <w:rsid w:val="00E0097C"/>
    <w:rsid w:val="00E011E0"/>
    <w:rsid w:val="00E057EC"/>
    <w:rsid w:val="00E05A73"/>
    <w:rsid w:val="00E11067"/>
    <w:rsid w:val="00E128F7"/>
    <w:rsid w:val="00E129C5"/>
    <w:rsid w:val="00E12D8C"/>
    <w:rsid w:val="00E137C5"/>
    <w:rsid w:val="00E13AF4"/>
    <w:rsid w:val="00E15B4D"/>
    <w:rsid w:val="00E20013"/>
    <w:rsid w:val="00E2033E"/>
    <w:rsid w:val="00E21D6A"/>
    <w:rsid w:val="00E24120"/>
    <w:rsid w:val="00E26116"/>
    <w:rsid w:val="00E26AF5"/>
    <w:rsid w:val="00E27A1A"/>
    <w:rsid w:val="00E27E73"/>
    <w:rsid w:val="00E309CE"/>
    <w:rsid w:val="00E32159"/>
    <w:rsid w:val="00E33454"/>
    <w:rsid w:val="00E340FA"/>
    <w:rsid w:val="00E37B2B"/>
    <w:rsid w:val="00E37BE7"/>
    <w:rsid w:val="00E37E85"/>
    <w:rsid w:val="00E40D1E"/>
    <w:rsid w:val="00E41CFF"/>
    <w:rsid w:val="00E43522"/>
    <w:rsid w:val="00E44A16"/>
    <w:rsid w:val="00E4501F"/>
    <w:rsid w:val="00E458DF"/>
    <w:rsid w:val="00E46194"/>
    <w:rsid w:val="00E462AB"/>
    <w:rsid w:val="00E46BEB"/>
    <w:rsid w:val="00E5287D"/>
    <w:rsid w:val="00E52AEE"/>
    <w:rsid w:val="00E54C42"/>
    <w:rsid w:val="00E56697"/>
    <w:rsid w:val="00E56709"/>
    <w:rsid w:val="00E60CD2"/>
    <w:rsid w:val="00E6220A"/>
    <w:rsid w:val="00E6371C"/>
    <w:rsid w:val="00E64051"/>
    <w:rsid w:val="00E64CA4"/>
    <w:rsid w:val="00E65BD4"/>
    <w:rsid w:val="00E65E92"/>
    <w:rsid w:val="00E66E02"/>
    <w:rsid w:val="00E67848"/>
    <w:rsid w:val="00E70305"/>
    <w:rsid w:val="00E7059C"/>
    <w:rsid w:val="00E71FB4"/>
    <w:rsid w:val="00E72F67"/>
    <w:rsid w:val="00E73E8B"/>
    <w:rsid w:val="00E747A3"/>
    <w:rsid w:val="00E766DC"/>
    <w:rsid w:val="00E77FF7"/>
    <w:rsid w:val="00E81F94"/>
    <w:rsid w:val="00E82609"/>
    <w:rsid w:val="00E82F36"/>
    <w:rsid w:val="00E86A3C"/>
    <w:rsid w:val="00E86BF2"/>
    <w:rsid w:val="00E87536"/>
    <w:rsid w:val="00E87A30"/>
    <w:rsid w:val="00E90B4A"/>
    <w:rsid w:val="00E91B4D"/>
    <w:rsid w:val="00E920E7"/>
    <w:rsid w:val="00E931BC"/>
    <w:rsid w:val="00E9498C"/>
    <w:rsid w:val="00E952C2"/>
    <w:rsid w:val="00E96168"/>
    <w:rsid w:val="00E962BD"/>
    <w:rsid w:val="00E9650A"/>
    <w:rsid w:val="00E965AA"/>
    <w:rsid w:val="00E9721B"/>
    <w:rsid w:val="00E97291"/>
    <w:rsid w:val="00EA01A2"/>
    <w:rsid w:val="00EA1397"/>
    <w:rsid w:val="00EA3798"/>
    <w:rsid w:val="00EA4641"/>
    <w:rsid w:val="00EA6143"/>
    <w:rsid w:val="00EA6646"/>
    <w:rsid w:val="00EA78C8"/>
    <w:rsid w:val="00EA7A3B"/>
    <w:rsid w:val="00EB0783"/>
    <w:rsid w:val="00EB1D0A"/>
    <w:rsid w:val="00EB2B54"/>
    <w:rsid w:val="00EB4B46"/>
    <w:rsid w:val="00EB5187"/>
    <w:rsid w:val="00EB5798"/>
    <w:rsid w:val="00EB5EE9"/>
    <w:rsid w:val="00EB6EFC"/>
    <w:rsid w:val="00EB72A6"/>
    <w:rsid w:val="00EC0E8A"/>
    <w:rsid w:val="00EC327A"/>
    <w:rsid w:val="00EC42B2"/>
    <w:rsid w:val="00EC4E32"/>
    <w:rsid w:val="00EC65DD"/>
    <w:rsid w:val="00EC69B5"/>
    <w:rsid w:val="00ED0F16"/>
    <w:rsid w:val="00ED2EA1"/>
    <w:rsid w:val="00ED31CA"/>
    <w:rsid w:val="00ED4D5B"/>
    <w:rsid w:val="00ED54D1"/>
    <w:rsid w:val="00EE3F9C"/>
    <w:rsid w:val="00EE4D71"/>
    <w:rsid w:val="00EE7D37"/>
    <w:rsid w:val="00EF188B"/>
    <w:rsid w:val="00EF1ADD"/>
    <w:rsid w:val="00EF24DA"/>
    <w:rsid w:val="00EF39BE"/>
    <w:rsid w:val="00EF3D2A"/>
    <w:rsid w:val="00EF6D70"/>
    <w:rsid w:val="00EF6E53"/>
    <w:rsid w:val="00EF6FB9"/>
    <w:rsid w:val="00F01607"/>
    <w:rsid w:val="00F02DE5"/>
    <w:rsid w:val="00F03357"/>
    <w:rsid w:val="00F03497"/>
    <w:rsid w:val="00F03B4F"/>
    <w:rsid w:val="00F04B3A"/>
    <w:rsid w:val="00F054AF"/>
    <w:rsid w:val="00F05CAA"/>
    <w:rsid w:val="00F06434"/>
    <w:rsid w:val="00F11F76"/>
    <w:rsid w:val="00F12E44"/>
    <w:rsid w:val="00F14BBF"/>
    <w:rsid w:val="00F14D7D"/>
    <w:rsid w:val="00F2190C"/>
    <w:rsid w:val="00F222EC"/>
    <w:rsid w:val="00F23127"/>
    <w:rsid w:val="00F23652"/>
    <w:rsid w:val="00F23C96"/>
    <w:rsid w:val="00F243A4"/>
    <w:rsid w:val="00F27FEB"/>
    <w:rsid w:val="00F302F0"/>
    <w:rsid w:val="00F30C0D"/>
    <w:rsid w:val="00F31734"/>
    <w:rsid w:val="00F31B58"/>
    <w:rsid w:val="00F31E79"/>
    <w:rsid w:val="00F320F8"/>
    <w:rsid w:val="00F32613"/>
    <w:rsid w:val="00F3340B"/>
    <w:rsid w:val="00F3401E"/>
    <w:rsid w:val="00F35E12"/>
    <w:rsid w:val="00F362A0"/>
    <w:rsid w:val="00F36731"/>
    <w:rsid w:val="00F36A09"/>
    <w:rsid w:val="00F37910"/>
    <w:rsid w:val="00F40629"/>
    <w:rsid w:val="00F40711"/>
    <w:rsid w:val="00F430AB"/>
    <w:rsid w:val="00F43F27"/>
    <w:rsid w:val="00F44346"/>
    <w:rsid w:val="00F44BE0"/>
    <w:rsid w:val="00F45D46"/>
    <w:rsid w:val="00F469B4"/>
    <w:rsid w:val="00F46C5B"/>
    <w:rsid w:val="00F47F54"/>
    <w:rsid w:val="00F50139"/>
    <w:rsid w:val="00F50713"/>
    <w:rsid w:val="00F51443"/>
    <w:rsid w:val="00F522DE"/>
    <w:rsid w:val="00F5317F"/>
    <w:rsid w:val="00F536BA"/>
    <w:rsid w:val="00F54FD2"/>
    <w:rsid w:val="00F55E9D"/>
    <w:rsid w:val="00F569A0"/>
    <w:rsid w:val="00F56F5F"/>
    <w:rsid w:val="00F62159"/>
    <w:rsid w:val="00F629B7"/>
    <w:rsid w:val="00F63A57"/>
    <w:rsid w:val="00F643FF"/>
    <w:rsid w:val="00F6554D"/>
    <w:rsid w:val="00F679DC"/>
    <w:rsid w:val="00F7180F"/>
    <w:rsid w:val="00F72112"/>
    <w:rsid w:val="00F740A9"/>
    <w:rsid w:val="00F76210"/>
    <w:rsid w:val="00F77187"/>
    <w:rsid w:val="00F77F76"/>
    <w:rsid w:val="00F80B94"/>
    <w:rsid w:val="00F81E6C"/>
    <w:rsid w:val="00F83913"/>
    <w:rsid w:val="00F841DB"/>
    <w:rsid w:val="00F8612B"/>
    <w:rsid w:val="00F86B8C"/>
    <w:rsid w:val="00F86BC0"/>
    <w:rsid w:val="00F86D75"/>
    <w:rsid w:val="00F87214"/>
    <w:rsid w:val="00F90E82"/>
    <w:rsid w:val="00F911E5"/>
    <w:rsid w:val="00F920C1"/>
    <w:rsid w:val="00F9318A"/>
    <w:rsid w:val="00F93814"/>
    <w:rsid w:val="00F95149"/>
    <w:rsid w:val="00F96F22"/>
    <w:rsid w:val="00FA0922"/>
    <w:rsid w:val="00FA0DB9"/>
    <w:rsid w:val="00FA2E90"/>
    <w:rsid w:val="00FA308D"/>
    <w:rsid w:val="00FA35BC"/>
    <w:rsid w:val="00FA4E30"/>
    <w:rsid w:val="00FA5C96"/>
    <w:rsid w:val="00FA6246"/>
    <w:rsid w:val="00FA6D97"/>
    <w:rsid w:val="00FB0FE0"/>
    <w:rsid w:val="00FB39DB"/>
    <w:rsid w:val="00FB42A7"/>
    <w:rsid w:val="00FB5A57"/>
    <w:rsid w:val="00FC1E99"/>
    <w:rsid w:val="00FC2BFA"/>
    <w:rsid w:val="00FC33BC"/>
    <w:rsid w:val="00FC4412"/>
    <w:rsid w:val="00FC465C"/>
    <w:rsid w:val="00FC4806"/>
    <w:rsid w:val="00FC4A75"/>
    <w:rsid w:val="00FC4DF4"/>
    <w:rsid w:val="00FC526D"/>
    <w:rsid w:val="00FC5842"/>
    <w:rsid w:val="00FC6D51"/>
    <w:rsid w:val="00FD0687"/>
    <w:rsid w:val="00FD0962"/>
    <w:rsid w:val="00FD1B22"/>
    <w:rsid w:val="00FD1B81"/>
    <w:rsid w:val="00FD55F7"/>
    <w:rsid w:val="00FD6813"/>
    <w:rsid w:val="00FD77A1"/>
    <w:rsid w:val="00FD7D58"/>
    <w:rsid w:val="00FE02F9"/>
    <w:rsid w:val="00FE0A1B"/>
    <w:rsid w:val="00FE49F3"/>
    <w:rsid w:val="00FE4E3F"/>
    <w:rsid w:val="00FE6067"/>
    <w:rsid w:val="00FE65B6"/>
    <w:rsid w:val="00FE6AE3"/>
    <w:rsid w:val="00FE6D06"/>
    <w:rsid w:val="00FE7045"/>
    <w:rsid w:val="00FE7362"/>
    <w:rsid w:val="00FF0E4F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30881"/>
  </w:style>
  <w:style w:type="paragraph" w:styleId="1">
    <w:name w:val="heading 1"/>
    <w:basedOn w:val="a"/>
    <w:next w:val="a"/>
    <w:link w:val="10"/>
    <w:uiPriority w:val="99"/>
    <w:qFormat/>
    <w:rsid w:val="00FE4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1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EA4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FE4E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6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A4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FE4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99"/>
    <w:qFormat/>
    <w:rsid w:val="00FE4E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FE4E3F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99"/>
    <w:unhideWhenUsed/>
    <w:qFormat/>
    <w:rsid w:val="00FE4E3F"/>
    <w:pPr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447FBC"/>
    <w:pPr>
      <w:tabs>
        <w:tab w:val="right" w:leader="dot" w:pos="9923"/>
      </w:tabs>
      <w:spacing w:after="100"/>
      <w:jc w:val="both"/>
    </w:pPr>
    <w:rPr>
      <w:rFonts w:ascii="Times New Roman" w:eastAsia="Times New Roman" w:hAnsi="Times New Roman" w:cs="Times New Roman"/>
      <w:noProof/>
      <w:sz w:val="26"/>
      <w:szCs w:val="28"/>
    </w:rPr>
  </w:style>
  <w:style w:type="character" w:styleId="a6">
    <w:name w:val="Hyperlink"/>
    <w:basedOn w:val="a0"/>
    <w:uiPriority w:val="99"/>
    <w:unhideWhenUsed/>
    <w:rsid w:val="00FE4E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7FBC"/>
    <w:pPr>
      <w:spacing w:after="100"/>
      <w:ind w:left="220"/>
      <w:jc w:val="both"/>
    </w:pPr>
    <w:rPr>
      <w:rFonts w:ascii="Times New Roman" w:eastAsia="Times New Roman" w:hAnsi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447FBC"/>
    <w:pPr>
      <w:spacing w:after="100"/>
      <w:ind w:left="440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a7">
    <w:name w:val="Абзац"/>
    <w:basedOn w:val="a"/>
    <w:link w:val="a8"/>
    <w:uiPriority w:val="99"/>
    <w:qFormat/>
    <w:rsid w:val="003A4811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</w:rPr>
  </w:style>
  <w:style w:type="character" w:customStyle="1" w:styleId="a8">
    <w:name w:val="Абзац Знак"/>
    <w:link w:val="a7"/>
    <w:uiPriority w:val="99"/>
    <w:rsid w:val="003A4811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F11F76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8A51B8"/>
  </w:style>
  <w:style w:type="character" w:customStyle="1" w:styleId="ad">
    <w:name w:val="Основной текст_"/>
    <w:basedOn w:val="a0"/>
    <w:link w:val="14"/>
    <w:uiPriority w:val="99"/>
    <w:rsid w:val="00B563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d"/>
    <w:uiPriority w:val="99"/>
    <w:rsid w:val="00B563AC"/>
    <w:pPr>
      <w:widowControl w:val="0"/>
      <w:shd w:val="clear" w:color="auto" w:fill="FFFFFF"/>
      <w:spacing w:after="0" w:line="480" w:lineRule="exact"/>
      <w:ind w:hanging="700"/>
      <w:jc w:val="both"/>
    </w:pPr>
    <w:rPr>
      <w:rFonts w:ascii="Times New Roman" w:hAnsi="Times New Roman"/>
      <w:sz w:val="27"/>
      <w:szCs w:val="27"/>
    </w:rPr>
  </w:style>
  <w:style w:type="paragraph" w:customStyle="1" w:styleId="AAA">
    <w:name w:val="! AAA !"/>
    <w:link w:val="AAA0"/>
    <w:uiPriority w:val="99"/>
    <w:rsid w:val="00605DE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605DE7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Body Text"/>
    <w:basedOn w:val="a"/>
    <w:link w:val="af"/>
    <w:uiPriority w:val="99"/>
    <w:rsid w:val="00E747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747A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7536"/>
  </w:style>
  <w:style w:type="paragraph" w:styleId="af2">
    <w:name w:val="footer"/>
    <w:basedOn w:val="a"/>
    <w:link w:val="af3"/>
    <w:uiPriority w:val="99"/>
    <w:unhideWhenUsed/>
    <w:rsid w:val="00E8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7536"/>
  </w:style>
  <w:style w:type="paragraph" w:customStyle="1" w:styleId="13">
    <w:name w:val="Абзац списка1"/>
    <w:rsid w:val="00FC441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5">
    <w:name w:val="Без интервала1"/>
    <w:rsid w:val="00F7211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4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5"/>
    <w:uiPriority w:val="99"/>
    <w:qFormat/>
    <w:rsid w:val="001F118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4"/>
    <w:autoRedefine/>
    <w:uiPriority w:val="99"/>
    <w:rsid w:val="001F1187"/>
    <w:pPr>
      <w:spacing w:before="120" w:line="276" w:lineRule="auto"/>
      <w:jc w:val="both"/>
    </w:pPr>
    <w:rPr>
      <w:rFonts w:ascii="Cambria" w:hAnsi="Cambria"/>
      <w:b w:val="0"/>
      <w:bCs w:val="0"/>
      <w:color w:val="auto"/>
      <w:sz w:val="22"/>
      <w:szCs w:val="22"/>
    </w:rPr>
  </w:style>
  <w:style w:type="character" w:customStyle="1" w:styleId="af5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4"/>
    <w:uiPriority w:val="99"/>
    <w:locked/>
    <w:rsid w:val="001F1187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uiPriority w:val="99"/>
    <w:rsid w:val="001F1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f6">
    <w:name w:val="Table Grid"/>
    <w:basedOn w:val="a1"/>
    <w:uiPriority w:val="99"/>
    <w:rsid w:val="001F11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rsid w:val="001F1187"/>
    <w:pPr>
      <w:spacing w:after="0" w:line="240" w:lineRule="auto"/>
      <w:jc w:val="both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1F118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f9">
    <w:name w:val="_Обычный"/>
    <w:basedOn w:val="a"/>
    <w:link w:val="afa"/>
    <w:uiPriority w:val="99"/>
    <w:rsid w:val="001F11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_Обычный Знак"/>
    <w:basedOn w:val="a0"/>
    <w:link w:val="af9"/>
    <w:uiPriority w:val="99"/>
    <w:locked/>
    <w:rsid w:val="001F118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 По ширине Междустр.интервал:  множитель 12 ин"/>
    <w:basedOn w:val="a"/>
    <w:uiPriority w:val="99"/>
    <w:rsid w:val="001F118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87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d"/>
    <w:uiPriority w:val="99"/>
    <w:rsid w:val="001F1187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3">
    <w:name w:val="Основной текст (3)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1F1187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22">
    <w:name w:val="Основной текст2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b">
    <w:name w:val="Основной текст + Малые прописные"/>
    <w:basedOn w:val="ad"/>
    <w:uiPriority w:val="99"/>
    <w:rsid w:val="001F1187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0">
    <w:name w:val="Подпись к таблице (4)_"/>
    <w:basedOn w:val="a0"/>
    <w:link w:val="41"/>
    <w:uiPriority w:val="99"/>
    <w:locked/>
    <w:rsid w:val="001F1187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1">
    <w:name w:val="Подпись к таблице (4)"/>
    <w:basedOn w:val="a"/>
    <w:link w:val="40"/>
    <w:uiPriority w:val="99"/>
    <w:rsid w:val="001F1187"/>
    <w:pPr>
      <w:widowControl w:val="0"/>
      <w:shd w:val="clear" w:color="auto" w:fill="FFFFFF"/>
      <w:spacing w:after="0" w:line="24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c">
    <w:name w:val="Intense Emphasis"/>
    <w:basedOn w:val="a0"/>
    <w:uiPriority w:val="21"/>
    <w:qFormat/>
    <w:rsid w:val="00B52C15"/>
    <w:rPr>
      <w:b/>
      <w:bCs/>
      <w:i/>
      <w:iCs/>
      <w:color w:val="4F81BD" w:themeColor="accent1"/>
    </w:rPr>
  </w:style>
  <w:style w:type="paragraph" w:styleId="afd">
    <w:name w:val="Document Map"/>
    <w:basedOn w:val="a"/>
    <w:link w:val="afe"/>
    <w:uiPriority w:val="99"/>
    <w:semiHidden/>
    <w:unhideWhenUsed/>
    <w:rsid w:val="00B5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52C15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AE74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E74C2"/>
    <w:rPr>
      <w:sz w:val="16"/>
      <w:szCs w:val="16"/>
    </w:rPr>
  </w:style>
  <w:style w:type="paragraph" w:styleId="aff">
    <w:name w:val="Body Text Indent"/>
    <w:basedOn w:val="a"/>
    <w:link w:val="aff0"/>
    <w:uiPriority w:val="99"/>
    <w:unhideWhenUsed/>
    <w:rsid w:val="00EE3F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EE3F9C"/>
  </w:style>
  <w:style w:type="paragraph" w:customStyle="1" w:styleId="16">
    <w:name w:val="Обычный 1"/>
    <w:basedOn w:val="a"/>
    <w:rsid w:val="000C5FB3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A3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3798"/>
  </w:style>
  <w:style w:type="paragraph" w:styleId="25">
    <w:name w:val="Body Text Indent 2"/>
    <w:basedOn w:val="a"/>
    <w:link w:val="26"/>
    <w:uiPriority w:val="99"/>
    <w:semiHidden/>
    <w:unhideWhenUsed/>
    <w:rsid w:val="00EA37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A3798"/>
  </w:style>
  <w:style w:type="character" w:styleId="aff1">
    <w:name w:val="FollowedHyperlink"/>
    <w:basedOn w:val="a0"/>
    <w:uiPriority w:val="99"/>
    <w:semiHidden/>
    <w:unhideWhenUsed/>
    <w:rsid w:val="00621142"/>
    <w:rPr>
      <w:color w:val="800080" w:themeColor="followedHyperlink"/>
      <w:u w:val="single"/>
    </w:rPr>
  </w:style>
  <w:style w:type="paragraph" w:styleId="42">
    <w:name w:val="toc 4"/>
    <w:basedOn w:val="a"/>
    <w:next w:val="a"/>
    <w:autoRedefine/>
    <w:uiPriority w:val="39"/>
    <w:semiHidden/>
    <w:unhideWhenUsed/>
    <w:rsid w:val="00447FBC"/>
    <w:pPr>
      <w:spacing w:after="100"/>
      <w:ind w:left="660"/>
      <w:jc w:val="both"/>
    </w:pPr>
    <w:rPr>
      <w:rFonts w:ascii="Times New Roman" w:hAnsi="Times New Roman"/>
      <w:sz w:val="26"/>
    </w:rPr>
  </w:style>
  <w:style w:type="character" w:styleId="aff2">
    <w:name w:val="Placeholder Text"/>
    <w:basedOn w:val="a0"/>
    <w:uiPriority w:val="99"/>
    <w:semiHidden/>
    <w:rsid w:val="00586EB1"/>
    <w:rPr>
      <w:color w:val="808080"/>
    </w:rPr>
  </w:style>
  <w:style w:type="character" w:styleId="aff3">
    <w:name w:val="annotation reference"/>
    <w:basedOn w:val="a0"/>
    <w:uiPriority w:val="99"/>
    <w:semiHidden/>
    <w:unhideWhenUsed/>
    <w:rsid w:val="006B504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B504A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B504A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B504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B504A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EB07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AA48-78DF-41CA-A869-2481C08C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1</Pages>
  <Words>9242</Words>
  <Characters>52685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рифнур</cp:lastModifiedBy>
  <cp:revision>88</cp:revision>
  <cp:lastPrinted>2014-08-14T15:16:00Z</cp:lastPrinted>
  <dcterms:created xsi:type="dcterms:W3CDTF">2014-08-14T14:18:00Z</dcterms:created>
  <dcterms:modified xsi:type="dcterms:W3CDTF">2015-04-09T16:56:00Z</dcterms:modified>
</cp:coreProperties>
</file>