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B52" w:rsidRPr="00BF45EA" w:rsidRDefault="000E7FBE">
      <w:pPr>
        <w:pStyle w:val="1"/>
        <w:spacing w:before="72"/>
        <w:ind w:right="1090"/>
        <w:jc w:val="center"/>
      </w:pPr>
      <w:bookmarkStart w:id="0" w:name="_GoBack"/>
      <w:bookmarkEnd w:id="0"/>
      <w:r w:rsidRPr="00BF45EA">
        <w:t>Положение</w:t>
      </w:r>
    </w:p>
    <w:p w:rsidR="00411B52" w:rsidRPr="00BF45EA" w:rsidRDefault="000E7FBE">
      <w:pPr>
        <w:spacing w:before="1"/>
        <w:ind w:left="1390" w:right="1092"/>
        <w:jc w:val="center"/>
        <w:rPr>
          <w:b/>
          <w:sz w:val="30"/>
        </w:rPr>
      </w:pPr>
      <w:r w:rsidRPr="00BF45EA">
        <w:rPr>
          <w:b/>
          <w:sz w:val="30"/>
        </w:rPr>
        <w:t>о конкурсе по привлечению жителей Республики Татарстан</w:t>
      </w:r>
      <w:r w:rsidRPr="00BF45EA">
        <w:rPr>
          <w:b/>
          <w:spacing w:val="-72"/>
          <w:sz w:val="30"/>
        </w:rPr>
        <w:t xml:space="preserve"> </w:t>
      </w:r>
      <w:r w:rsidRPr="00BF45EA">
        <w:rPr>
          <w:b/>
          <w:sz w:val="30"/>
        </w:rPr>
        <w:t>к</w:t>
      </w:r>
      <w:r w:rsidRPr="00BF45EA">
        <w:rPr>
          <w:b/>
          <w:spacing w:val="-5"/>
          <w:sz w:val="30"/>
        </w:rPr>
        <w:t xml:space="preserve"> </w:t>
      </w:r>
      <w:r w:rsidRPr="00BF45EA">
        <w:rPr>
          <w:b/>
          <w:sz w:val="30"/>
        </w:rPr>
        <w:t>выявлению</w:t>
      </w:r>
      <w:r w:rsidRPr="00BF45EA">
        <w:rPr>
          <w:b/>
          <w:spacing w:val="-4"/>
          <w:sz w:val="30"/>
        </w:rPr>
        <w:t xml:space="preserve"> </w:t>
      </w:r>
      <w:r w:rsidRPr="00BF45EA">
        <w:rPr>
          <w:b/>
          <w:sz w:val="30"/>
        </w:rPr>
        <w:t>ошибок</w:t>
      </w:r>
      <w:r w:rsidRPr="00BF45EA">
        <w:rPr>
          <w:b/>
          <w:spacing w:val="-4"/>
          <w:sz w:val="30"/>
        </w:rPr>
        <w:t xml:space="preserve"> </w:t>
      </w:r>
      <w:r w:rsidRPr="00BF45EA">
        <w:rPr>
          <w:b/>
          <w:sz w:val="30"/>
        </w:rPr>
        <w:t>в</w:t>
      </w:r>
      <w:r w:rsidRPr="00BF45EA">
        <w:rPr>
          <w:b/>
          <w:spacing w:val="-4"/>
          <w:sz w:val="30"/>
        </w:rPr>
        <w:t xml:space="preserve"> </w:t>
      </w:r>
      <w:r w:rsidRPr="00BF45EA">
        <w:rPr>
          <w:b/>
          <w:sz w:val="30"/>
        </w:rPr>
        <w:t>названиях</w:t>
      </w:r>
      <w:r w:rsidRPr="00BF45EA">
        <w:rPr>
          <w:b/>
          <w:spacing w:val="-6"/>
          <w:sz w:val="30"/>
        </w:rPr>
        <w:t xml:space="preserve"> </w:t>
      </w:r>
      <w:r w:rsidRPr="00BF45EA">
        <w:rPr>
          <w:b/>
          <w:sz w:val="30"/>
        </w:rPr>
        <w:t>и</w:t>
      </w:r>
      <w:r w:rsidRPr="00BF45EA">
        <w:rPr>
          <w:b/>
          <w:spacing w:val="-4"/>
          <w:sz w:val="30"/>
        </w:rPr>
        <w:t xml:space="preserve"> </w:t>
      </w:r>
      <w:r w:rsidRPr="00BF45EA">
        <w:rPr>
          <w:b/>
          <w:sz w:val="30"/>
        </w:rPr>
        <w:t>надписях</w:t>
      </w:r>
      <w:r w:rsidRPr="00BF45EA">
        <w:rPr>
          <w:b/>
          <w:spacing w:val="-2"/>
          <w:sz w:val="30"/>
        </w:rPr>
        <w:t xml:space="preserve"> </w:t>
      </w:r>
      <w:r w:rsidRPr="00BF45EA">
        <w:rPr>
          <w:b/>
          <w:sz w:val="30"/>
        </w:rPr>
        <w:t>на</w:t>
      </w:r>
      <w:r w:rsidRPr="00BF45EA">
        <w:rPr>
          <w:b/>
          <w:spacing w:val="-5"/>
          <w:sz w:val="30"/>
        </w:rPr>
        <w:t xml:space="preserve"> </w:t>
      </w:r>
      <w:r w:rsidRPr="00BF45EA">
        <w:rPr>
          <w:b/>
          <w:sz w:val="30"/>
        </w:rPr>
        <w:t>вывесках,</w:t>
      </w:r>
    </w:p>
    <w:p w:rsidR="00411B52" w:rsidRPr="00BF45EA" w:rsidRDefault="000E7FBE">
      <w:pPr>
        <w:pStyle w:val="1"/>
        <w:spacing w:before="2"/>
        <w:ind w:left="1244" w:right="945"/>
        <w:jc w:val="center"/>
      </w:pPr>
      <w:r w:rsidRPr="00BF45EA">
        <w:t>информационных табличках, топографических обозначениях,</w:t>
      </w:r>
      <w:r w:rsidRPr="00BF45EA">
        <w:rPr>
          <w:spacing w:val="-72"/>
        </w:rPr>
        <w:t xml:space="preserve"> </w:t>
      </w:r>
      <w:r w:rsidRPr="00BF45EA">
        <w:t>дорожных указателях и на аншлагах жилых домов на</w:t>
      </w:r>
      <w:r w:rsidRPr="00BF45EA">
        <w:rPr>
          <w:spacing w:val="1"/>
        </w:rPr>
        <w:t xml:space="preserve"> </w:t>
      </w:r>
      <w:r w:rsidRPr="00BF45EA">
        <w:t>татарском</w:t>
      </w:r>
      <w:r w:rsidRPr="00BF45EA">
        <w:rPr>
          <w:spacing w:val="-2"/>
        </w:rPr>
        <w:t xml:space="preserve"> </w:t>
      </w:r>
      <w:r w:rsidRPr="00BF45EA">
        <w:t>языке</w:t>
      </w:r>
    </w:p>
    <w:p w:rsidR="00411B52" w:rsidRPr="00BF45EA" w:rsidRDefault="00411B52">
      <w:pPr>
        <w:pStyle w:val="a3"/>
        <w:rPr>
          <w:b/>
        </w:rPr>
      </w:pPr>
    </w:p>
    <w:p w:rsidR="00411B52" w:rsidRPr="00BF45EA" w:rsidRDefault="000E7FBE">
      <w:pPr>
        <w:pStyle w:val="a4"/>
        <w:numPr>
          <w:ilvl w:val="1"/>
          <w:numId w:val="3"/>
        </w:numPr>
        <w:tabs>
          <w:tab w:val="left" w:pos="4589"/>
        </w:tabs>
        <w:spacing w:line="340" w:lineRule="exact"/>
        <w:ind w:hanging="709"/>
        <w:jc w:val="both"/>
        <w:rPr>
          <w:b/>
          <w:sz w:val="30"/>
        </w:rPr>
      </w:pPr>
      <w:r w:rsidRPr="00BF45EA">
        <w:rPr>
          <w:b/>
          <w:sz w:val="30"/>
        </w:rPr>
        <w:t>Общие</w:t>
      </w:r>
      <w:r w:rsidRPr="00BF45EA">
        <w:rPr>
          <w:b/>
          <w:spacing w:val="-5"/>
          <w:sz w:val="30"/>
        </w:rPr>
        <w:t xml:space="preserve"> </w:t>
      </w:r>
      <w:r w:rsidRPr="00BF45EA">
        <w:rPr>
          <w:b/>
          <w:sz w:val="30"/>
        </w:rPr>
        <w:t>положения</w:t>
      </w:r>
    </w:p>
    <w:p w:rsidR="00411B52" w:rsidRPr="00BF45EA" w:rsidRDefault="000E7FBE">
      <w:pPr>
        <w:pStyle w:val="a4"/>
        <w:numPr>
          <w:ilvl w:val="1"/>
          <w:numId w:val="2"/>
        </w:numPr>
        <w:tabs>
          <w:tab w:val="left" w:pos="2090"/>
        </w:tabs>
        <w:ind w:right="370" w:firstLine="566"/>
        <w:jc w:val="both"/>
        <w:rPr>
          <w:sz w:val="30"/>
        </w:rPr>
      </w:pPr>
      <w:r w:rsidRPr="00BF45EA">
        <w:rPr>
          <w:sz w:val="30"/>
        </w:rPr>
        <w:t>Настоящее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Положение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определяет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порядок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проведения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конкурса</w:t>
      </w:r>
      <w:r w:rsidRPr="00BF45EA">
        <w:rPr>
          <w:spacing w:val="44"/>
          <w:sz w:val="30"/>
        </w:rPr>
        <w:t xml:space="preserve"> </w:t>
      </w:r>
      <w:r w:rsidRPr="00BF45EA">
        <w:rPr>
          <w:sz w:val="30"/>
        </w:rPr>
        <w:t>по</w:t>
      </w:r>
      <w:r w:rsidRPr="00BF45EA">
        <w:rPr>
          <w:spacing w:val="-2"/>
          <w:sz w:val="30"/>
        </w:rPr>
        <w:t xml:space="preserve"> </w:t>
      </w:r>
      <w:r w:rsidRPr="00BF45EA">
        <w:rPr>
          <w:sz w:val="30"/>
        </w:rPr>
        <w:t>привлечению</w:t>
      </w:r>
      <w:r w:rsidRPr="00BF45EA">
        <w:rPr>
          <w:spacing w:val="121"/>
          <w:sz w:val="30"/>
        </w:rPr>
        <w:t xml:space="preserve"> </w:t>
      </w:r>
      <w:r w:rsidRPr="00BF45EA">
        <w:rPr>
          <w:sz w:val="30"/>
        </w:rPr>
        <w:t>жителей</w:t>
      </w:r>
      <w:r w:rsidRPr="00BF45EA">
        <w:rPr>
          <w:spacing w:val="121"/>
          <w:sz w:val="30"/>
        </w:rPr>
        <w:t xml:space="preserve"> </w:t>
      </w:r>
      <w:r w:rsidRPr="00BF45EA">
        <w:rPr>
          <w:sz w:val="30"/>
        </w:rPr>
        <w:t>республики</w:t>
      </w:r>
      <w:r w:rsidRPr="00BF45EA">
        <w:rPr>
          <w:spacing w:val="120"/>
          <w:sz w:val="30"/>
        </w:rPr>
        <w:t xml:space="preserve"> </w:t>
      </w:r>
      <w:r w:rsidRPr="00BF45EA">
        <w:rPr>
          <w:sz w:val="30"/>
        </w:rPr>
        <w:t>к</w:t>
      </w:r>
      <w:r w:rsidRPr="00BF45EA">
        <w:rPr>
          <w:spacing w:val="125"/>
          <w:sz w:val="30"/>
        </w:rPr>
        <w:t xml:space="preserve"> </w:t>
      </w:r>
      <w:r w:rsidRPr="00BF45EA">
        <w:rPr>
          <w:sz w:val="30"/>
        </w:rPr>
        <w:t>выявлению</w:t>
      </w:r>
      <w:r w:rsidRPr="00BF45EA">
        <w:rPr>
          <w:spacing w:val="118"/>
          <w:sz w:val="30"/>
        </w:rPr>
        <w:t xml:space="preserve"> </w:t>
      </w:r>
      <w:r w:rsidRPr="00BF45EA">
        <w:rPr>
          <w:sz w:val="30"/>
        </w:rPr>
        <w:t>ошибок</w:t>
      </w:r>
      <w:r w:rsidRPr="00BF45EA">
        <w:rPr>
          <w:spacing w:val="-73"/>
          <w:sz w:val="30"/>
        </w:rPr>
        <w:t xml:space="preserve"> </w:t>
      </w:r>
      <w:r w:rsidRPr="00BF45EA">
        <w:rPr>
          <w:sz w:val="30"/>
        </w:rPr>
        <w:t>в названиях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и надписях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на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вывесках,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информационных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табличках,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топографических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обозначениях,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дорожных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указателях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и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на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аншлагах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жилых</w:t>
      </w:r>
      <w:r w:rsidRPr="00BF45EA">
        <w:rPr>
          <w:spacing w:val="-2"/>
          <w:sz w:val="30"/>
        </w:rPr>
        <w:t xml:space="preserve"> </w:t>
      </w:r>
      <w:r w:rsidRPr="00BF45EA">
        <w:rPr>
          <w:sz w:val="30"/>
        </w:rPr>
        <w:t>домов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на</w:t>
      </w:r>
      <w:r w:rsidRPr="00BF45EA">
        <w:rPr>
          <w:spacing w:val="-3"/>
          <w:sz w:val="30"/>
        </w:rPr>
        <w:t xml:space="preserve"> </w:t>
      </w:r>
      <w:r w:rsidRPr="00BF45EA">
        <w:rPr>
          <w:sz w:val="30"/>
        </w:rPr>
        <w:t>татарском</w:t>
      </w:r>
      <w:r w:rsidRPr="00BF45EA">
        <w:rPr>
          <w:spacing w:val="-1"/>
          <w:sz w:val="30"/>
        </w:rPr>
        <w:t xml:space="preserve"> </w:t>
      </w:r>
      <w:r w:rsidRPr="00BF45EA">
        <w:rPr>
          <w:sz w:val="30"/>
        </w:rPr>
        <w:t>языке</w:t>
      </w:r>
      <w:r w:rsidRPr="00BF45EA">
        <w:rPr>
          <w:spacing w:val="-3"/>
          <w:sz w:val="30"/>
        </w:rPr>
        <w:t xml:space="preserve"> </w:t>
      </w:r>
      <w:r w:rsidRPr="00BF45EA">
        <w:rPr>
          <w:sz w:val="30"/>
        </w:rPr>
        <w:t>(далее – Конкурс).</w:t>
      </w:r>
    </w:p>
    <w:p w:rsidR="00411B52" w:rsidRPr="00BF45EA" w:rsidRDefault="000E7FBE">
      <w:pPr>
        <w:pStyle w:val="a4"/>
        <w:numPr>
          <w:ilvl w:val="1"/>
          <w:numId w:val="2"/>
        </w:numPr>
        <w:tabs>
          <w:tab w:val="left" w:pos="2090"/>
        </w:tabs>
        <w:ind w:right="369" w:firstLine="566"/>
        <w:jc w:val="both"/>
        <w:rPr>
          <w:sz w:val="30"/>
        </w:rPr>
      </w:pPr>
      <w:r w:rsidRPr="00BF45EA">
        <w:rPr>
          <w:sz w:val="30"/>
        </w:rPr>
        <w:t>Конкурс проводится по инициативе Комиссии при Президенте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Республики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Татарстан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по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вопросам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сохранения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и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развития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татарского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языка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(далее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–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Комиссия),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созданной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согласно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Указу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Президента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 xml:space="preserve">Республики  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 xml:space="preserve">Татарстан  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 xml:space="preserve">от  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 xml:space="preserve">06.07.2020    №    УП-384 </w:t>
      </w:r>
      <w:proofErr w:type="gramStart"/>
      <w:r w:rsidRPr="00BF45EA">
        <w:rPr>
          <w:sz w:val="30"/>
        </w:rPr>
        <w:t xml:space="preserve">   «</w:t>
      </w:r>
      <w:proofErr w:type="gramEnd"/>
      <w:r w:rsidRPr="00BF45EA">
        <w:rPr>
          <w:sz w:val="30"/>
        </w:rPr>
        <w:t>О    Комиссии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 xml:space="preserve">при Президенте    Республики   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Татарстан     по     вопросам     сохранения</w:t>
      </w:r>
      <w:r w:rsidRPr="00BF45EA">
        <w:rPr>
          <w:spacing w:val="-72"/>
          <w:sz w:val="30"/>
        </w:rPr>
        <w:t xml:space="preserve"> </w:t>
      </w:r>
      <w:r w:rsidRPr="00BF45EA">
        <w:rPr>
          <w:sz w:val="30"/>
        </w:rPr>
        <w:t>и</w:t>
      </w:r>
      <w:r w:rsidRPr="00BF45EA">
        <w:rPr>
          <w:spacing w:val="-1"/>
          <w:sz w:val="30"/>
        </w:rPr>
        <w:t xml:space="preserve"> </w:t>
      </w:r>
      <w:r w:rsidRPr="00BF45EA">
        <w:rPr>
          <w:sz w:val="30"/>
        </w:rPr>
        <w:t>развития</w:t>
      </w:r>
      <w:r w:rsidRPr="00BF45EA">
        <w:rPr>
          <w:spacing w:val="-1"/>
          <w:sz w:val="30"/>
        </w:rPr>
        <w:t xml:space="preserve"> </w:t>
      </w:r>
      <w:r w:rsidRPr="00BF45EA">
        <w:rPr>
          <w:sz w:val="30"/>
        </w:rPr>
        <w:t>татарского</w:t>
      </w:r>
      <w:r w:rsidRPr="00BF45EA">
        <w:rPr>
          <w:spacing w:val="-1"/>
          <w:sz w:val="30"/>
        </w:rPr>
        <w:t xml:space="preserve"> </w:t>
      </w:r>
      <w:r w:rsidRPr="00BF45EA">
        <w:rPr>
          <w:sz w:val="30"/>
        </w:rPr>
        <w:t>языка».</w:t>
      </w:r>
    </w:p>
    <w:p w:rsidR="00411B52" w:rsidRPr="00BF45EA" w:rsidRDefault="000E7FBE">
      <w:pPr>
        <w:pStyle w:val="a4"/>
        <w:numPr>
          <w:ilvl w:val="1"/>
          <w:numId w:val="2"/>
        </w:numPr>
        <w:tabs>
          <w:tab w:val="left" w:pos="2090"/>
        </w:tabs>
        <w:ind w:right="370" w:firstLine="566"/>
        <w:jc w:val="both"/>
        <w:rPr>
          <w:sz w:val="30"/>
        </w:rPr>
      </w:pPr>
      <w:r w:rsidRPr="00BF45EA">
        <w:rPr>
          <w:sz w:val="30"/>
        </w:rPr>
        <w:t>Организатор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Конкурса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(далее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–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Организатор)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–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Уполномоченный по правам человека в Республике Татарстан – главный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модератор</w:t>
      </w:r>
      <w:r w:rsidRPr="00BF45EA">
        <w:rPr>
          <w:spacing w:val="-1"/>
          <w:sz w:val="30"/>
        </w:rPr>
        <w:t xml:space="preserve"> </w:t>
      </w:r>
      <w:r w:rsidRPr="00BF45EA">
        <w:rPr>
          <w:sz w:val="30"/>
        </w:rPr>
        <w:t>ГИС</w:t>
      </w:r>
      <w:r w:rsidRPr="00BF45EA">
        <w:rPr>
          <w:spacing w:val="-1"/>
          <w:sz w:val="30"/>
        </w:rPr>
        <w:t xml:space="preserve"> </w:t>
      </w:r>
      <w:r w:rsidRPr="00BF45EA">
        <w:rPr>
          <w:sz w:val="30"/>
        </w:rPr>
        <w:t>РТ</w:t>
      </w:r>
      <w:r w:rsidRPr="00BF45EA">
        <w:rPr>
          <w:spacing w:val="2"/>
          <w:sz w:val="30"/>
        </w:rPr>
        <w:t xml:space="preserve"> </w:t>
      </w:r>
      <w:r w:rsidRPr="00BF45EA">
        <w:rPr>
          <w:sz w:val="30"/>
        </w:rPr>
        <w:t>«Народный</w:t>
      </w:r>
      <w:r w:rsidRPr="00BF45EA">
        <w:rPr>
          <w:spacing w:val="-1"/>
          <w:sz w:val="30"/>
        </w:rPr>
        <w:t xml:space="preserve"> </w:t>
      </w:r>
      <w:r w:rsidRPr="00BF45EA">
        <w:rPr>
          <w:sz w:val="30"/>
        </w:rPr>
        <w:t>контроль».</w:t>
      </w:r>
    </w:p>
    <w:p w:rsidR="00411B52" w:rsidRPr="00BF45EA" w:rsidRDefault="000E7FBE">
      <w:pPr>
        <w:pStyle w:val="a4"/>
        <w:numPr>
          <w:ilvl w:val="1"/>
          <w:numId w:val="2"/>
        </w:numPr>
        <w:tabs>
          <w:tab w:val="left" w:pos="2090"/>
        </w:tabs>
        <w:ind w:right="374" w:firstLine="566"/>
        <w:jc w:val="both"/>
        <w:rPr>
          <w:sz w:val="30"/>
        </w:rPr>
      </w:pPr>
      <w:r w:rsidRPr="00BF45EA">
        <w:rPr>
          <w:sz w:val="30"/>
        </w:rPr>
        <w:t>Модератор Конкурса (далее – Модератор) – Институт языка,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литературы и искусства им. Г. Ибрагимова Академии наук Республики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Татарстан</w:t>
      </w:r>
      <w:r w:rsidRPr="00BF45EA">
        <w:rPr>
          <w:spacing w:val="-1"/>
          <w:sz w:val="30"/>
        </w:rPr>
        <w:t xml:space="preserve"> </w:t>
      </w:r>
      <w:r w:rsidRPr="00BF45EA">
        <w:rPr>
          <w:sz w:val="30"/>
        </w:rPr>
        <w:t>–</w:t>
      </w:r>
      <w:r w:rsidRPr="00BF45EA">
        <w:rPr>
          <w:spacing w:val="-1"/>
          <w:sz w:val="30"/>
        </w:rPr>
        <w:t xml:space="preserve"> </w:t>
      </w:r>
      <w:r w:rsidRPr="00BF45EA">
        <w:rPr>
          <w:sz w:val="30"/>
        </w:rPr>
        <w:t>модератор</w:t>
      </w:r>
      <w:r w:rsidRPr="00BF45EA">
        <w:rPr>
          <w:spacing w:val="-1"/>
          <w:sz w:val="30"/>
        </w:rPr>
        <w:t xml:space="preserve"> </w:t>
      </w:r>
      <w:r w:rsidRPr="00BF45EA">
        <w:rPr>
          <w:sz w:val="30"/>
        </w:rPr>
        <w:t>ГИС</w:t>
      </w:r>
      <w:r w:rsidRPr="00BF45EA">
        <w:rPr>
          <w:spacing w:val="-3"/>
          <w:sz w:val="30"/>
        </w:rPr>
        <w:t xml:space="preserve"> </w:t>
      </w:r>
      <w:r w:rsidRPr="00BF45EA">
        <w:rPr>
          <w:sz w:val="30"/>
        </w:rPr>
        <w:t>РТ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«Народный</w:t>
      </w:r>
      <w:r w:rsidRPr="00BF45EA">
        <w:rPr>
          <w:spacing w:val="-2"/>
          <w:sz w:val="30"/>
        </w:rPr>
        <w:t xml:space="preserve"> </w:t>
      </w:r>
      <w:r w:rsidRPr="00BF45EA">
        <w:rPr>
          <w:sz w:val="30"/>
        </w:rPr>
        <w:t>контроль».</w:t>
      </w:r>
    </w:p>
    <w:p w:rsidR="00411B52" w:rsidRPr="00BF45EA" w:rsidRDefault="000E7FBE">
      <w:pPr>
        <w:pStyle w:val="a4"/>
        <w:numPr>
          <w:ilvl w:val="1"/>
          <w:numId w:val="2"/>
        </w:numPr>
        <w:tabs>
          <w:tab w:val="left" w:pos="2090"/>
        </w:tabs>
        <w:ind w:right="373" w:firstLine="566"/>
        <w:jc w:val="both"/>
        <w:rPr>
          <w:sz w:val="30"/>
        </w:rPr>
      </w:pPr>
      <w:r w:rsidRPr="00BF45EA">
        <w:rPr>
          <w:sz w:val="30"/>
        </w:rPr>
        <w:t>В</w:t>
      </w:r>
      <w:r w:rsidRPr="00BF45EA">
        <w:rPr>
          <w:spacing w:val="75"/>
          <w:sz w:val="30"/>
        </w:rPr>
        <w:t xml:space="preserve"> </w:t>
      </w:r>
      <w:r w:rsidRPr="00BF45EA">
        <w:rPr>
          <w:sz w:val="30"/>
        </w:rPr>
        <w:t>настоящем</w:t>
      </w:r>
      <w:r w:rsidRPr="00BF45EA">
        <w:rPr>
          <w:spacing w:val="75"/>
          <w:sz w:val="30"/>
        </w:rPr>
        <w:t xml:space="preserve"> </w:t>
      </w:r>
      <w:r w:rsidRPr="00BF45EA">
        <w:rPr>
          <w:sz w:val="30"/>
        </w:rPr>
        <w:t>Положении</w:t>
      </w:r>
      <w:r w:rsidRPr="00BF45EA">
        <w:rPr>
          <w:spacing w:val="75"/>
          <w:sz w:val="30"/>
        </w:rPr>
        <w:t xml:space="preserve"> </w:t>
      </w:r>
      <w:r w:rsidRPr="00BF45EA">
        <w:rPr>
          <w:sz w:val="30"/>
        </w:rPr>
        <w:t>используются</w:t>
      </w:r>
      <w:r w:rsidRPr="00BF45EA">
        <w:rPr>
          <w:spacing w:val="75"/>
          <w:sz w:val="30"/>
        </w:rPr>
        <w:t xml:space="preserve"> </w:t>
      </w:r>
      <w:r w:rsidRPr="00BF45EA">
        <w:rPr>
          <w:sz w:val="30"/>
        </w:rPr>
        <w:t>следующие</w:t>
      </w:r>
      <w:r w:rsidRPr="00BF45EA">
        <w:rPr>
          <w:spacing w:val="75"/>
          <w:sz w:val="30"/>
        </w:rPr>
        <w:t xml:space="preserve"> </w:t>
      </w:r>
      <w:r w:rsidRPr="00BF45EA">
        <w:rPr>
          <w:sz w:val="30"/>
        </w:rPr>
        <w:t>понятия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и</w:t>
      </w:r>
      <w:r w:rsidRPr="00BF45EA">
        <w:rPr>
          <w:spacing w:val="-1"/>
          <w:sz w:val="30"/>
        </w:rPr>
        <w:t xml:space="preserve"> </w:t>
      </w:r>
      <w:r w:rsidRPr="00BF45EA">
        <w:rPr>
          <w:sz w:val="30"/>
        </w:rPr>
        <w:t>определения:</w:t>
      </w:r>
    </w:p>
    <w:p w:rsidR="00411B52" w:rsidRPr="00BF45EA" w:rsidRDefault="000E7FBE">
      <w:pPr>
        <w:pStyle w:val="a3"/>
        <w:ind w:left="672" w:right="370" w:firstLine="566"/>
        <w:jc w:val="both"/>
      </w:pPr>
      <w:r w:rsidRPr="00BF45EA">
        <w:t xml:space="preserve">мобильное  </w:t>
      </w:r>
      <w:r w:rsidRPr="00BF45EA">
        <w:rPr>
          <w:spacing w:val="1"/>
        </w:rPr>
        <w:t xml:space="preserve"> </w:t>
      </w:r>
      <w:r w:rsidRPr="00BF45EA">
        <w:t xml:space="preserve">приложение  </w:t>
      </w:r>
      <w:r w:rsidRPr="00BF45EA">
        <w:rPr>
          <w:spacing w:val="1"/>
        </w:rPr>
        <w:t xml:space="preserve"> </w:t>
      </w:r>
      <w:r w:rsidRPr="00BF45EA">
        <w:t xml:space="preserve">государственной  </w:t>
      </w:r>
      <w:r w:rsidRPr="00BF45EA">
        <w:rPr>
          <w:spacing w:val="1"/>
        </w:rPr>
        <w:t xml:space="preserve"> </w:t>
      </w:r>
      <w:r w:rsidRPr="00BF45EA">
        <w:t>информационной</w:t>
      </w:r>
      <w:r w:rsidRPr="00BF45EA">
        <w:rPr>
          <w:spacing w:val="1"/>
        </w:rPr>
        <w:t xml:space="preserve"> </w:t>
      </w:r>
      <w:r w:rsidRPr="00BF45EA">
        <w:t>системы Республики Татарстан «Народный контроль» (далее – мобильное</w:t>
      </w:r>
      <w:r w:rsidRPr="00BF45EA">
        <w:rPr>
          <w:spacing w:val="1"/>
        </w:rPr>
        <w:t xml:space="preserve"> </w:t>
      </w:r>
      <w:r w:rsidRPr="00BF45EA">
        <w:t>приложение)</w:t>
      </w:r>
      <w:r w:rsidRPr="00BF45EA">
        <w:rPr>
          <w:spacing w:val="1"/>
        </w:rPr>
        <w:t xml:space="preserve"> </w:t>
      </w:r>
      <w:r w:rsidRPr="00BF45EA">
        <w:t>–</w:t>
      </w:r>
      <w:r w:rsidRPr="00BF45EA">
        <w:rPr>
          <w:spacing w:val="1"/>
        </w:rPr>
        <w:t xml:space="preserve"> </w:t>
      </w:r>
      <w:r w:rsidRPr="00BF45EA">
        <w:t>мобильное</w:t>
      </w:r>
      <w:r w:rsidRPr="00BF45EA">
        <w:rPr>
          <w:spacing w:val="1"/>
        </w:rPr>
        <w:t xml:space="preserve"> </w:t>
      </w:r>
      <w:r w:rsidRPr="00BF45EA">
        <w:t>приложение</w:t>
      </w:r>
      <w:r w:rsidRPr="00BF45EA">
        <w:rPr>
          <w:spacing w:val="1"/>
        </w:rPr>
        <w:t xml:space="preserve"> </w:t>
      </w:r>
      <w:r w:rsidRPr="00BF45EA">
        <w:t>для</w:t>
      </w:r>
      <w:r w:rsidRPr="00BF45EA">
        <w:rPr>
          <w:spacing w:val="1"/>
        </w:rPr>
        <w:t xml:space="preserve"> </w:t>
      </w:r>
      <w:r w:rsidRPr="00BF45EA">
        <w:t>устройств</w:t>
      </w:r>
      <w:r w:rsidRPr="00BF45EA">
        <w:rPr>
          <w:spacing w:val="1"/>
        </w:rPr>
        <w:t xml:space="preserve"> </w:t>
      </w:r>
      <w:r w:rsidRPr="00BF45EA">
        <w:t>на</w:t>
      </w:r>
      <w:r w:rsidRPr="00BF45EA">
        <w:rPr>
          <w:spacing w:val="1"/>
        </w:rPr>
        <w:t xml:space="preserve"> </w:t>
      </w:r>
      <w:r w:rsidRPr="00BF45EA">
        <w:t>базе</w:t>
      </w:r>
      <w:r w:rsidRPr="00BF45EA">
        <w:rPr>
          <w:spacing w:val="1"/>
        </w:rPr>
        <w:t xml:space="preserve"> </w:t>
      </w:r>
      <w:r w:rsidRPr="00BF45EA">
        <w:t>операционных</w:t>
      </w:r>
      <w:r w:rsidRPr="00BF45EA">
        <w:rPr>
          <w:spacing w:val="1"/>
        </w:rPr>
        <w:t xml:space="preserve"> </w:t>
      </w:r>
      <w:r w:rsidRPr="00BF45EA">
        <w:t>систем</w:t>
      </w:r>
      <w:r w:rsidRPr="00BF45EA">
        <w:rPr>
          <w:spacing w:val="1"/>
        </w:rPr>
        <w:t xml:space="preserve"> </w:t>
      </w:r>
      <w:proofErr w:type="spellStart"/>
      <w:r w:rsidRPr="00BF45EA">
        <w:t>iOS</w:t>
      </w:r>
      <w:proofErr w:type="spellEnd"/>
      <w:r w:rsidRPr="00BF45EA">
        <w:rPr>
          <w:spacing w:val="1"/>
        </w:rPr>
        <w:t xml:space="preserve"> </w:t>
      </w:r>
      <w:r w:rsidRPr="00BF45EA">
        <w:t>или</w:t>
      </w:r>
      <w:r w:rsidRPr="00BF45EA">
        <w:rPr>
          <w:spacing w:val="1"/>
        </w:rPr>
        <w:t xml:space="preserve"> </w:t>
      </w:r>
      <w:proofErr w:type="spellStart"/>
      <w:r w:rsidRPr="00BF45EA">
        <w:t>Android</w:t>
      </w:r>
      <w:proofErr w:type="spellEnd"/>
      <w:r w:rsidRPr="00BF45EA">
        <w:rPr>
          <w:spacing w:val="1"/>
        </w:rPr>
        <w:t xml:space="preserve"> </w:t>
      </w:r>
      <w:r w:rsidRPr="00BF45EA">
        <w:t>для</w:t>
      </w:r>
      <w:r w:rsidRPr="00BF45EA">
        <w:rPr>
          <w:spacing w:val="1"/>
        </w:rPr>
        <w:t xml:space="preserve"> </w:t>
      </w:r>
      <w:r w:rsidRPr="00BF45EA">
        <w:t>подачи</w:t>
      </w:r>
      <w:r w:rsidRPr="00BF45EA">
        <w:rPr>
          <w:spacing w:val="1"/>
        </w:rPr>
        <w:t xml:space="preserve"> </w:t>
      </w:r>
      <w:r w:rsidRPr="00BF45EA">
        <w:t>уведомлений</w:t>
      </w:r>
      <w:r w:rsidRPr="00BF45EA">
        <w:rPr>
          <w:spacing w:val="1"/>
        </w:rPr>
        <w:t xml:space="preserve"> </w:t>
      </w:r>
      <w:r w:rsidRPr="00BF45EA">
        <w:t>(сообщений)</w:t>
      </w:r>
      <w:r w:rsidRPr="00BF45EA">
        <w:rPr>
          <w:spacing w:val="-1"/>
        </w:rPr>
        <w:t xml:space="preserve"> </w:t>
      </w:r>
      <w:r w:rsidRPr="00BF45EA">
        <w:t>с фотоматериалами;</w:t>
      </w:r>
    </w:p>
    <w:p w:rsidR="00411B52" w:rsidRPr="00BF45EA" w:rsidRDefault="000E7FBE">
      <w:pPr>
        <w:pStyle w:val="a3"/>
        <w:ind w:left="672" w:right="374" w:firstLine="566"/>
        <w:jc w:val="both"/>
      </w:pPr>
      <w:r w:rsidRPr="00BF45EA">
        <w:t xml:space="preserve">личный  </w:t>
      </w:r>
      <w:r w:rsidRPr="00BF45EA">
        <w:rPr>
          <w:spacing w:val="1"/>
        </w:rPr>
        <w:t xml:space="preserve"> </w:t>
      </w:r>
      <w:r w:rsidRPr="00BF45EA">
        <w:t>кабинет    –    персонализированное   рабочее   пространство</w:t>
      </w:r>
      <w:r w:rsidRPr="00BF45EA">
        <w:rPr>
          <w:spacing w:val="-72"/>
        </w:rPr>
        <w:t xml:space="preserve"> </w:t>
      </w:r>
      <w:r w:rsidRPr="00BF45EA">
        <w:t>в</w:t>
      </w:r>
      <w:r w:rsidRPr="00BF45EA">
        <w:rPr>
          <w:spacing w:val="-2"/>
        </w:rPr>
        <w:t xml:space="preserve"> </w:t>
      </w:r>
      <w:r w:rsidRPr="00BF45EA">
        <w:t>мобильном</w:t>
      </w:r>
      <w:r w:rsidRPr="00BF45EA">
        <w:rPr>
          <w:spacing w:val="-1"/>
        </w:rPr>
        <w:t xml:space="preserve"> </w:t>
      </w:r>
      <w:r w:rsidRPr="00BF45EA">
        <w:t>приложении;</w:t>
      </w:r>
    </w:p>
    <w:p w:rsidR="00411B52" w:rsidRPr="00BF45EA" w:rsidRDefault="000E7FBE">
      <w:pPr>
        <w:pStyle w:val="a3"/>
        <w:spacing w:line="344" w:lineRule="exact"/>
        <w:ind w:left="1239"/>
        <w:jc w:val="both"/>
      </w:pPr>
      <w:r w:rsidRPr="00BF45EA">
        <w:t>ЕСИА</w:t>
      </w:r>
      <w:r w:rsidRPr="00BF45EA">
        <w:rPr>
          <w:spacing w:val="-4"/>
        </w:rPr>
        <w:t xml:space="preserve"> </w:t>
      </w:r>
      <w:r w:rsidRPr="00BF45EA">
        <w:t>–</w:t>
      </w:r>
      <w:r w:rsidRPr="00BF45EA">
        <w:rPr>
          <w:spacing w:val="-4"/>
        </w:rPr>
        <w:t xml:space="preserve"> </w:t>
      </w:r>
      <w:r w:rsidRPr="00BF45EA">
        <w:t>Единая</w:t>
      </w:r>
      <w:r w:rsidRPr="00BF45EA">
        <w:rPr>
          <w:spacing w:val="-5"/>
        </w:rPr>
        <w:t xml:space="preserve"> </w:t>
      </w:r>
      <w:r w:rsidRPr="00BF45EA">
        <w:t>система</w:t>
      </w:r>
      <w:r w:rsidRPr="00BF45EA">
        <w:rPr>
          <w:spacing w:val="-6"/>
        </w:rPr>
        <w:t xml:space="preserve"> </w:t>
      </w:r>
      <w:r w:rsidRPr="00BF45EA">
        <w:t>идентификации</w:t>
      </w:r>
      <w:r w:rsidRPr="00BF45EA">
        <w:rPr>
          <w:spacing w:val="-4"/>
        </w:rPr>
        <w:t xml:space="preserve"> </w:t>
      </w:r>
      <w:r w:rsidRPr="00BF45EA">
        <w:t>и</w:t>
      </w:r>
      <w:r w:rsidRPr="00BF45EA">
        <w:rPr>
          <w:spacing w:val="-5"/>
        </w:rPr>
        <w:t xml:space="preserve"> </w:t>
      </w:r>
      <w:r w:rsidRPr="00BF45EA">
        <w:t>аутентификации;</w:t>
      </w:r>
    </w:p>
    <w:p w:rsidR="00411B52" w:rsidRDefault="000E7FBE">
      <w:pPr>
        <w:pStyle w:val="a3"/>
        <w:ind w:left="672" w:right="368" w:firstLine="566"/>
        <w:jc w:val="both"/>
      </w:pPr>
      <w:r w:rsidRPr="00BF45EA">
        <w:t>уведомление</w:t>
      </w:r>
      <w:r w:rsidRPr="00BF45EA">
        <w:rPr>
          <w:spacing w:val="1"/>
        </w:rPr>
        <w:t xml:space="preserve"> </w:t>
      </w:r>
      <w:r w:rsidRPr="00BF45EA">
        <w:t>(сообщение)</w:t>
      </w:r>
      <w:r w:rsidRPr="00BF45EA">
        <w:rPr>
          <w:spacing w:val="1"/>
        </w:rPr>
        <w:t xml:space="preserve"> </w:t>
      </w:r>
      <w:r w:rsidRPr="00BF45EA">
        <w:t>–</w:t>
      </w:r>
      <w:r w:rsidRPr="00BF45EA">
        <w:rPr>
          <w:spacing w:val="75"/>
        </w:rPr>
        <w:t xml:space="preserve"> </w:t>
      </w:r>
      <w:r w:rsidRPr="00BF45EA">
        <w:t>заявка</w:t>
      </w:r>
      <w:r w:rsidRPr="00BF45EA">
        <w:rPr>
          <w:spacing w:val="75"/>
        </w:rPr>
        <w:t xml:space="preserve"> </w:t>
      </w:r>
      <w:r w:rsidRPr="00BF45EA">
        <w:t>с фотоматериалом, поступившая</w:t>
      </w:r>
      <w:r w:rsidRPr="00BF45EA">
        <w:rPr>
          <w:spacing w:val="-72"/>
        </w:rPr>
        <w:t xml:space="preserve"> </w:t>
      </w:r>
      <w:r w:rsidRPr="00BF45EA">
        <w:t xml:space="preserve">на </w:t>
      </w:r>
      <w:proofErr w:type="spellStart"/>
      <w:r w:rsidRPr="00BF45EA">
        <w:t>модерацию</w:t>
      </w:r>
      <w:proofErr w:type="spellEnd"/>
      <w:r w:rsidRPr="00BF45EA">
        <w:rPr>
          <w:spacing w:val="1"/>
        </w:rPr>
        <w:t xml:space="preserve"> </w:t>
      </w:r>
      <w:r w:rsidRPr="00BF45EA">
        <w:t>посредством</w:t>
      </w:r>
      <w:r w:rsidRPr="00BF45EA">
        <w:rPr>
          <w:spacing w:val="1"/>
        </w:rPr>
        <w:t xml:space="preserve"> </w:t>
      </w:r>
      <w:r w:rsidRPr="00BF45EA">
        <w:t>мобильного</w:t>
      </w:r>
      <w:r w:rsidRPr="00BF45EA">
        <w:rPr>
          <w:spacing w:val="1"/>
        </w:rPr>
        <w:t xml:space="preserve"> </w:t>
      </w:r>
      <w:r w:rsidRPr="00BF45EA">
        <w:t>приложения</w:t>
      </w:r>
      <w:r w:rsidRPr="00BF45EA">
        <w:rPr>
          <w:spacing w:val="1"/>
        </w:rPr>
        <w:t xml:space="preserve"> </w:t>
      </w:r>
      <w:r w:rsidRPr="00BF45EA">
        <w:t>или</w:t>
      </w:r>
      <w:r w:rsidRPr="00BF45EA">
        <w:rPr>
          <w:spacing w:val="1"/>
        </w:rPr>
        <w:t xml:space="preserve"> </w:t>
      </w:r>
      <w:r w:rsidRPr="00BF45EA">
        <w:t>в</w:t>
      </w:r>
      <w:r w:rsidRPr="00BF45EA">
        <w:rPr>
          <w:spacing w:val="1"/>
        </w:rPr>
        <w:t xml:space="preserve"> </w:t>
      </w:r>
      <w:r w:rsidRPr="00BF45EA">
        <w:t>письменном</w:t>
      </w:r>
      <w:r w:rsidRPr="00BF45EA">
        <w:rPr>
          <w:spacing w:val="-72"/>
        </w:rPr>
        <w:t xml:space="preserve"> </w:t>
      </w:r>
      <w:r w:rsidRPr="00BF45EA">
        <w:t>виде</w:t>
      </w:r>
      <w:r w:rsidRPr="00BF45EA">
        <w:rPr>
          <w:spacing w:val="136"/>
        </w:rPr>
        <w:t xml:space="preserve"> </w:t>
      </w:r>
      <w:r w:rsidRPr="00BF45EA">
        <w:t>в</w:t>
      </w:r>
      <w:r w:rsidRPr="00BF45EA">
        <w:rPr>
          <w:spacing w:val="-2"/>
        </w:rPr>
        <w:t xml:space="preserve"> </w:t>
      </w:r>
      <w:r w:rsidRPr="00BF45EA">
        <w:t>адрес</w:t>
      </w:r>
      <w:r w:rsidRPr="00BF45EA">
        <w:rPr>
          <w:spacing w:val="136"/>
        </w:rPr>
        <w:t xml:space="preserve"> </w:t>
      </w:r>
      <w:r w:rsidRPr="00BF45EA">
        <w:t>Модератора,</w:t>
      </w:r>
      <w:r w:rsidRPr="00BF45EA">
        <w:rPr>
          <w:spacing w:val="137"/>
        </w:rPr>
        <w:t xml:space="preserve"> </w:t>
      </w:r>
      <w:r w:rsidRPr="00BF45EA">
        <w:t xml:space="preserve">содержащая  </w:t>
      </w:r>
      <w:r w:rsidRPr="00BF45EA">
        <w:rPr>
          <w:spacing w:val="63"/>
        </w:rPr>
        <w:t xml:space="preserve"> </w:t>
      </w:r>
      <w:proofErr w:type="gramStart"/>
      <w:r w:rsidRPr="00BF45EA">
        <w:t xml:space="preserve">изображение,  </w:t>
      </w:r>
      <w:r w:rsidRPr="00BF45EA">
        <w:rPr>
          <w:spacing w:val="60"/>
        </w:rPr>
        <w:t xml:space="preserve"> </w:t>
      </w:r>
      <w:proofErr w:type="gramEnd"/>
      <w:r w:rsidRPr="00BF45EA">
        <w:t>указывающее</w:t>
      </w:r>
      <w:r w:rsidRPr="00BF45EA">
        <w:rPr>
          <w:spacing w:val="-73"/>
        </w:rPr>
        <w:t xml:space="preserve"> </w:t>
      </w:r>
      <w:r w:rsidRPr="00BF45EA">
        <w:t>на ошибку</w:t>
      </w:r>
      <w:r w:rsidRPr="00BF45EA">
        <w:rPr>
          <w:spacing w:val="1"/>
        </w:rPr>
        <w:t xml:space="preserve"> </w:t>
      </w:r>
      <w:r w:rsidRPr="00BF45EA">
        <w:t>в названиях</w:t>
      </w:r>
      <w:r w:rsidRPr="00BF45EA">
        <w:rPr>
          <w:spacing w:val="1"/>
        </w:rPr>
        <w:t xml:space="preserve"> </w:t>
      </w:r>
      <w:r w:rsidRPr="00BF45EA">
        <w:t>и</w:t>
      </w:r>
      <w:r w:rsidRPr="00BF45EA">
        <w:rPr>
          <w:spacing w:val="1"/>
        </w:rPr>
        <w:t xml:space="preserve"> </w:t>
      </w:r>
      <w:r w:rsidRPr="00BF45EA">
        <w:t>надписях</w:t>
      </w:r>
      <w:r w:rsidRPr="00BF45EA">
        <w:rPr>
          <w:spacing w:val="1"/>
        </w:rPr>
        <w:t xml:space="preserve"> </w:t>
      </w:r>
      <w:r w:rsidRPr="00BF45EA">
        <w:t>на</w:t>
      </w:r>
      <w:r w:rsidRPr="00BF45EA">
        <w:rPr>
          <w:spacing w:val="1"/>
        </w:rPr>
        <w:t xml:space="preserve"> </w:t>
      </w:r>
      <w:r w:rsidRPr="00BF45EA">
        <w:t>вывесках,</w:t>
      </w:r>
      <w:r w:rsidRPr="00BF45EA">
        <w:rPr>
          <w:spacing w:val="1"/>
        </w:rPr>
        <w:t xml:space="preserve"> </w:t>
      </w:r>
      <w:r w:rsidRPr="00BF45EA">
        <w:t>информационных</w:t>
      </w:r>
      <w:r w:rsidRPr="00BF45EA">
        <w:rPr>
          <w:spacing w:val="1"/>
        </w:rPr>
        <w:t xml:space="preserve"> </w:t>
      </w:r>
      <w:r w:rsidRPr="00BF45EA">
        <w:t xml:space="preserve">табличках,   </w:t>
      </w:r>
      <w:r w:rsidRPr="00BF45EA">
        <w:rPr>
          <w:spacing w:val="1"/>
        </w:rPr>
        <w:t xml:space="preserve"> </w:t>
      </w:r>
      <w:r w:rsidRPr="00BF45EA">
        <w:t xml:space="preserve">топографических   </w:t>
      </w:r>
      <w:r w:rsidRPr="00BF45EA">
        <w:rPr>
          <w:spacing w:val="1"/>
        </w:rPr>
        <w:t xml:space="preserve"> </w:t>
      </w:r>
      <w:r w:rsidRPr="00BF45EA">
        <w:t>обозначениях,     дорожных     указателях</w:t>
      </w:r>
      <w:r w:rsidRPr="00BF45EA">
        <w:rPr>
          <w:spacing w:val="-72"/>
        </w:rPr>
        <w:t xml:space="preserve"> </w:t>
      </w:r>
      <w:r w:rsidRPr="00BF45EA">
        <w:t xml:space="preserve">и на аншлагах  </w:t>
      </w:r>
      <w:r w:rsidRPr="00BF45EA">
        <w:rPr>
          <w:spacing w:val="1"/>
        </w:rPr>
        <w:t xml:space="preserve"> </w:t>
      </w:r>
      <w:r w:rsidRPr="00BF45EA">
        <w:t>жилых    домов    на    татарском    языке,    размещенных</w:t>
      </w:r>
      <w:r w:rsidRPr="00BF45EA">
        <w:rPr>
          <w:spacing w:val="1"/>
        </w:rPr>
        <w:t xml:space="preserve"> </w:t>
      </w:r>
      <w:r w:rsidRPr="00BF45EA">
        <w:t>на</w:t>
      </w:r>
      <w:r w:rsidRPr="00BF45EA">
        <w:rPr>
          <w:spacing w:val="-3"/>
        </w:rPr>
        <w:t xml:space="preserve"> </w:t>
      </w:r>
      <w:r w:rsidRPr="00BF45EA">
        <w:t>территории</w:t>
      </w:r>
      <w:r w:rsidRPr="00BF45EA">
        <w:rPr>
          <w:spacing w:val="-1"/>
        </w:rPr>
        <w:t xml:space="preserve"> </w:t>
      </w:r>
      <w:r w:rsidRPr="00BF45EA">
        <w:t>Республики</w:t>
      </w:r>
      <w:r w:rsidRPr="00BF45EA">
        <w:rPr>
          <w:spacing w:val="-1"/>
        </w:rPr>
        <w:t xml:space="preserve"> </w:t>
      </w:r>
      <w:r w:rsidRPr="00BF45EA">
        <w:t>Татарстан.</w:t>
      </w:r>
    </w:p>
    <w:p w:rsidR="00411B52" w:rsidRDefault="00411B52">
      <w:pPr>
        <w:jc w:val="both"/>
        <w:sectPr w:rsidR="00411B52">
          <w:footerReference w:type="default" r:id="rId8"/>
          <w:pgSz w:w="11910" w:h="16840"/>
          <w:pgMar w:top="1040" w:right="760" w:bottom="620" w:left="460" w:header="0" w:footer="425" w:gutter="0"/>
          <w:cols w:space="720"/>
        </w:sectPr>
      </w:pPr>
    </w:p>
    <w:p w:rsidR="00411B52" w:rsidRDefault="000E7FBE">
      <w:pPr>
        <w:spacing w:before="73"/>
        <w:ind w:left="299"/>
        <w:jc w:val="center"/>
        <w:rPr>
          <w:sz w:val="24"/>
        </w:rPr>
      </w:pPr>
      <w:r>
        <w:rPr>
          <w:sz w:val="24"/>
        </w:rPr>
        <w:lastRenderedPageBreak/>
        <w:t>2</w:t>
      </w:r>
    </w:p>
    <w:p w:rsidR="00411B52" w:rsidRDefault="00411B52">
      <w:pPr>
        <w:pStyle w:val="a3"/>
        <w:spacing w:before="6"/>
        <w:rPr>
          <w:sz w:val="24"/>
        </w:rPr>
      </w:pPr>
    </w:p>
    <w:p w:rsidR="00411B52" w:rsidRDefault="000E7FBE">
      <w:pPr>
        <w:pStyle w:val="1"/>
        <w:numPr>
          <w:ilvl w:val="1"/>
          <w:numId w:val="3"/>
        </w:numPr>
        <w:tabs>
          <w:tab w:val="left" w:pos="4533"/>
        </w:tabs>
        <w:spacing w:before="1" w:line="342" w:lineRule="exact"/>
        <w:ind w:left="4533" w:hanging="850"/>
        <w:jc w:val="both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Конкурса</w:t>
      </w:r>
    </w:p>
    <w:p w:rsidR="00411B52" w:rsidRDefault="000E7FBE">
      <w:pPr>
        <w:pStyle w:val="a3"/>
        <w:ind w:left="672" w:right="373" w:firstLine="566"/>
        <w:jc w:val="both"/>
      </w:pPr>
      <w:r>
        <w:t>2.1.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популяризации</w:t>
      </w:r>
      <w:r>
        <w:rPr>
          <w:spacing w:val="1"/>
        </w:rPr>
        <w:t xml:space="preserve"> </w:t>
      </w:r>
      <w:r>
        <w:t>татарского языка, привлечения внимания жителей республики к проблеме</w:t>
      </w:r>
      <w:r>
        <w:rPr>
          <w:spacing w:val="1"/>
        </w:rPr>
        <w:t xml:space="preserve"> </w:t>
      </w:r>
      <w:r>
        <w:t>ошибок в названиях и надписях на вывесках, информационных табличках,</w:t>
      </w:r>
      <w:r>
        <w:rPr>
          <w:spacing w:val="-72"/>
        </w:rPr>
        <w:t xml:space="preserve"> </w:t>
      </w:r>
      <w:r>
        <w:t>топографических</w:t>
      </w:r>
      <w:r>
        <w:rPr>
          <w:spacing w:val="1"/>
        </w:rPr>
        <w:t xml:space="preserve"> </w:t>
      </w:r>
      <w:r>
        <w:t>обозначениях,</w:t>
      </w:r>
      <w:r>
        <w:rPr>
          <w:spacing w:val="1"/>
        </w:rPr>
        <w:t xml:space="preserve"> </w:t>
      </w:r>
      <w:r>
        <w:t>дорожных</w:t>
      </w:r>
      <w:r>
        <w:rPr>
          <w:spacing w:val="1"/>
        </w:rPr>
        <w:t xml:space="preserve"> </w:t>
      </w:r>
      <w:r>
        <w:t>указателях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аншлагах</w:t>
      </w:r>
      <w:r>
        <w:rPr>
          <w:spacing w:val="1"/>
        </w:rPr>
        <w:t xml:space="preserve"> </w:t>
      </w:r>
      <w:r>
        <w:t>жилых</w:t>
      </w:r>
      <w:r>
        <w:rPr>
          <w:spacing w:val="-2"/>
        </w:rPr>
        <w:t xml:space="preserve"> </w:t>
      </w:r>
      <w:r>
        <w:t>домов на</w:t>
      </w:r>
      <w:r>
        <w:rPr>
          <w:spacing w:val="-2"/>
        </w:rPr>
        <w:t xml:space="preserve"> </w:t>
      </w:r>
      <w:r>
        <w:t>татарском</w:t>
      </w:r>
      <w:r>
        <w:rPr>
          <w:spacing w:val="-1"/>
        </w:rPr>
        <w:t xml:space="preserve"> </w:t>
      </w:r>
      <w:r>
        <w:t>языке.</w:t>
      </w:r>
    </w:p>
    <w:p w:rsidR="00411B52" w:rsidRDefault="000E7FBE">
      <w:pPr>
        <w:pStyle w:val="a3"/>
        <w:spacing w:line="343" w:lineRule="exact"/>
        <w:ind w:left="1239"/>
        <w:jc w:val="both"/>
      </w:pPr>
      <w:r>
        <w:t xml:space="preserve">2.2  </w:t>
      </w:r>
      <w:r>
        <w:rPr>
          <w:spacing w:val="35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Конкурса</w:t>
      </w:r>
      <w:r>
        <w:rPr>
          <w:spacing w:val="-4"/>
        </w:rPr>
        <w:t xml:space="preserve"> </w:t>
      </w:r>
      <w:r>
        <w:t>являются:</w:t>
      </w:r>
    </w:p>
    <w:p w:rsidR="00411B52" w:rsidRDefault="000E7FBE">
      <w:pPr>
        <w:pStyle w:val="a3"/>
        <w:ind w:left="672" w:right="372" w:firstLine="566"/>
        <w:jc w:val="both"/>
      </w:pPr>
      <w:r>
        <w:t>привлечение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широкой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выявления и исправления ошибок в названиях и надписях на вывесках,</w:t>
      </w:r>
      <w:r>
        <w:rPr>
          <w:spacing w:val="1"/>
        </w:rPr>
        <w:t xml:space="preserve"> </w:t>
      </w:r>
      <w:r>
        <w:t>информационных табличках, топографических обозначениях, дорожных</w:t>
      </w:r>
      <w:r>
        <w:rPr>
          <w:spacing w:val="1"/>
        </w:rPr>
        <w:t xml:space="preserve"> </w:t>
      </w:r>
      <w:r>
        <w:t>указателях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 аншлагах</w:t>
      </w:r>
      <w:r>
        <w:rPr>
          <w:spacing w:val="-1"/>
        </w:rPr>
        <w:t xml:space="preserve"> </w:t>
      </w:r>
      <w:r>
        <w:t>жилых</w:t>
      </w:r>
      <w:r>
        <w:rPr>
          <w:spacing w:val="-2"/>
        </w:rPr>
        <w:t xml:space="preserve"> </w:t>
      </w:r>
      <w:r>
        <w:t>домов</w:t>
      </w:r>
      <w:r>
        <w:rPr>
          <w:spacing w:val="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татарском</w:t>
      </w:r>
      <w:r>
        <w:rPr>
          <w:spacing w:val="-2"/>
        </w:rPr>
        <w:t xml:space="preserve"> </w:t>
      </w:r>
      <w:r>
        <w:t>языке;</w:t>
      </w:r>
    </w:p>
    <w:p w:rsidR="00411B52" w:rsidRDefault="000E7FBE">
      <w:pPr>
        <w:pStyle w:val="a3"/>
        <w:ind w:left="672" w:right="370" w:firstLine="566"/>
        <w:jc w:val="both"/>
      </w:pPr>
      <w:r>
        <w:t>активизация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правильностью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вывесок,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табличек,</w:t>
      </w:r>
      <w:r>
        <w:rPr>
          <w:spacing w:val="1"/>
        </w:rPr>
        <w:t xml:space="preserve"> </w:t>
      </w:r>
      <w:r>
        <w:t>топографических</w:t>
      </w:r>
      <w:r>
        <w:rPr>
          <w:spacing w:val="1"/>
        </w:rPr>
        <w:t xml:space="preserve"> </w:t>
      </w:r>
      <w:r>
        <w:t>обозначений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дорожных</w:t>
      </w:r>
      <w:r>
        <w:rPr>
          <w:spacing w:val="-72"/>
        </w:rPr>
        <w:t xml:space="preserve"> </w:t>
      </w:r>
      <w:r>
        <w:t>указателей</w:t>
      </w:r>
      <w:proofErr w:type="gram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аншлагов</w:t>
      </w:r>
      <w:r>
        <w:rPr>
          <w:spacing w:val="-2"/>
        </w:rPr>
        <w:t xml:space="preserve"> </w:t>
      </w:r>
      <w:r>
        <w:t>жилых</w:t>
      </w:r>
      <w:r>
        <w:rPr>
          <w:spacing w:val="-1"/>
        </w:rPr>
        <w:t xml:space="preserve"> </w:t>
      </w:r>
      <w:r>
        <w:t>домов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татарском</w:t>
      </w:r>
      <w:r>
        <w:rPr>
          <w:spacing w:val="-1"/>
        </w:rPr>
        <w:t xml:space="preserve"> </w:t>
      </w:r>
      <w:r>
        <w:t>языке.</w:t>
      </w:r>
    </w:p>
    <w:p w:rsidR="00411B52" w:rsidRDefault="000E7FBE">
      <w:pPr>
        <w:pStyle w:val="a3"/>
        <w:ind w:left="672" w:right="373" w:firstLine="566"/>
        <w:jc w:val="both"/>
      </w:pPr>
      <w:r>
        <w:t>усиление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соответствием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вывесок,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табличек,</w:t>
      </w:r>
      <w:r>
        <w:rPr>
          <w:spacing w:val="1"/>
        </w:rPr>
        <w:t xml:space="preserve"> </w:t>
      </w:r>
      <w:r>
        <w:t>топографических</w:t>
      </w:r>
      <w:r>
        <w:rPr>
          <w:spacing w:val="1"/>
        </w:rPr>
        <w:t xml:space="preserve"> </w:t>
      </w:r>
      <w:r>
        <w:t>обозначений,</w:t>
      </w:r>
      <w:r>
        <w:rPr>
          <w:spacing w:val="1"/>
        </w:rPr>
        <w:t xml:space="preserve"> </w:t>
      </w:r>
      <w:r>
        <w:t>дорожных</w:t>
      </w:r>
      <w:r>
        <w:rPr>
          <w:spacing w:val="1"/>
        </w:rPr>
        <w:t xml:space="preserve"> </w:t>
      </w:r>
      <w:r>
        <w:t>указателей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аншлагов</w:t>
      </w:r>
      <w:r>
        <w:rPr>
          <w:spacing w:val="-2"/>
        </w:rPr>
        <w:t xml:space="preserve"> </w:t>
      </w:r>
      <w:r>
        <w:t>жилых</w:t>
      </w:r>
      <w:r>
        <w:rPr>
          <w:spacing w:val="-3"/>
        </w:rPr>
        <w:t xml:space="preserve"> </w:t>
      </w:r>
      <w:r>
        <w:t>домов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татарском</w:t>
      </w:r>
      <w:r>
        <w:rPr>
          <w:spacing w:val="-2"/>
        </w:rPr>
        <w:t xml:space="preserve"> </w:t>
      </w:r>
      <w:r>
        <w:t>языках.</w:t>
      </w:r>
    </w:p>
    <w:p w:rsidR="00411B52" w:rsidRDefault="00411B52">
      <w:pPr>
        <w:pStyle w:val="a3"/>
        <w:spacing w:before="5"/>
      </w:pPr>
    </w:p>
    <w:p w:rsidR="00411B52" w:rsidRDefault="000E7FBE">
      <w:pPr>
        <w:pStyle w:val="1"/>
        <w:numPr>
          <w:ilvl w:val="1"/>
          <w:numId w:val="3"/>
        </w:numPr>
        <w:tabs>
          <w:tab w:val="left" w:pos="3811"/>
        </w:tabs>
        <w:spacing w:line="342" w:lineRule="exact"/>
        <w:ind w:left="3810" w:hanging="301"/>
        <w:jc w:val="both"/>
      </w:pPr>
      <w:r>
        <w:t>Порядок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Конкурса</w:t>
      </w:r>
    </w:p>
    <w:p w:rsidR="00411B52" w:rsidRDefault="000E7FBE">
      <w:pPr>
        <w:pStyle w:val="a4"/>
        <w:numPr>
          <w:ilvl w:val="1"/>
          <w:numId w:val="1"/>
        </w:numPr>
        <w:tabs>
          <w:tab w:val="left" w:pos="1766"/>
        </w:tabs>
        <w:spacing w:line="342" w:lineRule="exact"/>
        <w:ind w:hanging="527"/>
        <w:jc w:val="both"/>
        <w:rPr>
          <w:sz w:val="30"/>
        </w:rPr>
      </w:pPr>
      <w:r>
        <w:rPr>
          <w:sz w:val="30"/>
        </w:rPr>
        <w:t>Конкурс</w:t>
      </w:r>
      <w:r>
        <w:rPr>
          <w:spacing w:val="-5"/>
          <w:sz w:val="30"/>
        </w:rPr>
        <w:t xml:space="preserve"> </w:t>
      </w:r>
      <w:r>
        <w:rPr>
          <w:sz w:val="30"/>
        </w:rPr>
        <w:t>проводится</w:t>
      </w:r>
      <w:r>
        <w:rPr>
          <w:spacing w:val="-4"/>
          <w:sz w:val="30"/>
        </w:rPr>
        <w:t xml:space="preserve"> </w:t>
      </w:r>
      <w:r>
        <w:rPr>
          <w:sz w:val="30"/>
        </w:rPr>
        <w:t>с</w:t>
      </w:r>
      <w:r>
        <w:rPr>
          <w:spacing w:val="-2"/>
          <w:sz w:val="30"/>
        </w:rPr>
        <w:t xml:space="preserve"> </w:t>
      </w:r>
      <w:r>
        <w:rPr>
          <w:sz w:val="30"/>
        </w:rPr>
        <w:t>1</w:t>
      </w:r>
      <w:r>
        <w:rPr>
          <w:spacing w:val="-3"/>
          <w:sz w:val="30"/>
        </w:rPr>
        <w:t xml:space="preserve"> </w:t>
      </w:r>
      <w:r>
        <w:rPr>
          <w:sz w:val="30"/>
        </w:rPr>
        <w:t>марта</w:t>
      </w:r>
      <w:r>
        <w:rPr>
          <w:spacing w:val="-4"/>
          <w:sz w:val="30"/>
        </w:rPr>
        <w:t xml:space="preserve"> </w:t>
      </w:r>
      <w:r>
        <w:rPr>
          <w:sz w:val="30"/>
        </w:rPr>
        <w:t>по 1</w:t>
      </w:r>
      <w:r>
        <w:rPr>
          <w:spacing w:val="-3"/>
          <w:sz w:val="30"/>
        </w:rPr>
        <w:t xml:space="preserve"> </w:t>
      </w:r>
      <w:r>
        <w:rPr>
          <w:sz w:val="30"/>
        </w:rPr>
        <w:t>сентября</w:t>
      </w:r>
      <w:r>
        <w:rPr>
          <w:spacing w:val="-4"/>
          <w:sz w:val="30"/>
        </w:rPr>
        <w:t xml:space="preserve"> </w:t>
      </w:r>
      <w:r>
        <w:rPr>
          <w:sz w:val="30"/>
        </w:rPr>
        <w:t>2022</w:t>
      </w:r>
      <w:r>
        <w:rPr>
          <w:spacing w:val="-2"/>
          <w:sz w:val="30"/>
        </w:rPr>
        <w:t xml:space="preserve"> </w:t>
      </w:r>
      <w:r>
        <w:rPr>
          <w:sz w:val="30"/>
        </w:rPr>
        <w:t>года.</w:t>
      </w:r>
    </w:p>
    <w:p w:rsidR="00411B52" w:rsidRDefault="000E7FBE">
      <w:pPr>
        <w:pStyle w:val="a4"/>
        <w:numPr>
          <w:ilvl w:val="1"/>
          <w:numId w:val="1"/>
        </w:numPr>
        <w:tabs>
          <w:tab w:val="left" w:pos="2130"/>
        </w:tabs>
        <w:ind w:left="672" w:right="371" w:firstLine="566"/>
        <w:jc w:val="both"/>
        <w:rPr>
          <w:sz w:val="30"/>
        </w:rPr>
      </w:pPr>
      <w:r>
        <w:rPr>
          <w:sz w:val="30"/>
        </w:rPr>
        <w:t>Право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участие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Конкурсе</w:t>
      </w:r>
      <w:r>
        <w:rPr>
          <w:spacing w:val="1"/>
          <w:sz w:val="30"/>
        </w:rPr>
        <w:t xml:space="preserve"> </w:t>
      </w:r>
      <w:r>
        <w:rPr>
          <w:sz w:val="30"/>
        </w:rPr>
        <w:t>имеют</w:t>
      </w:r>
      <w:r>
        <w:rPr>
          <w:spacing w:val="1"/>
          <w:sz w:val="30"/>
        </w:rPr>
        <w:t xml:space="preserve"> </w:t>
      </w:r>
      <w:r>
        <w:rPr>
          <w:sz w:val="30"/>
        </w:rPr>
        <w:t>граждане,</w:t>
      </w:r>
      <w:r>
        <w:rPr>
          <w:spacing w:val="1"/>
          <w:sz w:val="30"/>
        </w:rPr>
        <w:t xml:space="preserve"> </w:t>
      </w:r>
      <w:r>
        <w:rPr>
          <w:sz w:val="30"/>
        </w:rPr>
        <w:t>зарегистрированные на Портале государственных и муниципальных услуг</w:t>
      </w:r>
      <w:r>
        <w:rPr>
          <w:spacing w:val="-72"/>
          <w:sz w:val="30"/>
        </w:rPr>
        <w:t xml:space="preserve"> </w:t>
      </w:r>
      <w:r>
        <w:rPr>
          <w:sz w:val="30"/>
        </w:rPr>
        <w:t xml:space="preserve">Республики      </w:t>
      </w:r>
      <w:r>
        <w:rPr>
          <w:spacing w:val="1"/>
          <w:sz w:val="30"/>
        </w:rPr>
        <w:t xml:space="preserve"> </w:t>
      </w:r>
      <w:proofErr w:type="gramStart"/>
      <w:r>
        <w:rPr>
          <w:sz w:val="30"/>
        </w:rPr>
        <w:t xml:space="preserve">Татарстан,   </w:t>
      </w:r>
      <w:proofErr w:type="gramEnd"/>
      <w:r>
        <w:rPr>
          <w:sz w:val="30"/>
        </w:rPr>
        <w:t xml:space="preserve">    в        том       числе       зарегистрированные</w:t>
      </w:r>
      <w:r>
        <w:rPr>
          <w:spacing w:val="-72"/>
          <w:sz w:val="30"/>
        </w:rPr>
        <w:t xml:space="preserve"> </w:t>
      </w:r>
      <w:r>
        <w:rPr>
          <w:sz w:val="30"/>
        </w:rPr>
        <w:t>и</w:t>
      </w:r>
      <w:r>
        <w:rPr>
          <w:spacing w:val="-1"/>
          <w:sz w:val="30"/>
        </w:rPr>
        <w:t xml:space="preserve"> </w:t>
      </w:r>
      <w:r>
        <w:rPr>
          <w:sz w:val="30"/>
        </w:rPr>
        <w:t>авторизовавшиеся</w:t>
      </w:r>
      <w:r>
        <w:rPr>
          <w:spacing w:val="-2"/>
          <w:sz w:val="30"/>
        </w:rPr>
        <w:t xml:space="preserve"> </w:t>
      </w:r>
      <w:r>
        <w:rPr>
          <w:sz w:val="30"/>
        </w:rPr>
        <w:t>в</w:t>
      </w:r>
      <w:r>
        <w:rPr>
          <w:spacing w:val="-1"/>
          <w:sz w:val="30"/>
        </w:rPr>
        <w:t xml:space="preserve"> </w:t>
      </w:r>
      <w:r>
        <w:rPr>
          <w:sz w:val="30"/>
        </w:rPr>
        <w:t>установленном порядке</w:t>
      </w:r>
      <w:r>
        <w:rPr>
          <w:spacing w:val="-3"/>
          <w:sz w:val="30"/>
        </w:rPr>
        <w:t xml:space="preserve"> </w:t>
      </w:r>
      <w:r>
        <w:rPr>
          <w:sz w:val="30"/>
        </w:rPr>
        <w:t>через</w:t>
      </w:r>
      <w:r>
        <w:rPr>
          <w:spacing w:val="2"/>
          <w:sz w:val="30"/>
        </w:rPr>
        <w:t xml:space="preserve"> </w:t>
      </w:r>
      <w:r>
        <w:rPr>
          <w:sz w:val="30"/>
        </w:rPr>
        <w:t>ЕСИА.</w:t>
      </w:r>
    </w:p>
    <w:p w:rsidR="00411B52" w:rsidRDefault="000E7FBE">
      <w:pPr>
        <w:pStyle w:val="a4"/>
        <w:numPr>
          <w:ilvl w:val="1"/>
          <w:numId w:val="1"/>
        </w:numPr>
        <w:tabs>
          <w:tab w:val="left" w:pos="1766"/>
        </w:tabs>
        <w:spacing w:before="1" w:line="344" w:lineRule="exact"/>
        <w:ind w:hanging="527"/>
        <w:jc w:val="both"/>
        <w:rPr>
          <w:sz w:val="30"/>
        </w:rPr>
      </w:pPr>
      <w:r>
        <w:rPr>
          <w:sz w:val="30"/>
        </w:rPr>
        <w:t>Для</w:t>
      </w:r>
      <w:r>
        <w:rPr>
          <w:spacing w:val="-6"/>
          <w:sz w:val="30"/>
        </w:rPr>
        <w:t xml:space="preserve"> </w:t>
      </w:r>
      <w:r>
        <w:rPr>
          <w:sz w:val="30"/>
        </w:rPr>
        <w:t>участия</w:t>
      </w:r>
      <w:r>
        <w:rPr>
          <w:spacing w:val="-6"/>
          <w:sz w:val="30"/>
        </w:rPr>
        <w:t xml:space="preserve"> </w:t>
      </w:r>
      <w:r>
        <w:rPr>
          <w:sz w:val="30"/>
        </w:rPr>
        <w:t>в</w:t>
      </w:r>
      <w:r>
        <w:rPr>
          <w:spacing w:val="-5"/>
          <w:sz w:val="30"/>
        </w:rPr>
        <w:t xml:space="preserve"> </w:t>
      </w:r>
      <w:r>
        <w:rPr>
          <w:sz w:val="30"/>
        </w:rPr>
        <w:t>Конкурсе</w:t>
      </w:r>
      <w:r>
        <w:rPr>
          <w:spacing w:val="-6"/>
          <w:sz w:val="30"/>
        </w:rPr>
        <w:t xml:space="preserve"> </w:t>
      </w:r>
      <w:r>
        <w:rPr>
          <w:sz w:val="30"/>
        </w:rPr>
        <w:t>необходимо:</w:t>
      </w:r>
    </w:p>
    <w:p w:rsidR="00411B52" w:rsidRDefault="000E7FBE">
      <w:pPr>
        <w:pStyle w:val="a3"/>
        <w:ind w:left="672" w:right="369" w:firstLine="566"/>
        <w:jc w:val="both"/>
      </w:pPr>
      <w:r>
        <w:t>установить</w:t>
      </w:r>
      <w:r>
        <w:rPr>
          <w:spacing w:val="1"/>
        </w:rPr>
        <w:t xml:space="preserve"> </w:t>
      </w:r>
      <w:r>
        <w:t>мобильное</w:t>
      </w:r>
      <w:r>
        <w:rPr>
          <w:spacing w:val="1"/>
        </w:rPr>
        <w:t xml:space="preserve"> </w:t>
      </w:r>
      <w:r>
        <w:t>приложение</w:t>
      </w:r>
      <w:r>
        <w:rPr>
          <w:spacing w:val="1"/>
        </w:rPr>
        <w:t xml:space="preserve"> </w:t>
      </w:r>
      <w:r>
        <w:t>ГИС</w:t>
      </w:r>
      <w:r>
        <w:rPr>
          <w:spacing w:val="75"/>
        </w:rPr>
        <w:t xml:space="preserve"> </w:t>
      </w:r>
      <w:r>
        <w:t>РТ</w:t>
      </w:r>
      <w:r>
        <w:rPr>
          <w:spacing w:val="75"/>
        </w:rPr>
        <w:t xml:space="preserve"> </w:t>
      </w:r>
      <w:r>
        <w:t>«Народный</w:t>
      </w:r>
      <w:r>
        <w:rPr>
          <w:spacing w:val="75"/>
        </w:rPr>
        <w:t xml:space="preserve"> </w:t>
      </w:r>
      <w:r>
        <w:t>контроль»</w:t>
      </w:r>
      <w:r>
        <w:rPr>
          <w:spacing w:val="-7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устройство,</w:t>
      </w:r>
      <w:r>
        <w:rPr>
          <w:spacing w:val="-5"/>
        </w:rPr>
        <w:t xml:space="preserve"> </w:t>
      </w:r>
      <w:r>
        <w:t>поддерживающее</w:t>
      </w:r>
      <w:r>
        <w:rPr>
          <w:spacing w:val="-6"/>
        </w:rPr>
        <w:t xml:space="preserve"> </w:t>
      </w:r>
      <w:r>
        <w:t>операционную</w:t>
      </w:r>
      <w:r>
        <w:rPr>
          <w:spacing w:val="-5"/>
        </w:rPr>
        <w:t xml:space="preserve"> </w:t>
      </w:r>
      <w:r>
        <w:t>систему</w:t>
      </w:r>
      <w:r>
        <w:rPr>
          <w:spacing w:val="-1"/>
        </w:rPr>
        <w:t xml:space="preserve"> </w:t>
      </w:r>
      <w:proofErr w:type="spellStart"/>
      <w:r>
        <w:t>iOS</w:t>
      </w:r>
      <w:proofErr w:type="spellEnd"/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proofErr w:type="spellStart"/>
      <w:r>
        <w:t>Android</w:t>
      </w:r>
      <w:proofErr w:type="spellEnd"/>
      <w:r>
        <w:t>;</w:t>
      </w:r>
    </w:p>
    <w:p w:rsidR="00411B52" w:rsidRDefault="000E7FBE">
      <w:pPr>
        <w:pStyle w:val="a3"/>
        <w:ind w:left="672" w:right="370" w:firstLine="566"/>
        <w:jc w:val="both"/>
      </w:pPr>
      <w:r>
        <w:t>авторизоваться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мобильном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ГИС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«Народный</w:t>
      </w:r>
      <w:r>
        <w:rPr>
          <w:spacing w:val="1"/>
        </w:rPr>
        <w:t xml:space="preserve"> </w:t>
      </w:r>
      <w:r>
        <w:t>контроль»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Республики Татарстан в разделе ГИС РТ «Народный контроль»), выбрать</w:t>
      </w:r>
      <w:r>
        <w:rPr>
          <w:spacing w:val="1"/>
        </w:rPr>
        <w:t xml:space="preserve"> </w:t>
      </w:r>
      <w:r>
        <w:t>категорию</w:t>
      </w:r>
      <w:r>
        <w:rPr>
          <w:spacing w:val="-1"/>
        </w:rPr>
        <w:t xml:space="preserve"> </w:t>
      </w:r>
      <w:r>
        <w:t>«Ошибки в названиях и</w:t>
      </w:r>
      <w:r>
        <w:rPr>
          <w:spacing w:val="-2"/>
        </w:rPr>
        <w:t xml:space="preserve"> </w:t>
      </w:r>
      <w:r>
        <w:t>надписях»;</w:t>
      </w:r>
    </w:p>
    <w:p w:rsidR="00411B52" w:rsidRDefault="000E7FBE">
      <w:pPr>
        <w:pStyle w:val="a3"/>
        <w:ind w:left="672" w:right="371" w:firstLine="566"/>
        <w:jc w:val="both"/>
      </w:pPr>
      <w:r>
        <w:t>направить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(сообщение)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фотоматериалами</w:t>
      </w:r>
      <w:r>
        <w:rPr>
          <w:spacing w:val="1"/>
        </w:rPr>
        <w:t xml:space="preserve"> </w:t>
      </w:r>
      <w:r>
        <w:t>полной</w:t>
      </w:r>
      <w:r>
        <w:rPr>
          <w:spacing w:val="-72"/>
        </w:rPr>
        <w:t xml:space="preserve"> </w:t>
      </w:r>
      <w:r>
        <w:t>вывески</w:t>
      </w:r>
      <w:r>
        <w:rPr>
          <w:spacing w:val="55"/>
        </w:rPr>
        <w:t xml:space="preserve"> </w:t>
      </w:r>
      <w:r>
        <w:t>(должно</w:t>
      </w:r>
      <w:r>
        <w:rPr>
          <w:spacing w:val="126"/>
        </w:rPr>
        <w:t xml:space="preserve"> </w:t>
      </w:r>
      <w:r>
        <w:t>быть</w:t>
      </w:r>
      <w:r>
        <w:rPr>
          <w:spacing w:val="128"/>
        </w:rPr>
        <w:t xml:space="preserve"> </w:t>
      </w:r>
      <w:r>
        <w:t>видно,</w:t>
      </w:r>
      <w:r>
        <w:rPr>
          <w:spacing w:val="127"/>
        </w:rPr>
        <w:t xml:space="preserve"> </w:t>
      </w:r>
      <w:r>
        <w:t>какой</w:t>
      </w:r>
      <w:r>
        <w:rPr>
          <w:spacing w:val="128"/>
        </w:rPr>
        <w:t xml:space="preserve"> </w:t>
      </w:r>
      <w:r>
        <w:t>организации</w:t>
      </w:r>
      <w:r>
        <w:rPr>
          <w:spacing w:val="129"/>
        </w:rPr>
        <w:t xml:space="preserve"> </w:t>
      </w:r>
      <w:r>
        <w:t>она</w:t>
      </w:r>
      <w:r>
        <w:rPr>
          <w:spacing w:val="135"/>
        </w:rPr>
        <w:t xml:space="preserve"> </w:t>
      </w:r>
      <w:r>
        <w:t>принадлежит)</w:t>
      </w:r>
      <w:r>
        <w:rPr>
          <w:spacing w:val="-73"/>
        </w:rPr>
        <w:t xml:space="preserve"> </w:t>
      </w:r>
      <w:r>
        <w:t>с ошибками</w:t>
      </w:r>
      <w:r>
        <w:rPr>
          <w:spacing w:val="1"/>
        </w:rPr>
        <w:t xml:space="preserve"> </w:t>
      </w:r>
      <w:r>
        <w:t>в названиях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надписях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татарском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вывесках,</w:t>
      </w:r>
      <w:r>
        <w:rPr>
          <w:spacing w:val="1"/>
        </w:rPr>
        <w:t xml:space="preserve"> </w:t>
      </w:r>
      <w:r>
        <w:t>информационных табличках, топографических обозначениях, дорожных</w:t>
      </w:r>
      <w:r>
        <w:rPr>
          <w:spacing w:val="1"/>
        </w:rPr>
        <w:t xml:space="preserve"> </w:t>
      </w:r>
      <w:r>
        <w:t>указателях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аншлагах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домов,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-72"/>
        </w:rPr>
        <w:t xml:space="preserve"> </w:t>
      </w:r>
      <w:r>
        <w:t>Республики Татарстан, с обязательным указанием в публикации точного</w:t>
      </w:r>
      <w:r>
        <w:rPr>
          <w:spacing w:val="1"/>
        </w:rPr>
        <w:t xml:space="preserve"> </w:t>
      </w:r>
      <w:r>
        <w:t>адреса.</w:t>
      </w:r>
    </w:p>
    <w:p w:rsidR="00411B52" w:rsidRDefault="000E7FBE">
      <w:pPr>
        <w:pStyle w:val="a3"/>
        <w:spacing w:before="1"/>
        <w:ind w:left="672" w:right="369" w:firstLine="566"/>
        <w:jc w:val="both"/>
      </w:pPr>
      <w:r>
        <w:t>В случае отсутствия возможности подачи гражданами уведомлений</w:t>
      </w:r>
      <w:r>
        <w:rPr>
          <w:spacing w:val="1"/>
        </w:rPr>
        <w:t xml:space="preserve"> </w:t>
      </w:r>
      <w:r>
        <w:t>(сообщений)</w:t>
      </w:r>
      <w:r>
        <w:rPr>
          <w:spacing w:val="15"/>
        </w:rPr>
        <w:t xml:space="preserve"> </w:t>
      </w:r>
      <w:r>
        <w:t>через</w:t>
      </w:r>
      <w:r>
        <w:rPr>
          <w:spacing w:val="15"/>
        </w:rPr>
        <w:t xml:space="preserve"> </w:t>
      </w:r>
      <w:r>
        <w:t>ГИС</w:t>
      </w:r>
      <w:r>
        <w:rPr>
          <w:spacing w:val="16"/>
        </w:rPr>
        <w:t xml:space="preserve"> </w:t>
      </w:r>
      <w:r>
        <w:t>РТ</w:t>
      </w:r>
      <w:r>
        <w:rPr>
          <w:spacing w:val="18"/>
        </w:rPr>
        <w:t xml:space="preserve"> </w:t>
      </w:r>
      <w:r>
        <w:t>«Народный</w:t>
      </w:r>
      <w:r>
        <w:rPr>
          <w:spacing w:val="17"/>
        </w:rPr>
        <w:t xml:space="preserve"> </w:t>
      </w:r>
      <w:r>
        <w:t>контроль»</w:t>
      </w:r>
      <w:r>
        <w:rPr>
          <w:spacing w:val="18"/>
        </w:rPr>
        <w:t xml:space="preserve"> </w:t>
      </w:r>
      <w:r>
        <w:t>гражданин</w:t>
      </w:r>
      <w:r>
        <w:rPr>
          <w:spacing w:val="20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участия</w:t>
      </w:r>
      <w:r>
        <w:rPr>
          <w:spacing w:val="-7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конкурсе</w:t>
      </w:r>
      <w:r>
        <w:rPr>
          <w:spacing w:val="23"/>
        </w:rPr>
        <w:t xml:space="preserve"> </w:t>
      </w:r>
      <w:r>
        <w:t>может</w:t>
      </w:r>
      <w:r>
        <w:rPr>
          <w:spacing w:val="26"/>
        </w:rPr>
        <w:t xml:space="preserve"> </w:t>
      </w:r>
      <w:r>
        <w:t>подать</w:t>
      </w:r>
      <w:r>
        <w:rPr>
          <w:spacing w:val="24"/>
        </w:rPr>
        <w:t xml:space="preserve"> </w:t>
      </w:r>
      <w:r>
        <w:t>обращение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письменном</w:t>
      </w:r>
      <w:r>
        <w:rPr>
          <w:spacing w:val="24"/>
        </w:rPr>
        <w:t xml:space="preserve"> </w:t>
      </w:r>
      <w:r>
        <w:t>виде</w:t>
      </w:r>
      <w:r>
        <w:rPr>
          <w:spacing w:val="24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указанием</w:t>
      </w:r>
    </w:p>
    <w:p w:rsidR="00411B52" w:rsidRDefault="00411B52">
      <w:pPr>
        <w:jc w:val="both"/>
        <w:sectPr w:rsidR="00411B52">
          <w:pgSz w:w="11910" w:h="16840"/>
          <w:pgMar w:top="620" w:right="760" w:bottom="620" w:left="460" w:header="0" w:footer="425" w:gutter="0"/>
          <w:cols w:space="720"/>
        </w:sectPr>
      </w:pPr>
    </w:p>
    <w:p w:rsidR="00411B52" w:rsidRDefault="000E7FBE">
      <w:pPr>
        <w:spacing w:before="73"/>
        <w:ind w:left="299"/>
        <w:jc w:val="center"/>
        <w:rPr>
          <w:sz w:val="24"/>
        </w:rPr>
      </w:pPr>
      <w:r>
        <w:rPr>
          <w:sz w:val="24"/>
        </w:rPr>
        <w:lastRenderedPageBreak/>
        <w:t>3</w:t>
      </w:r>
    </w:p>
    <w:p w:rsidR="00411B52" w:rsidRDefault="00411B52">
      <w:pPr>
        <w:pStyle w:val="a3"/>
        <w:spacing w:before="11"/>
        <w:rPr>
          <w:sz w:val="23"/>
        </w:rPr>
      </w:pPr>
    </w:p>
    <w:p w:rsidR="00411B52" w:rsidRDefault="000E7FBE">
      <w:pPr>
        <w:pStyle w:val="a3"/>
        <w:ind w:left="672" w:right="370"/>
        <w:jc w:val="both"/>
      </w:pPr>
      <w:r>
        <w:t>ошибок</w:t>
      </w:r>
      <w:r>
        <w:rPr>
          <w:spacing w:val="1"/>
        </w:rPr>
        <w:t xml:space="preserve"> </w:t>
      </w:r>
      <w:r>
        <w:t>в названиях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надписях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татарском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вывесках,</w:t>
      </w:r>
      <w:r>
        <w:rPr>
          <w:spacing w:val="1"/>
        </w:rPr>
        <w:t xml:space="preserve"> </w:t>
      </w:r>
      <w:r>
        <w:t>информационных табличках, топографических обозначениях, дорожных</w:t>
      </w:r>
      <w:r>
        <w:rPr>
          <w:spacing w:val="1"/>
        </w:rPr>
        <w:t xml:space="preserve"> </w:t>
      </w:r>
      <w:r>
        <w:t>указателях   и   аншлагах   жилых   домов   с   указанием   точного   адреса</w:t>
      </w:r>
      <w:r>
        <w:rPr>
          <w:spacing w:val="1"/>
        </w:rPr>
        <w:t xml:space="preserve"> </w:t>
      </w:r>
      <w:r>
        <w:t>и приложением фотоматериала Модератору Конкурса, в Институт языка,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 искусства</w:t>
      </w:r>
      <w:r>
        <w:rPr>
          <w:spacing w:val="1"/>
        </w:rPr>
        <w:t xml:space="preserve"> </w:t>
      </w:r>
      <w:r>
        <w:t>им. Г. Ибрагимова</w:t>
      </w:r>
      <w:r>
        <w:rPr>
          <w:spacing w:val="1"/>
        </w:rPr>
        <w:t xml:space="preserve"> </w:t>
      </w:r>
      <w:r>
        <w:t>Академии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 xml:space="preserve">Татарстан на электронный адрес </w:t>
      </w:r>
      <w:hyperlink r:id="rId9">
        <w:r>
          <w:t xml:space="preserve">iyali.anrt@mail.ru </w:t>
        </w:r>
      </w:hyperlink>
      <w:r>
        <w:t>или по адресу: 420111,</w:t>
      </w:r>
      <w:r>
        <w:rPr>
          <w:spacing w:val="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Казань,</w:t>
      </w:r>
      <w:r>
        <w:rPr>
          <w:spacing w:val="-1"/>
        </w:rPr>
        <w:t xml:space="preserve"> </w:t>
      </w:r>
      <w:r>
        <w:t>ул.</w:t>
      </w:r>
      <w:r>
        <w:rPr>
          <w:spacing w:val="2"/>
        </w:rPr>
        <w:t xml:space="preserve"> </w:t>
      </w:r>
      <w:r>
        <w:t>Карла</w:t>
      </w:r>
      <w:r>
        <w:rPr>
          <w:spacing w:val="-2"/>
        </w:rPr>
        <w:t xml:space="preserve"> </w:t>
      </w:r>
      <w:r>
        <w:t>Маркса,</w:t>
      </w:r>
      <w:r>
        <w:rPr>
          <w:spacing w:val="-2"/>
        </w:rPr>
        <w:t xml:space="preserve"> </w:t>
      </w:r>
      <w:r>
        <w:t>д. 12.</w:t>
      </w:r>
    </w:p>
    <w:p w:rsidR="00411B52" w:rsidRDefault="000E7FBE">
      <w:pPr>
        <w:pStyle w:val="a4"/>
        <w:numPr>
          <w:ilvl w:val="1"/>
          <w:numId w:val="1"/>
        </w:numPr>
        <w:tabs>
          <w:tab w:val="left" w:pos="1898"/>
        </w:tabs>
        <w:ind w:left="672" w:right="374" w:firstLine="566"/>
        <w:jc w:val="both"/>
        <w:rPr>
          <w:sz w:val="30"/>
        </w:rPr>
      </w:pPr>
      <w:r>
        <w:rPr>
          <w:sz w:val="30"/>
        </w:rPr>
        <w:t>Заявитель</w:t>
      </w:r>
      <w:r>
        <w:rPr>
          <w:spacing w:val="52"/>
          <w:sz w:val="30"/>
        </w:rPr>
        <w:t xml:space="preserve"> </w:t>
      </w:r>
      <w:r>
        <w:rPr>
          <w:sz w:val="30"/>
        </w:rPr>
        <w:t>(Пользователь)</w:t>
      </w:r>
      <w:r>
        <w:rPr>
          <w:spacing w:val="126"/>
          <w:sz w:val="30"/>
        </w:rPr>
        <w:t xml:space="preserve"> </w:t>
      </w:r>
      <w:r>
        <w:rPr>
          <w:sz w:val="30"/>
        </w:rPr>
        <w:t>считается</w:t>
      </w:r>
      <w:r>
        <w:rPr>
          <w:spacing w:val="123"/>
          <w:sz w:val="30"/>
        </w:rPr>
        <w:t xml:space="preserve"> </w:t>
      </w:r>
      <w:r>
        <w:rPr>
          <w:sz w:val="30"/>
        </w:rPr>
        <w:t>допущенным</w:t>
      </w:r>
      <w:r>
        <w:rPr>
          <w:spacing w:val="124"/>
          <w:sz w:val="30"/>
        </w:rPr>
        <w:t xml:space="preserve"> </w:t>
      </w:r>
      <w:r>
        <w:rPr>
          <w:sz w:val="30"/>
        </w:rPr>
        <w:t>к</w:t>
      </w:r>
      <w:r>
        <w:rPr>
          <w:spacing w:val="125"/>
          <w:sz w:val="30"/>
        </w:rPr>
        <w:t xml:space="preserve"> </w:t>
      </w:r>
      <w:r>
        <w:rPr>
          <w:sz w:val="30"/>
        </w:rPr>
        <w:t>участию</w:t>
      </w:r>
      <w:r>
        <w:rPr>
          <w:spacing w:val="-73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Конкурсе</w:t>
      </w:r>
      <w:r>
        <w:rPr>
          <w:spacing w:val="-1"/>
          <w:sz w:val="30"/>
        </w:rPr>
        <w:t xml:space="preserve"> </w:t>
      </w:r>
      <w:r>
        <w:rPr>
          <w:sz w:val="30"/>
        </w:rPr>
        <w:t>после:</w:t>
      </w:r>
    </w:p>
    <w:p w:rsidR="00411B52" w:rsidRDefault="000E7FBE">
      <w:pPr>
        <w:pStyle w:val="a3"/>
        <w:spacing w:before="1"/>
        <w:ind w:left="672" w:right="375" w:firstLine="566"/>
        <w:jc w:val="both"/>
      </w:pPr>
      <w:r>
        <w:t>авторизации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Татарстан</w:t>
      </w:r>
      <w:r>
        <w:rPr>
          <w:spacing w:val="-1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ЕСИА;</w:t>
      </w:r>
    </w:p>
    <w:p w:rsidR="00411B52" w:rsidRDefault="000E7FBE">
      <w:pPr>
        <w:pStyle w:val="a3"/>
        <w:ind w:left="672" w:right="377" w:firstLine="566"/>
        <w:jc w:val="both"/>
      </w:pPr>
      <w:r>
        <w:t>подтверждения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передачу</w:t>
      </w:r>
      <w:r>
        <w:rPr>
          <w:spacing w:val="76"/>
        </w:rPr>
        <w:t xml:space="preserve"> </w:t>
      </w:r>
      <w:r>
        <w:t>своих</w:t>
      </w:r>
      <w:r>
        <w:rPr>
          <w:spacing w:val="-72"/>
        </w:rPr>
        <w:t xml:space="preserve"> </w:t>
      </w:r>
      <w:r>
        <w:t>персональных данных;</w:t>
      </w:r>
    </w:p>
    <w:p w:rsidR="00411B52" w:rsidRDefault="000E7FBE">
      <w:pPr>
        <w:pStyle w:val="a3"/>
        <w:spacing w:before="1"/>
        <w:ind w:left="672" w:right="370" w:firstLine="566"/>
        <w:jc w:val="both"/>
      </w:pPr>
      <w:r>
        <w:t>опубликования его уведомления об ошибках в тексте официальной</w:t>
      </w:r>
      <w:r>
        <w:rPr>
          <w:spacing w:val="1"/>
        </w:rPr>
        <w:t xml:space="preserve"> </w:t>
      </w:r>
      <w:r>
        <w:t>визуальной информации на татарском языке и (или) его несоответствии</w:t>
      </w:r>
      <w:r>
        <w:rPr>
          <w:spacing w:val="1"/>
        </w:rPr>
        <w:t xml:space="preserve"> </w:t>
      </w:r>
      <w:r>
        <w:t xml:space="preserve">тексту  </w:t>
      </w:r>
      <w:r>
        <w:rPr>
          <w:spacing w:val="19"/>
        </w:rPr>
        <w:t xml:space="preserve"> </w:t>
      </w:r>
      <w:r>
        <w:t xml:space="preserve">официальной   </w:t>
      </w:r>
      <w:r>
        <w:rPr>
          <w:spacing w:val="17"/>
        </w:rPr>
        <w:t xml:space="preserve"> </w:t>
      </w:r>
      <w:r>
        <w:t xml:space="preserve">визуальной   </w:t>
      </w:r>
      <w:r>
        <w:rPr>
          <w:spacing w:val="19"/>
        </w:rPr>
        <w:t xml:space="preserve"> </w:t>
      </w:r>
      <w:r>
        <w:t xml:space="preserve">информации   </w:t>
      </w:r>
      <w:r>
        <w:rPr>
          <w:spacing w:val="23"/>
        </w:rPr>
        <w:t xml:space="preserve"> </w:t>
      </w:r>
      <w:r>
        <w:t xml:space="preserve">на   </w:t>
      </w:r>
      <w:r>
        <w:rPr>
          <w:spacing w:val="16"/>
        </w:rPr>
        <w:t xml:space="preserve"> </w:t>
      </w:r>
      <w:r>
        <w:t xml:space="preserve">русском   </w:t>
      </w:r>
      <w:r>
        <w:rPr>
          <w:spacing w:val="17"/>
        </w:rPr>
        <w:t xml:space="preserve"> </w:t>
      </w:r>
      <w:r>
        <w:t>языке</w:t>
      </w:r>
      <w:r>
        <w:rPr>
          <w:spacing w:val="-73"/>
        </w:rPr>
        <w:t xml:space="preserve"> </w:t>
      </w:r>
      <w:r>
        <w:t>в ГИС РТ «Народный</w:t>
      </w:r>
      <w:r>
        <w:rPr>
          <w:spacing w:val="1"/>
        </w:rPr>
        <w:t xml:space="preserve"> </w:t>
      </w:r>
      <w:r>
        <w:t>контроль»</w:t>
      </w:r>
      <w:r>
        <w:rPr>
          <w:spacing w:val="75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период</w:t>
      </w:r>
      <w:r>
        <w:rPr>
          <w:spacing w:val="75"/>
        </w:rPr>
        <w:t xml:space="preserve"> </w:t>
      </w:r>
      <w:r>
        <w:t>с</w:t>
      </w:r>
      <w:r>
        <w:rPr>
          <w:spacing w:val="75"/>
        </w:rPr>
        <w:t xml:space="preserve"> </w:t>
      </w:r>
      <w:r>
        <w:t>1</w:t>
      </w:r>
      <w:r>
        <w:rPr>
          <w:spacing w:val="75"/>
        </w:rPr>
        <w:t xml:space="preserve"> </w:t>
      </w:r>
      <w:r>
        <w:t>марта</w:t>
      </w:r>
      <w:r>
        <w:rPr>
          <w:spacing w:val="75"/>
        </w:rPr>
        <w:t xml:space="preserve"> </w:t>
      </w:r>
      <w:r>
        <w:t>по</w:t>
      </w:r>
      <w:r>
        <w:rPr>
          <w:spacing w:val="75"/>
        </w:rPr>
        <w:t xml:space="preserve"> </w:t>
      </w:r>
      <w:r>
        <w:t>1</w:t>
      </w:r>
      <w:r>
        <w:rPr>
          <w:spacing w:val="75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года.</w:t>
      </w:r>
    </w:p>
    <w:p w:rsidR="00411B52" w:rsidRDefault="000E7FBE">
      <w:pPr>
        <w:pStyle w:val="a4"/>
        <w:numPr>
          <w:ilvl w:val="1"/>
          <w:numId w:val="1"/>
        </w:numPr>
        <w:tabs>
          <w:tab w:val="left" w:pos="2106"/>
        </w:tabs>
        <w:ind w:left="672" w:right="369" w:firstLine="566"/>
        <w:jc w:val="both"/>
        <w:rPr>
          <w:sz w:val="30"/>
        </w:rPr>
      </w:pPr>
      <w:r>
        <w:rPr>
          <w:sz w:val="30"/>
        </w:rPr>
        <w:t xml:space="preserve">Уведомление </w:t>
      </w:r>
      <w:r w:rsidR="00717B35">
        <w:rPr>
          <w:sz w:val="30"/>
        </w:rPr>
        <w:t>(</w:t>
      </w:r>
      <w:r>
        <w:rPr>
          <w:sz w:val="30"/>
        </w:rPr>
        <w:t>сообщение</w:t>
      </w:r>
      <w:r w:rsidR="00717B35">
        <w:rPr>
          <w:sz w:val="30"/>
        </w:rPr>
        <w:t xml:space="preserve">), </w:t>
      </w:r>
      <w:r>
        <w:rPr>
          <w:sz w:val="30"/>
        </w:rPr>
        <w:t>участвующее      в     Конкурсе,</w:t>
      </w:r>
      <w:r>
        <w:rPr>
          <w:spacing w:val="1"/>
          <w:sz w:val="30"/>
        </w:rPr>
        <w:t xml:space="preserve"> </w:t>
      </w:r>
      <w:r>
        <w:rPr>
          <w:sz w:val="30"/>
        </w:rPr>
        <w:t xml:space="preserve">в соответствии   с Правилами   </w:t>
      </w:r>
      <w:proofErr w:type="spellStart"/>
      <w:r>
        <w:rPr>
          <w:sz w:val="30"/>
        </w:rPr>
        <w:t>модерации</w:t>
      </w:r>
      <w:proofErr w:type="spellEnd"/>
      <w:r>
        <w:rPr>
          <w:sz w:val="30"/>
        </w:rPr>
        <w:t xml:space="preserve">   и    публикации   уведомлений</w:t>
      </w:r>
      <w:r>
        <w:rPr>
          <w:spacing w:val="1"/>
          <w:sz w:val="30"/>
        </w:rPr>
        <w:t xml:space="preserve"> </w:t>
      </w:r>
      <w:r>
        <w:rPr>
          <w:sz w:val="30"/>
        </w:rPr>
        <w:t>в ГИС РТ</w:t>
      </w:r>
      <w:r>
        <w:rPr>
          <w:spacing w:val="1"/>
          <w:sz w:val="30"/>
        </w:rPr>
        <w:t xml:space="preserve"> </w:t>
      </w:r>
      <w:r>
        <w:rPr>
          <w:sz w:val="30"/>
        </w:rPr>
        <w:t>«Народный</w:t>
      </w:r>
      <w:r>
        <w:rPr>
          <w:spacing w:val="1"/>
          <w:sz w:val="30"/>
        </w:rPr>
        <w:t xml:space="preserve"> </w:t>
      </w:r>
      <w:r>
        <w:rPr>
          <w:sz w:val="30"/>
        </w:rPr>
        <w:t>контроль»,</w:t>
      </w:r>
      <w:r>
        <w:rPr>
          <w:spacing w:val="1"/>
          <w:sz w:val="30"/>
        </w:rPr>
        <w:t xml:space="preserve"> </w:t>
      </w:r>
      <w:r>
        <w:rPr>
          <w:sz w:val="30"/>
        </w:rPr>
        <w:t>направляется</w:t>
      </w:r>
      <w:r>
        <w:rPr>
          <w:spacing w:val="1"/>
          <w:sz w:val="30"/>
        </w:rPr>
        <w:t xml:space="preserve"> </w:t>
      </w:r>
      <w:r>
        <w:rPr>
          <w:sz w:val="30"/>
        </w:rPr>
        <w:t>ответственным</w:t>
      </w:r>
      <w:r>
        <w:rPr>
          <w:spacing w:val="1"/>
          <w:sz w:val="30"/>
        </w:rPr>
        <w:t xml:space="preserve"> </w:t>
      </w:r>
      <w:r>
        <w:rPr>
          <w:sz w:val="30"/>
        </w:rPr>
        <w:t>исполнителям   для рассмотрения   и   принятия   соответствующих   мер</w:t>
      </w:r>
      <w:r>
        <w:rPr>
          <w:spacing w:val="1"/>
          <w:sz w:val="30"/>
        </w:rPr>
        <w:t xml:space="preserve"> </w:t>
      </w:r>
      <w:r>
        <w:rPr>
          <w:sz w:val="30"/>
        </w:rPr>
        <w:t>по исправлению ошибок в текстах официальной визуальной информации</w:t>
      </w:r>
      <w:r>
        <w:rPr>
          <w:spacing w:val="1"/>
          <w:sz w:val="30"/>
        </w:rPr>
        <w:t xml:space="preserve"> </w:t>
      </w:r>
      <w:r>
        <w:rPr>
          <w:sz w:val="30"/>
        </w:rPr>
        <w:t xml:space="preserve">на  </w:t>
      </w:r>
      <w:r>
        <w:rPr>
          <w:spacing w:val="1"/>
          <w:sz w:val="30"/>
        </w:rPr>
        <w:t xml:space="preserve"> </w:t>
      </w:r>
      <w:r>
        <w:rPr>
          <w:sz w:val="30"/>
        </w:rPr>
        <w:t>татарском    языке    или приведению    их в соответствие    с текстом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-3"/>
          <w:sz w:val="30"/>
        </w:rPr>
        <w:t xml:space="preserve"> </w:t>
      </w:r>
      <w:r>
        <w:rPr>
          <w:sz w:val="30"/>
        </w:rPr>
        <w:t>русском</w:t>
      </w:r>
      <w:r>
        <w:rPr>
          <w:spacing w:val="-1"/>
          <w:sz w:val="30"/>
        </w:rPr>
        <w:t xml:space="preserve"> </w:t>
      </w:r>
      <w:r>
        <w:rPr>
          <w:sz w:val="30"/>
        </w:rPr>
        <w:t>языке.</w:t>
      </w:r>
    </w:p>
    <w:p w:rsidR="00411B52" w:rsidRDefault="000E7FBE">
      <w:pPr>
        <w:pStyle w:val="a4"/>
        <w:numPr>
          <w:ilvl w:val="1"/>
          <w:numId w:val="1"/>
        </w:numPr>
        <w:tabs>
          <w:tab w:val="left" w:pos="2070"/>
        </w:tabs>
        <w:ind w:left="672" w:right="373" w:firstLine="566"/>
        <w:jc w:val="both"/>
        <w:rPr>
          <w:sz w:val="30"/>
        </w:rPr>
      </w:pPr>
      <w:r>
        <w:rPr>
          <w:sz w:val="30"/>
        </w:rPr>
        <w:t>Модератор</w:t>
      </w:r>
      <w:r>
        <w:rPr>
          <w:spacing w:val="1"/>
          <w:sz w:val="30"/>
        </w:rPr>
        <w:t xml:space="preserve"> </w:t>
      </w:r>
      <w:r>
        <w:rPr>
          <w:sz w:val="30"/>
        </w:rPr>
        <w:t>Конкурса</w:t>
      </w:r>
      <w:r>
        <w:rPr>
          <w:spacing w:val="1"/>
          <w:sz w:val="30"/>
        </w:rPr>
        <w:t xml:space="preserve"> </w:t>
      </w:r>
      <w:r>
        <w:rPr>
          <w:sz w:val="30"/>
        </w:rPr>
        <w:t>осуществляет</w:t>
      </w:r>
      <w:r>
        <w:rPr>
          <w:spacing w:val="1"/>
          <w:sz w:val="30"/>
        </w:rPr>
        <w:t xml:space="preserve"> </w:t>
      </w:r>
      <w:r>
        <w:rPr>
          <w:sz w:val="30"/>
        </w:rPr>
        <w:t>учет</w:t>
      </w:r>
      <w:r>
        <w:rPr>
          <w:spacing w:val="1"/>
          <w:sz w:val="30"/>
        </w:rPr>
        <w:t xml:space="preserve"> </w:t>
      </w:r>
      <w:r>
        <w:rPr>
          <w:sz w:val="30"/>
        </w:rPr>
        <w:t>уведомлений,</w:t>
      </w:r>
      <w:r>
        <w:rPr>
          <w:spacing w:val="-72"/>
          <w:sz w:val="30"/>
        </w:rPr>
        <w:t xml:space="preserve"> </w:t>
      </w:r>
      <w:r>
        <w:rPr>
          <w:sz w:val="30"/>
        </w:rPr>
        <w:t>поступивших</w:t>
      </w:r>
      <w:r>
        <w:rPr>
          <w:spacing w:val="2"/>
          <w:sz w:val="30"/>
        </w:rPr>
        <w:t xml:space="preserve"> </w:t>
      </w:r>
      <w:r>
        <w:rPr>
          <w:sz w:val="30"/>
        </w:rPr>
        <w:t>на</w:t>
      </w:r>
      <w:r>
        <w:rPr>
          <w:spacing w:val="-1"/>
          <w:sz w:val="30"/>
        </w:rPr>
        <w:t xml:space="preserve"> </w:t>
      </w:r>
      <w:r>
        <w:rPr>
          <w:sz w:val="30"/>
        </w:rPr>
        <w:t>конкурс</w:t>
      </w:r>
      <w:r>
        <w:rPr>
          <w:spacing w:val="4"/>
          <w:sz w:val="30"/>
        </w:rPr>
        <w:t xml:space="preserve"> </w:t>
      </w:r>
      <w:r>
        <w:rPr>
          <w:sz w:val="30"/>
        </w:rPr>
        <w:t>через</w:t>
      </w:r>
      <w:r>
        <w:rPr>
          <w:spacing w:val="3"/>
          <w:sz w:val="30"/>
        </w:rPr>
        <w:t xml:space="preserve"> </w:t>
      </w:r>
      <w:r>
        <w:rPr>
          <w:sz w:val="30"/>
        </w:rPr>
        <w:t>ГИС</w:t>
      </w:r>
      <w:r>
        <w:rPr>
          <w:spacing w:val="2"/>
          <w:sz w:val="30"/>
        </w:rPr>
        <w:t xml:space="preserve"> </w:t>
      </w:r>
      <w:r>
        <w:rPr>
          <w:sz w:val="30"/>
        </w:rPr>
        <w:t>РТ</w:t>
      </w:r>
      <w:r>
        <w:rPr>
          <w:spacing w:val="2"/>
          <w:sz w:val="30"/>
        </w:rPr>
        <w:t xml:space="preserve"> </w:t>
      </w:r>
      <w:r>
        <w:rPr>
          <w:sz w:val="30"/>
        </w:rPr>
        <w:t>«Народный</w:t>
      </w:r>
      <w:r>
        <w:rPr>
          <w:spacing w:val="2"/>
          <w:sz w:val="30"/>
        </w:rPr>
        <w:t xml:space="preserve"> </w:t>
      </w:r>
      <w:r>
        <w:rPr>
          <w:sz w:val="30"/>
        </w:rPr>
        <w:t>контроль»</w:t>
      </w:r>
      <w:r>
        <w:rPr>
          <w:spacing w:val="-6"/>
          <w:sz w:val="30"/>
        </w:rPr>
        <w:t xml:space="preserve"> </w:t>
      </w:r>
      <w:r>
        <w:rPr>
          <w:sz w:val="30"/>
        </w:rPr>
        <w:t>в</w:t>
      </w:r>
      <w:r>
        <w:rPr>
          <w:spacing w:val="2"/>
          <w:sz w:val="30"/>
        </w:rPr>
        <w:t xml:space="preserve"> </w:t>
      </w:r>
      <w:r>
        <w:rPr>
          <w:sz w:val="30"/>
        </w:rPr>
        <w:t>категории</w:t>
      </w:r>
    </w:p>
    <w:p w:rsidR="00411B52" w:rsidRDefault="000E7FBE">
      <w:pPr>
        <w:pStyle w:val="a3"/>
        <w:ind w:left="672" w:right="370"/>
        <w:jc w:val="both"/>
      </w:pPr>
      <w:r>
        <w:t>«Ошибки</w:t>
      </w:r>
      <w:r>
        <w:rPr>
          <w:spacing w:val="1"/>
        </w:rPr>
        <w:t xml:space="preserve"> </w:t>
      </w:r>
      <w:r>
        <w:t>в названиях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надписях»,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обращений,</w:t>
      </w:r>
      <w:r>
        <w:rPr>
          <w:spacing w:val="1"/>
        </w:rPr>
        <w:t xml:space="preserve"> </w:t>
      </w:r>
      <w:r>
        <w:t>поступивших в адрес Модератора, анализирует фотоматериалы и в случае</w:t>
      </w:r>
      <w:r>
        <w:rPr>
          <w:spacing w:val="1"/>
        </w:rPr>
        <w:t xml:space="preserve"> </w:t>
      </w:r>
      <w:r>
        <w:t>подтверждения выявленных ошибок размещает ответ</w:t>
      </w:r>
      <w:r>
        <w:rPr>
          <w:spacing w:val="75"/>
        </w:rPr>
        <w:t xml:space="preserve"> </w:t>
      </w:r>
      <w:r>
        <w:t>по заявке в системе</w:t>
      </w:r>
      <w:r>
        <w:rPr>
          <w:spacing w:val="1"/>
        </w:rPr>
        <w:t xml:space="preserve"> </w:t>
      </w:r>
      <w:r>
        <w:t>и по итогам конкурса готовит аналитическую справку по поступившим</w:t>
      </w:r>
      <w:r>
        <w:rPr>
          <w:spacing w:val="1"/>
        </w:rPr>
        <w:t xml:space="preserve"> </w:t>
      </w:r>
      <w:r>
        <w:t>заявкам</w:t>
      </w:r>
      <w:r>
        <w:rPr>
          <w:spacing w:val="76"/>
        </w:rPr>
        <w:t xml:space="preserve"> </w:t>
      </w:r>
      <w:r>
        <w:t>с ошибками   в   названиях   и   надписях   на   татарском   языке</w:t>
      </w:r>
      <w:r>
        <w:rPr>
          <w:spacing w:val="1"/>
        </w:rPr>
        <w:t xml:space="preserve"> </w:t>
      </w:r>
      <w:r>
        <w:t>на вывесках,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табличках,</w:t>
      </w:r>
      <w:r>
        <w:rPr>
          <w:spacing w:val="76"/>
        </w:rPr>
        <w:t xml:space="preserve"> </w:t>
      </w:r>
      <w:r>
        <w:t>топографических</w:t>
      </w:r>
      <w:r>
        <w:rPr>
          <w:spacing w:val="1"/>
        </w:rPr>
        <w:t xml:space="preserve"> </w:t>
      </w:r>
      <w:r>
        <w:t>обозначениях,</w:t>
      </w:r>
      <w:r>
        <w:rPr>
          <w:spacing w:val="1"/>
        </w:rPr>
        <w:t xml:space="preserve"> </w:t>
      </w:r>
      <w:r>
        <w:t>дорожных</w:t>
      </w:r>
      <w:r>
        <w:rPr>
          <w:spacing w:val="1"/>
        </w:rPr>
        <w:t xml:space="preserve"> </w:t>
      </w:r>
      <w:r>
        <w:t>указателях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аншлагах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домов,</w:t>
      </w:r>
      <w:r>
        <w:rPr>
          <w:spacing w:val="1"/>
        </w:rPr>
        <w:t xml:space="preserve"> </w:t>
      </w:r>
      <w:r>
        <w:t>размещенных     на     территории    Республики    Татарстан,    и    вносит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рассмотрение</w:t>
      </w:r>
      <w:r>
        <w:rPr>
          <w:spacing w:val="-1"/>
        </w:rPr>
        <w:t xml:space="preserve"> </w:t>
      </w:r>
      <w:r>
        <w:t>Организатору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Комиссии.</w:t>
      </w:r>
    </w:p>
    <w:p w:rsidR="00411B52" w:rsidRDefault="000E7FBE">
      <w:pPr>
        <w:pStyle w:val="a4"/>
        <w:numPr>
          <w:ilvl w:val="1"/>
          <w:numId w:val="1"/>
        </w:numPr>
        <w:tabs>
          <w:tab w:val="left" w:pos="1847"/>
        </w:tabs>
        <w:spacing w:before="1"/>
        <w:ind w:left="672" w:right="370" w:firstLine="566"/>
        <w:jc w:val="both"/>
        <w:rPr>
          <w:sz w:val="30"/>
        </w:rPr>
      </w:pPr>
      <w:r>
        <w:rPr>
          <w:sz w:val="30"/>
        </w:rPr>
        <w:t>Организатором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Модератором</w:t>
      </w:r>
      <w:r>
        <w:rPr>
          <w:spacing w:val="1"/>
          <w:sz w:val="30"/>
        </w:rPr>
        <w:t xml:space="preserve"> </w:t>
      </w:r>
      <w:r>
        <w:rPr>
          <w:sz w:val="30"/>
        </w:rPr>
        <w:t>Конкурса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итогам</w:t>
      </w:r>
      <w:r>
        <w:rPr>
          <w:spacing w:val="1"/>
          <w:sz w:val="30"/>
        </w:rPr>
        <w:t xml:space="preserve"> </w:t>
      </w:r>
      <w:r>
        <w:rPr>
          <w:sz w:val="30"/>
        </w:rPr>
        <w:t>Конкурса</w:t>
      </w:r>
      <w:r>
        <w:rPr>
          <w:spacing w:val="-72"/>
          <w:sz w:val="30"/>
        </w:rPr>
        <w:t xml:space="preserve"> </w:t>
      </w:r>
      <w:r>
        <w:rPr>
          <w:sz w:val="30"/>
        </w:rPr>
        <w:t>определяются</w:t>
      </w:r>
      <w:r>
        <w:rPr>
          <w:spacing w:val="1"/>
          <w:sz w:val="30"/>
        </w:rPr>
        <w:t xml:space="preserve"> </w:t>
      </w:r>
      <w:r>
        <w:rPr>
          <w:sz w:val="30"/>
        </w:rPr>
        <w:t>10</w:t>
      </w:r>
      <w:r>
        <w:rPr>
          <w:spacing w:val="1"/>
          <w:sz w:val="30"/>
        </w:rPr>
        <w:t xml:space="preserve"> </w:t>
      </w:r>
      <w:r>
        <w:rPr>
          <w:sz w:val="30"/>
        </w:rPr>
        <w:t>(десять)</w:t>
      </w:r>
      <w:r>
        <w:rPr>
          <w:spacing w:val="1"/>
          <w:sz w:val="30"/>
        </w:rPr>
        <w:t xml:space="preserve"> </w:t>
      </w:r>
      <w:r>
        <w:rPr>
          <w:sz w:val="30"/>
        </w:rPr>
        <w:t>победителей,</w:t>
      </w:r>
      <w:r>
        <w:rPr>
          <w:spacing w:val="1"/>
          <w:sz w:val="30"/>
        </w:rPr>
        <w:t xml:space="preserve"> </w:t>
      </w:r>
      <w:r>
        <w:rPr>
          <w:sz w:val="30"/>
        </w:rPr>
        <w:t>приславших</w:t>
      </w:r>
      <w:r>
        <w:rPr>
          <w:spacing w:val="1"/>
          <w:sz w:val="30"/>
        </w:rPr>
        <w:t xml:space="preserve"> </w:t>
      </w:r>
      <w:r>
        <w:rPr>
          <w:sz w:val="30"/>
        </w:rPr>
        <w:t>наибольшее</w:t>
      </w:r>
      <w:r>
        <w:rPr>
          <w:spacing w:val="1"/>
          <w:sz w:val="30"/>
        </w:rPr>
        <w:t xml:space="preserve"> </w:t>
      </w:r>
      <w:r>
        <w:rPr>
          <w:sz w:val="30"/>
        </w:rPr>
        <w:t xml:space="preserve">количество     </w:t>
      </w:r>
      <w:r>
        <w:rPr>
          <w:spacing w:val="46"/>
          <w:sz w:val="30"/>
        </w:rPr>
        <w:t xml:space="preserve"> </w:t>
      </w:r>
      <w:r>
        <w:rPr>
          <w:sz w:val="30"/>
        </w:rPr>
        <w:t xml:space="preserve">фотоматериалов      </w:t>
      </w:r>
      <w:r>
        <w:rPr>
          <w:spacing w:val="43"/>
          <w:sz w:val="30"/>
        </w:rPr>
        <w:t xml:space="preserve"> </w:t>
      </w:r>
      <w:r>
        <w:rPr>
          <w:sz w:val="30"/>
        </w:rPr>
        <w:t xml:space="preserve">в      </w:t>
      </w:r>
      <w:r>
        <w:rPr>
          <w:spacing w:val="46"/>
          <w:sz w:val="30"/>
        </w:rPr>
        <w:t xml:space="preserve"> </w:t>
      </w:r>
      <w:proofErr w:type="gramStart"/>
      <w:r w:rsidR="00717B35">
        <w:rPr>
          <w:sz w:val="30"/>
        </w:rPr>
        <w:t xml:space="preserve">уведомлениях,  </w:t>
      </w:r>
      <w:r>
        <w:rPr>
          <w:sz w:val="30"/>
        </w:rPr>
        <w:t xml:space="preserve"> </w:t>
      </w:r>
      <w:proofErr w:type="gramEnd"/>
      <w:r>
        <w:rPr>
          <w:sz w:val="30"/>
        </w:rPr>
        <w:t xml:space="preserve"> </w:t>
      </w:r>
      <w:r>
        <w:rPr>
          <w:spacing w:val="45"/>
          <w:sz w:val="30"/>
        </w:rPr>
        <w:t xml:space="preserve"> </w:t>
      </w:r>
      <w:r>
        <w:rPr>
          <w:sz w:val="30"/>
        </w:rPr>
        <w:t>размещенных</w:t>
      </w:r>
      <w:r>
        <w:rPr>
          <w:spacing w:val="-73"/>
          <w:sz w:val="30"/>
        </w:rPr>
        <w:t xml:space="preserve"> </w:t>
      </w:r>
      <w:r>
        <w:rPr>
          <w:sz w:val="30"/>
        </w:rPr>
        <w:t>в ГИС РТ «Народный   контроль»   в   категории   «Ошибки   в   названиях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надписях»,</w:t>
      </w:r>
      <w:r>
        <w:rPr>
          <w:spacing w:val="57"/>
          <w:sz w:val="30"/>
        </w:rPr>
        <w:t xml:space="preserve"> </w:t>
      </w:r>
      <w:r>
        <w:rPr>
          <w:sz w:val="30"/>
        </w:rPr>
        <w:t>или</w:t>
      </w:r>
      <w:r>
        <w:rPr>
          <w:spacing w:val="58"/>
          <w:sz w:val="30"/>
        </w:rPr>
        <w:t xml:space="preserve"> </w:t>
      </w:r>
      <w:r>
        <w:rPr>
          <w:sz w:val="30"/>
        </w:rPr>
        <w:t>письменных</w:t>
      </w:r>
      <w:r>
        <w:rPr>
          <w:spacing w:val="60"/>
          <w:sz w:val="30"/>
        </w:rPr>
        <w:t xml:space="preserve"> </w:t>
      </w:r>
      <w:r>
        <w:rPr>
          <w:sz w:val="30"/>
        </w:rPr>
        <w:t>обращениях,</w:t>
      </w:r>
      <w:r>
        <w:rPr>
          <w:spacing w:val="56"/>
          <w:sz w:val="30"/>
        </w:rPr>
        <w:t xml:space="preserve"> </w:t>
      </w:r>
      <w:r>
        <w:rPr>
          <w:sz w:val="30"/>
        </w:rPr>
        <w:t>поступивших</w:t>
      </w:r>
      <w:r>
        <w:rPr>
          <w:spacing w:val="58"/>
          <w:sz w:val="30"/>
        </w:rPr>
        <w:t xml:space="preserve"> </w:t>
      </w:r>
      <w:r>
        <w:rPr>
          <w:sz w:val="30"/>
        </w:rPr>
        <w:t>в</w:t>
      </w:r>
      <w:r>
        <w:rPr>
          <w:spacing w:val="56"/>
          <w:sz w:val="30"/>
        </w:rPr>
        <w:t xml:space="preserve"> </w:t>
      </w:r>
      <w:r>
        <w:rPr>
          <w:sz w:val="30"/>
        </w:rPr>
        <w:t>адрес</w:t>
      </w:r>
    </w:p>
    <w:p w:rsidR="00411B52" w:rsidRDefault="00411B52">
      <w:pPr>
        <w:jc w:val="both"/>
        <w:rPr>
          <w:sz w:val="30"/>
        </w:rPr>
        <w:sectPr w:rsidR="00411B52">
          <w:pgSz w:w="11910" w:h="16840"/>
          <w:pgMar w:top="620" w:right="760" w:bottom="620" w:left="460" w:header="0" w:footer="425" w:gutter="0"/>
          <w:cols w:space="720"/>
        </w:sectPr>
      </w:pPr>
    </w:p>
    <w:p w:rsidR="00411B52" w:rsidRDefault="000E7FBE">
      <w:pPr>
        <w:spacing w:before="73"/>
        <w:ind w:left="299"/>
        <w:jc w:val="center"/>
        <w:rPr>
          <w:sz w:val="24"/>
        </w:rPr>
      </w:pPr>
      <w:r>
        <w:rPr>
          <w:sz w:val="24"/>
        </w:rPr>
        <w:lastRenderedPageBreak/>
        <w:t>4</w:t>
      </w:r>
    </w:p>
    <w:p w:rsidR="00411B52" w:rsidRDefault="00411B52">
      <w:pPr>
        <w:pStyle w:val="a3"/>
        <w:spacing w:before="11"/>
        <w:rPr>
          <w:sz w:val="23"/>
        </w:rPr>
      </w:pPr>
    </w:p>
    <w:p w:rsidR="00411B52" w:rsidRDefault="000E7FBE">
      <w:pPr>
        <w:pStyle w:val="a3"/>
        <w:ind w:left="672" w:right="369"/>
        <w:jc w:val="both"/>
      </w:pPr>
      <w:r>
        <w:t>Модератора,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подтвержденными</w:t>
      </w:r>
      <w:r>
        <w:rPr>
          <w:spacing w:val="1"/>
        </w:rPr>
        <w:t xml:space="preserve"> </w:t>
      </w:r>
      <w:r>
        <w:t>ошибками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официальной</w:t>
      </w:r>
      <w:r>
        <w:rPr>
          <w:spacing w:val="-72"/>
        </w:rPr>
        <w:t xml:space="preserve"> </w:t>
      </w:r>
      <w:r>
        <w:t>визуальной информации на татарском языке, которые будут награждены</w:t>
      </w:r>
      <w:r>
        <w:rPr>
          <w:spacing w:val="1"/>
        </w:rPr>
        <w:t xml:space="preserve"> </w:t>
      </w:r>
      <w:r>
        <w:t xml:space="preserve">электронными  </w:t>
      </w:r>
      <w:r w:rsidR="00717B35">
        <w:t xml:space="preserve"> и/или   печатными   дипломами </w:t>
      </w:r>
      <w:r>
        <w:t>«Победитель   конкурса»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ценными</w:t>
      </w:r>
      <w:r>
        <w:rPr>
          <w:spacing w:val="-1"/>
        </w:rPr>
        <w:t xml:space="preserve"> </w:t>
      </w:r>
      <w:r>
        <w:t>подарками.</w:t>
      </w:r>
    </w:p>
    <w:p w:rsidR="00411B52" w:rsidRDefault="000E7FBE">
      <w:pPr>
        <w:pStyle w:val="a4"/>
        <w:numPr>
          <w:ilvl w:val="1"/>
          <w:numId w:val="1"/>
        </w:numPr>
        <w:tabs>
          <w:tab w:val="left" w:pos="1936"/>
        </w:tabs>
        <w:ind w:left="672" w:right="370" w:firstLine="566"/>
        <w:jc w:val="both"/>
        <w:rPr>
          <w:sz w:val="30"/>
        </w:rPr>
      </w:pPr>
      <w:r>
        <w:rPr>
          <w:sz w:val="30"/>
        </w:rPr>
        <w:t>Церемония   награждения   победителей   Конкурса   проводится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IV</w:t>
      </w:r>
      <w:r>
        <w:rPr>
          <w:spacing w:val="-2"/>
          <w:sz w:val="30"/>
        </w:rPr>
        <w:t xml:space="preserve"> </w:t>
      </w:r>
      <w:r>
        <w:rPr>
          <w:sz w:val="30"/>
        </w:rPr>
        <w:t>квартале</w:t>
      </w:r>
      <w:r>
        <w:rPr>
          <w:spacing w:val="-2"/>
          <w:sz w:val="30"/>
        </w:rPr>
        <w:t xml:space="preserve"> </w:t>
      </w:r>
      <w:r>
        <w:rPr>
          <w:sz w:val="30"/>
        </w:rPr>
        <w:t>2022</w:t>
      </w:r>
      <w:r>
        <w:rPr>
          <w:spacing w:val="-2"/>
          <w:sz w:val="30"/>
        </w:rPr>
        <w:t xml:space="preserve"> </w:t>
      </w:r>
      <w:r>
        <w:rPr>
          <w:sz w:val="30"/>
        </w:rPr>
        <w:t>года.</w:t>
      </w:r>
    </w:p>
    <w:p w:rsidR="00411B52" w:rsidRDefault="00411B52">
      <w:pPr>
        <w:pStyle w:val="a3"/>
        <w:spacing w:before="7"/>
      </w:pPr>
    </w:p>
    <w:p w:rsidR="00411B52" w:rsidRDefault="000E7FBE">
      <w:pPr>
        <w:pStyle w:val="1"/>
        <w:numPr>
          <w:ilvl w:val="1"/>
          <w:numId w:val="3"/>
        </w:numPr>
        <w:tabs>
          <w:tab w:val="left" w:pos="3955"/>
        </w:tabs>
        <w:spacing w:line="342" w:lineRule="exact"/>
        <w:ind w:left="3954" w:hanging="301"/>
        <w:jc w:val="both"/>
      </w:pPr>
      <w:r>
        <w:t>Заключительные</w:t>
      </w:r>
      <w:r>
        <w:rPr>
          <w:spacing w:val="-8"/>
        </w:rPr>
        <w:t xml:space="preserve"> </w:t>
      </w:r>
      <w:r>
        <w:t>положения</w:t>
      </w:r>
    </w:p>
    <w:p w:rsidR="00411B52" w:rsidRDefault="000E7FBE">
      <w:pPr>
        <w:pStyle w:val="a3"/>
        <w:ind w:left="672" w:right="370" w:firstLine="566"/>
        <w:jc w:val="both"/>
      </w:pPr>
      <w:r>
        <w:t>Вопросы,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нашли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Положении,</w:t>
      </w:r>
      <w:r>
        <w:rPr>
          <w:spacing w:val="1"/>
        </w:rPr>
        <w:t xml:space="preserve"> </w:t>
      </w:r>
      <w:r>
        <w:t>регулируются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76"/>
        </w:rPr>
        <w:t xml:space="preserve"> </w:t>
      </w:r>
      <w:r>
        <w:t>председателем</w:t>
      </w:r>
      <w:r>
        <w:rPr>
          <w:spacing w:val="1"/>
        </w:rPr>
        <w:t xml:space="preserve"> </w:t>
      </w:r>
      <w:r>
        <w:t>Комиссии.</w:t>
      </w:r>
    </w:p>
    <w:sectPr w:rsidR="00411B52" w:rsidSect="006E10E2">
      <w:pgSz w:w="11910" w:h="16840"/>
      <w:pgMar w:top="620" w:right="760" w:bottom="620" w:left="460" w:header="0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53C" w:rsidRDefault="0057153C">
      <w:r>
        <w:separator/>
      </w:r>
    </w:p>
  </w:endnote>
  <w:endnote w:type="continuationSeparator" w:id="0">
    <w:p w:rsidR="0057153C" w:rsidRDefault="0057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B52" w:rsidRDefault="00411B52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53C" w:rsidRDefault="0057153C">
      <w:r>
        <w:separator/>
      </w:r>
    </w:p>
  </w:footnote>
  <w:footnote w:type="continuationSeparator" w:id="0">
    <w:p w:rsidR="0057153C" w:rsidRDefault="00571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E45EB"/>
    <w:multiLevelType w:val="multilevel"/>
    <w:tmpl w:val="2F86B09C"/>
    <w:lvl w:ilvl="0">
      <w:start w:val="3"/>
      <w:numFmt w:val="decimal"/>
      <w:lvlText w:val="%1"/>
      <w:lvlJc w:val="left"/>
      <w:pPr>
        <w:ind w:left="1765" w:hanging="5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5" w:hanging="5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354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3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3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3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8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1" w:hanging="526"/>
      </w:pPr>
      <w:rPr>
        <w:rFonts w:hint="default"/>
        <w:lang w:val="ru-RU" w:eastAsia="en-US" w:bidi="ar-SA"/>
      </w:rPr>
    </w:lvl>
  </w:abstractNum>
  <w:abstractNum w:abstractNumId="1" w15:restartNumberingAfterBreak="0">
    <w:nsid w:val="59210421"/>
    <w:multiLevelType w:val="multilevel"/>
    <w:tmpl w:val="F042CF5E"/>
    <w:lvl w:ilvl="0">
      <w:start w:val="1"/>
      <w:numFmt w:val="decimal"/>
      <w:lvlText w:val="%1"/>
      <w:lvlJc w:val="left"/>
      <w:pPr>
        <w:ind w:left="672" w:hanging="8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2" w:hanging="850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2681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5" w:hanging="850"/>
      </w:pPr>
      <w:rPr>
        <w:rFonts w:hint="default"/>
        <w:lang w:val="ru-RU" w:eastAsia="en-US" w:bidi="ar-SA"/>
      </w:rPr>
    </w:lvl>
  </w:abstractNum>
  <w:abstractNum w:abstractNumId="2" w15:restartNumberingAfterBreak="0">
    <w:nsid w:val="640F4F31"/>
    <w:multiLevelType w:val="hybridMultilevel"/>
    <w:tmpl w:val="AFC0D28A"/>
    <w:lvl w:ilvl="0" w:tplc="A0DA5872">
      <w:start w:val="1"/>
      <w:numFmt w:val="decimal"/>
      <w:lvlText w:val="%1."/>
      <w:lvlJc w:val="left"/>
      <w:pPr>
        <w:ind w:left="672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D0C8A0">
      <w:start w:val="1"/>
      <w:numFmt w:val="decimal"/>
      <w:lvlText w:val="%2."/>
      <w:lvlJc w:val="left"/>
      <w:pPr>
        <w:ind w:left="4588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0"/>
        <w:szCs w:val="30"/>
        <w:lang w:val="ru-RU" w:eastAsia="en-US" w:bidi="ar-SA"/>
      </w:rPr>
    </w:lvl>
    <w:lvl w:ilvl="2" w:tplc="52001E70">
      <w:numFmt w:val="bullet"/>
      <w:lvlText w:val="•"/>
      <w:lvlJc w:val="left"/>
      <w:pPr>
        <w:ind w:left="5258" w:hanging="708"/>
      </w:pPr>
      <w:rPr>
        <w:rFonts w:hint="default"/>
        <w:lang w:val="ru-RU" w:eastAsia="en-US" w:bidi="ar-SA"/>
      </w:rPr>
    </w:lvl>
    <w:lvl w:ilvl="3" w:tplc="122805C8">
      <w:numFmt w:val="bullet"/>
      <w:lvlText w:val="•"/>
      <w:lvlJc w:val="left"/>
      <w:pPr>
        <w:ind w:left="5936" w:hanging="708"/>
      </w:pPr>
      <w:rPr>
        <w:rFonts w:hint="default"/>
        <w:lang w:val="ru-RU" w:eastAsia="en-US" w:bidi="ar-SA"/>
      </w:rPr>
    </w:lvl>
    <w:lvl w:ilvl="4" w:tplc="32322836">
      <w:numFmt w:val="bullet"/>
      <w:lvlText w:val="•"/>
      <w:lvlJc w:val="left"/>
      <w:pPr>
        <w:ind w:left="6615" w:hanging="708"/>
      </w:pPr>
      <w:rPr>
        <w:rFonts w:hint="default"/>
        <w:lang w:val="ru-RU" w:eastAsia="en-US" w:bidi="ar-SA"/>
      </w:rPr>
    </w:lvl>
    <w:lvl w:ilvl="5" w:tplc="E30864EA">
      <w:numFmt w:val="bullet"/>
      <w:lvlText w:val="•"/>
      <w:lvlJc w:val="left"/>
      <w:pPr>
        <w:ind w:left="7293" w:hanging="708"/>
      </w:pPr>
      <w:rPr>
        <w:rFonts w:hint="default"/>
        <w:lang w:val="ru-RU" w:eastAsia="en-US" w:bidi="ar-SA"/>
      </w:rPr>
    </w:lvl>
    <w:lvl w:ilvl="6" w:tplc="F37A4B20">
      <w:numFmt w:val="bullet"/>
      <w:lvlText w:val="•"/>
      <w:lvlJc w:val="left"/>
      <w:pPr>
        <w:ind w:left="7972" w:hanging="708"/>
      </w:pPr>
      <w:rPr>
        <w:rFonts w:hint="default"/>
        <w:lang w:val="ru-RU" w:eastAsia="en-US" w:bidi="ar-SA"/>
      </w:rPr>
    </w:lvl>
    <w:lvl w:ilvl="7" w:tplc="96CED57E">
      <w:numFmt w:val="bullet"/>
      <w:lvlText w:val="•"/>
      <w:lvlJc w:val="left"/>
      <w:pPr>
        <w:ind w:left="8650" w:hanging="708"/>
      </w:pPr>
      <w:rPr>
        <w:rFonts w:hint="default"/>
        <w:lang w:val="ru-RU" w:eastAsia="en-US" w:bidi="ar-SA"/>
      </w:rPr>
    </w:lvl>
    <w:lvl w:ilvl="8" w:tplc="CD32A700">
      <w:numFmt w:val="bullet"/>
      <w:lvlText w:val="•"/>
      <w:lvlJc w:val="left"/>
      <w:pPr>
        <w:ind w:left="9329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B52"/>
    <w:rsid w:val="000E7FBE"/>
    <w:rsid w:val="00330D60"/>
    <w:rsid w:val="00380CC0"/>
    <w:rsid w:val="00411B52"/>
    <w:rsid w:val="0057153C"/>
    <w:rsid w:val="006E10E2"/>
    <w:rsid w:val="00717B35"/>
    <w:rsid w:val="00BF45EA"/>
    <w:rsid w:val="00C60654"/>
    <w:rsid w:val="00DC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A03FD"/>
  <w15:docId w15:val="{3286F11D-5AB6-4DA2-94D0-C4C2B1BF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90"/>
      <w:jc w:val="both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1"/>
    <w:qFormat/>
    <w:pPr>
      <w:ind w:left="67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17"/>
    </w:pPr>
    <w:rPr>
      <w:rFonts w:ascii="Arial" w:eastAsia="Arial" w:hAnsi="Arial" w:cs="Arial"/>
    </w:rPr>
  </w:style>
  <w:style w:type="paragraph" w:styleId="a5">
    <w:name w:val="header"/>
    <w:basedOn w:val="a"/>
    <w:link w:val="a6"/>
    <w:uiPriority w:val="99"/>
    <w:unhideWhenUsed/>
    <w:rsid w:val="006E10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E10E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E10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E10E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yali.anrt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F99AD-F929-41C9-B486-5461FDC0F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</dc:creator>
  <cp:lastModifiedBy>Совет</cp:lastModifiedBy>
  <cp:revision>2</cp:revision>
  <dcterms:created xsi:type="dcterms:W3CDTF">2022-03-16T04:49:00Z</dcterms:created>
  <dcterms:modified xsi:type="dcterms:W3CDTF">2022-03-16T04:49:00Z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LastSaved">
    <vt:filetime>2022-02-24T00:00:00Z</vt:filetime>
  </property>
</Properties>
</file>