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8F" w:rsidRDefault="001F1187">
      <w:pPr>
        <w:tabs>
          <w:tab w:val="left" w:pos="6096"/>
        </w:tabs>
        <w:spacing w:after="0"/>
        <w:ind w:left="5954"/>
        <w:jc w:val="right"/>
        <w:rPr>
          <w:rFonts w:ascii="Times New Roman" w:hAnsi="Times New Roman"/>
          <w:bCs/>
          <w:sz w:val="24"/>
          <w:szCs w:val="24"/>
        </w:rPr>
      </w:pPr>
      <w:r w:rsidRPr="00FE0A1B">
        <w:rPr>
          <w:rFonts w:ascii="Times New Roman" w:hAnsi="Times New Roman"/>
          <w:bCs/>
          <w:sz w:val="24"/>
          <w:szCs w:val="24"/>
        </w:rPr>
        <w:t>УТВЕРЖДАЮ</w:t>
      </w:r>
    </w:p>
    <w:p w:rsidR="0049548F" w:rsidRDefault="006F4419">
      <w:pPr>
        <w:spacing w:after="0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Глава</w:t>
      </w:r>
      <w:r w:rsidR="00453B43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A70A1C">
        <w:rPr>
          <w:rFonts w:ascii="Times New Roman" w:hAnsi="Times New Roman"/>
          <w:snapToGrid w:val="0"/>
          <w:sz w:val="24"/>
          <w:szCs w:val="24"/>
        </w:rPr>
        <w:t>Кугунур</w:t>
      </w:r>
      <w:r>
        <w:rPr>
          <w:rFonts w:ascii="Times New Roman" w:hAnsi="Times New Roman"/>
          <w:snapToGrid w:val="0"/>
          <w:sz w:val="24"/>
          <w:szCs w:val="24"/>
        </w:rPr>
        <w:t>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СП</w:t>
      </w:r>
    </w:p>
    <w:p w:rsidR="001F1187" w:rsidRPr="006318A6" w:rsidRDefault="009764B7" w:rsidP="004A57F0">
      <w:pPr>
        <w:spacing w:after="0"/>
        <w:jc w:val="right"/>
        <w:rPr>
          <w:rFonts w:ascii="Times New Roman" w:hAnsi="Times New Roman"/>
          <w:snapToGrid w:val="0"/>
          <w:sz w:val="24"/>
          <w:szCs w:val="24"/>
          <w:highlight w:val="yellow"/>
        </w:rPr>
      </w:pPr>
      <w:r>
        <w:rPr>
          <w:rFonts w:ascii="Times New Roman" w:hAnsi="Times New Roman"/>
          <w:snapToGrid w:val="0"/>
          <w:sz w:val="24"/>
          <w:szCs w:val="24"/>
        </w:rPr>
        <w:t>___________</w:t>
      </w:r>
      <w:r w:rsidR="00453B43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A70A1C">
        <w:rPr>
          <w:rFonts w:ascii="Times New Roman" w:hAnsi="Times New Roman"/>
          <w:snapToGrid w:val="0"/>
          <w:sz w:val="24"/>
          <w:szCs w:val="24"/>
        </w:rPr>
        <w:t>Асхадуллин</w:t>
      </w:r>
      <w:proofErr w:type="spellEnd"/>
      <w:r w:rsidR="00A70A1C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 w:rsidR="00A70A1C">
        <w:rPr>
          <w:rFonts w:ascii="Times New Roman" w:hAnsi="Times New Roman"/>
          <w:snapToGrid w:val="0"/>
          <w:sz w:val="24"/>
          <w:szCs w:val="24"/>
        </w:rPr>
        <w:t>З</w:t>
      </w:r>
      <w:proofErr w:type="gramEnd"/>
      <w:r w:rsidR="00A70A1C">
        <w:rPr>
          <w:rFonts w:ascii="Times New Roman" w:hAnsi="Times New Roman"/>
          <w:snapToGrid w:val="0"/>
          <w:sz w:val="24"/>
          <w:szCs w:val="24"/>
        </w:rPr>
        <w:t xml:space="preserve"> Н</w:t>
      </w:r>
      <w:r w:rsidR="00615F8A">
        <w:rPr>
          <w:rFonts w:ascii="Times New Roman" w:hAnsi="Times New Roman"/>
          <w:snapToGrid w:val="0"/>
          <w:sz w:val="24"/>
          <w:szCs w:val="24"/>
        </w:rPr>
        <w:t>.</w:t>
      </w:r>
    </w:p>
    <w:p w:rsidR="001F1187" w:rsidRDefault="001F1187" w:rsidP="004A57F0">
      <w:pPr>
        <w:spacing w:after="0" w:line="360" w:lineRule="auto"/>
        <w:jc w:val="right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:rsidR="001F1187" w:rsidRDefault="001F1187" w:rsidP="004A57F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002679" w:rsidRDefault="00002679" w:rsidP="004A57F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002679" w:rsidRDefault="00002679" w:rsidP="004A57F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F733F" w:rsidRDefault="006F733F" w:rsidP="004A57F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1F1187" w:rsidRPr="006318A6" w:rsidRDefault="00BF3DB1" w:rsidP="004A57F0">
      <w:pPr>
        <w:spacing w:after="0" w:line="36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>
            <wp:extent cx="1674270" cy="2107013"/>
            <wp:effectExtent l="0" t="0" r="0" b="0"/>
            <wp:docPr id="6" name="Рисунок 6" descr="Coat of Arms of Baltasinsky rayon (Tatarstan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at of Arms of Baltasinsky rayon (Tatarstan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332" cy="210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187" w:rsidRPr="006318A6" w:rsidRDefault="001F1187" w:rsidP="004A57F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highlight w:val="yellow"/>
        </w:rPr>
      </w:pPr>
    </w:p>
    <w:p w:rsidR="00615F8A" w:rsidRDefault="001F1187" w:rsidP="00615F8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318A6">
        <w:rPr>
          <w:rFonts w:ascii="Times New Roman" w:hAnsi="Times New Roman"/>
          <w:b/>
          <w:sz w:val="36"/>
          <w:szCs w:val="36"/>
        </w:rPr>
        <w:t>Схема водоснабжения и водоотведения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615F8A" w:rsidRDefault="00E51AF5" w:rsidP="00615F8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proofErr w:type="spellStart"/>
      <w:r>
        <w:rPr>
          <w:rFonts w:ascii="Times New Roman" w:hAnsi="Times New Roman" w:cs="Times New Roman"/>
          <w:b/>
          <w:sz w:val="36"/>
        </w:rPr>
        <w:t>Кугунур</w:t>
      </w:r>
      <w:r w:rsidR="006F4419">
        <w:rPr>
          <w:rFonts w:ascii="Times New Roman" w:hAnsi="Times New Roman" w:cs="Times New Roman"/>
          <w:b/>
          <w:sz w:val="36"/>
        </w:rPr>
        <w:t>ского</w:t>
      </w:r>
      <w:proofErr w:type="spellEnd"/>
      <w:r w:rsidR="006F4419">
        <w:rPr>
          <w:rFonts w:ascii="Times New Roman" w:hAnsi="Times New Roman" w:cs="Times New Roman"/>
          <w:b/>
          <w:sz w:val="36"/>
        </w:rPr>
        <w:t xml:space="preserve"> сельского поселения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 xml:space="preserve"> </w:t>
      </w:r>
    </w:p>
    <w:p w:rsidR="00615F8A" w:rsidRDefault="00615F8A" w:rsidP="00615F8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615F8A">
        <w:rPr>
          <w:rFonts w:ascii="Times New Roman" w:hAnsi="Times New Roman" w:cs="Times New Roman"/>
          <w:b/>
          <w:sz w:val="36"/>
        </w:rPr>
        <w:t xml:space="preserve">Балтасинского муниципального района </w:t>
      </w:r>
    </w:p>
    <w:p w:rsidR="001F1187" w:rsidRPr="006318A6" w:rsidRDefault="00615F8A" w:rsidP="00615F8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15F8A">
        <w:rPr>
          <w:rFonts w:ascii="Times New Roman" w:hAnsi="Times New Roman" w:cs="Times New Roman"/>
          <w:b/>
          <w:sz w:val="36"/>
        </w:rPr>
        <w:t>Республики Татарстан</w:t>
      </w:r>
    </w:p>
    <w:p w:rsidR="001F1187" w:rsidRPr="006318A6" w:rsidRDefault="001F1187" w:rsidP="004A57F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02679" w:rsidRDefault="00002679" w:rsidP="004A57F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BB7" w:rsidRDefault="00151BB7" w:rsidP="004A57F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BB7" w:rsidRDefault="00151BB7" w:rsidP="004A57F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BB7" w:rsidRDefault="00151BB7" w:rsidP="004A57F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BB7" w:rsidRDefault="00151BB7" w:rsidP="004A57F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BB7" w:rsidRDefault="00151BB7" w:rsidP="004A57F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BB7" w:rsidRDefault="00151BB7" w:rsidP="004A57F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BB7" w:rsidRPr="007B66D1" w:rsidRDefault="001F1187" w:rsidP="00151BB7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46D82">
        <w:rPr>
          <w:rFonts w:ascii="Times New Roman" w:hAnsi="Times New Roman"/>
          <w:sz w:val="26"/>
          <w:szCs w:val="26"/>
          <w:highlight w:val="yellow"/>
        </w:rPr>
        <w:br w:type="page"/>
      </w:r>
      <w:r w:rsidR="00151BB7" w:rsidRPr="007B66D1">
        <w:rPr>
          <w:rFonts w:ascii="Times New Roman" w:eastAsia="Times New Roman" w:hAnsi="Times New Roman" w:cs="Times New Roman"/>
          <w:b/>
          <w:sz w:val="28"/>
        </w:rPr>
        <w:lastRenderedPageBreak/>
        <w:t>ОГЛАВЛЕНИЕ</w:t>
      </w:r>
    </w:p>
    <w:p w:rsidR="00151BB7" w:rsidRPr="007B66D1" w:rsidRDefault="00151BB7" w:rsidP="00151BB7">
      <w:pPr>
        <w:tabs>
          <w:tab w:val="right" w:leader="dot" w:pos="9923"/>
        </w:tabs>
        <w:spacing w:after="10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Введение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23"/>
        </w:tabs>
        <w:spacing w:after="100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Глава 1. Краткое описание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23"/>
        </w:tabs>
        <w:spacing w:after="10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Глава 2. Схема водоснабжения </w:t>
      </w:r>
      <w:proofErr w:type="spellStart"/>
      <w:r w:rsidRPr="007B66D1">
        <w:rPr>
          <w:rFonts w:ascii="Times New Roman" w:eastAsia="Times New Roman" w:hAnsi="Times New Roman" w:cs="Times New Roman"/>
          <w:sz w:val="26"/>
          <w:u w:val="single"/>
        </w:rPr>
        <w:t>нас</w:t>
      </w:r>
      <w:proofErr w:type="gramStart"/>
      <w:r w:rsidRPr="007B66D1">
        <w:rPr>
          <w:rFonts w:ascii="Times New Roman" w:eastAsia="Times New Roman" w:hAnsi="Times New Roman" w:cs="Times New Roman"/>
          <w:sz w:val="26"/>
          <w:u w:val="single"/>
        </w:rPr>
        <w:t>.п</w:t>
      </w:r>
      <w:proofErr w:type="gramEnd"/>
      <w:r w:rsidRPr="007B66D1">
        <w:rPr>
          <w:rFonts w:ascii="Times New Roman" w:eastAsia="Times New Roman" w:hAnsi="Times New Roman" w:cs="Times New Roman"/>
          <w:sz w:val="26"/>
          <w:u w:val="single"/>
        </w:rPr>
        <w:t>унктов</w:t>
      </w:r>
      <w:proofErr w:type="spellEnd"/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proofErr w:type="spellStart"/>
      <w:r w:rsidRPr="007B66D1">
        <w:rPr>
          <w:rFonts w:ascii="Times New Roman" w:eastAsia="Times New Roman" w:hAnsi="Times New Roman" w:cs="Times New Roman"/>
          <w:sz w:val="26"/>
          <w:u w:val="single"/>
        </w:rPr>
        <w:t>Кугунурского</w:t>
      </w:r>
      <w:proofErr w:type="spellEnd"/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 СП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2.1. Технико-экономическое состояние централизованных систем водоснабжения    </w:t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2.1.1. Описание системы и структуры водоснабжения </w:t>
      </w:r>
      <w:proofErr w:type="spellStart"/>
      <w:r w:rsidRPr="007B66D1">
        <w:rPr>
          <w:rFonts w:ascii="Times New Roman" w:eastAsia="Times New Roman" w:hAnsi="Times New Roman" w:cs="Times New Roman"/>
          <w:sz w:val="26"/>
          <w:u w:val="single"/>
        </w:rPr>
        <w:t>Кугунурского</w:t>
      </w:r>
      <w:proofErr w:type="spellEnd"/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 СП и деление территории  на эксплуатационные зоны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2.1.2. Описание территорий </w:t>
      </w:r>
      <w:proofErr w:type="spellStart"/>
      <w:r w:rsidRPr="007B66D1">
        <w:rPr>
          <w:rFonts w:ascii="Times New Roman" w:eastAsia="Times New Roman" w:hAnsi="Times New Roman" w:cs="Times New Roman"/>
          <w:sz w:val="26"/>
          <w:u w:val="single"/>
        </w:rPr>
        <w:t>Кугунурского</w:t>
      </w:r>
      <w:proofErr w:type="spellEnd"/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 СП, не охваченных централизованными системами водоснабжения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2.1.3. Описание технологических зон водоснабжения, зон централизованного и н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е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централизованного водоснабжения (территорий, на которых водоснабжение ос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у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ществляется с использованием централизованных и нецентрализованных систем г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о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рячего водоснабжения, систем холодного водоснабжения соответственно) и пер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е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чень централизованных систем водоснабжения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2.1.4. Описание результатов технического обследования централизованных систем водоснабжения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2.1.5. Перечень лиц, владеющих на праве собственности или другом законном осн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о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вании объектами централизованной системы водоснабжения, с указанием прина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д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лежащих этим лицам таких объектов (границ зон, в которых расположены такие объекты)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2.2.  Направления развития централизованных систем водоснабжения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2.2.1. Основные направления, принципы, задачи и целевые показатели развития це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н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трализованных систем водоснабжения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2.2.2. Различные сценарии развития централизованных систем водоснабжения в з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а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висимости от различных сценариев развития </w:t>
      </w:r>
      <w:proofErr w:type="spellStart"/>
      <w:r w:rsidRPr="007B66D1">
        <w:rPr>
          <w:rFonts w:ascii="Times New Roman" w:eastAsia="Times New Roman" w:hAnsi="Times New Roman" w:cs="Times New Roman"/>
          <w:sz w:val="26"/>
          <w:u w:val="single"/>
        </w:rPr>
        <w:t>Кугунурского</w:t>
      </w:r>
      <w:proofErr w:type="spellEnd"/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 СП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2.3. Баланс водоснабжения и потребления питьевой воды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2.3.1. Общий баланс подачи и реализации воды, включая анализ и оценку структу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р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ных составляющих потерь питьевой воды при ее производстве и транспортировке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2.3.2. Территориальный баланс подачи питьевой воды по технологическим зонам водоснабжения (годовой и в сутки максимального водопотребления)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2.3.3. Структурный баланс реализации питьевой воды по группам абонентов с ра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з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бивкой на хозяйственно-питьевые нужды населения, производственные нужды юридических лиц и другие нужды </w:t>
      </w:r>
      <w:proofErr w:type="spellStart"/>
      <w:r w:rsidRPr="007B66D1">
        <w:rPr>
          <w:rFonts w:ascii="Times New Roman" w:eastAsia="Times New Roman" w:hAnsi="Times New Roman" w:cs="Times New Roman"/>
          <w:sz w:val="26"/>
          <w:u w:val="single"/>
        </w:rPr>
        <w:t>Кугунурского</w:t>
      </w:r>
      <w:proofErr w:type="spellEnd"/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 СП (пожаротушение, полив и др.)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2.3.4. Сведения о фактическом потреблении населением питьевой воды исходя из статистических и расчетных данных и сведений о действующих нормативах потре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б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ления коммунальных услуг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lastRenderedPageBreak/>
        <w:t>2.3.5. Описание существующей системы коммерческого учета горячей, питьевой в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о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ды и планов по установке приборов учета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2.3.6. Анализ резервов и дефицитов производственных мощностей системы вод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о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снабжения </w:t>
      </w:r>
      <w:proofErr w:type="spellStart"/>
      <w:r w:rsidRPr="007B66D1">
        <w:rPr>
          <w:rFonts w:ascii="Times New Roman" w:eastAsia="Times New Roman" w:hAnsi="Times New Roman" w:cs="Times New Roman"/>
          <w:sz w:val="26"/>
          <w:u w:val="single"/>
        </w:rPr>
        <w:t>Кугунурского</w:t>
      </w:r>
      <w:proofErr w:type="spellEnd"/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 СП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2.3.7. </w:t>
      </w:r>
      <w:proofErr w:type="gramStart"/>
      <w:r w:rsidRPr="007B66D1">
        <w:rPr>
          <w:rFonts w:ascii="Times New Roman" w:eastAsia="Times New Roman" w:hAnsi="Times New Roman" w:cs="Times New Roman"/>
          <w:sz w:val="26"/>
          <w:u w:val="single"/>
        </w:rPr>
        <w:t>Прогнозные балансы потребления горячей, питьевой, технической воды на срок 10 лет с учетом различных сценариев развития,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а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стройки</w:t>
      </w:r>
      <w:r w:rsidRPr="007B66D1">
        <w:rPr>
          <w:rFonts w:ascii="Times New Roman" w:eastAsia="Times New Roman" w:hAnsi="Times New Roman" w:cs="Times New Roman"/>
          <w:sz w:val="26"/>
        </w:rPr>
        <w:tab/>
      </w:r>
      <w:proofErr w:type="gramEnd"/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2.3.8. Сведения о фактическом и ожидаемом потреблении питьевой, технической воды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2.3.9. Описание территориальной структуры потребления питьевой воды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2.3.10. Прогноз распределения расходов воды на водоснабжение по типам абоне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н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питьевой, технической воды с учетом данных о перспективном потреблении питьевой, техн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и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ческой воды абонентами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2.3.11. Сведения о фактических и планируемых потерях питьевой, технической воды при ее транспортировке (годовые, среднесуточные значения)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2.3.12. Перспективные балансы водоснабжения и водоотведения (общий – баланс подачи и реализации питьевой, технической воды, территориальный – баланс под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а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чи питьевой, технической воды по технологическим зонам водоснабжения, стру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к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турный - баланс реализации питьевой, технической воды по группам абонентов)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2.3.1</w:t>
      </w:r>
      <w:r w:rsidR="00600210">
        <w:rPr>
          <w:rFonts w:ascii="Times New Roman" w:eastAsia="Times New Roman" w:hAnsi="Times New Roman" w:cs="Times New Roman"/>
          <w:sz w:val="26"/>
          <w:u w:val="single"/>
        </w:rPr>
        <w:t>3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. Наименование организации, которая наделена статусом гарантирующей о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р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ганизации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2.4. Предложения по строительству, реконструкции и модернизации объектов центр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а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лизованных систем водоснабжения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2.4.1. Перечень основных мероприятий по реализации схем водоснабжения с ра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з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бивкой по годам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2.4.2. Технические обоснования основных мероприятий по реализации схем вод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о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снабжения, в том числе гидрогеологические характеристики потенциальных исто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ч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е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роприятий, предусмотренных схемами водоснабжения и водоотведения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2.4.3. Сведения о вновь строящихся, реконструируемых и предлагаемых к выводу из эксплуатации объектах системы водоснабжения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lastRenderedPageBreak/>
        <w:t>2.4.4.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2.4.</w:t>
      </w:r>
      <w:r w:rsidR="00600210">
        <w:rPr>
          <w:rFonts w:ascii="Times New Roman" w:eastAsia="Times New Roman" w:hAnsi="Times New Roman" w:cs="Times New Roman"/>
          <w:sz w:val="26"/>
          <w:u w:val="single"/>
        </w:rPr>
        <w:t>5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. Описание вариантов маршрутов прохождения трубопроводов (трасс) по те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р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ритории </w:t>
      </w:r>
      <w:proofErr w:type="spellStart"/>
      <w:r w:rsidRPr="007B66D1">
        <w:rPr>
          <w:rFonts w:ascii="Times New Roman" w:eastAsia="Times New Roman" w:hAnsi="Times New Roman" w:cs="Times New Roman"/>
          <w:sz w:val="26"/>
          <w:u w:val="single"/>
        </w:rPr>
        <w:t>Кугунурского</w:t>
      </w:r>
      <w:proofErr w:type="spellEnd"/>
      <w:r w:rsidRPr="007B66D1">
        <w:rPr>
          <w:rFonts w:ascii="Times New Roman" w:eastAsia="Times New Roman" w:hAnsi="Times New Roman" w:cs="Times New Roman"/>
          <w:sz w:val="26"/>
          <w:u w:val="single"/>
        </w:rPr>
        <w:t xml:space="preserve"> СП и их обоснование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2.4.</w:t>
      </w:r>
      <w:r w:rsidR="00600210">
        <w:rPr>
          <w:rFonts w:ascii="Times New Roman" w:eastAsia="Times New Roman" w:hAnsi="Times New Roman" w:cs="Times New Roman"/>
          <w:sz w:val="26"/>
          <w:u w:val="single"/>
        </w:rPr>
        <w:t>7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. Границы планируемых зон размещения объектов централизованных систем горячего водоснабжения, холодного водоснабжения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Pr="007B66D1" w:rsidRDefault="00151BB7" w:rsidP="00151BB7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2.4.</w:t>
      </w:r>
      <w:r w:rsidR="00600210">
        <w:rPr>
          <w:rFonts w:ascii="Times New Roman" w:eastAsia="Times New Roman" w:hAnsi="Times New Roman" w:cs="Times New Roman"/>
          <w:sz w:val="26"/>
          <w:u w:val="single"/>
        </w:rPr>
        <w:t>8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. Карты (схемы) существующего и планируемого размещения объектов центр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а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лизованных систем горячего водоснабжения, холодного водоснабжения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F1187" w:rsidRPr="007B66D1" w:rsidRDefault="00151BB7" w:rsidP="00600210">
      <w:pPr>
        <w:tabs>
          <w:tab w:val="right" w:leader="dot" w:pos="9911"/>
        </w:tabs>
        <w:spacing w:after="100"/>
        <w:ind w:left="22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7B66D1">
        <w:rPr>
          <w:rFonts w:ascii="Times New Roman" w:eastAsia="Times New Roman" w:hAnsi="Times New Roman" w:cs="Times New Roman"/>
          <w:sz w:val="26"/>
          <w:u w:val="single"/>
        </w:rPr>
        <w:t>2.5. Перечень выявленных бесхозяйных объектов централизованных систем вод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о</w:t>
      </w:r>
      <w:r w:rsidRPr="007B66D1">
        <w:rPr>
          <w:rFonts w:ascii="Times New Roman" w:eastAsia="Times New Roman" w:hAnsi="Times New Roman" w:cs="Times New Roman"/>
          <w:sz w:val="26"/>
          <w:u w:val="single"/>
        </w:rPr>
        <w:t>снабжения (в случае их выявления) и перечень организаций, уполномоченных на их эксплуатацию</w:t>
      </w:r>
      <w:r w:rsidRPr="007B66D1">
        <w:rPr>
          <w:rFonts w:ascii="Times New Roman" w:eastAsia="Times New Roman" w:hAnsi="Times New Roman" w:cs="Times New Roman"/>
          <w:sz w:val="26"/>
        </w:rPr>
        <w:tab/>
      </w:r>
    </w:p>
    <w:p w:rsidR="00151BB7" w:rsidRDefault="00151BB7" w:rsidP="004A57F0">
      <w:pPr>
        <w:pStyle w:val="1"/>
        <w:spacing w:before="0" w:after="240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" w:name="_Toc395807206"/>
    </w:p>
    <w:p w:rsidR="00151BB7" w:rsidRDefault="00151BB7" w:rsidP="004A57F0">
      <w:pPr>
        <w:pStyle w:val="1"/>
        <w:spacing w:before="0" w:after="24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F1187" w:rsidRPr="00646D82" w:rsidRDefault="001F1187" w:rsidP="004A57F0">
      <w:pPr>
        <w:pStyle w:val="1"/>
        <w:spacing w:before="0" w:after="240"/>
        <w:jc w:val="center"/>
        <w:rPr>
          <w:rFonts w:ascii="Times New Roman" w:hAnsi="Times New Roman"/>
          <w:color w:val="auto"/>
          <w:sz w:val="26"/>
          <w:szCs w:val="26"/>
        </w:rPr>
      </w:pPr>
      <w:r w:rsidRPr="00646D82">
        <w:rPr>
          <w:rFonts w:ascii="Times New Roman" w:hAnsi="Times New Roman"/>
          <w:color w:val="auto"/>
          <w:sz w:val="26"/>
          <w:szCs w:val="26"/>
        </w:rPr>
        <w:t>Введение</w:t>
      </w:r>
      <w:bookmarkEnd w:id="1"/>
    </w:p>
    <w:p w:rsidR="001F1187" w:rsidRPr="00646D82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Схема водоснаб</w:t>
      </w:r>
      <w:r w:rsidR="00A70A1C">
        <w:rPr>
          <w:rFonts w:ascii="Times New Roman" w:hAnsi="Times New Roman"/>
          <w:sz w:val="26"/>
          <w:szCs w:val="26"/>
        </w:rPr>
        <w:t xml:space="preserve">жения </w:t>
      </w:r>
      <w:r w:rsidR="00ED13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1339">
        <w:rPr>
          <w:rFonts w:ascii="Times New Roman" w:hAnsi="Times New Roman"/>
          <w:sz w:val="26"/>
          <w:szCs w:val="26"/>
        </w:rPr>
        <w:t>Кугунур</w:t>
      </w:r>
      <w:r w:rsidR="00151BB7">
        <w:rPr>
          <w:rFonts w:ascii="Times New Roman" w:hAnsi="Times New Roman"/>
          <w:sz w:val="26"/>
          <w:szCs w:val="26"/>
        </w:rPr>
        <w:t>ского</w:t>
      </w:r>
      <w:proofErr w:type="spellEnd"/>
      <w:r w:rsidR="00151BB7">
        <w:rPr>
          <w:rFonts w:ascii="Times New Roman" w:hAnsi="Times New Roman"/>
          <w:sz w:val="26"/>
          <w:szCs w:val="26"/>
        </w:rPr>
        <w:t xml:space="preserve"> СП</w:t>
      </w:r>
      <w:r w:rsidRPr="00646D82">
        <w:rPr>
          <w:rFonts w:ascii="Times New Roman" w:hAnsi="Times New Roman"/>
          <w:sz w:val="26"/>
          <w:szCs w:val="26"/>
        </w:rPr>
        <w:t xml:space="preserve"> на перспективу до </w:t>
      </w:r>
      <w:r w:rsidR="00414C34">
        <w:rPr>
          <w:rFonts w:ascii="Times New Roman" w:hAnsi="Times New Roman"/>
          <w:sz w:val="26"/>
          <w:szCs w:val="26"/>
        </w:rPr>
        <w:t>2035</w:t>
      </w:r>
      <w:r w:rsidRPr="00646D82">
        <w:rPr>
          <w:rFonts w:ascii="Times New Roman" w:hAnsi="Times New Roman"/>
          <w:sz w:val="26"/>
          <w:szCs w:val="26"/>
        </w:rPr>
        <w:t xml:space="preserve"> г. разработана на основании следующих документов:</w:t>
      </w:r>
    </w:p>
    <w:p w:rsidR="007945EC" w:rsidRPr="00646D82" w:rsidRDefault="008B46CC" w:rsidP="00E07543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 xml:space="preserve">Федерального закона от 07.12.2011 №416-ФЗ (ред. от 30.12.2012) </w:t>
      </w:r>
      <w:r w:rsidR="00824996">
        <w:rPr>
          <w:rFonts w:ascii="Times New Roman" w:hAnsi="Times New Roman"/>
          <w:sz w:val="26"/>
          <w:szCs w:val="26"/>
        </w:rPr>
        <w:t>«</w:t>
      </w:r>
      <w:r w:rsidRPr="00646D82">
        <w:rPr>
          <w:rFonts w:ascii="Times New Roman" w:hAnsi="Times New Roman"/>
          <w:sz w:val="26"/>
          <w:szCs w:val="26"/>
        </w:rPr>
        <w:t>О водосна</w:t>
      </w:r>
      <w:r w:rsidRPr="00646D82">
        <w:rPr>
          <w:rFonts w:ascii="Times New Roman" w:hAnsi="Times New Roman"/>
          <w:sz w:val="26"/>
          <w:szCs w:val="26"/>
        </w:rPr>
        <w:t>б</w:t>
      </w:r>
      <w:r w:rsidRPr="00646D82">
        <w:rPr>
          <w:rFonts w:ascii="Times New Roman" w:hAnsi="Times New Roman"/>
          <w:sz w:val="26"/>
          <w:szCs w:val="26"/>
        </w:rPr>
        <w:t>жении и водоотведении</w:t>
      </w:r>
      <w:r w:rsidR="00824996">
        <w:rPr>
          <w:rFonts w:ascii="Times New Roman" w:hAnsi="Times New Roman"/>
          <w:sz w:val="26"/>
          <w:szCs w:val="26"/>
        </w:rPr>
        <w:t>»</w:t>
      </w:r>
      <w:r w:rsidRPr="00646D82">
        <w:rPr>
          <w:rFonts w:ascii="Times New Roman" w:hAnsi="Times New Roman"/>
          <w:sz w:val="26"/>
          <w:szCs w:val="26"/>
        </w:rPr>
        <w:t>;</w:t>
      </w:r>
    </w:p>
    <w:p w:rsidR="007945EC" w:rsidRPr="00646D82" w:rsidRDefault="008B46CC" w:rsidP="00E07543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 xml:space="preserve">Постановления Правительства Российской Федерации от 05.09.2013 № 782 </w:t>
      </w:r>
      <w:r w:rsidR="00731DA3" w:rsidRPr="00646D82">
        <w:rPr>
          <w:rFonts w:ascii="Times New Roman" w:hAnsi="Times New Roman"/>
          <w:sz w:val="26"/>
          <w:szCs w:val="26"/>
        </w:rPr>
        <w:t xml:space="preserve">        </w:t>
      </w:r>
      <w:r w:rsidR="00824996">
        <w:rPr>
          <w:rFonts w:ascii="Times New Roman" w:hAnsi="Times New Roman"/>
          <w:sz w:val="26"/>
          <w:szCs w:val="26"/>
        </w:rPr>
        <w:t>«</w:t>
      </w:r>
      <w:r w:rsidRPr="00646D82">
        <w:rPr>
          <w:rFonts w:ascii="Times New Roman" w:hAnsi="Times New Roman"/>
          <w:sz w:val="26"/>
          <w:szCs w:val="26"/>
        </w:rPr>
        <w:t>О схемах водоснабжения и водоотведения</w:t>
      </w:r>
      <w:r w:rsidR="00824996">
        <w:rPr>
          <w:rFonts w:ascii="Times New Roman" w:hAnsi="Times New Roman"/>
          <w:sz w:val="26"/>
          <w:szCs w:val="26"/>
        </w:rPr>
        <w:t>»</w:t>
      </w:r>
      <w:r w:rsidRPr="00646D82">
        <w:rPr>
          <w:rFonts w:ascii="Times New Roman" w:hAnsi="Times New Roman"/>
          <w:sz w:val="26"/>
          <w:szCs w:val="26"/>
        </w:rPr>
        <w:t>;</w:t>
      </w:r>
    </w:p>
    <w:p w:rsidR="007945EC" w:rsidRPr="00646D82" w:rsidRDefault="008B46CC" w:rsidP="00E07543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технического задания;</w:t>
      </w:r>
    </w:p>
    <w:p w:rsidR="007945EC" w:rsidRPr="00646D82" w:rsidRDefault="008B46CC" w:rsidP="00E07543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 xml:space="preserve">документов территориального планирования </w:t>
      </w:r>
      <w:r w:rsidR="00ED13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1339">
        <w:rPr>
          <w:rFonts w:ascii="Times New Roman" w:hAnsi="Times New Roman"/>
          <w:sz w:val="26"/>
          <w:szCs w:val="26"/>
        </w:rPr>
        <w:t>Кугунур</w:t>
      </w:r>
      <w:r w:rsidR="00151BB7">
        <w:rPr>
          <w:rFonts w:ascii="Times New Roman" w:hAnsi="Times New Roman"/>
          <w:sz w:val="26"/>
          <w:szCs w:val="26"/>
        </w:rPr>
        <w:t>ского</w:t>
      </w:r>
      <w:proofErr w:type="spellEnd"/>
      <w:r w:rsidR="00151BB7">
        <w:rPr>
          <w:rFonts w:ascii="Times New Roman" w:hAnsi="Times New Roman"/>
          <w:sz w:val="26"/>
          <w:szCs w:val="26"/>
        </w:rPr>
        <w:t xml:space="preserve"> СП.</w:t>
      </w:r>
    </w:p>
    <w:p w:rsidR="001F1187" w:rsidRPr="00646D82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Схема включает в себя первоочередные мероприятия по созданию систем вод</w:t>
      </w:r>
      <w:r w:rsidRPr="00646D82">
        <w:rPr>
          <w:rFonts w:ascii="Times New Roman" w:hAnsi="Times New Roman"/>
          <w:sz w:val="26"/>
          <w:szCs w:val="26"/>
        </w:rPr>
        <w:t>о</w:t>
      </w:r>
      <w:r w:rsidRPr="00646D82">
        <w:rPr>
          <w:rFonts w:ascii="Times New Roman" w:hAnsi="Times New Roman"/>
          <w:sz w:val="26"/>
          <w:szCs w:val="26"/>
        </w:rPr>
        <w:t xml:space="preserve">снабжения </w:t>
      </w:r>
      <w:r w:rsidR="00151BB7">
        <w:rPr>
          <w:rFonts w:ascii="Times New Roman" w:hAnsi="Times New Roman"/>
          <w:sz w:val="26"/>
          <w:szCs w:val="26"/>
        </w:rPr>
        <w:t xml:space="preserve"> направленны</w:t>
      </w:r>
      <w:r w:rsidRPr="00646D82">
        <w:rPr>
          <w:rFonts w:ascii="Times New Roman" w:hAnsi="Times New Roman"/>
          <w:sz w:val="26"/>
          <w:szCs w:val="26"/>
        </w:rPr>
        <w:t xml:space="preserve"> на повышение надёжности функционирования этих систем, а также безопасные и комфортные условия для проживания людей.</w:t>
      </w:r>
    </w:p>
    <w:p w:rsidR="001F1187" w:rsidRPr="00646D82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Схема водоснабжения  содержит:</w:t>
      </w:r>
    </w:p>
    <w:p w:rsidR="007945EC" w:rsidRPr="00646D82" w:rsidRDefault="008B46CC" w:rsidP="00E07543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основные направления, принципы, задачи и целевые показатели развития це</w:t>
      </w:r>
      <w:r w:rsidRPr="00646D82">
        <w:rPr>
          <w:rFonts w:ascii="Times New Roman" w:hAnsi="Times New Roman"/>
          <w:sz w:val="26"/>
          <w:szCs w:val="26"/>
        </w:rPr>
        <w:t>н</w:t>
      </w:r>
      <w:r w:rsidRPr="00646D82">
        <w:rPr>
          <w:rFonts w:ascii="Times New Roman" w:hAnsi="Times New Roman"/>
          <w:sz w:val="26"/>
          <w:szCs w:val="26"/>
        </w:rPr>
        <w:t>тра</w:t>
      </w:r>
      <w:r w:rsidR="00151BB7">
        <w:rPr>
          <w:rFonts w:ascii="Times New Roman" w:hAnsi="Times New Roman"/>
          <w:sz w:val="26"/>
          <w:szCs w:val="26"/>
        </w:rPr>
        <w:t>лизованных систем водоснабжения</w:t>
      </w:r>
      <w:r w:rsidRPr="00646D82">
        <w:rPr>
          <w:rFonts w:ascii="Times New Roman" w:hAnsi="Times New Roman"/>
          <w:sz w:val="26"/>
          <w:szCs w:val="26"/>
        </w:rPr>
        <w:t>;</w:t>
      </w:r>
    </w:p>
    <w:p w:rsidR="007945EC" w:rsidRPr="00646D82" w:rsidRDefault="008B46CC" w:rsidP="00E07543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прогнозные балансы потребления горячей и питьевой воды, количества и сост</w:t>
      </w:r>
      <w:r w:rsidRPr="00646D82">
        <w:rPr>
          <w:rFonts w:ascii="Times New Roman" w:hAnsi="Times New Roman"/>
          <w:sz w:val="26"/>
          <w:szCs w:val="26"/>
        </w:rPr>
        <w:t>а</w:t>
      </w:r>
      <w:r w:rsidRPr="00646D82">
        <w:rPr>
          <w:rFonts w:ascii="Times New Roman" w:hAnsi="Times New Roman"/>
          <w:sz w:val="26"/>
          <w:szCs w:val="26"/>
        </w:rPr>
        <w:t xml:space="preserve">ва сточных вод сроком на 10 лет с учетом различных сценариев развития </w:t>
      </w:r>
      <w:r w:rsidR="003533EE" w:rsidRPr="00646D82">
        <w:rPr>
          <w:rFonts w:ascii="Times New Roman" w:hAnsi="Times New Roman"/>
          <w:sz w:val="26"/>
          <w:szCs w:val="26"/>
        </w:rPr>
        <w:t>пос</w:t>
      </w:r>
      <w:r w:rsidR="003533EE" w:rsidRPr="00646D82">
        <w:rPr>
          <w:rFonts w:ascii="Times New Roman" w:hAnsi="Times New Roman"/>
          <w:sz w:val="26"/>
          <w:szCs w:val="26"/>
        </w:rPr>
        <w:t>е</w:t>
      </w:r>
      <w:r w:rsidR="003533EE" w:rsidRPr="00646D82">
        <w:rPr>
          <w:rFonts w:ascii="Times New Roman" w:hAnsi="Times New Roman"/>
          <w:sz w:val="26"/>
          <w:szCs w:val="26"/>
        </w:rPr>
        <w:t>ления</w:t>
      </w:r>
      <w:r w:rsidRPr="00646D82">
        <w:rPr>
          <w:rFonts w:ascii="Times New Roman" w:hAnsi="Times New Roman"/>
          <w:sz w:val="26"/>
          <w:szCs w:val="26"/>
        </w:rPr>
        <w:t>;</w:t>
      </w:r>
    </w:p>
    <w:p w:rsidR="007945EC" w:rsidRPr="00646D82" w:rsidRDefault="008B46CC" w:rsidP="00E07543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описание зон централизованного и нецентрализованного водоснабжения (терр</w:t>
      </w:r>
      <w:r w:rsidRPr="00646D82">
        <w:rPr>
          <w:rFonts w:ascii="Times New Roman" w:hAnsi="Times New Roman"/>
          <w:sz w:val="26"/>
          <w:szCs w:val="26"/>
        </w:rPr>
        <w:t>и</w:t>
      </w:r>
      <w:r w:rsidRPr="00646D82">
        <w:rPr>
          <w:rFonts w:ascii="Times New Roman" w:hAnsi="Times New Roman"/>
          <w:sz w:val="26"/>
          <w:szCs w:val="26"/>
        </w:rPr>
        <w:t>торий, на которых водоснабжение осуществляется с использованием централ</w:t>
      </w:r>
      <w:r w:rsidRPr="00646D82">
        <w:rPr>
          <w:rFonts w:ascii="Times New Roman" w:hAnsi="Times New Roman"/>
          <w:sz w:val="26"/>
          <w:szCs w:val="26"/>
        </w:rPr>
        <w:t>и</w:t>
      </w:r>
      <w:r w:rsidRPr="00646D82">
        <w:rPr>
          <w:rFonts w:ascii="Times New Roman" w:hAnsi="Times New Roman"/>
          <w:sz w:val="26"/>
          <w:szCs w:val="26"/>
        </w:rPr>
        <w:t>зованных и нецентрализованных систем горячего водоснабжения, систем холо</w:t>
      </w:r>
      <w:r w:rsidRPr="00646D82">
        <w:rPr>
          <w:rFonts w:ascii="Times New Roman" w:hAnsi="Times New Roman"/>
          <w:sz w:val="26"/>
          <w:szCs w:val="26"/>
        </w:rPr>
        <w:t>д</w:t>
      </w:r>
      <w:r w:rsidRPr="00646D82">
        <w:rPr>
          <w:rFonts w:ascii="Times New Roman" w:hAnsi="Times New Roman"/>
          <w:sz w:val="26"/>
          <w:szCs w:val="26"/>
        </w:rPr>
        <w:t>ного водоснабжения соответственно;</w:t>
      </w:r>
    </w:p>
    <w:p w:rsidR="007945EC" w:rsidRPr="00646D82" w:rsidRDefault="008B46CC" w:rsidP="00E07543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lastRenderedPageBreak/>
        <w:t>карты (схемы) планируемого размещения объектов централизованных систем горячего водосна</w:t>
      </w:r>
      <w:r w:rsidR="00151BB7">
        <w:rPr>
          <w:rFonts w:ascii="Times New Roman" w:hAnsi="Times New Roman"/>
          <w:sz w:val="26"/>
          <w:szCs w:val="26"/>
        </w:rPr>
        <w:t>бжения, холодного водоснабжения</w:t>
      </w:r>
      <w:r w:rsidRPr="00646D82">
        <w:rPr>
          <w:rFonts w:ascii="Times New Roman" w:hAnsi="Times New Roman"/>
          <w:sz w:val="26"/>
          <w:szCs w:val="26"/>
        </w:rPr>
        <w:t>;</w:t>
      </w:r>
    </w:p>
    <w:p w:rsidR="007945EC" w:rsidRPr="00646D82" w:rsidRDefault="008B46CC" w:rsidP="00E07543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перечень основных мероприятий по реализации схем водоснабжения в разбивке по годам, включая технические о</w:t>
      </w:r>
      <w:r w:rsidR="004A57F0" w:rsidRPr="00646D82">
        <w:rPr>
          <w:rFonts w:ascii="Times New Roman" w:hAnsi="Times New Roman"/>
          <w:sz w:val="26"/>
          <w:szCs w:val="26"/>
        </w:rPr>
        <w:t>бос</w:t>
      </w:r>
      <w:r w:rsidRPr="00646D82">
        <w:rPr>
          <w:rFonts w:ascii="Times New Roman" w:hAnsi="Times New Roman"/>
          <w:sz w:val="26"/>
          <w:szCs w:val="26"/>
        </w:rPr>
        <w:t>нования этих мероприятий и оценку сто</w:t>
      </w:r>
      <w:r w:rsidRPr="00646D82">
        <w:rPr>
          <w:rFonts w:ascii="Times New Roman" w:hAnsi="Times New Roman"/>
          <w:sz w:val="26"/>
          <w:szCs w:val="26"/>
        </w:rPr>
        <w:t>и</w:t>
      </w:r>
      <w:r w:rsidRPr="00646D82">
        <w:rPr>
          <w:rFonts w:ascii="Times New Roman" w:hAnsi="Times New Roman"/>
          <w:sz w:val="26"/>
          <w:szCs w:val="26"/>
        </w:rPr>
        <w:t>мости их реализации.</w:t>
      </w:r>
    </w:p>
    <w:p w:rsidR="001F1187" w:rsidRPr="00646D82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Мероприятия охватывают следующие объекты системы коммунальной инфр</w:t>
      </w:r>
      <w:r w:rsidRPr="00646D82">
        <w:rPr>
          <w:rFonts w:ascii="Times New Roman" w:hAnsi="Times New Roman"/>
          <w:sz w:val="26"/>
          <w:szCs w:val="26"/>
        </w:rPr>
        <w:t>а</w:t>
      </w:r>
      <w:r w:rsidRPr="00646D82">
        <w:rPr>
          <w:rFonts w:ascii="Times New Roman" w:hAnsi="Times New Roman"/>
          <w:sz w:val="26"/>
          <w:szCs w:val="26"/>
        </w:rPr>
        <w:t>структуры:</w:t>
      </w: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1) Водоснабжение:</w:t>
      </w:r>
    </w:p>
    <w:p w:rsidR="007945EC" w:rsidRPr="00646D82" w:rsidRDefault="001F1187" w:rsidP="00E07543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магистральные сети водоснабжения;</w:t>
      </w:r>
    </w:p>
    <w:p w:rsidR="007945EC" w:rsidRPr="00646D82" w:rsidRDefault="001F1187" w:rsidP="00E07543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водозабор</w:t>
      </w:r>
      <w:r w:rsidR="00DE5E7C" w:rsidRPr="00646D82">
        <w:rPr>
          <w:rFonts w:ascii="Times New Roman" w:hAnsi="Times New Roman"/>
          <w:sz w:val="26"/>
          <w:szCs w:val="26"/>
        </w:rPr>
        <w:t xml:space="preserve">ные </w:t>
      </w:r>
      <w:r w:rsidR="00C13CCF" w:rsidRPr="00646D82">
        <w:rPr>
          <w:rFonts w:ascii="Times New Roman" w:hAnsi="Times New Roman"/>
          <w:sz w:val="26"/>
          <w:szCs w:val="26"/>
        </w:rPr>
        <w:t>узлы (далее – ВЗУ)</w:t>
      </w:r>
      <w:r w:rsidRPr="00646D82">
        <w:rPr>
          <w:rFonts w:ascii="Times New Roman" w:hAnsi="Times New Roman"/>
          <w:sz w:val="26"/>
          <w:szCs w:val="26"/>
        </w:rPr>
        <w:t>;</w:t>
      </w:r>
    </w:p>
    <w:p w:rsidR="007945EC" w:rsidRPr="00646D82" w:rsidRDefault="001F1187" w:rsidP="00E07543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насосные станции.</w:t>
      </w:r>
    </w:p>
    <w:p w:rsidR="007945EC" w:rsidRPr="00A70A1C" w:rsidRDefault="007945EC" w:rsidP="00A70A1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9548F" w:rsidRPr="00646D82" w:rsidRDefault="001F1187">
      <w:pPr>
        <w:spacing w:after="12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  <w:highlight w:val="yellow"/>
        </w:rPr>
        <w:br w:type="page"/>
      </w:r>
      <w:r w:rsidRPr="00646D82">
        <w:rPr>
          <w:rFonts w:ascii="Times New Roman" w:hAnsi="Times New Roman" w:cs="Times New Roman"/>
          <w:b/>
          <w:sz w:val="26"/>
          <w:szCs w:val="26"/>
        </w:rPr>
        <w:lastRenderedPageBreak/>
        <w:t>Паспорт схемы</w:t>
      </w: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>Наименование:</w:t>
      </w:r>
    </w:p>
    <w:p w:rsidR="001F1187" w:rsidRPr="00646D82" w:rsidRDefault="001F1187" w:rsidP="00353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Схе</w:t>
      </w:r>
      <w:r w:rsidR="00A70A1C">
        <w:rPr>
          <w:rFonts w:ascii="Times New Roman" w:hAnsi="Times New Roman" w:cs="Times New Roman"/>
          <w:sz w:val="26"/>
          <w:szCs w:val="26"/>
        </w:rPr>
        <w:t xml:space="preserve">ма водоснабжения  </w:t>
      </w:r>
      <w:r w:rsidR="00BB0E15" w:rsidRPr="00646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0A1C">
        <w:rPr>
          <w:rFonts w:ascii="Times New Roman" w:hAnsi="Times New Roman" w:cs="Times New Roman"/>
          <w:sz w:val="26"/>
          <w:szCs w:val="26"/>
        </w:rPr>
        <w:t>Кугунур</w:t>
      </w:r>
      <w:r w:rsidR="00151BB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151BB7">
        <w:rPr>
          <w:rFonts w:ascii="Times New Roman" w:hAnsi="Times New Roman" w:cs="Times New Roman"/>
          <w:sz w:val="26"/>
          <w:szCs w:val="26"/>
        </w:rPr>
        <w:t xml:space="preserve"> СП</w:t>
      </w:r>
      <w:r w:rsidR="003533EE" w:rsidRPr="00646D82">
        <w:rPr>
          <w:rFonts w:ascii="Times New Roman" w:hAnsi="Times New Roman" w:cs="Times New Roman"/>
          <w:sz w:val="26"/>
          <w:szCs w:val="26"/>
        </w:rPr>
        <w:t xml:space="preserve"> Балтасинского муниципального района Республики Татарстан</w:t>
      </w:r>
      <w:r w:rsidRPr="00646D82">
        <w:rPr>
          <w:rFonts w:ascii="Times New Roman" w:hAnsi="Times New Roman" w:cs="Times New Roman"/>
          <w:sz w:val="26"/>
          <w:szCs w:val="26"/>
        </w:rPr>
        <w:t xml:space="preserve"> на 201</w:t>
      </w:r>
      <w:r w:rsidR="0075365C" w:rsidRPr="00646D82">
        <w:rPr>
          <w:rFonts w:ascii="Times New Roman" w:hAnsi="Times New Roman" w:cs="Times New Roman"/>
          <w:sz w:val="26"/>
          <w:szCs w:val="26"/>
        </w:rPr>
        <w:t>4</w:t>
      </w:r>
      <w:r w:rsidRPr="00646D82">
        <w:rPr>
          <w:rFonts w:ascii="Times New Roman" w:hAnsi="Times New Roman" w:cs="Times New Roman"/>
          <w:sz w:val="26"/>
          <w:szCs w:val="26"/>
        </w:rPr>
        <w:t>-</w:t>
      </w:r>
      <w:r w:rsidR="00414C34">
        <w:rPr>
          <w:rFonts w:ascii="Times New Roman" w:hAnsi="Times New Roman" w:cs="Times New Roman"/>
          <w:sz w:val="26"/>
          <w:szCs w:val="26"/>
        </w:rPr>
        <w:t>2035</w:t>
      </w:r>
      <w:r w:rsidRPr="00646D82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49548F" w:rsidRPr="00646D82" w:rsidRDefault="003533E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>М</w:t>
      </w:r>
      <w:r w:rsidR="001F1187" w:rsidRPr="00646D82">
        <w:rPr>
          <w:rFonts w:ascii="Times New Roman" w:hAnsi="Times New Roman" w:cs="Times New Roman"/>
          <w:b/>
          <w:sz w:val="26"/>
          <w:szCs w:val="26"/>
        </w:rPr>
        <w:t>униципальный заказчик:</w:t>
      </w:r>
    </w:p>
    <w:p w:rsidR="001F1187" w:rsidRPr="00646D82" w:rsidRDefault="003533EE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Исполнительный комитет </w:t>
      </w:r>
      <w:proofErr w:type="spellStart"/>
      <w:r w:rsidR="00ED1339">
        <w:rPr>
          <w:rFonts w:ascii="Times New Roman" w:hAnsi="Times New Roman" w:cs="Times New Roman"/>
          <w:sz w:val="26"/>
          <w:szCs w:val="26"/>
        </w:rPr>
        <w:t>Кугунурского</w:t>
      </w:r>
      <w:proofErr w:type="spellEnd"/>
      <w:r w:rsidR="00ED1339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646D82">
        <w:rPr>
          <w:rFonts w:ascii="Times New Roman" w:hAnsi="Times New Roman" w:cs="Times New Roman"/>
          <w:sz w:val="26"/>
          <w:szCs w:val="26"/>
        </w:rPr>
        <w:t xml:space="preserve"> поселения Балтасинского мун</w:t>
      </w:r>
      <w:r w:rsidRPr="00646D82">
        <w:rPr>
          <w:rFonts w:ascii="Times New Roman" w:hAnsi="Times New Roman" w:cs="Times New Roman"/>
          <w:sz w:val="26"/>
          <w:szCs w:val="26"/>
        </w:rPr>
        <w:t>и</w:t>
      </w:r>
      <w:r w:rsidRPr="00646D82">
        <w:rPr>
          <w:rFonts w:ascii="Times New Roman" w:hAnsi="Times New Roman" w:cs="Times New Roman"/>
          <w:sz w:val="26"/>
          <w:szCs w:val="26"/>
        </w:rPr>
        <w:t>ципального района Республики Татарстан</w:t>
      </w:r>
      <w:r w:rsidR="00A86754" w:rsidRPr="00646D82">
        <w:rPr>
          <w:rFonts w:ascii="Times New Roman" w:hAnsi="Times New Roman" w:cs="Times New Roman"/>
          <w:sz w:val="26"/>
          <w:szCs w:val="26"/>
        </w:rPr>
        <w:t>.</w:t>
      </w:r>
      <w:r w:rsidR="001F1187" w:rsidRPr="00646D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>Местонахождение объекта:</w:t>
      </w:r>
    </w:p>
    <w:p w:rsidR="001F1187" w:rsidRPr="00646D82" w:rsidRDefault="000F5A1B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E82F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22246 </w:t>
      </w:r>
      <w:r w:rsidR="00151B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Республика </w:t>
      </w:r>
      <w:proofErr w:type="spellStart"/>
      <w:r w:rsidR="00151B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татарстан</w:t>
      </w:r>
      <w:proofErr w:type="spellEnd"/>
      <w:r w:rsidR="00151B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151B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Балтасинский</w:t>
      </w:r>
      <w:proofErr w:type="spellEnd"/>
      <w:r w:rsidR="00151B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с. </w:t>
      </w:r>
      <w:proofErr w:type="spellStart"/>
      <w:r w:rsidR="00151B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Кугунур</w:t>
      </w:r>
      <w:proofErr w:type="spellEnd"/>
      <w:r w:rsidR="00151B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proofErr w:type="gramStart"/>
      <w:r w:rsidR="00E82F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ул</w:t>
      </w:r>
      <w:proofErr w:type="spellEnd"/>
      <w:proofErr w:type="gramEnd"/>
      <w:r w:rsidR="00E82F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Кирова д 114б</w:t>
      </w: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>Нормативно-правовая база для разработки схемы:</w:t>
      </w:r>
    </w:p>
    <w:p w:rsidR="007945EC" w:rsidRPr="00646D82" w:rsidRDefault="008B46CC" w:rsidP="00E07543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Федеральный закон от 07.12.11 N 416-ФЗ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О водоснабжении и водоотведении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</w:p>
    <w:p w:rsidR="007945EC" w:rsidRPr="00646D82" w:rsidRDefault="008B46CC" w:rsidP="00E07543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05.09.2013 № 782 </w:t>
      </w:r>
      <w:r w:rsidR="001734CF" w:rsidRPr="00646D8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О схемах водоснабжения и водоотведения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</w:p>
    <w:p w:rsidR="007945EC" w:rsidRPr="00646D82" w:rsidRDefault="008B46CC" w:rsidP="00E07543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Федеральный закон от 30.12.2004 № 210-ФЗ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Об основах регулирования тар</w:t>
      </w:r>
      <w:r w:rsidRPr="00646D82">
        <w:rPr>
          <w:rFonts w:ascii="Times New Roman" w:hAnsi="Times New Roman" w:cs="Times New Roman"/>
          <w:sz w:val="26"/>
          <w:szCs w:val="26"/>
        </w:rPr>
        <w:t>и</w:t>
      </w:r>
      <w:r w:rsidRPr="00646D82">
        <w:rPr>
          <w:rFonts w:ascii="Times New Roman" w:hAnsi="Times New Roman" w:cs="Times New Roman"/>
          <w:sz w:val="26"/>
          <w:szCs w:val="26"/>
        </w:rPr>
        <w:t>фов организаций коммунального комплекса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</w:p>
    <w:p w:rsidR="007945EC" w:rsidRPr="00646D82" w:rsidRDefault="008B46CC" w:rsidP="00E07543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Федеральный закон от 23.11.2009 № 261-ФЗ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Об энергосбережении и повыш</w:t>
      </w:r>
      <w:r w:rsidRPr="00646D82">
        <w:rPr>
          <w:rFonts w:ascii="Times New Roman" w:hAnsi="Times New Roman" w:cs="Times New Roman"/>
          <w:sz w:val="26"/>
          <w:szCs w:val="26"/>
        </w:rPr>
        <w:t>е</w:t>
      </w:r>
      <w:r w:rsidRPr="00646D82">
        <w:rPr>
          <w:rFonts w:ascii="Times New Roman" w:hAnsi="Times New Roman" w:cs="Times New Roman"/>
          <w:sz w:val="26"/>
          <w:szCs w:val="26"/>
        </w:rPr>
        <w:t>нии энергетической эффективности и о внесении изменений в отдельные зак</w:t>
      </w:r>
      <w:r w:rsidRPr="00646D82">
        <w:rPr>
          <w:rFonts w:ascii="Times New Roman" w:hAnsi="Times New Roman" w:cs="Times New Roman"/>
          <w:sz w:val="26"/>
          <w:szCs w:val="26"/>
        </w:rPr>
        <w:t>о</w:t>
      </w:r>
      <w:r w:rsidRPr="00646D82">
        <w:rPr>
          <w:rFonts w:ascii="Times New Roman" w:hAnsi="Times New Roman" w:cs="Times New Roman"/>
          <w:sz w:val="26"/>
          <w:szCs w:val="26"/>
        </w:rPr>
        <w:t>нодательные акты Российской Федерации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</w:p>
    <w:p w:rsidR="007945EC" w:rsidRPr="00646D82" w:rsidRDefault="008B46CC" w:rsidP="00E07543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Федеральный закон от 26.03.2003 № 35-ФЗ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Об электроэнергетике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</w:p>
    <w:p w:rsidR="007945EC" w:rsidRPr="00646D82" w:rsidRDefault="008B46CC" w:rsidP="00E07543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Федеральный закон от 06.10.2003 № 131-ФЗ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</w:p>
    <w:p w:rsidR="007945EC" w:rsidRPr="00646D82" w:rsidRDefault="008B46CC" w:rsidP="00E07543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Градостроительный кодекс Российской Федерации;</w:t>
      </w:r>
    </w:p>
    <w:p w:rsidR="007945EC" w:rsidRPr="00646D82" w:rsidRDefault="008B46CC" w:rsidP="00E07543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Устав муниципального образования;</w:t>
      </w:r>
    </w:p>
    <w:p w:rsidR="007945EC" w:rsidRPr="00646D82" w:rsidRDefault="008B46CC" w:rsidP="00E07543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Приказ Министерства регионального развития Российской Федерации от 10.10.2007 №99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Об утверждении Методических рекомендаций по разработке инвестиционных программ организаций коммунального комплекса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</w:p>
    <w:p w:rsidR="007945EC" w:rsidRPr="00646D82" w:rsidRDefault="008B46CC" w:rsidP="00E07543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Приказ Министерства регионального развития Российской Федерации от 10.10.2007 №100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</w:p>
    <w:p w:rsidR="007945EC" w:rsidRPr="00646D82" w:rsidRDefault="008B46CC" w:rsidP="00E07543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СП 31.13330.2012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Водоснабжение. Наружные сети и сооружения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 xml:space="preserve"> Актуализ</w:t>
      </w:r>
      <w:r w:rsidRPr="00646D82">
        <w:rPr>
          <w:rFonts w:ascii="Times New Roman" w:hAnsi="Times New Roman" w:cs="Times New Roman"/>
          <w:sz w:val="26"/>
          <w:szCs w:val="26"/>
        </w:rPr>
        <w:t>и</w:t>
      </w:r>
      <w:r w:rsidRPr="00646D82">
        <w:rPr>
          <w:rFonts w:ascii="Times New Roman" w:hAnsi="Times New Roman" w:cs="Times New Roman"/>
          <w:sz w:val="26"/>
          <w:szCs w:val="26"/>
        </w:rPr>
        <w:t>рованная редакция СНИП 2.04.02.-84* Приказ Министерства регионального ра</w:t>
      </w:r>
      <w:r w:rsidRPr="00646D82">
        <w:rPr>
          <w:rFonts w:ascii="Times New Roman" w:hAnsi="Times New Roman" w:cs="Times New Roman"/>
          <w:sz w:val="26"/>
          <w:szCs w:val="26"/>
        </w:rPr>
        <w:t>з</w:t>
      </w:r>
      <w:r w:rsidRPr="00646D82">
        <w:rPr>
          <w:rFonts w:ascii="Times New Roman" w:hAnsi="Times New Roman" w:cs="Times New Roman"/>
          <w:sz w:val="26"/>
          <w:szCs w:val="26"/>
        </w:rPr>
        <w:t>вития Российской Федерации от 29 декабря 2011 года № 635/14;</w:t>
      </w:r>
    </w:p>
    <w:p w:rsidR="007945EC" w:rsidRPr="00FC7C53" w:rsidRDefault="007945EC" w:rsidP="00FC7C53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F5A1B" w:rsidRPr="00646D82" w:rsidRDefault="000F5A1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BB7" w:rsidRDefault="00151BB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BB7" w:rsidRDefault="00151BB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BB7" w:rsidRDefault="00151BB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BB7" w:rsidRDefault="00151BB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BB7" w:rsidRDefault="00151BB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lastRenderedPageBreak/>
        <w:t>Цели схемы:</w:t>
      </w:r>
    </w:p>
    <w:p w:rsidR="007945EC" w:rsidRPr="00646D82" w:rsidRDefault="008B46CC" w:rsidP="00E07543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развитие систем централизованного водоснабжения для существующего и нов</w:t>
      </w:r>
      <w:r w:rsidRPr="00646D82">
        <w:rPr>
          <w:rFonts w:ascii="Times New Roman" w:hAnsi="Times New Roman" w:cs="Times New Roman"/>
          <w:sz w:val="26"/>
          <w:szCs w:val="26"/>
        </w:rPr>
        <w:t>о</w:t>
      </w:r>
      <w:r w:rsidRPr="00646D82">
        <w:rPr>
          <w:rFonts w:ascii="Times New Roman" w:hAnsi="Times New Roman" w:cs="Times New Roman"/>
          <w:sz w:val="26"/>
          <w:szCs w:val="26"/>
        </w:rPr>
        <w:t xml:space="preserve">го строительства жилищного фонда в период до </w:t>
      </w:r>
      <w:r w:rsidR="00414C34">
        <w:rPr>
          <w:rFonts w:ascii="Times New Roman" w:hAnsi="Times New Roman" w:cs="Times New Roman"/>
          <w:sz w:val="26"/>
          <w:szCs w:val="26"/>
        </w:rPr>
        <w:t>2035</w:t>
      </w:r>
      <w:r w:rsidRPr="00646D82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7945EC" w:rsidRPr="00646D82" w:rsidRDefault="008B46CC" w:rsidP="00E07543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увеличение объёмов производства коммунальной продукции, в частности, ок</w:t>
      </w:r>
      <w:r w:rsidRPr="00646D82">
        <w:rPr>
          <w:rFonts w:ascii="Times New Roman" w:hAnsi="Times New Roman" w:cs="Times New Roman"/>
          <w:sz w:val="26"/>
          <w:szCs w:val="26"/>
        </w:rPr>
        <w:t>а</w:t>
      </w:r>
      <w:r w:rsidRPr="00646D82">
        <w:rPr>
          <w:rFonts w:ascii="Times New Roman" w:hAnsi="Times New Roman" w:cs="Times New Roman"/>
          <w:sz w:val="26"/>
          <w:szCs w:val="26"/>
        </w:rPr>
        <w:t>зания услуг по водоснабжению  при повышении качества оказания услуг, а та</w:t>
      </w:r>
      <w:r w:rsidRPr="00646D82">
        <w:rPr>
          <w:rFonts w:ascii="Times New Roman" w:hAnsi="Times New Roman" w:cs="Times New Roman"/>
          <w:sz w:val="26"/>
          <w:szCs w:val="26"/>
        </w:rPr>
        <w:t>к</w:t>
      </w:r>
      <w:r w:rsidRPr="00646D82">
        <w:rPr>
          <w:rFonts w:ascii="Times New Roman" w:hAnsi="Times New Roman" w:cs="Times New Roman"/>
          <w:sz w:val="26"/>
          <w:szCs w:val="26"/>
        </w:rPr>
        <w:t>же сохранение действующей ценовой политики;</w:t>
      </w:r>
    </w:p>
    <w:p w:rsidR="007945EC" w:rsidRPr="00646D82" w:rsidRDefault="008B46CC" w:rsidP="00E07543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улучшение работы систем водоснабжения;</w:t>
      </w:r>
    </w:p>
    <w:p w:rsidR="007945EC" w:rsidRPr="00646D82" w:rsidRDefault="008B46CC" w:rsidP="00E07543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повышение качества питьевой воды</w:t>
      </w:r>
      <w:r w:rsidR="00151BB7">
        <w:rPr>
          <w:rFonts w:ascii="Times New Roman" w:hAnsi="Times New Roman" w:cs="Times New Roman"/>
          <w:sz w:val="26"/>
          <w:szCs w:val="26"/>
        </w:rPr>
        <w:t>.</w:t>
      </w: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>Способ достижения поставленных целей:</w:t>
      </w:r>
    </w:p>
    <w:p w:rsidR="001F1187" w:rsidRPr="00646D82" w:rsidRDefault="001F1187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Для достижения поставленных целей следует реализовать следующие меропри</w:t>
      </w:r>
      <w:r w:rsidRPr="00646D82">
        <w:rPr>
          <w:rFonts w:ascii="Times New Roman" w:hAnsi="Times New Roman" w:cs="Times New Roman"/>
          <w:sz w:val="26"/>
          <w:szCs w:val="26"/>
        </w:rPr>
        <w:t>я</w:t>
      </w:r>
      <w:r w:rsidRPr="00646D82">
        <w:rPr>
          <w:rFonts w:ascii="Times New Roman" w:hAnsi="Times New Roman" w:cs="Times New Roman"/>
          <w:sz w:val="26"/>
          <w:szCs w:val="26"/>
        </w:rPr>
        <w:t>тия:</w:t>
      </w:r>
    </w:p>
    <w:p w:rsidR="007945EC" w:rsidRPr="00646D82" w:rsidRDefault="008B46CC" w:rsidP="00E07543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строительство и реконструкция водоводов и магистральных сетей;</w:t>
      </w:r>
    </w:p>
    <w:p w:rsidR="007945EC" w:rsidRPr="00A83C37" w:rsidRDefault="007945EC" w:rsidP="00A83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45EC" w:rsidRPr="00646D82" w:rsidRDefault="008B46CC" w:rsidP="00E07543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снижение вредного воздействия на окружающую среду.</w:t>
      </w: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 xml:space="preserve">Сроки и этапы реализации </w:t>
      </w:r>
      <w:r w:rsidR="00872B93" w:rsidRPr="00646D82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  <w:r w:rsidRPr="00646D82">
        <w:rPr>
          <w:rFonts w:ascii="Times New Roman" w:hAnsi="Times New Roman" w:cs="Times New Roman"/>
          <w:b/>
          <w:sz w:val="26"/>
          <w:szCs w:val="26"/>
        </w:rPr>
        <w:t>схемы:</w:t>
      </w: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>Первый этап 2</w:t>
      </w:r>
      <w:r w:rsidR="00FA0922" w:rsidRPr="00646D82">
        <w:rPr>
          <w:rFonts w:ascii="Times New Roman" w:hAnsi="Times New Roman" w:cs="Times New Roman"/>
          <w:b/>
          <w:sz w:val="26"/>
          <w:szCs w:val="26"/>
        </w:rPr>
        <w:t>014-2020</w:t>
      </w:r>
      <w:r w:rsidRPr="00646D82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7945EC" w:rsidRPr="00646D82" w:rsidRDefault="00EC327A" w:rsidP="00E07543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Санитарная уборка на территории ЗСО строгого режима всех скважин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 w:rsidP="00E07543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Благоустройство зон первого пояса на всех скважинах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 w:rsidP="00E07543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Замена ветхих водопроводных сетей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 w:rsidP="00E07543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Модернизация водопроводных колодцев, водоразборных колонок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 w:rsidP="00E07543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Замена насосного оборудования водоподъемных труб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 w:rsidP="00E07543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Проверка герметичности устья скважины,  дополнительная цементация устья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 w:rsidP="00E07543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Модер</w:t>
      </w:r>
      <w:r w:rsidR="00786B70">
        <w:rPr>
          <w:rFonts w:ascii="Times New Roman" w:hAnsi="Times New Roman" w:cs="Times New Roman"/>
          <w:sz w:val="26"/>
          <w:szCs w:val="26"/>
        </w:rPr>
        <w:t>низация водозабора, с бурением 1</w:t>
      </w:r>
      <w:r w:rsidRPr="00646D82">
        <w:rPr>
          <w:rFonts w:ascii="Times New Roman" w:hAnsi="Times New Roman" w:cs="Times New Roman"/>
          <w:sz w:val="26"/>
          <w:szCs w:val="26"/>
        </w:rPr>
        <w:t xml:space="preserve"> скважин</w:t>
      </w:r>
      <w:r w:rsidR="00786B70">
        <w:rPr>
          <w:rFonts w:ascii="Times New Roman" w:hAnsi="Times New Roman" w:cs="Times New Roman"/>
          <w:sz w:val="26"/>
          <w:szCs w:val="26"/>
        </w:rPr>
        <w:t>ы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C8561A" w:rsidRPr="00C8561A" w:rsidRDefault="00C8561A" w:rsidP="00E07543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Строительство </w:t>
      </w:r>
      <w:proofErr w:type="gramStart"/>
      <w:r w:rsidRPr="00646D82">
        <w:rPr>
          <w:rFonts w:ascii="Times New Roman" w:hAnsi="Times New Roman" w:cs="Times New Roman"/>
          <w:sz w:val="26"/>
          <w:szCs w:val="26"/>
        </w:rPr>
        <w:t>новой</w:t>
      </w:r>
      <w:proofErr w:type="gramEnd"/>
      <w:r w:rsidRPr="00646D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</w:t>
      </w:r>
      <w:r w:rsidRPr="00646D82">
        <w:rPr>
          <w:rFonts w:ascii="Times New Roman" w:hAnsi="Times New Roman" w:cs="Times New Roman"/>
          <w:sz w:val="26"/>
          <w:szCs w:val="26"/>
        </w:rPr>
        <w:t>С.</w:t>
      </w:r>
    </w:p>
    <w:p w:rsidR="007945EC" w:rsidRPr="00646D82" w:rsidRDefault="00EC327A" w:rsidP="00E07543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Строительство станции умягчения воды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 w:rsidP="00E07543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Создание системы диспетчеризации и автоматического управления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 w:rsidP="00E07543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Проведение технического аудита сетей водоснабжения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A83C37" w:rsidRDefault="007945EC" w:rsidP="00A83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548F" w:rsidRPr="00646D82" w:rsidRDefault="00FA0922">
      <w:pPr>
        <w:spacing w:after="0"/>
        <w:ind w:left="993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>Второй этап 2021-</w:t>
      </w:r>
      <w:r w:rsidR="00414C34">
        <w:rPr>
          <w:rFonts w:ascii="Times New Roman" w:hAnsi="Times New Roman" w:cs="Times New Roman"/>
          <w:b/>
          <w:sz w:val="26"/>
          <w:szCs w:val="26"/>
        </w:rPr>
        <w:t>2035</w:t>
      </w:r>
      <w:r w:rsidR="001F1187" w:rsidRPr="00646D82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7945EC" w:rsidRPr="00646D82" w:rsidRDefault="00EC327A" w:rsidP="00E07543">
      <w:pPr>
        <w:pStyle w:val="ab"/>
        <w:numPr>
          <w:ilvl w:val="0"/>
          <w:numId w:val="1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Санитарная уборка на территории ЗСО всех скважин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 w:rsidP="00E07543">
      <w:pPr>
        <w:pStyle w:val="ab"/>
        <w:numPr>
          <w:ilvl w:val="0"/>
          <w:numId w:val="1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Контроль состава подземных вод согласно план-графика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 w:rsidP="00E07543">
      <w:pPr>
        <w:pStyle w:val="ab"/>
        <w:numPr>
          <w:ilvl w:val="0"/>
          <w:numId w:val="1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Замена ветхих водопроводных сетей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 w:rsidP="00E07543">
      <w:pPr>
        <w:pStyle w:val="a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Строительство новых сетей канализации для подключения перспективной з</w:t>
      </w:r>
      <w:r w:rsidRPr="00646D82">
        <w:rPr>
          <w:rFonts w:ascii="Times New Roman" w:hAnsi="Times New Roman" w:cs="Times New Roman"/>
          <w:sz w:val="26"/>
          <w:szCs w:val="26"/>
        </w:rPr>
        <w:t>а</w:t>
      </w:r>
      <w:r w:rsidRPr="00646D82">
        <w:rPr>
          <w:rFonts w:ascii="Times New Roman" w:hAnsi="Times New Roman" w:cs="Times New Roman"/>
          <w:sz w:val="26"/>
          <w:szCs w:val="26"/>
        </w:rPr>
        <w:t>стройки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 w:rsidP="00E07543">
      <w:pPr>
        <w:pStyle w:val="a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Строительство </w:t>
      </w:r>
      <w:proofErr w:type="gramStart"/>
      <w:r w:rsidRPr="00646D82">
        <w:rPr>
          <w:rFonts w:ascii="Times New Roman" w:hAnsi="Times New Roman" w:cs="Times New Roman"/>
          <w:sz w:val="26"/>
          <w:szCs w:val="26"/>
        </w:rPr>
        <w:t>новой</w:t>
      </w:r>
      <w:proofErr w:type="gramEnd"/>
      <w:r w:rsidRPr="00646D82">
        <w:rPr>
          <w:rFonts w:ascii="Times New Roman" w:hAnsi="Times New Roman" w:cs="Times New Roman"/>
          <w:sz w:val="26"/>
          <w:szCs w:val="26"/>
        </w:rPr>
        <w:t xml:space="preserve"> КНС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 w:rsidP="00E07543">
      <w:pPr>
        <w:pStyle w:val="a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Реконструкция ветхих трубопроводов.</w:t>
      </w: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>Ожидаемые результаты от реализации мероприятий схемы:</w:t>
      </w:r>
    </w:p>
    <w:p w:rsidR="007945EC" w:rsidRPr="00646D82" w:rsidRDefault="008B46CC" w:rsidP="00E07543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Повышение качества предоставления коммунальных услуг.</w:t>
      </w:r>
    </w:p>
    <w:p w:rsidR="007945EC" w:rsidRPr="00646D82" w:rsidRDefault="008B46CC" w:rsidP="00E07543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Реконструкция и замена устаревшего оборудования и сетей.</w:t>
      </w:r>
    </w:p>
    <w:p w:rsidR="007945EC" w:rsidRPr="00646D82" w:rsidRDefault="008B46CC" w:rsidP="00E07543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lastRenderedPageBreak/>
        <w:t>Увеличение мощности систем водоснабжения и водоотведения.</w:t>
      </w:r>
    </w:p>
    <w:p w:rsidR="007945EC" w:rsidRPr="00646D82" w:rsidRDefault="008B46CC" w:rsidP="00E07543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Улучшение экологической ситуации на территории</w:t>
      </w:r>
      <w:proofErr w:type="gramStart"/>
      <w:r w:rsidRPr="00646D82">
        <w:rPr>
          <w:rFonts w:ascii="Times New Roman" w:hAnsi="Times New Roman" w:cs="Times New Roman"/>
          <w:sz w:val="26"/>
          <w:szCs w:val="26"/>
        </w:rPr>
        <w:t xml:space="preserve"> </w:t>
      </w:r>
      <w:r w:rsidR="006F2FC0">
        <w:rPr>
          <w:rFonts w:ascii="Times New Roman" w:hAnsi="Times New Roman" w:cs="Times New Roman"/>
          <w:sz w:val="26"/>
          <w:szCs w:val="26"/>
        </w:rPr>
        <w:t>.</w:t>
      </w:r>
      <w:proofErr w:type="spellStart"/>
      <w:proofErr w:type="gramEnd"/>
      <w:r w:rsidR="006F2FC0">
        <w:rPr>
          <w:rFonts w:ascii="Times New Roman" w:hAnsi="Times New Roman" w:cs="Times New Roman"/>
          <w:sz w:val="26"/>
          <w:szCs w:val="26"/>
        </w:rPr>
        <w:t>Кугунур</w:t>
      </w:r>
      <w:r w:rsidR="00385B8F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85B8F">
        <w:rPr>
          <w:rFonts w:ascii="Times New Roman" w:hAnsi="Times New Roman" w:cs="Times New Roman"/>
          <w:sz w:val="26"/>
          <w:szCs w:val="26"/>
        </w:rPr>
        <w:t xml:space="preserve"> СП</w:t>
      </w:r>
      <w:r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8B46CC" w:rsidP="00E07543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Создание коммунальной инфраструктуры для комфортного проживания насел</w:t>
      </w:r>
      <w:r w:rsidRPr="00646D82">
        <w:rPr>
          <w:rFonts w:ascii="Times New Roman" w:hAnsi="Times New Roman" w:cs="Times New Roman"/>
          <w:sz w:val="26"/>
          <w:szCs w:val="26"/>
        </w:rPr>
        <w:t>е</w:t>
      </w:r>
      <w:r w:rsidRPr="00646D82">
        <w:rPr>
          <w:rFonts w:ascii="Times New Roman" w:hAnsi="Times New Roman" w:cs="Times New Roman"/>
          <w:sz w:val="26"/>
          <w:szCs w:val="26"/>
        </w:rPr>
        <w:t xml:space="preserve">ния, а также дальнейшего развития </w:t>
      </w:r>
      <w:proofErr w:type="spellStart"/>
      <w:r w:rsidR="00B40DA1">
        <w:rPr>
          <w:rFonts w:ascii="Times New Roman" w:hAnsi="Times New Roman" w:cs="Times New Roman"/>
          <w:sz w:val="26"/>
          <w:szCs w:val="26"/>
        </w:rPr>
        <w:t>Кугунур</w:t>
      </w:r>
      <w:r w:rsidR="00385B8F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85B8F">
        <w:rPr>
          <w:rFonts w:ascii="Times New Roman" w:hAnsi="Times New Roman" w:cs="Times New Roman"/>
          <w:sz w:val="26"/>
          <w:szCs w:val="26"/>
        </w:rPr>
        <w:t xml:space="preserve"> СП.</w:t>
      </w:r>
    </w:p>
    <w:p w:rsidR="001F1187" w:rsidRPr="00053623" w:rsidRDefault="001F1187" w:rsidP="004A57F0">
      <w:pPr>
        <w:pStyle w:val="1"/>
        <w:spacing w:before="200" w:after="240"/>
        <w:jc w:val="center"/>
        <w:rPr>
          <w:rFonts w:ascii="Times New Roman" w:hAnsi="Times New Roman"/>
          <w:color w:val="auto"/>
          <w:sz w:val="26"/>
          <w:szCs w:val="26"/>
        </w:rPr>
      </w:pPr>
      <w:r w:rsidRPr="00F9349B">
        <w:br w:type="page"/>
      </w:r>
      <w:bookmarkStart w:id="2" w:name="_Toc395807207"/>
      <w:r w:rsidRPr="00053623">
        <w:rPr>
          <w:rFonts w:ascii="Times New Roman" w:hAnsi="Times New Roman"/>
          <w:color w:val="auto"/>
          <w:sz w:val="26"/>
          <w:szCs w:val="26"/>
        </w:rPr>
        <w:lastRenderedPageBreak/>
        <w:t>Глава 1. Краткое описание</w:t>
      </w:r>
      <w:bookmarkEnd w:id="2"/>
    </w:p>
    <w:p w:rsidR="000C5FB3" w:rsidRPr="00646D82" w:rsidRDefault="00FC7C53" w:rsidP="004A57F0">
      <w:pPr>
        <w:pStyle w:val="16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</w:t>
      </w:r>
      <w:r w:rsidR="000A0CF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Кугунур</w:t>
      </w:r>
      <w:proofErr w:type="spellEnd"/>
      <w:r w:rsidR="000C5FB3" w:rsidRPr="00646D82">
        <w:rPr>
          <w:rFonts w:ascii="Times New Roman" w:hAnsi="Times New Roman"/>
          <w:sz w:val="26"/>
          <w:szCs w:val="26"/>
        </w:rPr>
        <w:t xml:space="preserve"> явля</w:t>
      </w:r>
      <w:r w:rsidR="008C0E07" w:rsidRPr="00646D82">
        <w:rPr>
          <w:rFonts w:ascii="Times New Roman" w:hAnsi="Times New Roman"/>
          <w:sz w:val="26"/>
          <w:szCs w:val="26"/>
        </w:rPr>
        <w:t>е</w:t>
      </w:r>
      <w:r w:rsidR="000C5FB3" w:rsidRPr="00646D82">
        <w:rPr>
          <w:rFonts w:ascii="Times New Roman" w:hAnsi="Times New Roman"/>
          <w:sz w:val="26"/>
          <w:szCs w:val="26"/>
        </w:rPr>
        <w:t>тся административным, экономическим и культурным центром</w:t>
      </w:r>
      <w:r w:rsidR="000A0C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0CF5">
        <w:rPr>
          <w:rFonts w:ascii="Times New Roman" w:hAnsi="Times New Roman"/>
          <w:sz w:val="26"/>
          <w:szCs w:val="26"/>
        </w:rPr>
        <w:t>Кугунурского</w:t>
      </w:r>
      <w:proofErr w:type="spellEnd"/>
      <w:r w:rsidR="000A0CF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0C5FB3" w:rsidRPr="00646D82">
        <w:rPr>
          <w:rFonts w:ascii="Times New Roman" w:hAnsi="Times New Roman"/>
          <w:sz w:val="26"/>
          <w:szCs w:val="26"/>
        </w:rPr>
        <w:t xml:space="preserve"> </w:t>
      </w:r>
      <w:r w:rsidR="00D00D38" w:rsidRPr="00646D82">
        <w:rPr>
          <w:rFonts w:ascii="Times New Roman" w:hAnsi="Times New Roman"/>
          <w:sz w:val="26"/>
          <w:szCs w:val="26"/>
        </w:rPr>
        <w:t>Балтасинского муниципального района</w:t>
      </w:r>
      <w:r w:rsidR="006B2895" w:rsidRPr="00646D82">
        <w:rPr>
          <w:rFonts w:ascii="Times New Roman" w:hAnsi="Times New Roman"/>
          <w:sz w:val="26"/>
          <w:szCs w:val="26"/>
        </w:rPr>
        <w:t xml:space="preserve"> Республики Татарстан</w:t>
      </w:r>
      <w:r w:rsidR="005176C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5176CF">
        <w:rPr>
          <w:rFonts w:ascii="Times New Roman" w:hAnsi="Times New Roman"/>
          <w:sz w:val="26"/>
          <w:szCs w:val="26"/>
        </w:rPr>
        <w:t>Кугунур</w:t>
      </w:r>
      <w:r w:rsidR="000A0CF5">
        <w:rPr>
          <w:rFonts w:ascii="Times New Roman" w:hAnsi="Times New Roman"/>
          <w:sz w:val="26"/>
          <w:szCs w:val="26"/>
        </w:rPr>
        <w:t>ское</w:t>
      </w:r>
      <w:proofErr w:type="spellEnd"/>
      <w:r w:rsidR="000A0CF5">
        <w:rPr>
          <w:rFonts w:ascii="Times New Roman" w:hAnsi="Times New Roman"/>
          <w:sz w:val="26"/>
          <w:szCs w:val="26"/>
        </w:rPr>
        <w:t xml:space="preserve"> СП</w:t>
      </w:r>
      <w:r w:rsidR="005176CF">
        <w:rPr>
          <w:rFonts w:ascii="Times New Roman" w:hAnsi="Times New Roman"/>
          <w:sz w:val="26"/>
          <w:szCs w:val="26"/>
        </w:rPr>
        <w:t xml:space="preserve"> </w:t>
      </w:r>
      <w:r w:rsidR="000C5FB3" w:rsidRPr="00646D8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C5FB3" w:rsidRPr="00646D82">
        <w:rPr>
          <w:rFonts w:ascii="Times New Roman" w:hAnsi="Times New Roman"/>
          <w:sz w:val="26"/>
          <w:szCs w:val="26"/>
        </w:rPr>
        <w:t>расположен</w:t>
      </w:r>
      <w:proofErr w:type="gramEnd"/>
      <w:r w:rsidR="000C5FB3" w:rsidRPr="00646D82">
        <w:rPr>
          <w:rFonts w:ascii="Times New Roman" w:hAnsi="Times New Roman"/>
          <w:sz w:val="26"/>
          <w:szCs w:val="26"/>
        </w:rPr>
        <w:t xml:space="preserve"> в </w:t>
      </w:r>
      <w:r w:rsidR="00D00D38" w:rsidRPr="00646D82">
        <w:rPr>
          <w:rFonts w:ascii="Times New Roman" w:hAnsi="Times New Roman"/>
          <w:sz w:val="26"/>
          <w:szCs w:val="26"/>
        </w:rPr>
        <w:t>северной</w:t>
      </w:r>
      <w:r w:rsidR="000C5FB3" w:rsidRPr="00646D82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ти Балтасинского района</w:t>
      </w:r>
      <w:r w:rsidR="000C5FB3" w:rsidRPr="00646D82">
        <w:rPr>
          <w:rFonts w:ascii="Times New Roman" w:hAnsi="Times New Roman"/>
          <w:sz w:val="26"/>
          <w:szCs w:val="26"/>
        </w:rPr>
        <w:t xml:space="preserve">. </w:t>
      </w:r>
      <w:r w:rsidR="00F93814">
        <w:rPr>
          <w:rFonts w:ascii="Times New Roman" w:hAnsi="Times New Roman"/>
          <w:sz w:val="26"/>
          <w:szCs w:val="26"/>
        </w:rPr>
        <w:t>На</w:t>
      </w:r>
      <w:r w:rsidR="000C5FB3" w:rsidRPr="00646D82">
        <w:rPr>
          <w:rFonts w:ascii="Times New Roman" w:hAnsi="Times New Roman"/>
          <w:sz w:val="26"/>
          <w:szCs w:val="26"/>
        </w:rPr>
        <w:t xml:space="preserve"> </w:t>
      </w:r>
      <w:r w:rsidR="00CA7895" w:rsidRPr="00646D82">
        <w:rPr>
          <w:rFonts w:ascii="Times New Roman" w:hAnsi="Times New Roman"/>
          <w:sz w:val="26"/>
          <w:szCs w:val="26"/>
        </w:rPr>
        <w:t>с</w:t>
      </w:r>
      <w:r w:rsidR="00CA7895" w:rsidRPr="00646D82">
        <w:rPr>
          <w:rFonts w:ascii="Times New Roman" w:hAnsi="Times New Roman"/>
          <w:sz w:val="26"/>
          <w:szCs w:val="26"/>
        </w:rPr>
        <w:t>е</w:t>
      </w:r>
      <w:r w:rsidR="00CA7895" w:rsidRPr="00646D82">
        <w:rPr>
          <w:rFonts w:ascii="Times New Roman" w:hAnsi="Times New Roman"/>
          <w:sz w:val="26"/>
          <w:szCs w:val="26"/>
        </w:rPr>
        <w:t>веро-</w:t>
      </w:r>
      <w:r w:rsidR="000C5FB3" w:rsidRPr="00646D82">
        <w:rPr>
          <w:rFonts w:ascii="Times New Roman" w:hAnsi="Times New Roman"/>
          <w:sz w:val="26"/>
          <w:szCs w:val="26"/>
        </w:rPr>
        <w:t>за</w:t>
      </w:r>
      <w:r w:rsidR="00F93814">
        <w:rPr>
          <w:rFonts w:ascii="Times New Roman" w:hAnsi="Times New Roman"/>
          <w:sz w:val="26"/>
          <w:szCs w:val="26"/>
        </w:rPr>
        <w:t>паде</w:t>
      </w:r>
      <w:r w:rsidR="000C5FB3" w:rsidRPr="00646D82">
        <w:rPr>
          <w:rFonts w:ascii="Times New Roman" w:hAnsi="Times New Roman"/>
          <w:sz w:val="26"/>
          <w:szCs w:val="26"/>
        </w:rPr>
        <w:t xml:space="preserve"> </w:t>
      </w:r>
      <w:r w:rsidR="00F93814">
        <w:rPr>
          <w:rFonts w:ascii="Times New Roman" w:hAnsi="Times New Roman"/>
          <w:sz w:val="26"/>
          <w:szCs w:val="26"/>
        </w:rPr>
        <w:t>граничит</w:t>
      </w:r>
      <w:r w:rsidR="000C5FB3" w:rsidRPr="00646D82">
        <w:rPr>
          <w:rFonts w:ascii="Times New Roman" w:hAnsi="Times New Roman"/>
          <w:sz w:val="26"/>
          <w:szCs w:val="26"/>
        </w:rPr>
        <w:t xml:space="preserve"> с </w:t>
      </w:r>
      <w:r w:rsidR="00CA7895" w:rsidRPr="00646D82">
        <w:rPr>
          <w:rFonts w:ascii="Times New Roman" w:hAnsi="Times New Roman"/>
          <w:sz w:val="26"/>
          <w:szCs w:val="26"/>
        </w:rPr>
        <w:t>Республикой Марий</w:t>
      </w:r>
      <w:r w:rsidR="00F93814">
        <w:rPr>
          <w:rFonts w:ascii="Times New Roman" w:hAnsi="Times New Roman"/>
          <w:sz w:val="26"/>
          <w:szCs w:val="26"/>
        </w:rPr>
        <w:t>-</w:t>
      </w:r>
      <w:r w:rsidR="00CA7895" w:rsidRPr="00646D82">
        <w:rPr>
          <w:rFonts w:ascii="Times New Roman" w:hAnsi="Times New Roman"/>
          <w:sz w:val="26"/>
          <w:szCs w:val="26"/>
        </w:rPr>
        <w:t>Эл</w:t>
      </w:r>
      <w:r w:rsidR="000C5FB3" w:rsidRPr="00646D82">
        <w:rPr>
          <w:rFonts w:ascii="Times New Roman" w:hAnsi="Times New Roman"/>
          <w:sz w:val="26"/>
          <w:szCs w:val="26"/>
        </w:rPr>
        <w:t xml:space="preserve">, </w:t>
      </w:r>
      <w:r w:rsidR="00F93814">
        <w:rPr>
          <w:rFonts w:ascii="Times New Roman" w:hAnsi="Times New Roman"/>
          <w:sz w:val="26"/>
          <w:szCs w:val="26"/>
        </w:rPr>
        <w:t>на</w:t>
      </w:r>
      <w:r w:rsidR="000C5FB3" w:rsidRPr="00646D82">
        <w:rPr>
          <w:rFonts w:ascii="Times New Roman" w:hAnsi="Times New Roman"/>
          <w:sz w:val="26"/>
          <w:szCs w:val="26"/>
        </w:rPr>
        <w:t xml:space="preserve"> север</w:t>
      </w:r>
      <w:r w:rsidR="00462490">
        <w:rPr>
          <w:rFonts w:ascii="Times New Roman" w:hAnsi="Times New Roman"/>
          <w:sz w:val="26"/>
          <w:szCs w:val="26"/>
        </w:rPr>
        <w:t xml:space="preserve">е </w:t>
      </w:r>
      <w:r w:rsidR="00F93814">
        <w:rPr>
          <w:rFonts w:ascii="Times New Roman" w:hAnsi="Times New Roman"/>
          <w:sz w:val="26"/>
          <w:szCs w:val="26"/>
        </w:rPr>
        <w:t xml:space="preserve"> -</w:t>
      </w:r>
      <w:r w:rsidR="000C5FB3" w:rsidRPr="00646D82">
        <w:rPr>
          <w:rFonts w:ascii="Times New Roman" w:hAnsi="Times New Roman"/>
          <w:sz w:val="26"/>
          <w:szCs w:val="26"/>
        </w:rPr>
        <w:t xml:space="preserve"> с </w:t>
      </w:r>
      <w:r w:rsidR="00CA7895" w:rsidRPr="00646D82">
        <w:rPr>
          <w:rFonts w:ascii="Times New Roman" w:hAnsi="Times New Roman"/>
          <w:sz w:val="26"/>
          <w:szCs w:val="26"/>
        </w:rPr>
        <w:t>Кировской областью</w:t>
      </w:r>
      <w:r w:rsidR="000C5FB3" w:rsidRPr="00646D82">
        <w:rPr>
          <w:rFonts w:ascii="Times New Roman" w:hAnsi="Times New Roman"/>
          <w:sz w:val="26"/>
          <w:szCs w:val="26"/>
        </w:rPr>
        <w:t xml:space="preserve">, </w:t>
      </w:r>
      <w:r w:rsidR="00F93814">
        <w:rPr>
          <w:rFonts w:ascii="Times New Roman" w:hAnsi="Times New Roman"/>
          <w:sz w:val="26"/>
          <w:szCs w:val="26"/>
        </w:rPr>
        <w:t>на</w:t>
      </w:r>
      <w:r w:rsidR="000C5FB3" w:rsidRPr="00646D82">
        <w:rPr>
          <w:rFonts w:ascii="Times New Roman" w:hAnsi="Times New Roman"/>
          <w:sz w:val="26"/>
          <w:szCs w:val="26"/>
        </w:rPr>
        <w:t xml:space="preserve"> </w:t>
      </w:r>
      <w:r w:rsidR="00CA7895" w:rsidRPr="00646D82">
        <w:rPr>
          <w:rFonts w:ascii="Times New Roman" w:hAnsi="Times New Roman"/>
          <w:sz w:val="26"/>
          <w:szCs w:val="26"/>
        </w:rPr>
        <w:t>юго-восто</w:t>
      </w:r>
      <w:r w:rsidR="00F93814">
        <w:rPr>
          <w:rFonts w:ascii="Times New Roman" w:hAnsi="Times New Roman"/>
          <w:sz w:val="26"/>
          <w:szCs w:val="26"/>
        </w:rPr>
        <w:t xml:space="preserve">ке </w:t>
      </w:r>
      <w:r w:rsidR="000A0CF5">
        <w:rPr>
          <w:rFonts w:ascii="Times New Roman" w:hAnsi="Times New Roman"/>
          <w:sz w:val="26"/>
          <w:szCs w:val="26"/>
        </w:rPr>
        <w:t>–</w:t>
      </w:r>
      <w:r w:rsidR="000C5FB3" w:rsidRPr="00646D82">
        <w:rPr>
          <w:rFonts w:ascii="Times New Roman" w:hAnsi="Times New Roman"/>
          <w:sz w:val="26"/>
          <w:szCs w:val="26"/>
        </w:rPr>
        <w:t xml:space="preserve"> с</w:t>
      </w:r>
      <w:r w:rsidR="000A0CF5">
        <w:rPr>
          <w:rFonts w:ascii="Times New Roman" w:hAnsi="Times New Roman"/>
          <w:sz w:val="26"/>
          <w:szCs w:val="26"/>
        </w:rPr>
        <w:t>.</w:t>
      </w:r>
      <w:r w:rsidR="000C5FB3" w:rsidRPr="00646D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62490">
        <w:rPr>
          <w:rFonts w:ascii="Times New Roman" w:hAnsi="Times New Roman"/>
          <w:sz w:val="26"/>
          <w:szCs w:val="26"/>
        </w:rPr>
        <w:t>Дурга</w:t>
      </w:r>
      <w:proofErr w:type="spellEnd"/>
      <w:r w:rsidR="000A0CF5">
        <w:rPr>
          <w:rFonts w:ascii="Times New Roman" w:hAnsi="Times New Roman"/>
          <w:sz w:val="26"/>
          <w:szCs w:val="26"/>
        </w:rPr>
        <w:t>, на</w:t>
      </w:r>
      <w:r w:rsidR="00F93814">
        <w:rPr>
          <w:rFonts w:ascii="Times New Roman" w:hAnsi="Times New Roman"/>
          <w:sz w:val="26"/>
          <w:szCs w:val="26"/>
        </w:rPr>
        <w:t xml:space="preserve"> юге - </w:t>
      </w:r>
      <w:r w:rsidR="000C5FB3" w:rsidRPr="00646D82">
        <w:rPr>
          <w:rFonts w:ascii="Times New Roman" w:hAnsi="Times New Roman"/>
          <w:sz w:val="26"/>
          <w:szCs w:val="26"/>
        </w:rPr>
        <w:t xml:space="preserve">с  </w:t>
      </w:r>
      <w:r w:rsidR="000A0CF5">
        <w:rPr>
          <w:rFonts w:ascii="Times New Roman" w:hAnsi="Times New Roman"/>
          <w:sz w:val="26"/>
          <w:szCs w:val="26"/>
        </w:rPr>
        <w:t>Р</w:t>
      </w:r>
      <w:r w:rsidR="00462490">
        <w:rPr>
          <w:rFonts w:ascii="Times New Roman" w:hAnsi="Times New Roman"/>
          <w:sz w:val="26"/>
          <w:szCs w:val="26"/>
        </w:rPr>
        <w:t>еспубликой Марий Эл</w:t>
      </w:r>
      <w:r w:rsidR="000A0CF5">
        <w:rPr>
          <w:rFonts w:ascii="Times New Roman" w:hAnsi="Times New Roman"/>
          <w:sz w:val="26"/>
          <w:szCs w:val="26"/>
        </w:rPr>
        <w:t>.</w:t>
      </w:r>
    </w:p>
    <w:p w:rsidR="000C5FB3" w:rsidRPr="00646D82" w:rsidRDefault="005176CF" w:rsidP="006B2895">
      <w:pPr>
        <w:pStyle w:val="1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Основание села </w:t>
      </w:r>
      <w:proofErr w:type="spellStart"/>
      <w:r>
        <w:rPr>
          <w:rFonts w:ascii="Times New Roman" w:hAnsi="Times New Roman"/>
          <w:sz w:val="26"/>
          <w:szCs w:val="26"/>
        </w:rPr>
        <w:t>Кугунур</w:t>
      </w:r>
      <w:proofErr w:type="spellEnd"/>
      <w:r w:rsidR="006B2895" w:rsidRPr="00646D82">
        <w:rPr>
          <w:rFonts w:ascii="Times New Roman" w:hAnsi="Times New Roman"/>
          <w:sz w:val="26"/>
          <w:szCs w:val="26"/>
        </w:rPr>
        <w:t xml:space="preserve"> относится к </w:t>
      </w:r>
      <w:r w:rsidR="006B2895" w:rsidRPr="00646D82">
        <w:rPr>
          <w:rStyle w:val="apple-converted-space"/>
          <w:rFonts w:eastAsiaTheme="majorEastAsia" w:cs="Arial"/>
          <w:color w:val="252525"/>
          <w:sz w:val="26"/>
          <w:szCs w:val="26"/>
          <w:shd w:val="clear" w:color="auto" w:fill="FFFFFF"/>
        </w:rPr>
        <w:t> </w:t>
      </w:r>
      <w:r w:rsidR="006B2895" w:rsidRPr="00646D82">
        <w:rPr>
          <w:rStyle w:val="apple-converted-space"/>
          <w:rFonts w:ascii="Times New Roman" w:eastAsiaTheme="majorEastAsia" w:hAnsi="Times New Roman"/>
          <w:color w:val="252525"/>
          <w:sz w:val="26"/>
          <w:szCs w:val="26"/>
          <w:shd w:val="clear" w:color="auto" w:fill="FFFFFF"/>
        </w:rPr>
        <w:t>началу</w:t>
      </w:r>
      <w:r w:rsidR="006B2895" w:rsidRPr="00646D82">
        <w:rPr>
          <w:rStyle w:val="apple-converted-space"/>
          <w:rFonts w:eastAsiaTheme="majorEastAsia" w:cs="Arial"/>
          <w:color w:val="252525"/>
          <w:sz w:val="26"/>
          <w:szCs w:val="26"/>
          <w:shd w:val="clear" w:color="auto" w:fill="FFFFFF"/>
        </w:rPr>
        <w:t xml:space="preserve"> </w:t>
      </w:r>
      <w:hyperlink r:id="rId10" w:tooltip="XVII век" w:history="1">
        <w:r w:rsidR="006B2895" w:rsidRPr="00646D82">
          <w:rPr>
            <w:rStyle w:val="a6"/>
            <w:rFonts w:ascii="Times New Roman" w:eastAsiaTheme="majorEastAsia" w:hAnsi="Times New Roman"/>
            <w:color w:val="000000" w:themeColor="text1"/>
            <w:sz w:val="26"/>
            <w:szCs w:val="26"/>
            <w:u w:val="none"/>
            <w:shd w:val="clear" w:color="auto" w:fill="FFFFFF"/>
          </w:rPr>
          <w:t>XVII века</w:t>
        </w:r>
      </w:hyperlink>
      <w:r w:rsidR="006B2895" w:rsidRPr="00646D82">
        <w:rPr>
          <w:rFonts w:ascii="Times New Roman" w:hAnsi="Times New Roman"/>
          <w:sz w:val="26"/>
          <w:szCs w:val="26"/>
        </w:rPr>
        <w:t xml:space="preserve">. </w:t>
      </w:r>
      <w:r w:rsidR="000C5FB3" w:rsidRPr="00646D82">
        <w:rPr>
          <w:rFonts w:ascii="Times New Roman" w:hAnsi="Times New Roman"/>
          <w:sz w:val="26"/>
          <w:szCs w:val="26"/>
        </w:rPr>
        <w:t xml:space="preserve">Площадь территории </w:t>
      </w:r>
      <w:r w:rsidR="00263A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AA2">
        <w:rPr>
          <w:rFonts w:ascii="Times New Roman" w:hAnsi="Times New Roman"/>
          <w:sz w:val="26"/>
          <w:szCs w:val="26"/>
        </w:rPr>
        <w:t>К</w:t>
      </w:r>
      <w:r w:rsidR="00263AA2">
        <w:rPr>
          <w:rFonts w:ascii="Times New Roman" w:hAnsi="Times New Roman"/>
          <w:sz w:val="26"/>
          <w:szCs w:val="26"/>
        </w:rPr>
        <w:t>у</w:t>
      </w:r>
      <w:r w:rsidR="00263AA2">
        <w:rPr>
          <w:rFonts w:ascii="Times New Roman" w:hAnsi="Times New Roman"/>
          <w:sz w:val="26"/>
          <w:szCs w:val="26"/>
        </w:rPr>
        <w:t>гуну</w:t>
      </w:r>
      <w:r w:rsidR="000A0CF5">
        <w:rPr>
          <w:rFonts w:ascii="Times New Roman" w:hAnsi="Times New Roman"/>
          <w:sz w:val="26"/>
          <w:szCs w:val="26"/>
        </w:rPr>
        <w:t>рского</w:t>
      </w:r>
      <w:proofErr w:type="spellEnd"/>
      <w:r w:rsidR="000A0CF5">
        <w:rPr>
          <w:rFonts w:ascii="Times New Roman" w:hAnsi="Times New Roman"/>
          <w:sz w:val="26"/>
          <w:szCs w:val="26"/>
        </w:rPr>
        <w:t xml:space="preserve"> СП</w:t>
      </w:r>
      <w:r w:rsidR="000C5FB3" w:rsidRPr="00646D82">
        <w:rPr>
          <w:rFonts w:ascii="Times New Roman" w:hAnsi="Times New Roman"/>
          <w:sz w:val="26"/>
          <w:szCs w:val="26"/>
        </w:rPr>
        <w:t xml:space="preserve"> составляет </w:t>
      </w:r>
      <w:r w:rsidR="007960E0">
        <w:rPr>
          <w:rFonts w:ascii="Times New Roman" w:hAnsi="Times New Roman"/>
          <w:sz w:val="26"/>
          <w:szCs w:val="26"/>
        </w:rPr>
        <w:t>9654</w:t>
      </w:r>
      <w:r w:rsidR="000C5FB3" w:rsidRPr="00646D82">
        <w:rPr>
          <w:rFonts w:ascii="Times New Roman" w:hAnsi="Times New Roman"/>
          <w:sz w:val="26"/>
          <w:szCs w:val="26"/>
        </w:rPr>
        <w:t xml:space="preserve"> га, </w:t>
      </w:r>
      <w:r w:rsidR="00872B93" w:rsidRPr="00646D82">
        <w:rPr>
          <w:rFonts w:ascii="Times New Roman" w:hAnsi="Times New Roman"/>
          <w:sz w:val="26"/>
          <w:szCs w:val="26"/>
        </w:rPr>
        <w:t xml:space="preserve">в </w:t>
      </w:r>
      <w:r w:rsidR="000C5FB3" w:rsidRPr="00646D82">
        <w:rPr>
          <w:rFonts w:ascii="Times New Roman" w:hAnsi="Times New Roman"/>
          <w:sz w:val="26"/>
          <w:szCs w:val="26"/>
        </w:rPr>
        <w:t>на</w:t>
      </w:r>
      <w:r w:rsidR="00FC7C53">
        <w:rPr>
          <w:rFonts w:ascii="Times New Roman" w:hAnsi="Times New Roman"/>
          <w:sz w:val="26"/>
          <w:szCs w:val="26"/>
        </w:rPr>
        <w:t xml:space="preserve">стоящее время население </w:t>
      </w:r>
      <w:r w:rsidR="000C5FB3" w:rsidRPr="00646D82">
        <w:rPr>
          <w:rFonts w:ascii="Times New Roman" w:hAnsi="Times New Roman"/>
          <w:sz w:val="26"/>
          <w:szCs w:val="26"/>
        </w:rPr>
        <w:t xml:space="preserve"> составляет </w:t>
      </w:r>
      <w:r w:rsidR="000A0CF5">
        <w:rPr>
          <w:rFonts w:ascii="Times New Roman" w:hAnsi="Times New Roman"/>
          <w:sz w:val="26"/>
          <w:szCs w:val="26"/>
        </w:rPr>
        <w:t>1866</w:t>
      </w:r>
      <w:r w:rsidR="001523C5" w:rsidRPr="00646D82">
        <w:rPr>
          <w:rFonts w:ascii="Times New Roman" w:hAnsi="Times New Roman"/>
          <w:sz w:val="26"/>
          <w:szCs w:val="26"/>
        </w:rPr>
        <w:t xml:space="preserve"> </w:t>
      </w:r>
      <w:r w:rsidR="000C5FB3" w:rsidRPr="00646D82">
        <w:rPr>
          <w:rFonts w:ascii="Times New Roman" w:hAnsi="Times New Roman"/>
          <w:sz w:val="26"/>
          <w:szCs w:val="26"/>
        </w:rPr>
        <w:t>чел.</w:t>
      </w:r>
      <w:r w:rsidR="005D62F0">
        <w:rPr>
          <w:rFonts w:ascii="Times New Roman" w:hAnsi="Times New Roman"/>
          <w:sz w:val="26"/>
          <w:szCs w:val="26"/>
        </w:rPr>
        <w:t xml:space="preserve"> </w:t>
      </w:r>
    </w:p>
    <w:p w:rsidR="000C5FB3" w:rsidRPr="00646D82" w:rsidRDefault="000C5FB3" w:rsidP="004A57F0">
      <w:pPr>
        <w:pStyle w:val="16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 xml:space="preserve"> До ближайшей железнодорожной станции </w:t>
      </w:r>
      <w:r w:rsidR="00646D82" w:rsidRPr="00646D82">
        <w:rPr>
          <w:rFonts w:ascii="Times New Roman" w:hAnsi="Times New Roman"/>
          <w:sz w:val="26"/>
          <w:szCs w:val="26"/>
        </w:rPr>
        <w:t>Шемордан</w:t>
      </w:r>
      <w:r w:rsidRPr="00646D82">
        <w:rPr>
          <w:rFonts w:ascii="Times New Roman" w:hAnsi="Times New Roman"/>
          <w:sz w:val="26"/>
          <w:szCs w:val="26"/>
        </w:rPr>
        <w:t xml:space="preserve"> – </w:t>
      </w:r>
      <w:r w:rsidR="005176CF">
        <w:rPr>
          <w:rFonts w:ascii="Times New Roman" w:hAnsi="Times New Roman"/>
          <w:sz w:val="26"/>
          <w:szCs w:val="26"/>
        </w:rPr>
        <w:t>7</w:t>
      </w:r>
      <w:r w:rsidR="00646D82" w:rsidRPr="00646D82">
        <w:rPr>
          <w:rFonts w:ascii="Times New Roman" w:hAnsi="Times New Roman"/>
          <w:sz w:val="26"/>
          <w:szCs w:val="26"/>
        </w:rPr>
        <w:t xml:space="preserve">5 км, </w:t>
      </w:r>
      <w:r w:rsidR="00646D82" w:rsidRPr="00646D82">
        <w:rPr>
          <w:rFonts w:ascii="Times New Roman" w:hAnsi="Times New Roman"/>
          <w:color w:val="252525"/>
          <w:sz w:val="26"/>
          <w:szCs w:val="26"/>
          <w:shd w:val="clear" w:color="auto" w:fill="FFFFFF"/>
        </w:rPr>
        <w:t xml:space="preserve">до речного порта города </w:t>
      </w:r>
      <w:hyperlink r:id="rId11" w:tooltip="Малмыж" w:history="1">
        <w:proofErr w:type="spellStart"/>
        <w:r w:rsidR="00646D82" w:rsidRPr="00646D82">
          <w:rPr>
            <w:rStyle w:val="a6"/>
            <w:rFonts w:ascii="Times New Roman" w:eastAsiaTheme="majorEastAsia" w:hAnsi="Times New Roman"/>
            <w:color w:val="000000" w:themeColor="text1"/>
            <w:sz w:val="26"/>
            <w:szCs w:val="26"/>
            <w:shd w:val="clear" w:color="auto" w:fill="FFFFFF"/>
          </w:rPr>
          <w:t>Малмыж</w:t>
        </w:r>
        <w:proofErr w:type="spellEnd"/>
      </w:hyperlink>
      <w:r w:rsidR="00646D82" w:rsidRPr="00646D82">
        <w:rPr>
          <w:rStyle w:val="apple-converted-space"/>
          <w:rFonts w:ascii="Times New Roman" w:eastAsiaTheme="majorEastAsia" w:hAnsi="Times New Roman"/>
          <w:color w:val="252525"/>
          <w:sz w:val="26"/>
          <w:szCs w:val="26"/>
          <w:shd w:val="clear" w:color="auto" w:fill="FFFFFF"/>
        </w:rPr>
        <w:t> </w:t>
      </w:r>
      <w:r w:rsidR="00646D82" w:rsidRPr="00646D82">
        <w:rPr>
          <w:rFonts w:ascii="Times New Roman" w:hAnsi="Times New Roman"/>
          <w:color w:val="252525"/>
          <w:sz w:val="26"/>
          <w:szCs w:val="26"/>
          <w:shd w:val="clear" w:color="auto" w:fill="FFFFFF"/>
        </w:rPr>
        <w:t xml:space="preserve">Кировской области — 40 км. </w:t>
      </w:r>
      <w:r w:rsidR="00646D82" w:rsidRPr="00646D82">
        <w:rPr>
          <w:rFonts w:ascii="Times New Roman" w:hAnsi="Times New Roman"/>
          <w:sz w:val="26"/>
          <w:szCs w:val="26"/>
        </w:rPr>
        <w:t>Для обслуживания междугородных и пр</w:t>
      </w:r>
      <w:r w:rsidR="00646D82" w:rsidRPr="00646D82">
        <w:rPr>
          <w:rFonts w:ascii="Times New Roman" w:hAnsi="Times New Roman"/>
          <w:sz w:val="26"/>
          <w:szCs w:val="26"/>
        </w:rPr>
        <w:t>и</w:t>
      </w:r>
      <w:r w:rsidR="00940C4A">
        <w:rPr>
          <w:rFonts w:ascii="Times New Roman" w:hAnsi="Times New Roman"/>
          <w:sz w:val="26"/>
          <w:szCs w:val="26"/>
        </w:rPr>
        <w:t>городных перевозок пассажиров в личном транспорте</w:t>
      </w:r>
    </w:p>
    <w:p w:rsidR="005D62F0" w:rsidRPr="005D62F0" w:rsidRDefault="005D62F0" w:rsidP="005D62F0">
      <w:pPr>
        <w:pStyle w:val="16"/>
        <w:ind w:firstLine="500"/>
        <w:rPr>
          <w:rFonts w:ascii="Times New Roman" w:hAnsi="Times New Roman"/>
          <w:sz w:val="26"/>
          <w:szCs w:val="26"/>
        </w:rPr>
      </w:pPr>
      <w:r w:rsidRPr="005D62F0">
        <w:rPr>
          <w:rFonts w:ascii="Times New Roman" w:hAnsi="Times New Roman"/>
          <w:sz w:val="26"/>
          <w:szCs w:val="26"/>
        </w:rPr>
        <w:t xml:space="preserve">Экономика </w:t>
      </w:r>
      <w:r w:rsidR="00FC7C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7C53">
        <w:rPr>
          <w:rFonts w:ascii="Times New Roman" w:hAnsi="Times New Roman"/>
          <w:sz w:val="26"/>
          <w:szCs w:val="26"/>
        </w:rPr>
        <w:t>Кугунур</w:t>
      </w:r>
      <w:r w:rsidR="007960E0">
        <w:rPr>
          <w:rFonts w:ascii="Times New Roman" w:hAnsi="Times New Roman"/>
          <w:sz w:val="26"/>
          <w:szCs w:val="26"/>
        </w:rPr>
        <w:t>ского</w:t>
      </w:r>
      <w:proofErr w:type="spellEnd"/>
      <w:r w:rsidR="007960E0">
        <w:rPr>
          <w:rFonts w:ascii="Times New Roman" w:hAnsi="Times New Roman"/>
          <w:sz w:val="26"/>
          <w:szCs w:val="26"/>
        </w:rPr>
        <w:t xml:space="preserve"> СП</w:t>
      </w:r>
      <w:r w:rsidRPr="005D62F0">
        <w:rPr>
          <w:rFonts w:ascii="Times New Roman" w:hAnsi="Times New Roman"/>
          <w:sz w:val="26"/>
          <w:szCs w:val="26"/>
        </w:rPr>
        <w:t xml:space="preserve"> в значительной доле представлена  сельским хозя</w:t>
      </w:r>
      <w:r w:rsidRPr="005D62F0">
        <w:rPr>
          <w:rFonts w:ascii="Times New Roman" w:hAnsi="Times New Roman"/>
          <w:sz w:val="26"/>
          <w:szCs w:val="26"/>
        </w:rPr>
        <w:t>й</w:t>
      </w:r>
      <w:r w:rsidR="007960E0">
        <w:rPr>
          <w:rFonts w:ascii="Times New Roman" w:hAnsi="Times New Roman"/>
          <w:sz w:val="26"/>
          <w:szCs w:val="26"/>
        </w:rPr>
        <w:t xml:space="preserve">ством. </w:t>
      </w:r>
      <w:r w:rsidRPr="005D62F0">
        <w:rPr>
          <w:rFonts w:ascii="Times New Roman" w:hAnsi="Times New Roman"/>
          <w:sz w:val="26"/>
          <w:szCs w:val="26"/>
        </w:rPr>
        <w:t xml:space="preserve"> Основными </w:t>
      </w:r>
      <w:proofErr w:type="spellStart"/>
      <w:r w:rsidRPr="005D62F0">
        <w:rPr>
          <w:rFonts w:ascii="Times New Roman" w:hAnsi="Times New Roman"/>
          <w:sz w:val="26"/>
          <w:szCs w:val="26"/>
        </w:rPr>
        <w:t>бюджет</w:t>
      </w:r>
      <w:r w:rsidR="001A3D5B">
        <w:rPr>
          <w:rFonts w:ascii="Times New Roman" w:hAnsi="Times New Roman"/>
          <w:sz w:val="26"/>
          <w:szCs w:val="26"/>
        </w:rPr>
        <w:t>образующими</w:t>
      </w:r>
      <w:proofErr w:type="spellEnd"/>
      <w:r w:rsidR="001A3D5B">
        <w:rPr>
          <w:rFonts w:ascii="Times New Roman" w:hAnsi="Times New Roman"/>
          <w:sz w:val="26"/>
          <w:szCs w:val="26"/>
        </w:rPr>
        <w:t xml:space="preserve"> </w:t>
      </w:r>
      <w:r w:rsidR="00940C4A">
        <w:rPr>
          <w:rFonts w:ascii="Times New Roman" w:hAnsi="Times New Roman"/>
          <w:sz w:val="26"/>
          <w:szCs w:val="26"/>
        </w:rPr>
        <w:t xml:space="preserve"> явля</w:t>
      </w:r>
      <w:r w:rsidR="00263AA2">
        <w:rPr>
          <w:rFonts w:ascii="Times New Roman" w:hAnsi="Times New Roman"/>
          <w:sz w:val="26"/>
          <w:szCs w:val="26"/>
        </w:rPr>
        <w:t xml:space="preserve">ются: ООО </w:t>
      </w:r>
      <w:r w:rsidR="007960E0">
        <w:rPr>
          <w:rFonts w:ascii="Times New Roman" w:hAnsi="Times New Roman"/>
          <w:sz w:val="26"/>
          <w:szCs w:val="26"/>
        </w:rPr>
        <w:t>«</w:t>
      </w:r>
      <w:r w:rsidR="00263AA2">
        <w:rPr>
          <w:rFonts w:ascii="Times New Roman" w:hAnsi="Times New Roman"/>
          <w:sz w:val="26"/>
          <w:szCs w:val="26"/>
        </w:rPr>
        <w:t>Якты юл</w:t>
      </w:r>
      <w:r w:rsidR="007960E0">
        <w:rPr>
          <w:rFonts w:ascii="Times New Roman" w:hAnsi="Times New Roman"/>
          <w:sz w:val="26"/>
          <w:szCs w:val="26"/>
        </w:rPr>
        <w:t>», СХПК «Акт</w:t>
      </w:r>
      <w:r w:rsidR="007960E0">
        <w:rPr>
          <w:rFonts w:ascii="Times New Roman" w:hAnsi="Times New Roman"/>
          <w:sz w:val="26"/>
          <w:szCs w:val="26"/>
        </w:rPr>
        <w:t>и</w:t>
      </w:r>
      <w:r w:rsidR="007960E0">
        <w:rPr>
          <w:rFonts w:ascii="Times New Roman" w:hAnsi="Times New Roman"/>
          <w:sz w:val="26"/>
          <w:szCs w:val="26"/>
        </w:rPr>
        <w:t>вист»</w:t>
      </w:r>
      <w:r w:rsidR="00263AA2">
        <w:rPr>
          <w:rFonts w:ascii="Times New Roman" w:hAnsi="Times New Roman"/>
          <w:sz w:val="26"/>
          <w:szCs w:val="26"/>
        </w:rPr>
        <w:t xml:space="preserve">. </w:t>
      </w:r>
    </w:p>
    <w:p w:rsidR="0087525E" w:rsidRPr="0087525E" w:rsidRDefault="007960E0" w:rsidP="0087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Территория </w:t>
      </w:r>
      <w:r w:rsidR="0094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C4A">
        <w:rPr>
          <w:rFonts w:ascii="Times New Roman" w:hAnsi="Times New Roman" w:cs="Times New Roman"/>
          <w:sz w:val="26"/>
          <w:szCs w:val="26"/>
        </w:rPr>
        <w:t>Кугунур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</w:t>
      </w:r>
      <w:r w:rsidR="00940C4A">
        <w:rPr>
          <w:rFonts w:ascii="Times New Roman" w:hAnsi="Times New Roman" w:cs="Times New Roman"/>
          <w:sz w:val="26"/>
          <w:szCs w:val="26"/>
        </w:rPr>
        <w:t xml:space="preserve"> </w:t>
      </w:r>
      <w:r w:rsidR="0087525E" w:rsidRPr="0087525E">
        <w:rPr>
          <w:rFonts w:ascii="Times New Roman" w:hAnsi="Times New Roman" w:cs="Times New Roman"/>
          <w:sz w:val="26"/>
          <w:szCs w:val="26"/>
        </w:rPr>
        <w:t>расположена на пра</w:t>
      </w:r>
      <w:r w:rsidR="004477F9">
        <w:rPr>
          <w:rFonts w:ascii="Times New Roman" w:hAnsi="Times New Roman" w:cs="Times New Roman"/>
          <w:sz w:val="26"/>
          <w:szCs w:val="26"/>
        </w:rPr>
        <w:t>вом берегу высокой поймы</w:t>
      </w:r>
      <w:r w:rsidR="00940C4A">
        <w:rPr>
          <w:rFonts w:ascii="Times New Roman" w:hAnsi="Times New Roman" w:cs="Times New Roman"/>
          <w:sz w:val="26"/>
          <w:szCs w:val="26"/>
        </w:rPr>
        <w:t xml:space="preserve"> р</w:t>
      </w:r>
      <w:r w:rsidR="00940C4A">
        <w:rPr>
          <w:rFonts w:ascii="Times New Roman" w:hAnsi="Times New Roman" w:cs="Times New Roman"/>
          <w:sz w:val="26"/>
          <w:szCs w:val="26"/>
        </w:rPr>
        <w:t>е</w:t>
      </w:r>
      <w:r w:rsidR="00940C4A">
        <w:rPr>
          <w:rFonts w:ascii="Times New Roman" w:hAnsi="Times New Roman" w:cs="Times New Roman"/>
          <w:sz w:val="26"/>
          <w:szCs w:val="26"/>
        </w:rPr>
        <w:t xml:space="preserve">ки </w:t>
      </w:r>
      <w:proofErr w:type="spellStart"/>
      <w:r w:rsidR="00940C4A">
        <w:rPr>
          <w:rFonts w:ascii="Times New Roman" w:hAnsi="Times New Roman" w:cs="Times New Roman"/>
          <w:sz w:val="26"/>
          <w:szCs w:val="26"/>
        </w:rPr>
        <w:t>Кугуборка</w:t>
      </w:r>
      <w:proofErr w:type="spellEnd"/>
      <w:r w:rsidR="0087525E" w:rsidRPr="0087525E">
        <w:rPr>
          <w:rFonts w:ascii="Times New Roman" w:hAnsi="Times New Roman" w:cs="Times New Roman"/>
          <w:sz w:val="26"/>
          <w:szCs w:val="26"/>
        </w:rPr>
        <w:t xml:space="preserve"> притоке реки Вятка. Общий уклон территории в с</w:t>
      </w:r>
      <w:r w:rsidR="00F353AE">
        <w:rPr>
          <w:rFonts w:ascii="Times New Roman" w:hAnsi="Times New Roman" w:cs="Times New Roman"/>
          <w:sz w:val="26"/>
          <w:szCs w:val="26"/>
        </w:rPr>
        <w:t xml:space="preserve">еверном направлении к реке </w:t>
      </w:r>
      <w:proofErr w:type="spellStart"/>
      <w:r w:rsidR="00F353AE">
        <w:rPr>
          <w:rFonts w:ascii="Times New Roman" w:hAnsi="Times New Roman" w:cs="Times New Roman"/>
          <w:sz w:val="26"/>
          <w:szCs w:val="26"/>
        </w:rPr>
        <w:t>Кугуборка</w:t>
      </w:r>
      <w:proofErr w:type="spellEnd"/>
      <w:r w:rsidR="0087525E" w:rsidRPr="0087525E">
        <w:rPr>
          <w:rFonts w:ascii="Times New Roman" w:hAnsi="Times New Roman" w:cs="Times New Roman"/>
          <w:sz w:val="26"/>
          <w:szCs w:val="26"/>
        </w:rPr>
        <w:t xml:space="preserve">. </w:t>
      </w:r>
      <w:r w:rsidR="002F056E">
        <w:rPr>
          <w:rFonts w:ascii="Times New Roman" w:hAnsi="Times New Roman" w:cs="Times New Roman"/>
          <w:sz w:val="26"/>
          <w:szCs w:val="26"/>
        </w:rPr>
        <w:t>Характер рельефа типично равнинно-эрозионный</w:t>
      </w:r>
      <w:r w:rsidR="0087525E" w:rsidRPr="0087525E">
        <w:rPr>
          <w:rFonts w:ascii="Times New Roman" w:hAnsi="Times New Roman" w:cs="Times New Roman"/>
          <w:sz w:val="26"/>
          <w:szCs w:val="26"/>
        </w:rPr>
        <w:t>.</w:t>
      </w:r>
      <w:r w:rsidR="002F056E">
        <w:rPr>
          <w:rFonts w:ascii="Times New Roman" w:hAnsi="Times New Roman" w:cs="Times New Roman"/>
          <w:sz w:val="26"/>
          <w:szCs w:val="26"/>
        </w:rPr>
        <w:t xml:space="preserve"> Контрасты между самыми высокими точками рельефа и самыми </w:t>
      </w:r>
      <w:r w:rsidR="00F353AE">
        <w:rPr>
          <w:rFonts w:ascii="Times New Roman" w:hAnsi="Times New Roman" w:cs="Times New Roman"/>
          <w:sz w:val="26"/>
          <w:szCs w:val="26"/>
        </w:rPr>
        <w:t xml:space="preserve">низкими (низовья долины р. </w:t>
      </w:r>
      <w:proofErr w:type="spellStart"/>
      <w:r w:rsidR="00F353AE">
        <w:rPr>
          <w:rFonts w:ascii="Times New Roman" w:hAnsi="Times New Roman" w:cs="Times New Roman"/>
          <w:sz w:val="26"/>
          <w:szCs w:val="26"/>
        </w:rPr>
        <w:t>Кугуборка</w:t>
      </w:r>
      <w:proofErr w:type="spellEnd"/>
      <w:r w:rsidR="002F056E">
        <w:rPr>
          <w:rFonts w:ascii="Times New Roman" w:hAnsi="Times New Roman" w:cs="Times New Roman"/>
          <w:sz w:val="26"/>
          <w:szCs w:val="26"/>
        </w:rPr>
        <w:t>) достигают 126 м.</w:t>
      </w:r>
    </w:p>
    <w:p w:rsidR="005D1B8A" w:rsidRPr="007625CE" w:rsidRDefault="00263AA2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Долина реки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Кугуборка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53AE">
        <w:rPr>
          <w:rFonts w:ascii="Times New Roman" w:hAnsi="Times New Roman" w:cs="Times New Roman"/>
          <w:sz w:val="26"/>
          <w:szCs w:val="26"/>
        </w:rPr>
        <w:t>Кугунур</w:t>
      </w:r>
      <w:r w:rsidR="007960E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7960E0">
        <w:rPr>
          <w:rFonts w:ascii="Times New Roman" w:hAnsi="Times New Roman" w:cs="Times New Roman"/>
          <w:sz w:val="26"/>
          <w:szCs w:val="26"/>
        </w:rPr>
        <w:t xml:space="preserve"> СП</w:t>
      </w:r>
      <w:r w:rsidR="00F353AE">
        <w:rPr>
          <w:rFonts w:ascii="Times New Roman" w:hAnsi="Times New Roman" w:cs="Times New Roman"/>
          <w:sz w:val="26"/>
          <w:szCs w:val="26"/>
        </w:rPr>
        <w:t xml:space="preserve"> </w:t>
      </w:r>
      <w:r w:rsidR="005D1B8A" w:rsidRPr="007625CE">
        <w:rPr>
          <w:rFonts w:ascii="Times New Roman" w:hAnsi="Times New Roman" w:cs="Times New Roman"/>
          <w:sz w:val="26"/>
          <w:szCs w:val="26"/>
        </w:rPr>
        <w:t>трапецеидальная с высокими коренн</w:t>
      </w:r>
      <w:r w:rsidR="005D1B8A" w:rsidRPr="007625CE">
        <w:rPr>
          <w:rFonts w:ascii="Times New Roman" w:hAnsi="Times New Roman" w:cs="Times New Roman"/>
          <w:sz w:val="26"/>
          <w:szCs w:val="26"/>
        </w:rPr>
        <w:t>ы</w:t>
      </w:r>
      <w:r w:rsidR="005D1B8A" w:rsidRPr="007625CE">
        <w:rPr>
          <w:rFonts w:ascii="Times New Roman" w:hAnsi="Times New Roman" w:cs="Times New Roman"/>
          <w:sz w:val="26"/>
          <w:szCs w:val="26"/>
        </w:rPr>
        <w:t xml:space="preserve">ми склонами и широкой, плоской поймой. Русло реки </w:t>
      </w:r>
      <w:proofErr w:type="gramStart"/>
      <w:r w:rsidR="005D1B8A" w:rsidRPr="007625CE">
        <w:rPr>
          <w:rFonts w:ascii="Times New Roman" w:hAnsi="Times New Roman" w:cs="Times New Roman"/>
          <w:sz w:val="26"/>
          <w:szCs w:val="26"/>
        </w:rPr>
        <w:t>сильно извилистое</w:t>
      </w:r>
      <w:proofErr w:type="gramEnd"/>
      <w:r w:rsidR="005D1B8A" w:rsidRPr="007625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B4876" w:rsidRDefault="00B72617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температура января -14</w:t>
      </w:r>
      <w:proofErr w:type="gramStart"/>
      <w:r w:rsidRPr="00053623">
        <w:rPr>
          <w:rFonts w:ascii="Times New Roman" w:hAnsi="Times New Roman" w:cs="Times New Roman"/>
          <w:sz w:val="26"/>
          <w:szCs w:val="26"/>
        </w:rPr>
        <w:sym w:font="Symbol" w:char="F0B0"/>
      </w:r>
      <w:r w:rsidRPr="00053623"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, июля +18</w:t>
      </w:r>
      <w:r w:rsidRPr="00053623">
        <w:rPr>
          <w:rFonts w:ascii="Times New Roman" w:hAnsi="Times New Roman" w:cs="Times New Roman"/>
          <w:sz w:val="26"/>
          <w:szCs w:val="26"/>
        </w:rPr>
        <w:sym w:font="Symbol" w:char="F0B0"/>
      </w:r>
      <w:r w:rsidRPr="0005362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="000E5057">
        <w:rPr>
          <w:rFonts w:ascii="Times New Roman" w:hAnsi="Times New Roman" w:cs="Times New Roman"/>
          <w:sz w:val="26"/>
          <w:szCs w:val="26"/>
        </w:rPr>
        <w:t xml:space="preserve"> Зафиксированный абсолютный минимум температуры - 48</w:t>
      </w:r>
      <w:r w:rsidR="000E5057" w:rsidRPr="00053623">
        <w:rPr>
          <w:rFonts w:ascii="Times New Roman" w:hAnsi="Times New Roman" w:cs="Times New Roman"/>
          <w:sz w:val="26"/>
          <w:szCs w:val="26"/>
        </w:rPr>
        <w:sym w:font="Symbol" w:char="F0B0"/>
      </w:r>
      <w:r w:rsidR="000E5057" w:rsidRPr="00053623">
        <w:rPr>
          <w:rFonts w:ascii="Times New Roman" w:hAnsi="Times New Roman" w:cs="Times New Roman"/>
          <w:sz w:val="26"/>
          <w:szCs w:val="26"/>
        </w:rPr>
        <w:t>С</w:t>
      </w:r>
      <w:r w:rsidR="000E5057">
        <w:rPr>
          <w:rFonts w:ascii="Times New Roman" w:hAnsi="Times New Roman" w:cs="Times New Roman"/>
          <w:sz w:val="26"/>
          <w:szCs w:val="26"/>
        </w:rPr>
        <w:t>, абсолютный максимум +38</w:t>
      </w:r>
      <w:r w:rsidR="000E5057" w:rsidRPr="00053623">
        <w:rPr>
          <w:rFonts w:ascii="Times New Roman" w:hAnsi="Times New Roman" w:cs="Times New Roman"/>
          <w:sz w:val="26"/>
          <w:szCs w:val="26"/>
        </w:rPr>
        <w:sym w:font="Symbol" w:char="F0B0"/>
      </w:r>
      <w:r w:rsidR="000E5057" w:rsidRPr="00053623">
        <w:rPr>
          <w:rFonts w:ascii="Times New Roman" w:hAnsi="Times New Roman" w:cs="Times New Roman"/>
          <w:sz w:val="26"/>
          <w:szCs w:val="26"/>
        </w:rPr>
        <w:t>С</w:t>
      </w:r>
      <w:r w:rsidR="000E5057">
        <w:rPr>
          <w:rFonts w:ascii="Times New Roman" w:hAnsi="Times New Roman" w:cs="Times New Roman"/>
          <w:sz w:val="26"/>
          <w:szCs w:val="26"/>
        </w:rPr>
        <w:t>.</w:t>
      </w:r>
      <w:r w:rsidR="002B4876" w:rsidRPr="000536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5057" w:rsidRPr="00053623" w:rsidRDefault="000E5057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год выпадает 530,4 мм осадков. Осадки преобладают в теплый период года (а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рель-октябрь), когда они составляют 67%, на холодный период приходится 32%.</w:t>
      </w:r>
    </w:p>
    <w:p w:rsidR="00BA2FFA" w:rsidRDefault="00BA2FFA" w:rsidP="004A57F0">
      <w:pPr>
        <w:pStyle w:val="aff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60E0" w:rsidRPr="00385B8F" w:rsidRDefault="001F1187" w:rsidP="007960E0">
      <w:pPr>
        <w:keepNext/>
        <w:keepLines/>
        <w:spacing w:before="200" w:after="240"/>
        <w:ind w:firstLine="56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F9349B">
        <w:br w:type="page"/>
      </w:r>
      <w:bookmarkStart w:id="3" w:name="_Toc395807208"/>
      <w:r w:rsidR="007960E0" w:rsidRPr="00385B8F">
        <w:rPr>
          <w:rFonts w:ascii="Times New Roman" w:eastAsia="Times New Roman" w:hAnsi="Times New Roman" w:cs="Times New Roman"/>
          <w:b/>
          <w:sz w:val="26"/>
        </w:rPr>
        <w:lastRenderedPageBreak/>
        <w:t xml:space="preserve">Глава 2. Схема водоснабжения </w:t>
      </w:r>
    </w:p>
    <w:p w:rsidR="007960E0" w:rsidRPr="00385B8F" w:rsidRDefault="007960E0" w:rsidP="007960E0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 w:rsidRPr="00385B8F">
        <w:rPr>
          <w:rFonts w:ascii="Times New Roman" w:eastAsia="Times New Roman" w:hAnsi="Times New Roman" w:cs="Times New Roman"/>
          <w:b/>
          <w:sz w:val="26"/>
        </w:rPr>
        <w:t>2.1. Технико-экономическое состояние централизованных систем водоснабж</w:t>
      </w:r>
      <w:r w:rsidRPr="00385B8F">
        <w:rPr>
          <w:rFonts w:ascii="Times New Roman" w:eastAsia="Times New Roman" w:hAnsi="Times New Roman" w:cs="Times New Roman"/>
          <w:b/>
          <w:sz w:val="26"/>
        </w:rPr>
        <w:t>е</w:t>
      </w:r>
      <w:r w:rsidRPr="00385B8F">
        <w:rPr>
          <w:rFonts w:ascii="Times New Roman" w:eastAsia="Times New Roman" w:hAnsi="Times New Roman" w:cs="Times New Roman"/>
          <w:b/>
          <w:sz w:val="26"/>
        </w:rPr>
        <w:t xml:space="preserve">ния </w:t>
      </w:r>
      <w:proofErr w:type="spellStart"/>
      <w:r w:rsidRPr="00385B8F">
        <w:rPr>
          <w:rFonts w:ascii="Times New Roman" w:eastAsia="Times New Roman" w:hAnsi="Times New Roman" w:cs="Times New Roman"/>
          <w:b/>
          <w:sz w:val="26"/>
        </w:rPr>
        <w:t>Кугунурского</w:t>
      </w:r>
      <w:proofErr w:type="spellEnd"/>
      <w:r w:rsidRPr="00385B8F">
        <w:rPr>
          <w:rFonts w:ascii="Times New Roman" w:eastAsia="Times New Roman" w:hAnsi="Times New Roman" w:cs="Times New Roman"/>
          <w:b/>
          <w:sz w:val="26"/>
        </w:rPr>
        <w:t xml:space="preserve"> СП</w:t>
      </w:r>
    </w:p>
    <w:p w:rsidR="007960E0" w:rsidRPr="00385B8F" w:rsidRDefault="007960E0" w:rsidP="007960E0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 w:rsidRPr="00385B8F">
        <w:rPr>
          <w:rFonts w:ascii="Times New Roman" w:eastAsia="Times New Roman" w:hAnsi="Times New Roman" w:cs="Times New Roman"/>
          <w:b/>
          <w:sz w:val="26"/>
        </w:rPr>
        <w:t xml:space="preserve">2.1.1. Описание системы и структуры водоснабжения </w:t>
      </w:r>
      <w:proofErr w:type="spellStart"/>
      <w:r w:rsidRPr="00385B8F">
        <w:rPr>
          <w:rFonts w:ascii="Times New Roman" w:eastAsia="Times New Roman" w:hAnsi="Times New Roman" w:cs="Times New Roman"/>
          <w:b/>
          <w:sz w:val="26"/>
        </w:rPr>
        <w:t>Кугунурского</w:t>
      </w:r>
      <w:proofErr w:type="spellEnd"/>
      <w:r w:rsidRPr="00385B8F">
        <w:rPr>
          <w:rFonts w:ascii="Times New Roman" w:eastAsia="Times New Roman" w:hAnsi="Times New Roman" w:cs="Times New Roman"/>
          <w:b/>
          <w:sz w:val="26"/>
        </w:rPr>
        <w:t xml:space="preserve"> СП и населенных пунктов 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>Системой водоснабжения называют комплекс сооружений и устройств, обеспеч</w:t>
      </w:r>
      <w:r w:rsidRPr="00385B8F">
        <w:rPr>
          <w:rFonts w:ascii="Times New Roman" w:eastAsia="Times New Roman" w:hAnsi="Times New Roman" w:cs="Times New Roman"/>
          <w:sz w:val="26"/>
        </w:rPr>
        <w:t>и</w:t>
      </w:r>
      <w:r w:rsidRPr="00385B8F">
        <w:rPr>
          <w:rFonts w:ascii="Times New Roman" w:eastAsia="Times New Roman" w:hAnsi="Times New Roman" w:cs="Times New Roman"/>
          <w:sz w:val="26"/>
        </w:rPr>
        <w:t>вающий снабжение водой всех потребителей в любое время суток в необходимом кол</w:t>
      </w:r>
      <w:r w:rsidRPr="00385B8F">
        <w:rPr>
          <w:rFonts w:ascii="Times New Roman" w:eastAsia="Times New Roman" w:hAnsi="Times New Roman" w:cs="Times New Roman"/>
          <w:sz w:val="26"/>
        </w:rPr>
        <w:t>и</w:t>
      </w:r>
      <w:r w:rsidRPr="00385B8F">
        <w:rPr>
          <w:rFonts w:ascii="Times New Roman" w:eastAsia="Times New Roman" w:hAnsi="Times New Roman" w:cs="Times New Roman"/>
          <w:sz w:val="26"/>
        </w:rPr>
        <w:t xml:space="preserve">честве и с требуемым качеством. 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 xml:space="preserve">Задачами систем водоснабжения являются: </w:t>
      </w:r>
    </w:p>
    <w:p w:rsidR="007960E0" w:rsidRPr="00385B8F" w:rsidRDefault="007960E0" w:rsidP="00E07543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 xml:space="preserve">добыча воды; </w:t>
      </w:r>
    </w:p>
    <w:p w:rsidR="007960E0" w:rsidRPr="00385B8F" w:rsidRDefault="007960E0" w:rsidP="00E07543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 xml:space="preserve">при необходимости подача ее к местам обработки и очистки; </w:t>
      </w:r>
    </w:p>
    <w:p w:rsidR="007960E0" w:rsidRPr="00385B8F" w:rsidRDefault="007960E0" w:rsidP="00E07543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 xml:space="preserve">хранение воды в специальных резервуарах; </w:t>
      </w:r>
    </w:p>
    <w:p w:rsidR="007960E0" w:rsidRPr="00385B8F" w:rsidRDefault="007960E0" w:rsidP="00E07543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>подача воды в водопроводную сеть к потребителям.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 xml:space="preserve">Организация системы водоснабжения </w:t>
      </w:r>
      <w:proofErr w:type="spellStart"/>
      <w:r w:rsidRPr="00385B8F">
        <w:rPr>
          <w:rFonts w:ascii="Times New Roman" w:eastAsia="Times New Roman" w:hAnsi="Times New Roman" w:cs="Times New Roman"/>
          <w:sz w:val="26"/>
        </w:rPr>
        <w:t>Кугунурского</w:t>
      </w:r>
      <w:proofErr w:type="spellEnd"/>
      <w:r w:rsidRPr="00385B8F">
        <w:rPr>
          <w:rFonts w:ascii="Times New Roman" w:eastAsia="Times New Roman" w:hAnsi="Times New Roman" w:cs="Times New Roman"/>
          <w:sz w:val="26"/>
        </w:rPr>
        <w:t xml:space="preserve"> СП происходит на основании сопоставления возможных вариантов с учетом особенностей территорий, требуемых расходов воды на разных этапах развития поселка, возможных источников водоснабж</w:t>
      </w:r>
      <w:r w:rsidRPr="00385B8F">
        <w:rPr>
          <w:rFonts w:ascii="Times New Roman" w:eastAsia="Times New Roman" w:hAnsi="Times New Roman" w:cs="Times New Roman"/>
          <w:sz w:val="26"/>
        </w:rPr>
        <w:t>е</w:t>
      </w:r>
      <w:r w:rsidRPr="00385B8F">
        <w:rPr>
          <w:rFonts w:ascii="Times New Roman" w:eastAsia="Times New Roman" w:hAnsi="Times New Roman" w:cs="Times New Roman"/>
          <w:sz w:val="26"/>
        </w:rPr>
        <w:t xml:space="preserve">ния, требований к напорам, качеству воды и гарантированности ее подачи. 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>В целях обеспечения санитарно-эпидемиологической надежности проектируемых и реконструируемых водопроводов хозяйственно-питьевого водоснабжения в местах ра</w:t>
      </w:r>
      <w:r w:rsidRPr="00385B8F">
        <w:rPr>
          <w:rFonts w:ascii="Times New Roman" w:eastAsia="Times New Roman" w:hAnsi="Times New Roman" w:cs="Times New Roman"/>
          <w:sz w:val="26"/>
        </w:rPr>
        <w:t>с</w:t>
      </w:r>
      <w:r w:rsidRPr="00385B8F">
        <w:rPr>
          <w:rFonts w:ascii="Times New Roman" w:eastAsia="Times New Roman" w:hAnsi="Times New Roman" w:cs="Times New Roman"/>
          <w:sz w:val="26"/>
        </w:rPr>
        <w:t>положения водозаборных сооружений и окружающих их территориях организуются з</w:t>
      </w:r>
      <w:r w:rsidRPr="00385B8F">
        <w:rPr>
          <w:rFonts w:ascii="Times New Roman" w:eastAsia="Times New Roman" w:hAnsi="Times New Roman" w:cs="Times New Roman"/>
          <w:sz w:val="26"/>
        </w:rPr>
        <w:t>о</w:t>
      </w:r>
      <w:r w:rsidRPr="00385B8F">
        <w:rPr>
          <w:rFonts w:ascii="Times New Roman" w:eastAsia="Times New Roman" w:hAnsi="Times New Roman" w:cs="Times New Roman"/>
          <w:sz w:val="26"/>
        </w:rPr>
        <w:t>ны санитарной охраны (ЗСО). Зона санитарной охраны источника водоснабжения в м</w:t>
      </w:r>
      <w:r w:rsidRPr="00385B8F">
        <w:rPr>
          <w:rFonts w:ascii="Times New Roman" w:eastAsia="Times New Roman" w:hAnsi="Times New Roman" w:cs="Times New Roman"/>
          <w:sz w:val="26"/>
        </w:rPr>
        <w:t>е</w:t>
      </w:r>
      <w:r w:rsidRPr="00385B8F">
        <w:rPr>
          <w:rFonts w:ascii="Times New Roman" w:eastAsia="Times New Roman" w:hAnsi="Times New Roman" w:cs="Times New Roman"/>
          <w:sz w:val="26"/>
        </w:rPr>
        <w:t>сте забора воды состоит из трех поясов: первого строгого режима, второго и третьего режимов ограничения. Проекты указанных зон разработаны на основе данных санита</w:t>
      </w:r>
      <w:r w:rsidRPr="00385B8F">
        <w:rPr>
          <w:rFonts w:ascii="Times New Roman" w:eastAsia="Times New Roman" w:hAnsi="Times New Roman" w:cs="Times New Roman"/>
          <w:sz w:val="26"/>
        </w:rPr>
        <w:t>р</w:t>
      </w:r>
      <w:r w:rsidRPr="00385B8F">
        <w:rPr>
          <w:rFonts w:ascii="Times New Roman" w:eastAsia="Times New Roman" w:hAnsi="Times New Roman" w:cs="Times New Roman"/>
          <w:sz w:val="26"/>
        </w:rPr>
        <w:t xml:space="preserve">но-топографического обследования территорий, а также гидрологических, инженерно-геологических и топографических материалов. 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>Важнейшим элементом системы водоснабжения  являются водопроводные сети. К сетям водоснабжения предъявляются повышенные требования бесперебойной подачи воды в течение суток в требуемом количестве и надлежащего качества. Сети водопров</w:t>
      </w:r>
      <w:r w:rsidRPr="00385B8F">
        <w:rPr>
          <w:rFonts w:ascii="Times New Roman" w:eastAsia="Times New Roman" w:hAnsi="Times New Roman" w:cs="Times New Roman"/>
          <w:sz w:val="26"/>
        </w:rPr>
        <w:t>о</w:t>
      </w:r>
      <w:r w:rsidRPr="00385B8F">
        <w:rPr>
          <w:rFonts w:ascii="Times New Roman" w:eastAsia="Times New Roman" w:hAnsi="Times New Roman" w:cs="Times New Roman"/>
          <w:sz w:val="26"/>
        </w:rPr>
        <w:t xml:space="preserve">да подразделяются </w:t>
      </w:r>
      <w:proofErr w:type="gramStart"/>
      <w:r w:rsidRPr="00385B8F">
        <w:rPr>
          <w:rFonts w:ascii="Times New Roman" w:eastAsia="Times New Roman" w:hAnsi="Times New Roman" w:cs="Times New Roman"/>
          <w:sz w:val="26"/>
        </w:rPr>
        <w:t>на</w:t>
      </w:r>
      <w:proofErr w:type="gramEnd"/>
      <w:r w:rsidRPr="00385B8F">
        <w:rPr>
          <w:rFonts w:ascii="Times New Roman" w:eastAsia="Times New Roman" w:hAnsi="Times New Roman" w:cs="Times New Roman"/>
          <w:sz w:val="26"/>
        </w:rPr>
        <w:t xml:space="preserve"> магистральные и распределительные. Магистральные линии предназначены в основном для подачи воды транзитом к отдаленным объектам. Они идут в направлении движения основных потоков воды. Магистрали соединяются рядом перемычек для переключений в случае аварии. Распределительные сети подают воду к отдельным объектам, транзитные потоки в них незначительны. 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>Сеть водопровода  имеет целесообразную конфигурацию (трассировку) и доста</w:t>
      </w:r>
      <w:r w:rsidRPr="00385B8F">
        <w:rPr>
          <w:rFonts w:ascii="Times New Roman" w:eastAsia="Times New Roman" w:hAnsi="Times New Roman" w:cs="Times New Roman"/>
          <w:sz w:val="26"/>
        </w:rPr>
        <w:t>в</w:t>
      </w:r>
      <w:r w:rsidRPr="00385B8F">
        <w:rPr>
          <w:rFonts w:ascii="Times New Roman" w:eastAsia="Times New Roman" w:hAnsi="Times New Roman" w:cs="Times New Roman"/>
          <w:sz w:val="26"/>
        </w:rPr>
        <w:t xml:space="preserve">ляет воду к объектам по возможности кратчайшим путем. Поэтому форма сети в плане имеет большое значение, особенно с учетом бесперебойности и надежности в подаче воды потребителям. Эти вопросы решаются с учетом рельефа местности, планировки населенного пункта, размещения основных потребителей воды и др. 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lastRenderedPageBreak/>
        <w:t xml:space="preserve">Централизованная система водоснабжения  в зависимости от местных условий и принятой схемы водоснабжения обеспечивает: 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>– хозяйственно-питьевое водопотребление в жилых и общественных зданиях, ну</w:t>
      </w:r>
      <w:r w:rsidRPr="00385B8F">
        <w:rPr>
          <w:rFonts w:ascii="Times New Roman" w:eastAsia="Times New Roman" w:hAnsi="Times New Roman" w:cs="Times New Roman"/>
          <w:sz w:val="26"/>
        </w:rPr>
        <w:t>ж</w:t>
      </w:r>
      <w:r w:rsidRPr="00385B8F">
        <w:rPr>
          <w:rFonts w:ascii="Times New Roman" w:eastAsia="Times New Roman" w:hAnsi="Times New Roman" w:cs="Times New Roman"/>
          <w:sz w:val="26"/>
        </w:rPr>
        <w:t xml:space="preserve">ды коммунально-бытовых предприятий; 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 xml:space="preserve">– хозяйственно-питьевое водопотребление на предприятиях; 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>– производственные нужды промышленных предприятий, где требуется вода пит</w:t>
      </w:r>
      <w:r w:rsidRPr="00385B8F">
        <w:rPr>
          <w:rFonts w:ascii="Times New Roman" w:eastAsia="Times New Roman" w:hAnsi="Times New Roman" w:cs="Times New Roman"/>
          <w:sz w:val="26"/>
        </w:rPr>
        <w:t>ь</w:t>
      </w:r>
      <w:r w:rsidRPr="00385B8F">
        <w:rPr>
          <w:rFonts w:ascii="Times New Roman" w:eastAsia="Times New Roman" w:hAnsi="Times New Roman" w:cs="Times New Roman"/>
          <w:sz w:val="26"/>
        </w:rPr>
        <w:t>евого качества или предприятий, для которых экономически нецелесообразно сооруж</w:t>
      </w:r>
      <w:r w:rsidRPr="00385B8F">
        <w:rPr>
          <w:rFonts w:ascii="Times New Roman" w:eastAsia="Times New Roman" w:hAnsi="Times New Roman" w:cs="Times New Roman"/>
          <w:sz w:val="26"/>
        </w:rPr>
        <w:t>е</w:t>
      </w:r>
      <w:r w:rsidRPr="00385B8F">
        <w:rPr>
          <w:rFonts w:ascii="Times New Roman" w:eastAsia="Times New Roman" w:hAnsi="Times New Roman" w:cs="Times New Roman"/>
          <w:sz w:val="26"/>
        </w:rPr>
        <w:t xml:space="preserve">ние отдельного водопровода; 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>– тушение пожаров;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>– собственные нужды на промывку водопроводных и канализационных сетей и т.п.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 xml:space="preserve">Поэтому важнейшей задачей при организации систем водоснабжения </w:t>
      </w:r>
      <w:proofErr w:type="spellStart"/>
      <w:r w:rsidRPr="00385B8F">
        <w:rPr>
          <w:rFonts w:ascii="Times New Roman" w:eastAsia="Times New Roman" w:hAnsi="Times New Roman" w:cs="Times New Roman"/>
          <w:sz w:val="26"/>
        </w:rPr>
        <w:t>Кугунурск</w:t>
      </w:r>
      <w:r w:rsidRPr="00385B8F">
        <w:rPr>
          <w:rFonts w:ascii="Times New Roman" w:eastAsia="Times New Roman" w:hAnsi="Times New Roman" w:cs="Times New Roman"/>
          <w:sz w:val="26"/>
        </w:rPr>
        <w:t>о</w:t>
      </w:r>
      <w:r w:rsidRPr="00385B8F">
        <w:rPr>
          <w:rFonts w:ascii="Times New Roman" w:eastAsia="Times New Roman" w:hAnsi="Times New Roman" w:cs="Times New Roman"/>
          <w:sz w:val="26"/>
        </w:rPr>
        <w:t>го</w:t>
      </w:r>
      <w:proofErr w:type="spellEnd"/>
      <w:r w:rsidRPr="00385B8F">
        <w:rPr>
          <w:rFonts w:ascii="Times New Roman" w:eastAsia="Times New Roman" w:hAnsi="Times New Roman" w:cs="Times New Roman"/>
          <w:sz w:val="26"/>
        </w:rPr>
        <w:t xml:space="preserve"> СП является расчет потребностей  в воде, объемов водопотребления на различные нужды. Для систем водоснабжения расчеты совместной работы водоводов, водопрово</w:t>
      </w:r>
      <w:r w:rsidRPr="00385B8F">
        <w:rPr>
          <w:rFonts w:ascii="Times New Roman" w:eastAsia="Times New Roman" w:hAnsi="Times New Roman" w:cs="Times New Roman"/>
          <w:sz w:val="26"/>
        </w:rPr>
        <w:t>д</w:t>
      </w:r>
      <w:r w:rsidRPr="00385B8F">
        <w:rPr>
          <w:rFonts w:ascii="Times New Roman" w:eastAsia="Times New Roman" w:hAnsi="Times New Roman" w:cs="Times New Roman"/>
          <w:sz w:val="26"/>
        </w:rPr>
        <w:t xml:space="preserve">ных сетей, насосных станций и регулирующих емкостей выполняются по следующим характерным режимам подачи воды: 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>– в сутки максимального водопотребления - максимального, среднего и минимал</w:t>
      </w:r>
      <w:r w:rsidRPr="00385B8F">
        <w:rPr>
          <w:rFonts w:ascii="Times New Roman" w:eastAsia="Times New Roman" w:hAnsi="Times New Roman" w:cs="Times New Roman"/>
          <w:sz w:val="26"/>
        </w:rPr>
        <w:t>ь</w:t>
      </w:r>
      <w:r w:rsidRPr="00385B8F">
        <w:rPr>
          <w:rFonts w:ascii="Times New Roman" w:eastAsia="Times New Roman" w:hAnsi="Times New Roman" w:cs="Times New Roman"/>
          <w:sz w:val="26"/>
        </w:rPr>
        <w:t xml:space="preserve">ного часовых расходов, а также максимального часового расхода и расчетного расхода воды на нужды пожаротушения; 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 xml:space="preserve">– в сутки среднего водопотребления - среднего часового расхода воды; 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 xml:space="preserve">– в сутки минимального водопотребления - минимального часового расхода воды. 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>Таким образом, система водоснабжения  представляет собой целый ряд взаимно связанных сооружений и устройств. Все они работают в особом режиме, со своими ги</w:t>
      </w:r>
      <w:r w:rsidRPr="00385B8F">
        <w:rPr>
          <w:rFonts w:ascii="Times New Roman" w:eastAsia="Times New Roman" w:hAnsi="Times New Roman" w:cs="Times New Roman"/>
          <w:sz w:val="26"/>
        </w:rPr>
        <w:t>д</w:t>
      </w:r>
      <w:r w:rsidRPr="00385B8F">
        <w:rPr>
          <w:rFonts w:ascii="Times New Roman" w:eastAsia="Times New Roman" w:hAnsi="Times New Roman" w:cs="Times New Roman"/>
          <w:sz w:val="26"/>
        </w:rPr>
        <w:t>равлическими, физико-химическими и микробиологическими процессами, протека</w:t>
      </w:r>
      <w:r w:rsidRPr="00385B8F">
        <w:rPr>
          <w:rFonts w:ascii="Times New Roman" w:eastAsia="Times New Roman" w:hAnsi="Times New Roman" w:cs="Times New Roman"/>
          <w:sz w:val="26"/>
        </w:rPr>
        <w:t>ю</w:t>
      </w:r>
      <w:r w:rsidRPr="00385B8F">
        <w:rPr>
          <w:rFonts w:ascii="Times New Roman" w:eastAsia="Times New Roman" w:hAnsi="Times New Roman" w:cs="Times New Roman"/>
          <w:sz w:val="26"/>
        </w:rPr>
        <w:t xml:space="preserve">щими в различные сроки. 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 xml:space="preserve">Водоснабжение осуществляется подземными водами, всего в </w:t>
      </w:r>
      <w:proofErr w:type="spellStart"/>
      <w:r w:rsidR="00E04A68" w:rsidRPr="00385B8F">
        <w:rPr>
          <w:rFonts w:ascii="Times New Roman" w:eastAsia="Times New Roman" w:hAnsi="Times New Roman" w:cs="Times New Roman"/>
          <w:sz w:val="26"/>
        </w:rPr>
        <w:t>Кугунурско</w:t>
      </w:r>
      <w:r w:rsidRPr="00385B8F">
        <w:rPr>
          <w:rFonts w:ascii="Times New Roman" w:eastAsia="Times New Roman" w:hAnsi="Times New Roman" w:cs="Times New Roman"/>
          <w:sz w:val="26"/>
        </w:rPr>
        <w:t>м</w:t>
      </w:r>
      <w:proofErr w:type="spellEnd"/>
      <w:r w:rsidRPr="00385B8F">
        <w:rPr>
          <w:rFonts w:ascii="Times New Roman" w:eastAsia="Times New Roman" w:hAnsi="Times New Roman" w:cs="Times New Roman"/>
          <w:sz w:val="26"/>
        </w:rPr>
        <w:t xml:space="preserve"> СП эк</w:t>
      </w:r>
      <w:r w:rsidRPr="00385B8F">
        <w:rPr>
          <w:rFonts w:ascii="Times New Roman" w:eastAsia="Times New Roman" w:hAnsi="Times New Roman" w:cs="Times New Roman"/>
          <w:sz w:val="26"/>
        </w:rPr>
        <w:t>с</w:t>
      </w:r>
      <w:r w:rsidRPr="00385B8F">
        <w:rPr>
          <w:rFonts w:ascii="Times New Roman" w:eastAsia="Times New Roman" w:hAnsi="Times New Roman" w:cs="Times New Roman"/>
          <w:sz w:val="26"/>
        </w:rPr>
        <w:t xml:space="preserve">плуатируются 7 водозаборных скважин. 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>Специфика системы водоснабжения заключается в том, что она выполняет все функции по добычи воды и раздачи потребителям. При этом отдельные устройства и сооружения значительно удалены друг от друга. Для управления сложной системой в</w:t>
      </w:r>
      <w:r w:rsidRPr="00385B8F">
        <w:rPr>
          <w:rFonts w:ascii="Times New Roman" w:eastAsia="Times New Roman" w:hAnsi="Times New Roman" w:cs="Times New Roman"/>
          <w:sz w:val="26"/>
        </w:rPr>
        <w:t>о</w:t>
      </w:r>
      <w:r w:rsidRPr="00385B8F">
        <w:rPr>
          <w:rFonts w:ascii="Times New Roman" w:eastAsia="Times New Roman" w:hAnsi="Times New Roman" w:cs="Times New Roman"/>
          <w:sz w:val="26"/>
        </w:rPr>
        <w:t>доснабжения из одного пункта рекомендуется применять современные средства автом</w:t>
      </w:r>
      <w:r w:rsidRPr="00385B8F">
        <w:rPr>
          <w:rFonts w:ascii="Times New Roman" w:eastAsia="Times New Roman" w:hAnsi="Times New Roman" w:cs="Times New Roman"/>
          <w:sz w:val="26"/>
        </w:rPr>
        <w:t>а</w:t>
      </w:r>
      <w:r w:rsidRPr="00385B8F">
        <w:rPr>
          <w:rFonts w:ascii="Times New Roman" w:eastAsia="Times New Roman" w:hAnsi="Times New Roman" w:cs="Times New Roman"/>
          <w:sz w:val="26"/>
        </w:rPr>
        <w:t xml:space="preserve">тического контроля и управления. </w:t>
      </w:r>
    </w:p>
    <w:p w:rsidR="007960E0" w:rsidRPr="00385B8F" w:rsidRDefault="007960E0" w:rsidP="007960E0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 w:rsidRPr="00385B8F">
        <w:rPr>
          <w:rFonts w:ascii="Times New Roman" w:eastAsia="Times New Roman" w:hAnsi="Times New Roman" w:cs="Times New Roman"/>
          <w:b/>
          <w:sz w:val="26"/>
        </w:rPr>
        <w:t xml:space="preserve">2.1.2. Описание </w:t>
      </w:r>
      <w:proofErr w:type="gramStart"/>
      <w:r w:rsidRPr="00385B8F">
        <w:rPr>
          <w:rFonts w:ascii="Times New Roman" w:eastAsia="Times New Roman" w:hAnsi="Times New Roman" w:cs="Times New Roman"/>
          <w:b/>
          <w:sz w:val="26"/>
        </w:rPr>
        <w:t>территорий</w:t>
      </w:r>
      <w:proofErr w:type="gramEnd"/>
      <w:r w:rsidRPr="00385B8F">
        <w:rPr>
          <w:rFonts w:ascii="Times New Roman" w:eastAsia="Times New Roman" w:hAnsi="Times New Roman" w:cs="Times New Roman"/>
          <w:b/>
          <w:sz w:val="26"/>
        </w:rPr>
        <w:t xml:space="preserve">  не охваченных централизованными системами водоснабжения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 xml:space="preserve">Анализ показал, что описание </w:t>
      </w:r>
      <w:proofErr w:type="gramStart"/>
      <w:r w:rsidRPr="00385B8F">
        <w:rPr>
          <w:rFonts w:ascii="Times New Roman" w:eastAsia="Times New Roman" w:hAnsi="Times New Roman" w:cs="Times New Roman"/>
          <w:sz w:val="26"/>
        </w:rPr>
        <w:t>территорий</w:t>
      </w:r>
      <w:proofErr w:type="gramEnd"/>
      <w:r w:rsidRPr="00385B8F">
        <w:rPr>
          <w:rFonts w:ascii="Times New Roman" w:eastAsia="Times New Roman" w:hAnsi="Times New Roman" w:cs="Times New Roman"/>
          <w:sz w:val="26"/>
        </w:rPr>
        <w:t xml:space="preserve"> не охваченных централизованными с</w:t>
      </w:r>
      <w:r w:rsidRPr="00385B8F">
        <w:rPr>
          <w:rFonts w:ascii="Times New Roman" w:eastAsia="Times New Roman" w:hAnsi="Times New Roman" w:cs="Times New Roman"/>
          <w:sz w:val="26"/>
        </w:rPr>
        <w:t>и</w:t>
      </w:r>
      <w:r w:rsidRPr="00385B8F">
        <w:rPr>
          <w:rFonts w:ascii="Times New Roman" w:eastAsia="Times New Roman" w:hAnsi="Times New Roman" w:cs="Times New Roman"/>
          <w:sz w:val="26"/>
        </w:rPr>
        <w:t>стемами водоснабжения не является актуальным для  так как в настоящий момент, це</w:t>
      </w:r>
      <w:r w:rsidRPr="00385B8F">
        <w:rPr>
          <w:rFonts w:ascii="Times New Roman" w:eastAsia="Times New Roman" w:hAnsi="Times New Roman" w:cs="Times New Roman"/>
          <w:sz w:val="26"/>
        </w:rPr>
        <w:t>н</w:t>
      </w:r>
      <w:r w:rsidRPr="00385B8F">
        <w:rPr>
          <w:rFonts w:ascii="Times New Roman" w:eastAsia="Times New Roman" w:hAnsi="Times New Roman" w:cs="Times New Roman"/>
          <w:sz w:val="26"/>
        </w:rPr>
        <w:t>трализованной системой водоснабжения охвачена вся территория муниципального о</w:t>
      </w:r>
      <w:r w:rsidRPr="00385B8F">
        <w:rPr>
          <w:rFonts w:ascii="Times New Roman" w:eastAsia="Times New Roman" w:hAnsi="Times New Roman" w:cs="Times New Roman"/>
          <w:sz w:val="26"/>
        </w:rPr>
        <w:t>б</w:t>
      </w:r>
      <w:r w:rsidRPr="00385B8F">
        <w:rPr>
          <w:rFonts w:ascii="Times New Roman" w:eastAsia="Times New Roman" w:hAnsi="Times New Roman" w:cs="Times New Roman"/>
          <w:sz w:val="26"/>
        </w:rPr>
        <w:t>разования.</w:t>
      </w:r>
    </w:p>
    <w:p w:rsidR="007960E0" w:rsidRPr="00385B8F" w:rsidRDefault="007960E0" w:rsidP="007960E0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 w:rsidRPr="00385B8F">
        <w:rPr>
          <w:rFonts w:ascii="Times New Roman" w:eastAsia="Times New Roman" w:hAnsi="Times New Roman" w:cs="Times New Roman"/>
          <w:b/>
          <w:sz w:val="26"/>
        </w:rPr>
        <w:lastRenderedPageBreak/>
        <w:t>2.1.3.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</w:t>
      </w:r>
      <w:r w:rsidRPr="00385B8F">
        <w:rPr>
          <w:rFonts w:ascii="Times New Roman" w:eastAsia="Times New Roman" w:hAnsi="Times New Roman" w:cs="Times New Roman"/>
          <w:b/>
          <w:sz w:val="26"/>
        </w:rPr>
        <w:t>и</w:t>
      </w:r>
      <w:r w:rsidRPr="00385B8F">
        <w:rPr>
          <w:rFonts w:ascii="Times New Roman" w:eastAsia="Times New Roman" w:hAnsi="Times New Roman" w:cs="Times New Roman"/>
          <w:b/>
          <w:sz w:val="26"/>
        </w:rPr>
        <w:t>стем горячего водоснабжения, систем холодного водоснабжения соответственно) и перечень централизованных систем водоснабжения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>Федеральный закон от 7 декабря 2011 г. № 416-ФЗ «О водоснабжении и водоотв</w:t>
      </w:r>
      <w:r w:rsidRPr="00385B8F">
        <w:rPr>
          <w:rFonts w:ascii="Times New Roman" w:eastAsia="Times New Roman" w:hAnsi="Times New Roman" w:cs="Times New Roman"/>
          <w:sz w:val="26"/>
        </w:rPr>
        <w:t>е</w:t>
      </w:r>
      <w:r w:rsidRPr="00385B8F">
        <w:rPr>
          <w:rFonts w:ascii="Times New Roman" w:eastAsia="Times New Roman" w:hAnsi="Times New Roman" w:cs="Times New Roman"/>
          <w:sz w:val="26"/>
        </w:rPr>
        <w:t>дении» и постановление правительства РФ от 05.09.2013 года № 782 «О схемах вод</w:t>
      </w:r>
      <w:r w:rsidRPr="00385B8F">
        <w:rPr>
          <w:rFonts w:ascii="Times New Roman" w:eastAsia="Times New Roman" w:hAnsi="Times New Roman" w:cs="Times New Roman"/>
          <w:sz w:val="26"/>
        </w:rPr>
        <w:t>о</w:t>
      </w:r>
      <w:r w:rsidRPr="00385B8F">
        <w:rPr>
          <w:rFonts w:ascii="Times New Roman" w:eastAsia="Times New Roman" w:hAnsi="Times New Roman" w:cs="Times New Roman"/>
          <w:sz w:val="26"/>
        </w:rPr>
        <w:t>снабжения и водоотведения» (вместе с «Правилами разработки и утверждения схем в</w:t>
      </w:r>
      <w:r w:rsidRPr="00385B8F">
        <w:rPr>
          <w:rFonts w:ascii="Times New Roman" w:eastAsia="Times New Roman" w:hAnsi="Times New Roman" w:cs="Times New Roman"/>
          <w:sz w:val="26"/>
        </w:rPr>
        <w:t>о</w:t>
      </w:r>
      <w:r w:rsidRPr="00385B8F">
        <w:rPr>
          <w:rFonts w:ascii="Times New Roman" w:eastAsia="Times New Roman" w:hAnsi="Times New Roman" w:cs="Times New Roman"/>
          <w:sz w:val="26"/>
        </w:rPr>
        <w:t>доснабжения и водоотведения», «Требованиями к содержанию схем водоснабжения и водоотведения») вводят новое понятие в сфере водоснабжения и водоотведения: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>- «технологическая зона водоснабжения» - часть водопроводной сети, принадл</w:t>
      </w:r>
      <w:r w:rsidRPr="00385B8F">
        <w:rPr>
          <w:rFonts w:ascii="Times New Roman" w:eastAsia="Times New Roman" w:hAnsi="Times New Roman" w:cs="Times New Roman"/>
          <w:sz w:val="26"/>
        </w:rPr>
        <w:t>е</w:t>
      </w:r>
      <w:r w:rsidRPr="00385B8F">
        <w:rPr>
          <w:rFonts w:ascii="Times New Roman" w:eastAsia="Times New Roman" w:hAnsi="Times New Roman" w:cs="Times New Roman"/>
          <w:sz w:val="26"/>
        </w:rPr>
        <w:t>жащей организации, осуществляющей горячее водоснабжение или холодное водосна</w:t>
      </w:r>
      <w:r w:rsidRPr="00385B8F">
        <w:rPr>
          <w:rFonts w:ascii="Times New Roman" w:eastAsia="Times New Roman" w:hAnsi="Times New Roman" w:cs="Times New Roman"/>
          <w:sz w:val="26"/>
        </w:rPr>
        <w:t>б</w:t>
      </w:r>
      <w:r w:rsidRPr="00385B8F">
        <w:rPr>
          <w:rFonts w:ascii="Times New Roman" w:eastAsia="Times New Roman" w:hAnsi="Times New Roman" w:cs="Times New Roman"/>
          <w:sz w:val="26"/>
        </w:rPr>
        <w:t>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:rsidR="007960E0" w:rsidRPr="00385B8F" w:rsidRDefault="007960E0" w:rsidP="00796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385B8F">
        <w:rPr>
          <w:rFonts w:ascii="Times New Roman" w:eastAsia="Times New Roman" w:hAnsi="Times New Roman" w:cs="Times New Roman"/>
          <w:sz w:val="26"/>
        </w:rPr>
        <w:t>Исходя из определения технологической зоны водоснабжения в централизованной системе водоснабжения  можно выделить</w:t>
      </w:r>
      <w:proofErr w:type="gramEnd"/>
      <w:r w:rsidRPr="00385B8F">
        <w:rPr>
          <w:rFonts w:ascii="Times New Roman" w:eastAsia="Times New Roman" w:hAnsi="Times New Roman" w:cs="Times New Roman"/>
          <w:sz w:val="26"/>
        </w:rPr>
        <w:t xml:space="preserve"> следующую технологическую зону водосна</w:t>
      </w:r>
      <w:r w:rsidRPr="00385B8F">
        <w:rPr>
          <w:rFonts w:ascii="Times New Roman" w:eastAsia="Times New Roman" w:hAnsi="Times New Roman" w:cs="Times New Roman"/>
          <w:sz w:val="26"/>
        </w:rPr>
        <w:t>б</w:t>
      </w:r>
      <w:r w:rsidRPr="00385B8F">
        <w:rPr>
          <w:rFonts w:ascii="Times New Roman" w:eastAsia="Times New Roman" w:hAnsi="Times New Roman" w:cs="Times New Roman"/>
          <w:sz w:val="26"/>
        </w:rPr>
        <w:t>жения:</w:t>
      </w:r>
    </w:p>
    <w:p w:rsidR="007960E0" w:rsidRPr="00385B8F" w:rsidRDefault="007960E0" w:rsidP="00E07543">
      <w:pPr>
        <w:numPr>
          <w:ilvl w:val="0"/>
          <w:numId w:val="4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385B8F">
        <w:rPr>
          <w:rFonts w:ascii="Times New Roman" w:eastAsia="Times New Roman" w:hAnsi="Times New Roman" w:cs="Times New Roman"/>
          <w:sz w:val="26"/>
        </w:rPr>
        <w:t>Технологическая зона системы централизованного водоснабжения от водозабора, включающая в себя все сооружения подъема, очистки воды, а так же все магистральные и распределительные трубопроводы.</w:t>
      </w:r>
    </w:p>
    <w:p w:rsidR="001F1187" w:rsidRPr="00385B8F" w:rsidRDefault="007F06D1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4" w:name="_Toc395807213"/>
      <w:bookmarkEnd w:id="3"/>
      <w:r w:rsidRPr="00385B8F"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385B8F">
        <w:rPr>
          <w:rFonts w:ascii="Times New Roman" w:hAnsi="Times New Roman"/>
          <w:color w:val="auto"/>
          <w:sz w:val="26"/>
          <w:szCs w:val="26"/>
        </w:rPr>
        <w:t>1.4</w:t>
      </w:r>
      <w:r w:rsidR="003570C9" w:rsidRPr="00385B8F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385B8F">
        <w:rPr>
          <w:rFonts w:ascii="Times New Roman" w:hAnsi="Times New Roman"/>
          <w:color w:val="auto"/>
          <w:sz w:val="26"/>
          <w:szCs w:val="26"/>
        </w:rPr>
        <w:t xml:space="preserve"> Описание результатов технического обследования централизованных систем водоснабжения</w:t>
      </w:r>
      <w:bookmarkEnd w:id="4"/>
    </w:p>
    <w:p w:rsidR="001F1187" w:rsidRPr="00385B8F" w:rsidRDefault="007F06D1" w:rsidP="004A57F0">
      <w:pPr>
        <w:spacing w:before="120"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85B8F">
        <w:rPr>
          <w:rFonts w:ascii="Times New Roman" w:hAnsi="Times New Roman"/>
          <w:sz w:val="26"/>
          <w:szCs w:val="26"/>
        </w:rPr>
        <w:t>2.</w:t>
      </w:r>
      <w:r w:rsidR="001F1187" w:rsidRPr="00385B8F">
        <w:rPr>
          <w:rFonts w:ascii="Times New Roman" w:hAnsi="Times New Roman"/>
          <w:sz w:val="26"/>
          <w:szCs w:val="26"/>
        </w:rPr>
        <w:t>1.4.1</w:t>
      </w:r>
      <w:r w:rsidR="00C011D7" w:rsidRPr="00385B8F">
        <w:rPr>
          <w:rFonts w:ascii="Times New Roman" w:hAnsi="Times New Roman"/>
          <w:sz w:val="26"/>
          <w:szCs w:val="26"/>
        </w:rPr>
        <w:t>.</w:t>
      </w:r>
      <w:r w:rsidR="001F1187" w:rsidRPr="00385B8F">
        <w:rPr>
          <w:rFonts w:ascii="Times New Roman" w:hAnsi="Times New Roman"/>
          <w:sz w:val="26"/>
          <w:szCs w:val="26"/>
        </w:rPr>
        <w:t xml:space="preserve"> Описание состояния существующих источников водоснабжения и водоз</w:t>
      </w:r>
      <w:r w:rsidR="001F1187" w:rsidRPr="00385B8F">
        <w:rPr>
          <w:rFonts w:ascii="Times New Roman" w:hAnsi="Times New Roman"/>
          <w:sz w:val="26"/>
          <w:szCs w:val="26"/>
        </w:rPr>
        <w:t>а</w:t>
      </w:r>
      <w:r w:rsidR="001F1187" w:rsidRPr="00385B8F">
        <w:rPr>
          <w:rFonts w:ascii="Times New Roman" w:hAnsi="Times New Roman"/>
          <w:sz w:val="26"/>
          <w:szCs w:val="26"/>
        </w:rPr>
        <w:t>борных сооружений</w:t>
      </w:r>
    </w:p>
    <w:p w:rsidR="002177C6" w:rsidRPr="00385B8F" w:rsidRDefault="00124157" w:rsidP="003E41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Централизованное хозяйственно-питьевое водосна</w:t>
      </w:r>
      <w:r w:rsidR="00A70A1C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бжение с.</w:t>
      </w:r>
      <w:r w:rsidR="00BF3EFE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BF3EFE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Кугунур</w:t>
      </w:r>
      <w:proofErr w:type="spellEnd"/>
      <w:r w:rsidR="00BF3EFE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</w:t>
      </w:r>
      <w:r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ляется путем эксплуатации скважинных групповых водозаборов подземных вод, нах</w:t>
      </w:r>
      <w:r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дящихся в веде</w:t>
      </w:r>
      <w:r w:rsidR="00263AA2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нии  с. </w:t>
      </w:r>
      <w:proofErr w:type="spellStart"/>
      <w:r w:rsidR="00263AA2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Кугунур</w:t>
      </w:r>
      <w:proofErr w:type="spellEnd"/>
      <w:r w:rsidR="00BF3EFE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Существующий объем водопотребления со</w:t>
      </w:r>
      <w:r w:rsidR="00B40DA1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ставляет в среднем 16424</w:t>
      </w:r>
      <w:r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. м</w:t>
      </w:r>
      <w:r w:rsidRPr="00385B8F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3</w:t>
      </w:r>
      <w:r w:rsidR="003211C5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/год или 45</w:t>
      </w:r>
      <w:r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</w:t>
      </w:r>
      <w:r w:rsidRPr="00385B8F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3</w:t>
      </w:r>
      <w:r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/</w:t>
      </w:r>
      <w:proofErr w:type="spellStart"/>
      <w:r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сут</w:t>
      </w:r>
      <w:proofErr w:type="spellEnd"/>
      <w:r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E27E73" w:rsidRPr="00385B8F">
        <w:rPr>
          <w:rFonts w:ascii="Times New Roman" w:hAnsi="Times New Roman" w:cs="Times New Roman"/>
          <w:sz w:val="26"/>
          <w:szCs w:val="26"/>
        </w:rPr>
        <w:t xml:space="preserve"> </w:t>
      </w:r>
      <w:r w:rsidR="00B5057D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За время</w:t>
      </w:r>
      <w:r w:rsidR="0018409A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эксплу</w:t>
      </w:r>
      <w:r w:rsidR="00B40DA1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атации водозаборов с 1978 – 2014</w:t>
      </w:r>
      <w:r w:rsidR="00B5057D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B5057D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г.г</w:t>
      </w:r>
      <w:proofErr w:type="spellEnd"/>
      <w:r w:rsidR="00B5057D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произошло ухудшение качества добываемых вод по показателям общей жесткости и сухого остатка ввиду истощения горизонта, содержащего пресные воды и подтягивания солоноватых вод из </w:t>
      </w:r>
      <w:proofErr w:type="spellStart"/>
      <w:r w:rsidR="00B5057D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нижезалегающих</w:t>
      </w:r>
      <w:proofErr w:type="spellEnd"/>
      <w:r w:rsidR="00B5057D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водоносных горизонтов и комплексов. </w:t>
      </w:r>
      <w:r w:rsidR="003E418A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В насто</w:t>
      </w:r>
      <w:r w:rsidR="003E418A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3E418A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щее время качество вод не отвечает </w:t>
      </w:r>
      <w:r w:rsidR="003211C5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требованиям СанПиН 2,2,1/2,1,1,1200-03</w:t>
      </w:r>
      <w:r w:rsidR="003E418A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показ</w:t>
      </w:r>
      <w:r w:rsidR="003E418A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3E418A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телям общей жесткости (до 28-30 </w:t>
      </w:r>
      <w:proofErr w:type="spellStart"/>
      <w:r w:rsidR="003E418A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ммоль</w:t>
      </w:r>
      <w:proofErr w:type="spellEnd"/>
      <w:r w:rsidR="003E418A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/л) и сухого остатка (до 2 г/л) и перед подачей воды потребителю необходимо проведение водоподготовки.</w:t>
      </w:r>
      <w:r w:rsidR="00E27E73" w:rsidRPr="00385B8F">
        <w:rPr>
          <w:rFonts w:ascii="Times New Roman" w:hAnsi="Times New Roman" w:cs="Times New Roman"/>
          <w:sz w:val="26"/>
          <w:szCs w:val="26"/>
        </w:rPr>
        <w:t xml:space="preserve"> Водозабор</w:t>
      </w:r>
      <w:r w:rsidR="008611B6" w:rsidRPr="00385B8F">
        <w:rPr>
          <w:rFonts w:ascii="Times New Roman" w:hAnsi="Times New Roman" w:cs="Times New Roman"/>
          <w:sz w:val="26"/>
          <w:szCs w:val="26"/>
        </w:rPr>
        <w:t>ы</w:t>
      </w:r>
      <w:r w:rsidR="00E27E73" w:rsidRPr="00385B8F">
        <w:rPr>
          <w:rFonts w:ascii="Times New Roman" w:hAnsi="Times New Roman" w:cs="Times New Roman"/>
          <w:sz w:val="26"/>
          <w:szCs w:val="26"/>
        </w:rPr>
        <w:t xml:space="preserve"> пода</w:t>
      </w:r>
      <w:r w:rsidR="008611B6" w:rsidRPr="00385B8F">
        <w:rPr>
          <w:rFonts w:ascii="Times New Roman" w:hAnsi="Times New Roman" w:cs="Times New Roman"/>
          <w:sz w:val="26"/>
          <w:szCs w:val="26"/>
        </w:rPr>
        <w:t>ют</w:t>
      </w:r>
      <w:r w:rsidR="00E27E73" w:rsidRPr="00385B8F">
        <w:rPr>
          <w:rFonts w:ascii="Times New Roman" w:hAnsi="Times New Roman" w:cs="Times New Roman"/>
          <w:sz w:val="26"/>
          <w:szCs w:val="26"/>
        </w:rPr>
        <w:t xml:space="preserve"> воду в сети водоснабжения.</w:t>
      </w:r>
    </w:p>
    <w:p w:rsidR="007945EC" w:rsidRPr="003E418A" w:rsidRDefault="003E418A" w:rsidP="003E418A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Самым крупным водозабором, обеспечивающим централизованное хозяйственно-питьевое водоснабжение села, является водозабор </w:t>
      </w:r>
      <w:r w:rsidR="00824996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FC7C53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Каратау</w:t>
      </w:r>
      <w:r w:rsidR="00824996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FC7C53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, состоящий из 1</w:t>
      </w:r>
      <w:r w:rsidR="00E04A68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C7C53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каптажа, </w:t>
      </w:r>
      <w:r w:rsidR="00E04A68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FC7C53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  каптажа *</w:t>
      </w:r>
      <w:proofErr w:type="spellStart"/>
      <w:r w:rsidR="00E04A68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r w:rsidR="00FC7C53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эби</w:t>
      </w:r>
      <w:proofErr w:type="spellEnd"/>
      <w:r w:rsidR="00FC7C53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*</w:t>
      </w:r>
      <w:r w:rsidR="00E04A68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FC7C53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Схема размещения </w:t>
      </w:r>
      <w:proofErr w:type="spellStart"/>
      <w:r w:rsidR="00FC7C53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капт</w:t>
      </w:r>
      <w:r w:rsidR="00E04A68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FC7C53"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>жов</w:t>
      </w:r>
      <w:proofErr w:type="spellEnd"/>
      <w:r w:rsidRP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территории водозаборов площадная,</w:t>
      </w:r>
      <w:r w:rsidRPr="003E41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3E418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с расстояниями </w:t>
      </w:r>
      <w:r w:rsidR="00B40DA1">
        <w:rPr>
          <w:rFonts w:ascii="Times New Roman" w:eastAsia="Calibri" w:hAnsi="Times New Roman" w:cs="Times New Roman"/>
          <w:sz w:val="26"/>
          <w:szCs w:val="26"/>
          <w:lang w:eastAsia="en-US"/>
        </w:rPr>
        <w:t>между</w:t>
      </w:r>
      <w:r w:rsidR="0038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40DA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каптажами 2000 м. </w:t>
      </w:r>
      <w:r w:rsidRPr="003E41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Подъем воды осуществляется погружными электрическими насосами марки ЭЦВ</w:t>
      </w:r>
      <w:r w:rsidR="00166124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C861A7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166124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C861A7">
        <w:rPr>
          <w:rFonts w:ascii="Times New Roman" w:eastAsia="Calibri" w:hAnsi="Times New Roman" w:cs="Times New Roman"/>
          <w:sz w:val="26"/>
          <w:szCs w:val="26"/>
          <w:lang w:eastAsia="en-US"/>
        </w:rPr>
        <w:t>6,</w:t>
      </w:r>
      <w:r w:rsidR="00166124">
        <w:rPr>
          <w:rFonts w:ascii="Times New Roman" w:eastAsia="Calibri" w:hAnsi="Times New Roman" w:cs="Times New Roman"/>
          <w:sz w:val="26"/>
          <w:szCs w:val="26"/>
          <w:lang w:eastAsia="en-US"/>
        </w:rPr>
        <w:t>5-1</w:t>
      </w:r>
      <w:r w:rsidR="00C861A7">
        <w:rPr>
          <w:rFonts w:ascii="Times New Roman" w:eastAsia="Calibri" w:hAnsi="Times New Roman" w:cs="Times New Roman"/>
          <w:sz w:val="26"/>
          <w:szCs w:val="26"/>
          <w:lang w:eastAsia="en-US"/>
        </w:rPr>
        <w:t>25</w:t>
      </w:r>
      <w:r w:rsidR="001661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3E41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всех водозаборах эксплуатацио</w:t>
      </w:r>
      <w:r w:rsidRPr="003E418A">
        <w:rPr>
          <w:rFonts w:ascii="Times New Roman" w:eastAsia="Calibri" w:hAnsi="Times New Roman" w:cs="Times New Roman"/>
          <w:sz w:val="26"/>
          <w:szCs w:val="26"/>
          <w:lang w:eastAsia="en-US"/>
        </w:rPr>
        <w:t>н</w:t>
      </w:r>
      <w:r w:rsidRPr="003E41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ным является </w:t>
      </w:r>
      <w:proofErr w:type="spellStart"/>
      <w:r w:rsidRPr="003E418A">
        <w:rPr>
          <w:rFonts w:ascii="Times New Roman" w:eastAsia="Calibri" w:hAnsi="Times New Roman" w:cs="Times New Roman"/>
          <w:sz w:val="26"/>
          <w:szCs w:val="26"/>
          <w:lang w:eastAsia="en-US"/>
        </w:rPr>
        <w:t>верхнеказанский</w:t>
      </w:r>
      <w:proofErr w:type="spellEnd"/>
      <w:r w:rsidRPr="003E41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комплекс, представленный песчаниками и известняками.</w:t>
      </w:r>
      <w:proofErr w:type="gramEnd"/>
    </w:p>
    <w:p w:rsidR="007945EC" w:rsidRPr="003E418A" w:rsidRDefault="00B5057D" w:rsidP="003E418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Транспортировку воды от</w:t>
      </w:r>
      <w:r w:rsidRPr="003E41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водозабора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="00A83C37">
        <w:rPr>
          <w:rFonts w:ascii="Times New Roman" w:hAnsi="Times New Roman" w:cs="Times New Roman"/>
          <w:sz w:val="26"/>
          <w:szCs w:val="26"/>
        </w:rPr>
        <w:t>Каратау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3E418A">
        <w:rPr>
          <w:rFonts w:ascii="Times New Roman" w:hAnsi="Times New Roman" w:cs="Times New Roman"/>
          <w:sz w:val="26"/>
          <w:szCs w:val="26"/>
        </w:rPr>
        <w:t xml:space="preserve"> до существующей водопро</w:t>
      </w:r>
      <w:r>
        <w:rPr>
          <w:rFonts w:ascii="Times New Roman" w:hAnsi="Times New Roman" w:cs="Times New Roman"/>
          <w:sz w:val="26"/>
          <w:szCs w:val="26"/>
        </w:rPr>
        <w:t>водно</w:t>
      </w:r>
      <w:r w:rsidRPr="003E418A">
        <w:rPr>
          <w:rFonts w:ascii="Times New Roman" w:hAnsi="Times New Roman" w:cs="Times New Roman"/>
          <w:sz w:val="26"/>
          <w:szCs w:val="26"/>
        </w:rPr>
        <w:t xml:space="preserve">й сети </w:t>
      </w:r>
      <w:proofErr w:type="spellStart"/>
      <w:r w:rsidR="00A83C3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83C37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A83C37">
        <w:rPr>
          <w:rFonts w:ascii="Times New Roman" w:hAnsi="Times New Roman" w:cs="Times New Roman"/>
          <w:sz w:val="26"/>
          <w:szCs w:val="26"/>
        </w:rPr>
        <w:t>угунур</w:t>
      </w:r>
      <w:proofErr w:type="spellEnd"/>
      <w:r w:rsidRPr="003E41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осуществляют </w:t>
      </w:r>
      <w:r w:rsidR="00AB5F1E" w:rsidRPr="003E418A">
        <w:rPr>
          <w:rFonts w:ascii="Times New Roman" w:hAnsi="Times New Roman" w:cs="Times New Roman"/>
          <w:sz w:val="26"/>
          <w:szCs w:val="26"/>
        </w:rPr>
        <w:t xml:space="preserve"> </w:t>
      </w:r>
      <w:r w:rsidR="003E418A" w:rsidRPr="003E418A">
        <w:rPr>
          <w:rFonts w:ascii="Times New Roman" w:hAnsi="Times New Roman" w:cs="Times New Roman"/>
          <w:sz w:val="26"/>
          <w:szCs w:val="26"/>
        </w:rPr>
        <w:t>магистраль</w:t>
      </w:r>
      <w:r w:rsidR="00AB5F1E" w:rsidRPr="003E418A">
        <w:rPr>
          <w:rFonts w:ascii="Times New Roman" w:hAnsi="Times New Roman" w:cs="Times New Roman"/>
          <w:sz w:val="26"/>
          <w:szCs w:val="26"/>
        </w:rPr>
        <w:t>ного водовод</w:t>
      </w:r>
      <w:r w:rsidR="00E21D6A" w:rsidRPr="003E418A">
        <w:rPr>
          <w:rFonts w:ascii="Times New Roman" w:hAnsi="Times New Roman" w:cs="Times New Roman"/>
          <w:sz w:val="26"/>
          <w:szCs w:val="26"/>
        </w:rPr>
        <w:t>а</w:t>
      </w:r>
      <w:r w:rsidR="00166124">
        <w:rPr>
          <w:rFonts w:ascii="Times New Roman" w:hAnsi="Times New Roman" w:cs="Times New Roman"/>
          <w:sz w:val="26"/>
          <w:szCs w:val="26"/>
        </w:rPr>
        <w:t xml:space="preserve"> ф320</w:t>
      </w:r>
      <w:r w:rsidR="00AB5F1E" w:rsidRPr="003E418A">
        <w:rPr>
          <w:rFonts w:ascii="Times New Roman" w:hAnsi="Times New Roman" w:cs="Times New Roman"/>
          <w:sz w:val="26"/>
          <w:szCs w:val="26"/>
        </w:rPr>
        <w:t xml:space="preserve"> мм</w:t>
      </w:r>
      <w:r w:rsidR="0016612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166124">
        <w:rPr>
          <w:rFonts w:ascii="Times New Roman" w:hAnsi="Times New Roman" w:cs="Times New Roman"/>
          <w:sz w:val="26"/>
          <w:szCs w:val="26"/>
        </w:rPr>
        <w:t>азбестовый</w:t>
      </w:r>
      <w:proofErr w:type="spellEnd"/>
      <w:r w:rsidR="00166124">
        <w:rPr>
          <w:rFonts w:ascii="Times New Roman" w:hAnsi="Times New Roman" w:cs="Times New Roman"/>
          <w:sz w:val="26"/>
          <w:szCs w:val="26"/>
        </w:rPr>
        <w:t>)</w:t>
      </w:r>
      <w:r w:rsidR="00AB5F1E" w:rsidRPr="003E418A">
        <w:rPr>
          <w:rFonts w:ascii="Times New Roman" w:hAnsi="Times New Roman" w:cs="Times New Roman"/>
          <w:sz w:val="26"/>
          <w:szCs w:val="26"/>
        </w:rPr>
        <w:t>, прот</w:t>
      </w:r>
      <w:r w:rsidR="00AB5F1E" w:rsidRPr="003E418A">
        <w:rPr>
          <w:rFonts w:ascii="Times New Roman" w:hAnsi="Times New Roman" w:cs="Times New Roman"/>
          <w:sz w:val="26"/>
          <w:szCs w:val="26"/>
        </w:rPr>
        <w:t>я</w:t>
      </w:r>
      <w:r w:rsidR="00AB5F1E" w:rsidRPr="003E418A">
        <w:rPr>
          <w:rFonts w:ascii="Times New Roman" w:hAnsi="Times New Roman" w:cs="Times New Roman"/>
          <w:sz w:val="26"/>
          <w:szCs w:val="26"/>
        </w:rPr>
        <w:t>женно</w:t>
      </w:r>
      <w:r w:rsidR="00166124">
        <w:rPr>
          <w:rFonts w:ascii="Times New Roman" w:hAnsi="Times New Roman" w:cs="Times New Roman"/>
          <w:sz w:val="26"/>
          <w:szCs w:val="26"/>
        </w:rPr>
        <w:t>стью 3200</w:t>
      </w:r>
      <w:r w:rsidR="00AB5F1E" w:rsidRPr="003E418A">
        <w:rPr>
          <w:rFonts w:ascii="Times New Roman" w:hAnsi="Times New Roman" w:cs="Times New Roman"/>
          <w:sz w:val="26"/>
          <w:szCs w:val="26"/>
        </w:rPr>
        <w:t xml:space="preserve"> метр</w:t>
      </w:r>
      <w:r w:rsidR="00166124">
        <w:rPr>
          <w:rFonts w:ascii="Times New Roman" w:hAnsi="Times New Roman" w:cs="Times New Roman"/>
          <w:sz w:val="26"/>
          <w:szCs w:val="26"/>
        </w:rPr>
        <w:t xml:space="preserve">а и продолжает </w:t>
      </w:r>
      <w:r w:rsidR="00AB5F1E" w:rsidRPr="003E418A">
        <w:rPr>
          <w:rFonts w:ascii="Times New Roman" w:hAnsi="Times New Roman" w:cs="Times New Roman"/>
          <w:sz w:val="26"/>
          <w:szCs w:val="26"/>
        </w:rPr>
        <w:t xml:space="preserve"> </w:t>
      </w:r>
      <w:r w:rsidR="00166124">
        <w:rPr>
          <w:rFonts w:ascii="Times New Roman" w:hAnsi="Times New Roman" w:cs="Times New Roman"/>
          <w:sz w:val="26"/>
          <w:szCs w:val="26"/>
        </w:rPr>
        <w:t>магистральный водовод Ф160</w:t>
      </w:r>
      <w:r w:rsidR="003E418A" w:rsidRPr="003E418A">
        <w:rPr>
          <w:rFonts w:ascii="Times New Roman" w:hAnsi="Times New Roman" w:cs="Times New Roman"/>
          <w:sz w:val="26"/>
          <w:szCs w:val="26"/>
        </w:rPr>
        <w:t xml:space="preserve"> мм,</w:t>
      </w:r>
      <w:r w:rsidR="00166124">
        <w:rPr>
          <w:rFonts w:ascii="Times New Roman" w:hAnsi="Times New Roman" w:cs="Times New Roman"/>
          <w:sz w:val="26"/>
          <w:szCs w:val="26"/>
        </w:rPr>
        <w:t>(чугунный)</w:t>
      </w:r>
      <w:r w:rsidR="003E418A" w:rsidRPr="003E418A">
        <w:rPr>
          <w:rFonts w:ascii="Times New Roman" w:hAnsi="Times New Roman" w:cs="Times New Roman"/>
          <w:sz w:val="26"/>
          <w:szCs w:val="26"/>
        </w:rPr>
        <w:t xml:space="preserve"> пр</w:t>
      </w:r>
      <w:r w:rsidR="003E418A" w:rsidRPr="003E418A">
        <w:rPr>
          <w:rFonts w:ascii="Times New Roman" w:hAnsi="Times New Roman" w:cs="Times New Roman"/>
          <w:sz w:val="26"/>
          <w:szCs w:val="26"/>
        </w:rPr>
        <w:t>о</w:t>
      </w:r>
      <w:r w:rsidR="003E418A" w:rsidRPr="003E418A">
        <w:rPr>
          <w:rFonts w:ascii="Times New Roman" w:hAnsi="Times New Roman" w:cs="Times New Roman"/>
          <w:sz w:val="26"/>
          <w:szCs w:val="26"/>
        </w:rPr>
        <w:t>тяженно</w:t>
      </w:r>
      <w:r w:rsidR="00166124">
        <w:rPr>
          <w:rFonts w:ascii="Times New Roman" w:hAnsi="Times New Roman" w:cs="Times New Roman"/>
          <w:sz w:val="26"/>
          <w:szCs w:val="26"/>
        </w:rPr>
        <w:t>стью 1100</w:t>
      </w:r>
      <w:r w:rsidR="003E418A" w:rsidRPr="003E418A">
        <w:rPr>
          <w:rFonts w:ascii="Times New Roman" w:hAnsi="Times New Roman" w:cs="Times New Roman"/>
          <w:sz w:val="26"/>
          <w:szCs w:val="26"/>
        </w:rPr>
        <w:t xml:space="preserve"> метров</w:t>
      </w:r>
      <w:r w:rsidR="00AB5F1E" w:rsidRPr="003E418A">
        <w:rPr>
          <w:rFonts w:ascii="Times New Roman" w:hAnsi="Times New Roman" w:cs="Times New Roman"/>
          <w:sz w:val="26"/>
          <w:szCs w:val="26"/>
        </w:rPr>
        <w:t>.</w:t>
      </w:r>
    </w:p>
    <w:p w:rsidR="00AB5F1E" w:rsidRPr="00A216C6" w:rsidRDefault="00AB5F1E" w:rsidP="006E27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5F1E" w:rsidRPr="00C8618F" w:rsidRDefault="00AB5F1E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18F">
        <w:rPr>
          <w:rFonts w:ascii="Times New Roman" w:hAnsi="Times New Roman" w:cs="Times New Roman"/>
          <w:sz w:val="26"/>
          <w:szCs w:val="26"/>
        </w:rPr>
        <w:t>Проектная производительность водозабор</w:t>
      </w:r>
      <w:r w:rsidR="00C4610C">
        <w:rPr>
          <w:rFonts w:ascii="Times New Roman" w:hAnsi="Times New Roman" w:cs="Times New Roman"/>
          <w:sz w:val="26"/>
          <w:szCs w:val="26"/>
        </w:rPr>
        <w:t>ов</w:t>
      </w:r>
      <w:r w:rsidRPr="00C8618F">
        <w:rPr>
          <w:rFonts w:ascii="Times New Roman" w:hAnsi="Times New Roman" w:cs="Times New Roman"/>
          <w:sz w:val="26"/>
          <w:szCs w:val="26"/>
        </w:rPr>
        <w:t xml:space="preserve"> составля</w:t>
      </w:r>
      <w:r w:rsidR="00E21D6A">
        <w:rPr>
          <w:rFonts w:ascii="Times New Roman" w:hAnsi="Times New Roman" w:cs="Times New Roman"/>
          <w:sz w:val="26"/>
          <w:szCs w:val="26"/>
        </w:rPr>
        <w:t>ет</w:t>
      </w:r>
      <w:r w:rsidRPr="00C8618F">
        <w:rPr>
          <w:rFonts w:ascii="Times New Roman" w:hAnsi="Times New Roman" w:cs="Times New Roman"/>
          <w:sz w:val="26"/>
          <w:szCs w:val="26"/>
        </w:rPr>
        <w:t xml:space="preserve"> </w:t>
      </w:r>
      <w:r w:rsidR="00166124">
        <w:rPr>
          <w:rFonts w:ascii="Times New Roman" w:hAnsi="Times New Roman" w:cs="Times New Roman"/>
          <w:sz w:val="26"/>
          <w:szCs w:val="26"/>
        </w:rPr>
        <w:t>45</w:t>
      </w:r>
      <w:r w:rsidRPr="00C8618F">
        <w:rPr>
          <w:rFonts w:ascii="Times New Roman" w:hAnsi="Times New Roman" w:cs="Times New Roman"/>
          <w:sz w:val="26"/>
          <w:szCs w:val="26"/>
        </w:rPr>
        <w:t xml:space="preserve"> </w:t>
      </w:r>
      <w:r w:rsidR="00FA5C96">
        <w:rPr>
          <w:rFonts w:ascii="Times New Roman" w:hAnsi="Times New Roman" w:cs="Times New Roman"/>
          <w:sz w:val="26"/>
          <w:szCs w:val="26"/>
        </w:rPr>
        <w:t>м</w:t>
      </w:r>
      <w:r w:rsidR="00FA5C96" w:rsidRPr="00FA5C9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C8618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C8618F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C8618F">
        <w:rPr>
          <w:rFonts w:ascii="Times New Roman" w:hAnsi="Times New Roman" w:cs="Times New Roman"/>
          <w:sz w:val="26"/>
          <w:szCs w:val="26"/>
        </w:rPr>
        <w:t xml:space="preserve">,  а фактический </w:t>
      </w:r>
      <w:r w:rsidR="00EB0783">
        <w:rPr>
          <w:rFonts w:ascii="Times New Roman" w:hAnsi="Times New Roman" w:cs="Times New Roman"/>
          <w:sz w:val="26"/>
          <w:szCs w:val="26"/>
        </w:rPr>
        <w:t>дебит</w:t>
      </w:r>
      <w:r w:rsidRPr="00C8618F">
        <w:rPr>
          <w:rFonts w:ascii="Times New Roman" w:hAnsi="Times New Roman" w:cs="Times New Roman"/>
          <w:sz w:val="26"/>
          <w:szCs w:val="26"/>
        </w:rPr>
        <w:t xml:space="preserve"> всех скважин водозабора состав</w:t>
      </w:r>
      <w:r w:rsidR="00E21D6A">
        <w:rPr>
          <w:rFonts w:ascii="Times New Roman" w:hAnsi="Times New Roman" w:cs="Times New Roman"/>
          <w:sz w:val="26"/>
          <w:szCs w:val="26"/>
        </w:rPr>
        <w:t>ляет</w:t>
      </w:r>
      <w:r w:rsidRPr="00C8618F">
        <w:rPr>
          <w:rFonts w:ascii="Times New Roman" w:hAnsi="Times New Roman" w:cs="Times New Roman"/>
          <w:sz w:val="26"/>
          <w:szCs w:val="26"/>
        </w:rPr>
        <w:t xml:space="preserve"> </w:t>
      </w:r>
      <w:r w:rsidR="00166124">
        <w:rPr>
          <w:rFonts w:ascii="Times New Roman" w:hAnsi="Times New Roman" w:cs="Times New Roman"/>
          <w:sz w:val="26"/>
          <w:szCs w:val="26"/>
        </w:rPr>
        <w:t>30</w:t>
      </w:r>
      <w:r w:rsidRPr="008D10C7">
        <w:rPr>
          <w:rFonts w:ascii="Times New Roman" w:hAnsi="Times New Roman" w:cs="Times New Roman"/>
          <w:sz w:val="26"/>
          <w:szCs w:val="26"/>
        </w:rPr>
        <w:t xml:space="preserve"> </w:t>
      </w:r>
      <w:r w:rsidR="00FA5C96" w:rsidRPr="008D10C7">
        <w:rPr>
          <w:rFonts w:ascii="Times New Roman" w:hAnsi="Times New Roman" w:cs="Times New Roman"/>
          <w:sz w:val="26"/>
          <w:szCs w:val="26"/>
        </w:rPr>
        <w:t>м</w:t>
      </w:r>
      <w:r w:rsidR="00FA5C96" w:rsidRPr="008D10C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8D10C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8D10C7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8D10C7">
        <w:rPr>
          <w:rFonts w:ascii="Times New Roman" w:hAnsi="Times New Roman" w:cs="Times New Roman"/>
          <w:sz w:val="26"/>
          <w:szCs w:val="26"/>
        </w:rPr>
        <w:t>.</w:t>
      </w:r>
      <w:r w:rsidRPr="00C8618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31A6B" w:rsidRPr="00743112" w:rsidRDefault="000B5F75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Технические характерис</w:t>
      </w:r>
      <w:r w:rsidR="0012057D">
        <w:rPr>
          <w:rFonts w:ascii="Times New Roman" w:hAnsi="Times New Roman" w:cs="Times New Roman"/>
          <w:sz w:val="26"/>
          <w:szCs w:val="26"/>
        </w:rPr>
        <w:t xml:space="preserve">тики скважин приведены </w:t>
      </w:r>
      <w:bookmarkStart w:id="5" w:name="таб1411"/>
      <w:r w:rsidR="00D31A6B">
        <w:rPr>
          <w:rFonts w:ascii="Times New Roman" w:hAnsi="Times New Roman" w:cs="Times New Roman"/>
          <w:sz w:val="26"/>
          <w:szCs w:val="26"/>
        </w:rPr>
        <w:t>в таб. 2.1.4.1.1.</w:t>
      </w:r>
    </w:p>
    <w:p w:rsidR="0049548F" w:rsidRDefault="009F0C99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12057D" w:rsidRPr="00743112">
        <w:rPr>
          <w:rFonts w:ascii="Times New Roman" w:hAnsi="Times New Roman" w:cs="Times New Roman"/>
          <w:sz w:val="26"/>
          <w:szCs w:val="26"/>
        </w:rPr>
        <w:t>аб.</w:t>
      </w:r>
      <w:r w:rsidR="000B5F75" w:rsidRPr="00743112">
        <w:rPr>
          <w:rFonts w:ascii="Times New Roman" w:hAnsi="Times New Roman" w:cs="Times New Roman"/>
          <w:sz w:val="26"/>
          <w:szCs w:val="26"/>
        </w:rPr>
        <w:t xml:space="preserve"> </w:t>
      </w:r>
      <w:r w:rsidR="007F06D1" w:rsidRPr="00743112">
        <w:rPr>
          <w:rFonts w:ascii="Times New Roman" w:hAnsi="Times New Roman" w:cs="Times New Roman"/>
          <w:sz w:val="26"/>
          <w:szCs w:val="26"/>
        </w:rPr>
        <w:t>2.</w:t>
      </w:r>
      <w:r w:rsidR="000B5F75" w:rsidRPr="00743112">
        <w:rPr>
          <w:rFonts w:ascii="Times New Roman" w:hAnsi="Times New Roman" w:cs="Times New Roman"/>
          <w:sz w:val="26"/>
          <w:szCs w:val="26"/>
        </w:rPr>
        <w:t>1.4.1.</w:t>
      </w:r>
      <w:r w:rsidR="00C64C1C" w:rsidRPr="00743112">
        <w:rPr>
          <w:rFonts w:ascii="Times New Roman" w:hAnsi="Times New Roman" w:cs="Times New Roman"/>
          <w:sz w:val="26"/>
          <w:szCs w:val="26"/>
        </w:rPr>
        <w:t>1</w:t>
      </w:r>
      <w:r w:rsidR="00E65E92">
        <w:rPr>
          <w:rFonts w:ascii="Times New Roman" w:hAnsi="Times New Roman" w:cs="Times New Roman"/>
          <w:sz w:val="26"/>
          <w:szCs w:val="26"/>
        </w:rPr>
        <w:t>.</w:t>
      </w:r>
      <w:r w:rsidR="00743112" w:rsidRPr="00743112">
        <w:rPr>
          <w:rFonts w:ascii="Times New Roman" w:hAnsi="Times New Roman" w:cs="Times New Roman"/>
          <w:sz w:val="26"/>
          <w:szCs w:val="26"/>
        </w:rPr>
        <w:t xml:space="preserve"> Технические характеристики скважин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069"/>
        <w:gridCol w:w="904"/>
        <w:gridCol w:w="1385"/>
        <w:gridCol w:w="870"/>
        <w:gridCol w:w="1063"/>
        <w:gridCol w:w="1056"/>
        <w:gridCol w:w="906"/>
        <w:gridCol w:w="1111"/>
      </w:tblGrid>
      <w:tr w:rsidR="00F44346" w:rsidRPr="00F44346" w:rsidTr="00697C55">
        <w:trPr>
          <w:trHeight w:val="300"/>
          <w:tblHeader/>
        </w:trPr>
        <w:tc>
          <w:tcPr>
            <w:tcW w:w="875" w:type="pct"/>
            <w:vMerge w:val="restart"/>
            <w:shd w:val="clear" w:color="auto" w:fill="auto"/>
            <w:vAlign w:val="center"/>
            <w:hideMark/>
          </w:tcPr>
          <w:bookmarkEnd w:id="5"/>
          <w:p w:rsidR="00F44346" w:rsidRPr="00EB0783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источника вод</w:t>
            </w:r>
            <w:r w:rsidR="00AB2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AB2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B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набжения</w:t>
            </w:r>
          </w:p>
        </w:tc>
        <w:tc>
          <w:tcPr>
            <w:tcW w:w="4125" w:type="pct"/>
            <w:gridSpan w:val="8"/>
            <w:shd w:val="clear" w:color="auto" w:fill="auto"/>
            <w:vAlign w:val="center"/>
            <w:hideMark/>
          </w:tcPr>
          <w:p w:rsidR="00F44346" w:rsidRPr="00BE194B" w:rsidRDefault="006F2FC0" w:rsidP="006F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каптаж</w:t>
            </w:r>
          </w:p>
        </w:tc>
      </w:tr>
      <w:tr w:rsidR="008B0212" w:rsidRPr="00F44346" w:rsidTr="00697C55">
        <w:trPr>
          <w:trHeight w:val="510"/>
          <w:tblHeader/>
        </w:trPr>
        <w:tc>
          <w:tcPr>
            <w:tcW w:w="875" w:type="pct"/>
            <w:vMerge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ввода в экспл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атацию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Глуб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скв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жины</w:t>
            </w:r>
          </w:p>
        </w:tc>
        <w:tc>
          <w:tcPr>
            <w:tcW w:w="1112" w:type="pct"/>
            <w:gridSpan w:val="2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Насосное оборудов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ный </w:t>
            </w:r>
            <w:r w:rsidR="00EB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EB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EB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скваж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FA5C96" w:rsidRPr="00FA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</w:t>
            </w:r>
            <w:proofErr w:type="gramStart"/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суточный </w:t>
            </w:r>
            <w:proofErr w:type="spellStart"/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</w:t>
            </w:r>
            <w:proofErr w:type="spellEnd"/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скваж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47" w:type="pct"/>
            <w:vMerge w:val="restart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 воды, откл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нения от </w:t>
            </w:r>
            <w:proofErr w:type="spellStart"/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в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допотре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</w:t>
            </w:r>
          </w:p>
        </w:tc>
      </w:tr>
      <w:tr w:rsidR="008B0212" w:rsidRPr="00F44346" w:rsidTr="00697C55">
        <w:trPr>
          <w:trHeight w:val="1065"/>
          <w:tblHeader/>
        </w:trPr>
        <w:tc>
          <w:tcPr>
            <w:tcW w:w="875" w:type="pct"/>
            <w:vMerge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Глуб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уст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новки, </w:t>
            </w:r>
            <w:proofErr w:type="gramStart"/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" w:type="pct"/>
            <w:vMerge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212" w:rsidRPr="00F44346" w:rsidTr="00697C55">
        <w:trPr>
          <w:trHeight w:val="360"/>
        </w:trPr>
        <w:tc>
          <w:tcPr>
            <w:tcW w:w="875" w:type="pct"/>
            <w:shd w:val="clear" w:color="auto" w:fill="auto"/>
            <w:vAlign w:val="center"/>
            <w:hideMark/>
          </w:tcPr>
          <w:p w:rsidR="001B225F" w:rsidRPr="0089105D" w:rsidRDefault="00C861A7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Кугунур</w:t>
            </w:r>
            <w:proofErr w:type="spellEnd"/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B225F" w:rsidRPr="0089105D" w:rsidRDefault="00A83C37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198</w:t>
            </w:r>
            <w:r w:rsidR="001B225F" w:rsidRPr="0089105D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B225F" w:rsidRPr="0089105D" w:rsidRDefault="001B225F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78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B225F" w:rsidRPr="0089105D" w:rsidRDefault="001B225F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ЭЦВ 6-6,5-125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1B225F" w:rsidRPr="00F44346" w:rsidRDefault="006F2FC0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1B225F" w:rsidRPr="00F44346" w:rsidRDefault="006F2FC0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B225F" w:rsidRPr="00F44346" w:rsidRDefault="006F2FC0" w:rsidP="00FC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1B225F" w:rsidRPr="002A77D9" w:rsidRDefault="002A77D9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шение жестк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1B225F" w:rsidRPr="00F44346" w:rsidRDefault="001B225F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 питьевое вод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снабж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</w:tr>
      <w:tr w:rsidR="00C861A7" w:rsidRPr="00F44346" w:rsidTr="00697C55">
        <w:trPr>
          <w:trHeight w:val="66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861A7" w:rsidRPr="0089105D" w:rsidRDefault="00C861A7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Кугунур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C861A7" w:rsidRPr="0089105D" w:rsidRDefault="00C861A7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1976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861A7" w:rsidRPr="0089105D" w:rsidRDefault="00C861A7" w:rsidP="00C861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78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C861A7" w:rsidRPr="0089105D" w:rsidRDefault="00C861A7" w:rsidP="00C861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ЭЦВ 6-6,5-125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C861A7" w:rsidRPr="002A77D9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шение жестк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 питьевое вод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снабж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</w:tr>
      <w:tr w:rsidR="00C861A7" w:rsidRPr="00F44346" w:rsidTr="00697C55">
        <w:trPr>
          <w:trHeight w:val="660"/>
        </w:trPr>
        <w:tc>
          <w:tcPr>
            <w:tcW w:w="875" w:type="pct"/>
            <w:shd w:val="clear" w:color="auto" w:fill="auto"/>
            <w:noWrap/>
            <w:vAlign w:val="center"/>
          </w:tcPr>
          <w:p w:rsidR="00C861A7" w:rsidRDefault="00C861A7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Шуда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C861A7" w:rsidRDefault="00C861A7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1985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861A7" w:rsidRPr="0089105D" w:rsidRDefault="00C861A7" w:rsidP="00C861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78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861A7" w:rsidRPr="0089105D" w:rsidRDefault="00C861A7" w:rsidP="00C861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ЭЦВ 6-6,5-125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C861A7" w:rsidRPr="002A77D9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шение жестк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 питьевое вод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снабж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</w:tr>
      <w:tr w:rsidR="00C861A7" w:rsidRPr="00F44346" w:rsidTr="00697C55">
        <w:trPr>
          <w:trHeight w:val="660"/>
        </w:trPr>
        <w:tc>
          <w:tcPr>
            <w:tcW w:w="875" w:type="pct"/>
            <w:shd w:val="clear" w:color="auto" w:fill="auto"/>
            <w:noWrap/>
            <w:vAlign w:val="center"/>
          </w:tcPr>
          <w:p w:rsidR="00C861A7" w:rsidRDefault="00C861A7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Дурга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C861A7" w:rsidRDefault="00C861A7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1985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861A7" w:rsidRPr="0089105D" w:rsidRDefault="00C861A7" w:rsidP="00C861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78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861A7" w:rsidRPr="0089105D" w:rsidRDefault="00C861A7" w:rsidP="00C861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ЭЦВ 6-6,5-125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C861A7" w:rsidRPr="002A77D9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шение жестк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 питьевое вод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снабж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</w:tr>
      <w:tr w:rsidR="00C861A7" w:rsidRPr="00F44346" w:rsidTr="00697C55">
        <w:trPr>
          <w:trHeight w:val="660"/>
        </w:trPr>
        <w:tc>
          <w:tcPr>
            <w:tcW w:w="875" w:type="pct"/>
            <w:shd w:val="clear" w:color="auto" w:fill="auto"/>
            <w:noWrap/>
            <w:vAlign w:val="center"/>
          </w:tcPr>
          <w:p w:rsidR="00C861A7" w:rsidRDefault="00C861A7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Кургем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C861A7" w:rsidRDefault="00C861A7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1990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861A7" w:rsidRPr="0089105D" w:rsidRDefault="00C861A7" w:rsidP="00C861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78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861A7" w:rsidRPr="0089105D" w:rsidRDefault="00C861A7" w:rsidP="00C861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ЭЦВ 6-6,5-125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C861A7" w:rsidRPr="002A77D9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шение жестк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 питьевое вод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снабж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</w:tr>
      <w:tr w:rsidR="00C861A7" w:rsidRPr="00F44346" w:rsidTr="00697C55">
        <w:trPr>
          <w:trHeight w:val="660"/>
        </w:trPr>
        <w:tc>
          <w:tcPr>
            <w:tcW w:w="875" w:type="pct"/>
            <w:shd w:val="clear" w:color="auto" w:fill="auto"/>
            <w:noWrap/>
            <w:vAlign w:val="center"/>
          </w:tcPr>
          <w:p w:rsidR="00C861A7" w:rsidRDefault="00C861A7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Улисьял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C861A7" w:rsidRDefault="00C861A7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1978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861A7" w:rsidRPr="0089105D" w:rsidRDefault="00C861A7" w:rsidP="00C861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78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861A7" w:rsidRPr="0089105D" w:rsidRDefault="00C861A7" w:rsidP="00C861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ЭЦВ 6-6,5-125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C861A7" w:rsidRPr="002A77D9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шение жестк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 питьевое вод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снабж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</w:tr>
      <w:tr w:rsidR="00C861A7" w:rsidRPr="00F44346" w:rsidTr="00697C55">
        <w:trPr>
          <w:trHeight w:val="660"/>
        </w:trPr>
        <w:tc>
          <w:tcPr>
            <w:tcW w:w="875" w:type="pct"/>
            <w:shd w:val="clear" w:color="auto" w:fill="auto"/>
            <w:noWrap/>
            <w:vAlign w:val="center"/>
          </w:tcPr>
          <w:p w:rsidR="00C861A7" w:rsidRDefault="00C861A7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Куремьял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C861A7" w:rsidRDefault="00C861A7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1998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861A7" w:rsidRPr="0089105D" w:rsidRDefault="00C861A7" w:rsidP="00C861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78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861A7" w:rsidRPr="0089105D" w:rsidRDefault="00C861A7" w:rsidP="00C861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ЭЦВ 6-6,5-125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C861A7" w:rsidRPr="002A77D9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шение жестк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861A7" w:rsidRPr="00F44346" w:rsidRDefault="00C861A7" w:rsidP="00C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 питьевое вод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снабж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</w:tr>
    </w:tbl>
    <w:p w:rsidR="00682811" w:rsidRDefault="007F06D1" w:rsidP="004A57F0">
      <w:pPr>
        <w:spacing w:before="12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F1187" w:rsidRPr="008D2659">
        <w:rPr>
          <w:rFonts w:ascii="Times New Roman" w:hAnsi="Times New Roman"/>
          <w:sz w:val="26"/>
          <w:szCs w:val="26"/>
        </w:rPr>
        <w:t>1.4.2</w:t>
      </w:r>
      <w:r w:rsidR="00F32613">
        <w:rPr>
          <w:rFonts w:ascii="Times New Roman" w:hAnsi="Times New Roman"/>
          <w:sz w:val="26"/>
          <w:szCs w:val="26"/>
        </w:rPr>
        <w:t>.</w:t>
      </w:r>
      <w:r w:rsidR="001F1187" w:rsidRPr="008D2659">
        <w:rPr>
          <w:rFonts w:ascii="Times New Roman" w:hAnsi="Times New Roman"/>
          <w:sz w:val="26"/>
          <w:szCs w:val="26"/>
        </w:rPr>
        <w:t xml:space="preserve">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</w:t>
      </w:r>
      <w:r w:rsidR="00AB2C0B">
        <w:rPr>
          <w:rFonts w:ascii="Times New Roman" w:hAnsi="Times New Roman"/>
          <w:sz w:val="26"/>
          <w:szCs w:val="26"/>
        </w:rPr>
        <w:t>ечения нормативов качества воды</w:t>
      </w:r>
    </w:p>
    <w:p w:rsidR="001F5A2F" w:rsidRPr="00D6467C" w:rsidRDefault="00AB2C0B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проведенного анализа системы водоснабжения </w:t>
      </w:r>
      <w:r w:rsidR="001661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6124">
        <w:rPr>
          <w:rFonts w:ascii="Times New Roman" w:hAnsi="Times New Roman" w:cs="Times New Roman"/>
          <w:sz w:val="26"/>
          <w:szCs w:val="26"/>
        </w:rPr>
        <w:t>Кугунур</w:t>
      </w:r>
      <w:r w:rsidR="00C861A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1A7">
        <w:rPr>
          <w:rFonts w:ascii="Times New Roman" w:hAnsi="Times New Roman" w:cs="Times New Roman"/>
          <w:sz w:val="26"/>
          <w:szCs w:val="26"/>
        </w:rPr>
        <w:t xml:space="preserve"> СП</w:t>
      </w:r>
      <w:r>
        <w:rPr>
          <w:rFonts w:ascii="Times New Roman" w:hAnsi="Times New Roman" w:cs="Times New Roman"/>
          <w:sz w:val="26"/>
          <w:szCs w:val="26"/>
        </w:rPr>
        <w:t xml:space="preserve"> установлено, что в</w:t>
      </w:r>
      <w:r w:rsidR="00D6467C" w:rsidRPr="00D6467C">
        <w:rPr>
          <w:rFonts w:ascii="Times New Roman" w:hAnsi="Times New Roman" w:cs="Times New Roman"/>
          <w:sz w:val="26"/>
          <w:szCs w:val="26"/>
        </w:rPr>
        <w:t xml:space="preserve"> настоящее время системы очистки воды отсутствуют.</w:t>
      </w:r>
    </w:p>
    <w:p w:rsidR="001F1187" w:rsidRPr="00226CB0" w:rsidRDefault="007F06D1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F1187" w:rsidRPr="008D2659">
        <w:rPr>
          <w:rFonts w:ascii="Times New Roman" w:hAnsi="Times New Roman"/>
          <w:sz w:val="26"/>
          <w:szCs w:val="26"/>
        </w:rPr>
        <w:t>1.4.3</w:t>
      </w:r>
      <w:r w:rsidR="00F32613">
        <w:rPr>
          <w:rFonts w:ascii="Times New Roman" w:hAnsi="Times New Roman"/>
          <w:sz w:val="26"/>
          <w:szCs w:val="26"/>
        </w:rPr>
        <w:t>.</w:t>
      </w:r>
      <w:r w:rsidR="001F1187" w:rsidRPr="008D2659">
        <w:rPr>
          <w:rFonts w:ascii="Times New Roman" w:hAnsi="Times New Roman"/>
          <w:sz w:val="26"/>
          <w:szCs w:val="26"/>
        </w:rPr>
        <w:t xml:space="preserve"> Описание состояния и функционирования существующих насосных </w:t>
      </w:r>
      <w:r w:rsidR="001F1187" w:rsidRPr="00226CB0">
        <w:rPr>
          <w:rFonts w:ascii="Times New Roman" w:hAnsi="Times New Roman" w:cs="Times New Roman"/>
          <w:sz w:val="26"/>
          <w:szCs w:val="26"/>
        </w:rPr>
        <w:t>це</w:t>
      </w:r>
      <w:r w:rsidR="001F1187" w:rsidRPr="00226CB0">
        <w:rPr>
          <w:rFonts w:ascii="Times New Roman" w:hAnsi="Times New Roman" w:cs="Times New Roman"/>
          <w:sz w:val="26"/>
          <w:szCs w:val="26"/>
        </w:rPr>
        <w:t>н</w:t>
      </w:r>
      <w:r w:rsidR="001F1187" w:rsidRPr="00226CB0">
        <w:rPr>
          <w:rFonts w:ascii="Times New Roman" w:hAnsi="Times New Roman" w:cs="Times New Roman"/>
          <w:sz w:val="26"/>
          <w:szCs w:val="26"/>
        </w:rPr>
        <w:t xml:space="preserve">трализованных станций, в том числе оценку </w:t>
      </w:r>
      <w:proofErr w:type="spellStart"/>
      <w:r w:rsidR="001F1187" w:rsidRPr="00226CB0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="001F1187" w:rsidRPr="00226CB0">
        <w:rPr>
          <w:rFonts w:ascii="Times New Roman" w:hAnsi="Times New Roman" w:cs="Times New Roman"/>
          <w:sz w:val="26"/>
          <w:szCs w:val="26"/>
        </w:rPr>
        <w:t xml:space="preserve">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</w:t>
      </w:r>
      <w:r w:rsidR="00AB2C0B">
        <w:rPr>
          <w:rFonts w:ascii="Times New Roman" w:hAnsi="Times New Roman" w:cs="Times New Roman"/>
          <w:sz w:val="26"/>
          <w:szCs w:val="26"/>
        </w:rPr>
        <w:t>енного уровня напора (давления)</w:t>
      </w:r>
    </w:p>
    <w:p w:rsidR="005C5675" w:rsidRPr="002972F8" w:rsidRDefault="00AB2C0B" w:rsidP="004A57F0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проведенного анализа </w:t>
      </w:r>
      <w:r w:rsidRPr="008D2659">
        <w:rPr>
          <w:rFonts w:ascii="Times New Roman" w:hAnsi="Times New Roman"/>
          <w:sz w:val="26"/>
          <w:szCs w:val="26"/>
        </w:rPr>
        <w:t xml:space="preserve">состояния и функционирования существующих </w:t>
      </w:r>
      <w:proofErr w:type="gramStart"/>
      <w:r w:rsidRPr="008D2659">
        <w:rPr>
          <w:rFonts w:ascii="Times New Roman" w:hAnsi="Times New Roman"/>
          <w:sz w:val="26"/>
          <w:szCs w:val="26"/>
        </w:rPr>
        <w:t>насосных</w:t>
      </w:r>
      <w:proofErr w:type="gramEnd"/>
      <w:r w:rsidRPr="008D2659">
        <w:rPr>
          <w:rFonts w:ascii="Times New Roman" w:hAnsi="Times New Roman"/>
          <w:sz w:val="26"/>
          <w:szCs w:val="26"/>
        </w:rPr>
        <w:t xml:space="preserve"> </w:t>
      </w:r>
      <w:r w:rsidRPr="00226CB0">
        <w:rPr>
          <w:rFonts w:ascii="Times New Roman" w:hAnsi="Times New Roman" w:cs="Times New Roman"/>
          <w:sz w:val="26"/>
          <w:szCs w:val="26"/>
        </w:rPr>
        <w:t>централизованных станций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6E2723">
        <w:rPr>
          <w:rFonts w:ascii="Times New Roman" w:hAnsi="Times New Roman" w:cs="Times New Roman"/>
          <w:sz w:val="26"/>
          <w:szCs w:val="26"/>
        </w:rPr>
        <w:t>Кугунур</w:t>
      </w:r>
      <w:r w:rsidR="00C861A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1A7">
        <w:rPr>
          <w:rFonts w:ascii="Times New Roman" w:hAnsi="Times New Roman" w:cs="Times New Roman"/>
          <w:sz w:val="26"/>
          <w:szCs w:val="26"/>
        </w:rPr>
        <w:t xml:space="preserve"> СП</w:t>
      </w:r>
      <w:r>
        <w:rPr>
          <w:rFonts w:ascii="Times New Roman" w:hAnsi="Times New Roman" w:cs="Times New Roman"/>
          <w:sz w:val="26"/>
          <w:szCs w:val="26"/>
        </w:rPr>
        <w:t xml:space="preserve"> установлено, что  </w:t>
      </w:r>
      <w:r w:rsidR="00E52AEE" w:rsidRPr="00E52AEE">
        <w:rPr>
          <w:rFonts w:ascii="Times New Roman" w:hAnsi="Times New Roman" w:cs="Times New Roman"/>
          <w:sz w:val="26"/>
          <w:szCs w:val="26"/>
        </w:rPr>
        <w:t>эксплуатация систем водоснабжения недостаточно обеспечена материальными ресурсами, на водопроводах практически отсутствуют системы диспетчеризации и автоматизации управления</w:t>
      </w:r>
      <w:r w:rsidR="005C5675" w:rsidRPr="002972F8">
        <w:rPr>
          <w:rFonts w:ascii="Times New Roman" w:hAnsi="Times New Roman" w:cs="Times New Roman"/>
          <w:sz w:val="26"/>
          <w:szCs w:val="26"/>
        </w:rPr>
        <w:t>.</w:t>
      </w:r>
    </w:p>
    <w:p w:rsidR="00301214" w:rsidRPr="00F9349B" w:rsidRDefault="001F1187" w:rsidP="004A57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72F8">
        <w:rPr>
          <w:rFonts w:ascii="Times New Roman" w:hAnsi="Times New Roman" w:cs="Times New Roman"/>
          <w:sz w:val="26"/>
          <w:szCs w:val="26"/>
        </w:rPr>
        <w:t xml:space="preserve">Технические характеристики насосного оборудования </w:t>
      </w:r>
      <w:r w:rsidR="004F18BE">
        <w:rPr>
          <w:rFonts w:ascii="Times New Roman" w:hAnsi="Times New Roman" w:cs="Times New Roman"/>
          <w:sz w:val="26"/>
          <w:szCs w:val="26"/>
        </w:rPr>
        <w:t>насосн</w:t>
      </w:r>
      <w:r w:rsidR="00E52AEE">
        <w:rPr>
          <w:rFonts w:ascii="Times New Roman" w:hAnsi="Times New Roman" w:cs="Times New Roman"/>
          <w:sz w:val="26"/>
          <w:szCs w:val="26"/>
        </w:rPr>
        <w:t>ых</w:t>
      </w:r>
      <w:r w:rsidR="004F18BE">
        <w:rPr>
          <w:rFonts w:ascii="Times New Roman" w:hAnsi="Times New Roman" w:cs="Times New Roman"/>
          <w:sz w:val="26"/>
          <w:szCs w:val="26"/>
        </w:rPr>
        <w:t xml:space="preserve"> станци</w:t>
      </w:r>
      <w:r w:rsidR="00E52AEE">
        <w:rPr>
          <w:rFonts w:ascii="Times New Roman" w:hAnsi="Times New Roman" w:cs="Times New Roman"/>
          <w:sz w:val="26"/>
          <w:szCs w:val="26"/>
        </w:rPr>
        <w:t>й</w:t>
      </w:r>
      <w:r w:rsidR="004F18BE">
        <w:rPr>
          <w:rFonts w:ascii="Times New Roman" w:hAnsi="Times New Roman" w:cs="Times New Roman"/>
          <w:sz w:val="26"/>
          <w:szCs w:val="26"/>
        </w:rPr>
        <w:t xml:space="preserve"> </w:t>
      </w:r>
      <w:r w:rsidRPr="002972F8">
        <w:rPr>
          <w:rFonts w:ascii="Times New Roman" w:hAnsi="Times New Roman" w:cs="Times New Roman"/>
          <w:sz w:val="26"/>
          <w:szCs w:val="26"/>
        </w:rPr>
        <w:t>привед</w:t>
      </w:r>
      <w:r w:rsidRPr="002972F8">
        <w:rPr>
          <w:rFonts w:ascii="Times New Roman" w:hAnsi="Times New Roman" w:cs="Times New Roman"/>
          <w:sz w:val="26"/>
          <w:szCs w:val="26"/>
        </w:rPr>
        <w:t>е</w:t>
      </w:r>
      <w:r w:rsidRPr="002972F8">
        <w:rPr>
          <w:rFonts w:ascii="Times New Roman" w:hAnsi="Times New Roman" w:cs="Times New Roman"/>
          <w:sz w:val="26"/>
          <w:szCs w:val="26"/>
        </w:rPr>
        <w:t xml:space="preserve">ны в </w:t>
      </w:r>
      <w:r w:rsidR="00301214">
        <w:rPr>
          <w:rFonts w:ascii="Times New Roman" w:hAnsi="Times New Roman" w:cs="Times New Roman"/>
          <w:sz w:val="26"/>
          <w:szCs w:val="26"/>
        </w:rPr>
        <w:t>таб. 2.1.4.3.1.</w:t>
      </w:r>
    </w:p>
    <w:p w:rsidR="001F1187" w:rsidRPr="00F9349B" w:rsidRDefault="001F1187" w:rsidP="004A57F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  <w:sectPr w:rsidR="001F1187" w:rsidRPr="00F9349B" w:rsidSect="00B621A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709" w:right="851" w:bottom="709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titlePg/>
          <w:docGrid w:linePitch="360"/>
        </w:sectPr>
      </w:pPr>
    </w:p>
    <w:p w:rsidR="001F1187" w:rsidRPr="00CB09E5" w:rsidRDefault="009F0C99" w:rsidP="004A57F0">
      <w:pPr>
        <w:spacing w:after="0"/>
        <w:jc w:val="right"/>
        <w:rPr>
          <w:rFonts w:ascii="Times New Roman" w:hAnsi="Times New Roman"/>
          <w:sz w:val="26"/>
          <w:szCs w:val="26"/>
        </w:rPr>
      </w:pPr>
      <w:bookmarkStart w:id="6" w:name="таб1431"/>
      <w:r w:rsidRPr="00F76210">
        <w:rPr>
          <w:rFonts w:ascii="Times New Roman" w:hAnsi="Times New Roman"/>
          <w:sz w:val="26"/>
          <w:szCs w:val="26"/>
        </w:rPr>
        <w:lastRenderedPageBreak/>
        <w:t>Т</w:t>
      </w:r>
      <w:r w:rsidR="006D5F91" w:rsidRPr="00F76210">
        <w:rPr>
          <w:rFonts w:ascii="Times New Roman" w:hAnsi="Times New Roman"/>
          <w:sz w:val="26"/>
          <w:szCs w:val="26"/>
        </w:rPr>
        <w:t>аб.</w:t>
      </w:r>
      <w:r w:rsidR="001F1187" w:rsidRPr="00F76210">
        <w:rPr>
          <w:rFonts w:ascii="Times New Roman" w:hAnsi="Times New Roman"/>
          <w:sz w:val="26"/>
          <w:szCs w:val="26"/>
        </w:rPr>
        <w:t xml:space="preserve"> </w:t>
      </w:r>
      <w:r w:rsidR="007F06D1" w:rsidRPr="00F76210">
        <w:rPr>
          <w:rFonts w:ascii="Times New Roman" w:hAnsi="Times New Roman"/>
          <w:sz w:val="26"/>
          <w:szCs w:val="26"/>
        </w:rPr>
        <w:t>2.</w:t>
      </w:r>
      <w:r w:rsidR="001F1187" w:rsidRPr="00F76210">
        <w:rPr>
          <w:rFonts w:ascii="Times New Roman" w:hAnsi="Times New Roman"/>
          <w:sz w:val="26"/>
          <w:szCs w:val="26"/>
        </w:rPr>
        <w:t>1.4.3.1</w:t>
      </w:r>
      <w:r w:rsidR="00E65E92" w:rsidRPr="00F76210">
        <w:rPr>
          <w:rFonts w:ascii="Times New Roman" w:hAnsi="Times New Roman"/>
          <w:sz w:val="26"/>
          <w:szCs w:val="26"/>
        </w:rPr>
        <w:t>.</w:t>
      </w:r>
      <w:r w:rsidR="00CB09E5" w:rsidRPr="00F76210">
        <w:rPr>
          <w:rFonts w:ascii="Times New Roman" w:hAnsi="Times New Roman" w:cs="Times New Roman"/>
          <w:sz w:val="26"/>
          <w:szCs w:val="26"/>
        </w:rPr>
        <w:t xml:space="preserve"> Технические характеристики </w:t>
      </w:r>
      <w:r w:rsidR="00CB09E5" w:rsidRPr="00F76210">
        <w:rPr>
          <w:rFonts w:ascii="Times New Roman" w:hAnsi="Times New Roman" w:cs="Times New Roman"/>
          <w:sz w:val="26"/>
          <w:szCs w:val="26"/>
        </w:rPr>
        <w:br/>
        <w:t>насосного оборудования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800"/>
        <w:gridCol w:w="1256"/>
        <w:gridCol w:w="700"/>
        <w:gridCol w:w="1764"/>
        <w:gridCol w:w="1246"/>
        <w:gridCol w:w="1060"/>
        <w:gridCol w:w="817"/>
        <w:gridCol w:w="1122"/>
      </w:tblGrid>
      <w:tr w:rsidR="00B621A0" w:rsidRPr="005976DD" w:rsidTr="00997918">
        <w:trPr>
          <w:trHeight w:val="945"/>
        </w:trPr>
        <w:tc>
          <w:tcPr>
            <w:tcW w:w="328" w:type="pct"/>
            <w:shd w:val="clear" w:color="auto" w:fill="auto"/>
            <w:vAlign w:val="center"/>
            <w:hideMark/>
          </w:tcPr>
          <w:bookmarkEnd w:id="6"/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Потре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ляемая мо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ность, кВт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ство, </w:t>
            </w:r>
            <w:proofErr w:type="spellStart"/>
            <w:proofErr w:type="gramStart"/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Установле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ная мощность оборудования, кВт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Часы р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боты в день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Коэ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фиц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ент и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польз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вания обор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дования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Дней раб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ты в году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Годовое потре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ление, </w:t>
            </w:r>
            <w:proofErr w:type="spellStart"/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кВт∙</w:t>
            </w:r>
            <w:proofErr w:type="gramStart"/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B621A0" w:rsidRPr="00D70E5D" w:rsidTr="00997918">
        <w:trPr>
          <w:trHeight w:val="645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76210" w:rsidRPr="0089105D" w:rsidRDefault="00F76210" w:rsidP="00C23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ЭЦВ 6-6,5-125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C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76210" w:rsidRPr="007228CA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F76210" w:rsidRPr="00D70E5D" w:rsidRDefault="007228CA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21066</w:t>
            </w:r>
          </w:p>
        </w:tc>
      </w:tr>
      <w:tr w:rsidR="00B621A0" w:rsidRPr="00D70E5D" w:rsidTr="00997918">
        <w:trPr>
          <w:trHeight w:val="645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76210" w:rsidRPr="0089105D" w:rsidRDefault="00F76210" w:rsidP="00C23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ЭЦВ 6-6,5-125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C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76210" w:rsidRPr="007228CA" w:rsidRDefault="00F76210" w:rsidP="00C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F76210" w:rsidRPr="00D70E5D" w:rsidRDefault="007228CA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31589</w:t>
            </w:r>
          </w:p>
        </w:tc>
      </w:tr>
      <w:tr w:rsidR="00997918" w:rsidRPr="00D70E5D" w:rsidTr="00997918">
        <w:trPr>
          <w:trHeight w:val="645"/>
        </w:trPr>
        <w:tc>
          <w:tcPr>
            <w:tcW w:w="328" w:type="pct"/>
            <w:shd w:val="clear" w:color="auto" w:fill="auto"/>
            <w:noWrap/>
            <w:vAlign w:val="center"/>
          </w:tcPr>
          <w:p w:rsidR="00997918" w:rsidRPr="00D70E5D" w:rsidRDefault="00997918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997918" w:rsidRPr="0089105D" w:rsidRDefault="00997918" w:rsidP="00D5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ЭЦВ 6-6,5-125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:rsidR="00997918" w:rsidRPr="007228CA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997918" w:rsidRDefault="00997918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</w:tr>
      <w:tr w:rsidR="00997918" w:rsidRPr="00D70E5D" w:rsidTr="00997918">
        <w:trPr>
          <w:trHeight w:val="645"/>
        </w:trPr>
        <w:tc>
          <w:tcPr>
            <w:tcW w:w="328" w:type="pct"/>
            <w:shd w:val="clear" w:color="auto" w:fill="auto"/>
            <w:noWrap/>
            <w:vAlign w:val="center"/>
          </w:tcPr>
          <w:p w:rsidR="00997918" w:rsidRPr="00D70E5D" w:rsidRDefault="00997918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997918" w:rsidRPr="0089105D" w:rsidRDefault="00997918" w:rsidP="00D5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ЭЦВ 6-6,5-125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:rsidR="00997918" w:rsidRPr="007228CA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997918" w:rsidRDefault="00997918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</w:tr>
      <w:tr w:rsidR="00997918" w:rsidRPr="00D70E5D" w:rsidTr="00997918">
        <w:trPr>
          <w:trHeight w:val="645"/>
        </w:trPr>
        <w:tc>
          <w:tcPr>
            <w:tcW w:w="328" w:type="pct"/>
            <w:shd w:val="clear" w:color="auto" w:fill="auto"/>
            <w:noWrap/>
            <w:vAlign w:val="center"/>
          </w:tcPr>
          <w:p w:rsidR="00997918" w:rsidRPr="00D70E5D" w:rsidRDefault="00997918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997918" w:rsidRPr="0089105D" w:rsidRDefault="00997918" w:rsidP="00D5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ЭЦВ 6-6,5-125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:rsidR="00997918" w:rsidRPr="007228CA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997918" w:rsidRDefault="00997918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997918" w:rsidRPr="00D70E5D" w:rsidTr="00997918">
        <w:trPr>
          <w:trHeight w:val="645"/>
        </w:trPr>
        <w:tc>
          <w:tcPr>
            <w:tcW w:w="328" w:type="pct"/>
            <w:shd w:val="clear" w:color="auto" w:fill="auto"/>
            <w:noWrap/>
            <w:vAlign w:val="center"/>
          </w:tcPr>
          <w:p w:rsidR="00997918" w:rsidRPr="00D70E5D" w:rsidRDefault="00997918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997918" w:rsidRPr="0089105D" w:rsidRDefault="00997918" w:rsidP="00D5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ЭЦВ 6-6,5-125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:rsidR="00997918" w:rsidRPr="007228CA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997918" w:rsidRDefault="00997918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997918" w:rsidRPr="00D70E5D" w:rsidTr="00997918">
        <w:trPr>
          <w:trHeight w:val="645"/>
        </w:trPr>
        <w:tc>
          <w:tcPr>
            <w:tcW w:w="328" w:type="pct"/>
            <w:shd w:val="clear" w:color="auto" w:fill="auto"/>
            <w:noWrap/>
            <w:vAlign w:val="center"/>
          </w:tcPr>
          <w:p w:rsidR="00997918" w:rsidRPr="00D70E5D" w:rsidRDefault="00997918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997918" w:rsidRPr="0089105D" w:rsidRDefault="00997918" w:rsidP="00D5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ЭЦВ 6-6,5-125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:rsidR="00997918" w:rsidRPr="007228CA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997918" w:rsidRPr="00D70E5D" w:rsidRDefault="00997918" w:rsidP="00D5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997918" w:rsidRDefault="00997918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</w:tbl>
    <w:p w:rsidR="001F1187" w:rsidRPr="00682811" w:rsidRDefault="007F06D1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F1187" w:rsidRPr="00682811">
        <w:rPr>
          <w:rFonts w:ascii="Times New Roman" w:hAnsi="Times New Roman"/>
          <w:sz w:val="26"/>
          <w:szCs w:val="26"/>
        </w:rPr>
        <w:t>1.4.4</w:t>
      </w:r>
      <w:r w:rsidR="00F32613">
        <w:rPr>
          <w:rFonts w:ascii="Times New Roman" w:hAnsi="Times New Roman"/>
          <w:sz w:val="26"/>
          <w:szCs w:val="26"/>
        </w:rPr>
        <w:t>.</w:t>
      </w:r>
      <w:r w:rsidR="001F1187" w:rsidRPr="00682811">
        <w:rPr>
          <w:rFonts w:ascii="Times New Roman" w:hAnsi="Times New Roman"/>
          <w:sz w:val="26"/>
          <w:szCs w:val="26"/>
        </w:rPr>
        <w:t xml:space="preserve"> Описание состояния и функционирования водопроводных сетей систем в</w:t>
      </w:r>
      <w:r w:rsidR="001F1187" w:rsidRPr="00682811">
        <w:rPr>
          <w:rFonts w:ascii="Times New Roman" w:hAnsi="Times New Roman"/>
          <w:sz w:val="26"/>
          <w:szCs w:val="26"/>
        </w:rPr>
        <w:t>о</w:t>
      </w:r>
      <w:r w:rsidR="001F1187" w:rsidRPr="00682811">
        <w:rPr>
          <w:rFonts w:ascii="Times New Roman" w:hAnsi="Times New Roman"/>
          <w:sz w:val="26"/>
          <w:szCs w:val="26"/>
        </w:rPr>
        <w:t>доснабжения, включая оценку величины износа сетей и определение возможности обе</w:t>
      </w:r>
      <w:r w:rsidR="001F1187" w:rsidRPr="00682811">
        <w:rPr>
          <w:rFonts w:ascii="Times New Roman" w:hAnsi="Times New Roman"/>
          <w:sz w:val="26"/>
          <w:szCs w:val="26"/>
        </w:rPr>
        <w:t>с</w:t>
      </w:r>
      <w:r w:rsidR="001F1187" w:rsidRPr="00682811">
        <w:rPr>
          <w:rFonts w:ascii="Times New Roman" w:hAnsi="Times New Roman"/>
          <w:sz w:val="26"/>
          <w:szCs w:val="26"/>
        </w:rPr>
        <w:t>печения качества воды в процессе транспортировки по этим сетям</w:t>
      </w:r>
    </w:p>
    <w:p w:rsidR="001F1187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 xml:space="preserve">Хозяйственно-питьевое водоснабжение осуществляется через магистральные, внутриквартальные сети. Надежность системы водоснабжения </w:t>
      </w:r>
      <w:proofErr w:type="spellStart"/>
      <w:r w:rsidR="0020541A">
        <w:rPr>
          <w:rFonts w:ascii="Times New Roman" w:hAnsi="Times New Roman"/>
          <w:sz w:val="26"/>
          <w:szCs w:val="26"/>
        </w:rPr>
        <w:t>Кугунурского</w:t>
      </w:r>
      <w:proofErr w:type="spellEnd"/>
      <w:r w:rsidR="0020541A">
        <w:rPr>
          <w:rFonts w:ascii="Times New Roman" w:hAnsi="Times New Roman"/>
          <w:sz w:val="26"/>
          <w:szCs w:val="26"/>
        </w:rPr>
        <w:t xml:space="preserve"> СП</w:t>
      </w:r>
      <w:r w:rsidRPr="00682811">
        <w:rPr>
          <w:rFonts w:ascii="Times New Roman" w:hAnsi="Times New Roman"/>
          <w:sz w:val="26"/>
          <w:szCs w:val="26"/>
        </w:rPr>
        <w:t xml:space="preserve"> хара</w:t>
      </w:r>
      <w:r w:rsidRPr="00682811">
        <w:rPr>
          <w:rFonts w:ascii="Times New Roman" w:hAnsi="Times New Roman"/>
          <w:sz w:val="26"/>
          <w:szCs w:val="26"/>
        </w:rPr>
        <w:t>к</w:t>
      </w:r>
      <w:r w:rsidRPr="00682811">
        <w:rPr>
          <w:rFonts w:ascii="Times New Roman" w:hAnsi="Times New Roman"/>
          <w:sz w:val="26"/>
          <w:szCs w:val="26"/>
        </w:rPr>
        <w:t xml:space="preserve">теризуется как удовлетворительная. </w:t>
      </w:r>
    </w:p>
    <w:p w:rsidR="00021663" w:rsidRPr="00021663" w:rsidRDefault="00021663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6565">
        <w:rPr>
          <w:rFonts w:ascii="Times New Roman" w:hAnsi="Times New Roman" w:cs="Times New Roman"/>
          <w:sz w:val="26"/>
          <w:szCs w:val="26"/>
        </w:rPr>
        <w:t xml:space="preserve"> </w:t>
      </w:r>
      <w:r w:rsidR="00EC69B5" w:rsidRPr="006E6565">
        <w:rPr>
          <w:rFonts w:ascii="Times New Roman" w:hAnsi="Times New Roman" w:cs="Times New Roman"/>
          <w:sz w:val="26"/>
          <w:szCs w:val="26"/>
        </w:rPr>
        <w:t xml:space="preserve">Протяженность сетей составляет </w:t>
      </w:r>
      <w:r w:rsidR="0020541A">
        <w:rPr>
          <w:rFonts w:ascii="Times New Roman" w:hAnsi="Times New Roman" w:cs="Times New Roman"/>
          <w:sz w:val="26"/>
          <w:szCs w:val="26"/>
        </w:rPr>
        <w:t>18</w:t>
      </w:r>
      <w:r w:rsidR="006B3E77" w:rsidRPr="006E6565">
        <w:rPr>
          <w:rFonts w:ascii="Times New Roman" w:hAnsi="Times New Roman" w:cs="Times New Roman"/>
          <w:sz w:val="26"/>
          <w:szCs w:val="26"/>
        </w:rPr>
        <w:t xml:space="preserve"> км</w:t>
      </w:r>
      <w:r w:rsidRPr="006E6565">
        <w:rPr>
          <w:rFonts w:ascii="Times New Roman" w:hAnsi="Times New Roman" w:cs="Times New Roman"/>
          <w:sz w:val="26"/>
          <w:szCs w:val="26"/>
        </w:rPr>
        <w:t xml:space="preserve">, </w:t>
      </w:r>
      <w:r w:rsidR="005F6701">
        <w:rPr>
          <w:rFonts w:ascii="Times New Roman" w:hAnsi="Times New Roman" w:cs="Times New Roman"/>
          <w:sz w:val="26"/>
          <w:szCs w:val="26"/>
        </w:rPr>
        <w:t xml:space="preserve">в </w:t>
      </w:r>
      <w:r w:rsidR="0020541A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20541A">
        <w:rPr>
          <w:rFonts w:ascii="Times New Roman" w:hAnsi="Times New Roman" w:cs="Times New Roman"/>
          <w:sz w:val="26"/>
          <w:szCs w:val="26"/>
        </w:rPr>
        <w:t>Кугунур</w:t>
      </w:r>
      <w:proofErr w:type="spellEnd"/>
      <w:r w:rsidR="005F6701">
        <w:rPr>
          <w:rFonts w:ascii="Times New Roman" w:hAnsi="Times New Roman" w:cs="Times New Roman"/>
          <w:sz w:val="26"/>
          <w:szCs w:val="26"/>
        </w:rPr>
        <w:t xml:space="preserve"> </w:t>
      </w:r>
      <w:r w:rsidR="004E4AFD">
        <w:rPr>
          <w:rFonts w:ascii="Times New Roman" w:hAnsi="Times New Roman" w:cs="Times New Roman"/>
          <w:sz w:val="26"/>
          <w:szCs w:val="26"/>
        </w:rPr>
        <w:t xml:space="preserve"> </w:t>
      </w:r>
      <w:r w:rsidRPr="006E6565">
        <w:rPr>
          <w:rFonts w:ascii="Times New Roman" w:hAnsi="Times New Roman" w:cs="Times New Roman"/>
          <w:sz w:val="26"/>
          <w:szCs w:val="26"/>
        </w:rPr>
        <w:t>износ с</w:t>
      </w:r>
      <w:r w:rsidR="00EC69B5" w:rsidRPr="006E6565">
        <w:rPr>
          <w:rFonts w:ascii="Times New Roman" w:hAnsi="Times New Roman" w:cs="Times New Roman"/>
          <w:sz w:val="26"/>
          <w:szCs w:val="26"/>
        </w:rPr>
        <w:t xml:space="preserve">ети составляет </w:t>
      </w:r>
      <w:r w:rsidR="00DC33A9">
        <w:rPr>
          <w:rFonts w:ascii="Times New Roman" w:hAnsi="Times New Roman" w:cs="Times New Roman"/>
          <w:sz w:val="26"/>
          <w:szCs w:val="26"/>
        </w:rPr>
        <w:t>80</w:t>
      </w:r>
      <w:r w:rsidRPr="006E6565">
        <w:rPr>
          <w:rFonts w:ascii="Times New Roman" w:hAnsi="Times New Roman" w:cs="Times New Roman"/>
          <w:sz w:val="26"/>
          <w:szCs w:val="26"/>
        </w:rPr>
        <w:t>%.</w:t>
      </w:r>
      <w:r w:rsidR="006B3E77" w:rsidRPr="006E6565">
        <w:rPr>
          <w:rFonts w:ascii="Times New Roman" w:hAnsi="Times New Roman" w:cs="Times New Roman"/>
          <w:sz w:val="26"/>
          <w:szCs w:val="26"/>
        </w:rPr>
        <w:t xml:space="preserve"> Замене подлежит </w:t>
      </w:r>
      <w:r w:rsidR="005F6701">
        <w:rPr>
          <w:rFonts w:ascii="Times New Roman" w:hAnsi="Times New Roman" w:cs="Times New Roman"/>
          <w:sz w:val="26"/>
          <w:szCs w:val="26"/>
        </w:rPr>
        <w:t>3</w:t>
      </w:r>
      <w:r w:rsidR="002D6AAF">
        <w:rPr>
          <w:rFonts w:ascii="Times New Roman" w:hAnsi="Times New Roman" w:cs="Times New Roman"/>
          <w:sz w:val="26"/>
          <w:szCs w:val="26"/>
        </w:rPr>
        <w:t>,8</w:t>
      </w:r>
      <w:r w:rsidR="006B3E77" w:rsidRPr="006E6565">
        <w:rPr>
          <w:rFonts w:ascii="Times New Roman" w:hAnsi="Times New Roman" w:cs="Times New Roman"/>
          <w:sz w:val="26"/>
          <w:szCs w:val="26"/>
        </w:rPr>
        <w:t xml:space="preserve"> км</w:t>
      </w:r>
      <w:r w:rsidR="00EC69B5" w:rsidRPr="006E6565">
        <w:rPr>
          <w:rFonts w:ascii="Times New Roman" w:hAnsi="Times New Roman" w:cs="Times New Roman"/>
          <w:sz w:val="26"/>
          <w:szCs w:val="26"/>
        </w:rPr>
        <w:t xml:space="preserve"> водопроводных сетей, из них срочной</w:t>
      </w:r>
      <w:r w:rsidR="006B3E77" w:rsidRPr="006E6565">
        <w:rPr>
          <w:rFonts w:ascii="Times New Roman" w:hAnsi="Times New Roman" w:cs="Times New Roman"/>
          <w:sz w:val="26"/>
          <w:szCs w:val="26"/>
        </w:rPr>
        <w:t xml:space="preserve"> </w:t>
      </w:r>
      <w:r w:rsidR="002D6AAF">
        <w:rPr>
          <w:rFonts w:ascii="Times New Roman" w:hAnsi="Times New Roman" w:cs="Times New Roman"/>
          <w:sz w:val="26"/>
          <w:szCs w:val="26"/>
        </w:rPr>
        <w:t>–</w:t>
      </w:r>
      <w:r w:rsidR="005F6701">
        <w:rPr>
          <w:rFonts w:ascii="Times New Roman" w:hAnsi="Times New Roman" w:cs="Times New Roman"/>
          <w:sz w:val="26"/>
          <w:szCs w:val="26"/>
        </w:rPr>
        <w:t>3,8</w:t>
      </w:r>
      <w:r w:rsidR="003C4956" w:rsidRPr="006E6565">
        <w:rPr>
          <w:rFonts w:ascii="Times New Roman" w:hAnsi="Times New Roman" w:cs="Times New Roman"/>
          <w:sz w:val="26"/>
          <w:szCs w:val="26"/>
        </w:rPr>
        <w:t xml:space="preserve"> км. </w:t>
      </w:r>
    </w:p>
    <w:p w:rsidR="001F1187" w:rsidRPr="00682811" w:rsidRDefault="001F1187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>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запорно-регулирующей арматуры и водопроводных сетей с истекшим эксплуатационным ресу</w:t>
      </w:r>
      <w:r w:rsidRPr="00682811">
        <w:rPr>
          <w:rFonts w:ascii="Times New Roman" w:hAnsi="Times New Roman"/>
          <w:sz w:val="26"/>
          <w:szCs w:val="26"/>
        </w:rPr>
        <w:t>р</w:t>
      </w:r>
      <w:r w:rsidRPr="00682811">
        <w:rPr>
          <w:rFonts w:ascii="Times New Roman" w:hAnsi="Times New Roman"/>
          <w:sz w:val="26"/>
          <w:szCs w:val="26"/>
        </w:rPr>
        <w:t>сом. Запорно-регулирующая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аварийно-восстановительных работ.</w:t>
      </w:r>
    </w:p>
    <w:p w:rsidR="001F1187" w:rsidRPr="00682811" w:rsidRDefault="001F1187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>Необ</w:t>
      </w:r>
      <w:r w:rsidR="005F6701">
        <w:rPr>
          <w:rFonts w:ascii="Times New Roman" w:hAnsi="Times New Roman"/>
          <w:sz w:val="26"/>
          <w:szCs w:val="26"/>
        </w:rPr>
        <w:t xml:space="preserve">ходимо проводить замены </w:t>
      </w:r>
      <w:proofErr w:type="spellStart"/>
      <w:r w:rsidR="005F6701">
        <w:rPr>
          <w:rFonts w:ascii="Times New Roman" w:hAnsi="Times New Roman"/>
          <w:sz w:val="26"/>
          <w:szCs w:val="26"/>
        </w:rPr>
        <w:t>азбестовых</w:t>
      </w:r>
      <w:proofErr w:type="spellEnd"/>
      <w:r w:rsidRPr="00682811">
        <w:rPr>
          <w:rFonts w:ascii="Times New Roman" w:hAnsi="Times New Roman"/>
          <w:sz w:val="26"/>
          <w:szCs w:val="26"/>
        </w:rPr>
        <w:t xml:space="preserve"> и чугунных трубопроводов </w:t>
      </w:r>
      <w:proofErr w:type="gramStart"/>
      <w:r w:rsidRPr="00682811">
        <w:rPr>
          <w:rFonts w:ascii="Times New Roman" w:hAnsi="Times New Roman"/>
          <w:sz w:val="26"/>
          <w:szCs w:val="26"/>
        </w:rPr>
        <w:t>на</w:t>
      </w:r>
      <w:proofErr w:type="gramEnd"/>
      <w:r w:rsidRPr="00682811">
        <w:rPr>
          <w:rFonts w:ascii="Times New Roman" w:hAnsi="Times New Roman"/>
          <w:sz w:val="26"/>
          <w:szCs w:val="26"/>
        </w:rPr>
        <w:t xml:space="preserve"> полиэт</w:t>
      </w:r>
      <w:r w:rsidRPr="00682811">
        <w:rPr>
          <w:rFonts w:ascii="Times New Roman" w:hAnsi="Times New Roman"/>
          <w:sz w:val="26"/>
          <w:szCs w:val="26"/>
        </w:rPr>
        <w:t>и</w:t>
      </w:r>
      <w:r w:rsidRPr="00682811">
        <w:rPr>
          <w:rFonts w:ascii="Times New Roman" w:hAnsi="Times New Roman"/>
          <w:sz w:val="26"/>
          <w:szCs w:val="26"/>
        </w:rPr>
        <w:t>леновые. Современные материалы трубопроводов имеют значительно больший срок службы и более качественные технические и эксплуатационные характеристики. Пол</w:t>
      </w:r>
      <w:r w:rsidRPr="00682811">
        <w:rPr>
          <w:rFonts w:ascii="Times New Roman" w:hAnsi="Times New Roman"/>
          <w:sz w:val="26"/>
          <w:szCs w:val="26"/>
        </w:rPr>
        <w:t>и</w:t>
      </w:r>
      <w:r w:rsidRPr="00682811">
        <w:rPr>
          <w:rFonts w:ascii="Times New Roman" w:hAnsi="Times New Roman"/>
          <w:sz w:val="26"/>
          <w:szCs w:val="26"/>
        </w:rPr>
        <w:t>мерные материалы не подвержены коррозии, поэтому им не присущи недостатки и пр</w:t>
      </w:r>
      <w:r w:rsidRPr="00682811">
        <w:rPr>
          <w:rFonts w:ascii="Times New Roman" w:hAnsi="Times New Roman"/>
          <w:sz w:val="26"/>
          <w:szCs w:val="26"/>
        </w:rPr>
        <w:t>о</w:t>
      </w:r>
      <w:r w:rsidRPr="00682811">
        <w:rPr>
          <w:rFonts w:ascii="Times New Roman" w:hAnsi="Times New Roman"/>
          <w:sz w:val="26"/>
          <w:szCs w:val="26"/>
        </w:rPr>
        <w:t xml:space="preserve">блемы при эксплуатации </w:t>
      </w:r>
      <w:r w:rsidR="005F67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F6701">
        <w:rPr>
          <w:rFonts w:ascii="Times New Roman" w:hAnsi="Times New Roman"/>
          <w:sz w:val="26"/>
          <w:szCs w:val="26"/>
        </w:rPr>
        <w:t>азбесовых</w:t>
      </w:r>
      <w:proofErr w:type="spellEnd"/>
      <w:r w:rsidR="005F6701">
        <w:rPr>
          <w:rFonts w:ascii="Times New Roman" w:hAnsi="Times New Roman"/>
          <w:sz w:val="26"/>
          <w:szCs w:val="26"/>
        </w:rPr>
        <w:t xml:space="preserve"> и </w:t>
      </w:r>
      <w:r w:rsidR="006E2723">
        <w:rPr>
          <w:rFonts w:ascii="Times New Roman" w:hAnsi="Times New Roman"/>
          <w:sz w:val="26"/>
          <w:szCs w:val="26"/>
        </w:rPr>
        <w:t>чугунных</w:t>
      </w:r>
      <w:r w:rsidRPr="00682811">
        <w:rPr>
          <w:rFonts w:ascii="Times New Roman" w:hAnsi="Times New Roman"/>
          <w:sz w:val="26"/>
          <w:szCs w:val="26"/>
        </w:rPr>
        <w:t xml:space="preserve"> труб. На них не образуются различного рода отложения (химические и биологические), поэтому гидравлические характерист</w:t>
      </w:r>
      <w:r w:rsidRPr="00682811">
        <w:rPr>
          <w:rFonts w:ascii="Times New Roman" w:hAnsi="Times New Roman"/>
          <w:sz w:val="26"/>
          <w:szCs w:val="26"/>
        </w:rPr>
        <w:t>и</w:t>
      </w:r>
      <w:r w:rsidRPr="00682811">
        <w:rPr>
          <w:rFonts w:ascii="Times New Roman" w:hAnsi="Times New Roman"/>
          <w:sz w:val="26"/>
          <w:szCs w:val="26"/>
        </w:rPr>
        <w:lastRenderedPageBreak/>
        <w:t>ки труб из полимерных материалов практически остаются постоянными в течение всего срока службы. Трубы из полимерных материалов почти на порядок легче металлич</w:t>
      </w:r>
      <w:r w:rsidRPr="00682811">
        <w:rPr>
          <w:rFonts w:ascii="Times New Roman" w:hAnsi="Times New Roman"/>
          <w:sz w:val="26"/>
          <w:szCs w:val="26"/>
        </w:rPr>
        <w:t>е</w:t>
      </w:r>
      <w:r w:rsidRPr="00682811">
        <w:rPr>
          <w:rFonts w:ascii="Times New Roman" w:hAnsi="Times New Roman"/>
          <w:sz w:val="26"/>
          <w:szCs w:val="26"/>
        </w:rPr>
        <w:t>ских, поэтому операции погрузки-выгрузки и перевозки обходятся дешевле и не треб</w:t>
      </w:r>
      <w:r w:rsidRPr="00682811">
        <w:rPr>
          <w:rFonts w:ascii="Times New Roman" w:hAnsi="Times New Roman"/>
          <w:sz w:val="26"/>
          <w:szCs w:val="26"/>
        </w:rPr>
        <w:t>у</w:t>
      </w:r>
      <w:r w:rsidRPr="00682811">
        <w:rPr>
          <w:rFonts w:ascii="Times New Roman" w:hAnsi="Times New Roman"/>
          <w:sz w:val="26"/>
          <w:szCs w:val="26"/>
        </w:rPr>
        <w:t xml:space="preserve">ют применения тяжелой техники, они удобны в монтаже.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способами. </w:t>
      </w:r>
    </w:p>
    <w:p w:rsidR="001F1187" w:rsidRPr="00682811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>Функционирование и эксплуатация водопроводных сетей систем централизованн</w:t>
      </w:r>
      <w:r w:rsidRPr="00682811">
        <w:rPr>
          <w:rFonts w:ascii="Times New Roman" w:hAnsi="Times New Roman"/>
          <w:sz w:val="26"/>
          <w:szCs w:val="26"/>
        </w:rPr>
        <w:t>о</w:t>
      </w:r>
      <w:r w:rsidRPr="00682811">
        <w:rPr>
          <w:rFonts w:ascii="Times New Roman" w:hAnsi="Times New Roman"/>
          <w:sz w:val="26"/>
          <w:szCs w:val="26"/>
        </w:rPr>
        <w:t xml:space="preserve">го водоснабжения осуществляется на основании </w:t>
      </w:r>
      <w:r w:rsidR="00824996">
        <w:rPr>
          <w:rFonts w:ascii="Times New Roman" w:hAnsi="Times New Roman"/>
          <w:sz w:val="26"/>
          <w:szCs w:val="26"/>
        </w:rPr>
        <w:t>«</w:t>
      </w:r>
      <w:r w:rsidRPr="00682811">
        <w:rPr>
          <w:rFonts w:ascii="Times New Roman" w:hAnsi="Times New Roman"/>
          <w:sz w:val="26"/>
          <w:szCs w:val="26"/>
        </w:rPr>
        <w:t>Правил технической эксплуатации с</w:t>
      </w:r>
      <w:r w:rsidRPr="00682811">
        <w:rPr>
          <w:rFonts w:ascii="Times New Roman" w:hAnsi="Times New Roman"/>
          <w:sz w:val="26"/>
          <w:szCs w:val="26"/>
        </w:rPr>
        <w:t>и</w:t>
      </w:r>
      <w:r w:rsidRPr="00682811">
        <w:rPr>
          <w:rFonts w:ascii="Times New Roman" w:hAnsi="Times New Roman"/>
          <w:sz w:val="26"/>
          <w:szCs w:val="26"/>
        </w:rPr>
        <w:t>стем и сооружений коммунального водоснабжения и канализации</w:t>
      </w:r>
      <w:r w:rsidR="00824996">
        <w:rPr>
          <w:rFonts w:ascii="Times New Roman" w:hAnsi="Times New Roman"/>
          <w:sz w:val="26"/>
          <w:szCs w:val="26"/>
        </w:rPr>
        <w:t>»</w:t>
      </w:r>
      <w:r w:rsidRPr="00682811">
        <w:rPr>
          <w:rFonts w:ascii="Times New Roman" w:hAnsi="Times New Roman"/>
          <w:sz w:val="26"/>
          <w:szCs w:val="26"/>
        </w:rPr>
        <w:t>, утвержденных пр</w:t>
      </w:r>
      <w:r w:rsidRPr="00682811">
        <w:rPr>
          <w:rFonts w:ascii="Times New Roman" w:hAnsi="Times New Roman"/>
          <w:sz w:val="26"/>
          <w:szCs w:val="26"/>
        </w:rPr>
        <w:t>и</w:t>
      </w:r>
      <w:r w:rsidRPr="00682811">
        <w:rPr>
          <w:rFonts w:ascii="Times New Roman" w:hAnsi="Times New Roman"/>
          <w:sz w:val="26"/>
          <w:szCs w:val="26"/>
        </w:rPr>
        <w:t xml:space="preserve">казом Госстроя РФ №168 от 30.12.1999г. Для обеспечения качества воды в процессе ее транспортировки производится постоянный мониторинг на соответствие требованиям СанПиН 2.1.4.1074-01 </w:t>
      </w:r>
      <w:r w:rsidR="00824996">
        <w:rPr>
          <w:rFonts w:ascii="Times New Roman" w:hAnsi="Times New Roman"/>
          <w:sz w:val="26"/>
          <w:szCs w:val="26"/>
        </w:rPr>
        <w:t>«</w:t>
      </w:r>
      <w:r w:rsidRPr="00682811">
        <w:rPr>
          <w:rFonts w:ascii="Times New Roman" w:hAnsi="Times New Roman"/>
          <w:sz w:val="26"/>
          <w:szCs w:val="26"/>
        </w:rPr>
        <w:t>Питьевая вода. Гигиенические требования к качеству воды це</w:t>
      </w:r>
      <w:r w:rsidRPr="00682811">
        <w:rPr>
          <w:rFonts w:ascii="Times New Roman" w:hAnsi="Times New Roman"/>
          <w:sz w:val="26"/>
          <w:szCs w:val="26"/>
        </w:rPr>
        <w:t>н</w:t>
      </w:r>
      <w:r w:rsidRPr="00682811">
        <w:rPr>
          <w:rFonts w:ascii="Times New Roman" w:hAnsi="Times New Roman"/>
          <w:sz w:val="26"/>
          <w:szCs w:val="26"/>
        </w:rPr>
        <w:t>трализованных систем питьевого водоснабжения. Контроль качества</w:t>
      </w:r>
      <w:r w:rsidR="00824996">
        <w:rPr>
          <w:rFonts w:ascii="Times New Roman" w:hAnsi="Times New Roman"/>
          <w:sz w:val="26"/>
          <w:szCs w:val="26"/>
        </w:rPr>
        <w:t>»</w:t>
      </w:r>
      <w:r w:rsidRPr="00682811">
        <w:rPr>
          <w:rFonts w:ascii="Times New Roman" w:hAnsi="Times New Roman"/>
          <w:sz w:val="26"/>
          <w:szCs w:val="26"/>
        </w:rPr>
        <w:t>.</w:t>
      </w:r>
    </w:p>
    <w:p w:rsidR="001F1187" w:rsidRPr="00682811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>1.4.5</w:t>
      </w:r>
      <w:r w:rsidR="00E65E92">
        <w:rPr>
          <w:rFonts w:ascii="Times New Roman" w:hAnsi="Times New Roman"/>
          <w:sz w:val="26"/>
          <w:szCs w:val="26"/>
        </w:rPr>
        <w:t>.</w:t>
      </w:r>
      <w:r w:rsidRPr="00682811">
        <w:rPr>
          <w:rFonts w:ascii="Times New Roman" w:hAnsi="Times New Roman"/>
          <w:sz w:val="26"/>
          <w:szCs w:val="26"/>
        </w:rPr>
        <w:t xml:space="preserve"> Описание существующих технических и технологических проблем, возник</w:t>
      </w:r>
      <w:r w:rsidRPr="00682811">
        <w:rPr>
          <w:rFonts w:ascii="Times New Roman" w:hAnsi="Times New Roman"/>
          <w:sz w:val="26"/>
          <w:szCs w:val="26"/>
        </w:rPr>
        <w:t>а</w:t>
      </w:r>
      <w:r w:rsidRPr="00682811">
        <w:rPr>
          <w:rFonts w:ascii="Times New Roman" w:hAnsi="Times New Roman"/>
          <w:sz w:val="26"/>
          <w:szCs w:val="26"/>
        </w:rPr>
        <w:t xml:space="preserve">ющих </w:t>
      </w:r>
      <w:r w:rsidR="004C587D">
        <w:rPr>
          <w:rFonts w:ascii="Times New Roman" w:hAnsi="Times New Roman"/>
          <w:sz w:val="26"/>
          <w:szCs w:val="26"/>
        </w:rPr>
        <w:t xml:space="preserve">при водоснабжении </w:t>
      </w:r>
      <w:proofErr w:type="spellStart"/>
      <w:r w:rsidR="006F2FC0">
        <w:rPr>
          <w:rFonts w:ascii="Times New Roman" w:hAnsi="Times New Roman"/>
          <w:sz w:val="26"/>
          <w:szCs w:val="26"/>
        </w:rPr>
        <w:t>Кугунур</w:t>
      </w:r>
      <w:r w:rsidR="00997918">
        <w:rPr>
          <w:rFonts w:ascii="Times New Roman" w:hAnsi="Times New Roman"/>
          <w:sz w:val="26"/>
          <w:szCs w:val="26"/>
        </w:rPr>
        <w:t>ского</w:t>
      </w:r>
      <w:proofErr w:type="spellEnd"/>
      <w:r w:rsidR="00997918">
        <w:rPr>
          <w:rFonts w:ascii="Times New Roman" w:hAnsi="Times New Roman"/>
          <w:sz w:val="26"/>
          <w:szCs w:val="26"/>
        </w:rPr>
        <w:t xml:space="preserve"> СП</w:t>
      </w:r>
      <w:r w:rsidRPr="00682811">
        <w:rPr>
          <w:rFonts w:ascii="Times New Roman" w:hAnsi="Times New Roman"/>
          <w:sz w:val="26"/>
          <w:szCs w:val="26"/>
        </w:rPr>
        <w:t>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</w:p>
    <w:p w:rsidR="001F1187" w:rsidRPr="00682811" w:rsidRDefault="00AB2C0B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результате проведенного анализа</w:t>
      </w:r>
      <w:r w:rsidR="00A346A1">
        <w:rPr>
          <w:rFonts w:ascii="Times New Roman" w:hAnsi="Times New Roman"/>
          <w:sz w:val="26"/>
          <w:szCs w:val="26"/>
        </w:rPr>
        <w:t xml:space="preserve"> состояния и функ</w:t>
      </w:r>
      <w:r w:rsidR="00C8561A">
        <w:rPr>
          <w:rFonts w:ascii="Times New Roman" w:hAnsi="Times New Roman"/>
          <w:sz w:val="26"/>
          <w:szCs w:val="26"/>
        </w:rPr>
        <w:t>ц</w:t>
      </w:r>
      <w:r w:rsidR="00A346A1">
        <w:rPr>
          <w:rFonts w:ascii="Times New Roman" w:hAnsi="Times New Roman"/>
          <w:sz w:val="26"/>
          <w:szCs w:val="26"/>
        </w:rPr>
        <w:t>ионирования</w:t>
      </w:r>
      <w:r w:rsidR="001F1187" w:rsidRPr="006828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системы</w:t>
      </w:r>
      <w:r w:rsidR="001F1187" w:rsidRPr="00682811">
        <w:rPr>
          <w:rFonts w:ascii="Times New Roman" w:hAnsi="Times New Roman"/>
          <w:sz w:val="26"/>
          <w:szCs w:val="26"/>
        </w:rPr>
        <w:t xml:space="preserve"> х</w:t>
      </w:r>
      <w:r w:rsidR="001F1187" w:rsidRPr="00682811">
        <w:rPr>
          <w:rFonts w:ascii="Times New Roman" w:hAnsi="Times New Roman"/>
          <w:sz w:val="26"/>
          <w:szCs w:val="26"/>
        </w:rPr>
        <w:t>о</w:t>
      </w:r>
      <w:r w:rsidR="00B47E99">
        <w:rPr>
          <w:rFonts w:ascii="Times New Roman" w:hAnsi="Times New Roman"/>
          <w:sz w:val="26"/>
          <w:szCs w:val="26"/>
        </w:rPr>
        <w:t>лодного водоснабжения</w:t>
      </w:r>
      <w:proofErr w:type="gramStart"/>
      <w:r w:rsidR="00B47E99">
        <w:rPr>
          <w:rFonts w:ascii="Times New Roman" w:hAnsi="Times New Roman"/>
          <w:sz w:val="26"/>
          <w:szCs w:val="26"/>
        </w:rPr>
        <w:t xml:space="preserve"> </w:t>
      </w:r>
      <w:r w:rsidR="005F6701">
        <w:rPr>
          <w:rFonts w:ascii="Times New Roman" w:hAnsi="Times New Roman"/>
          <w:sz w:val="26"/>
          <w:szCs w:val="26"/>
        </w:rPr>
        <w:t>.</w:t>
      </w:r>
      <w:proofErr w:type="spellStart"/>
      <w:proofErr w:type="gramEnd"/>
      <w:r w:rsidR="005F6701">
        <w:rPr>
          <w:rFonts w:ascii="Times New Roman" w:hAnsi="Times New Roman"/>
          <w:sz w:val="26"/>
          <w:szCs w:val="26"/>
        </w:rPr>
        <w:t>Кугунур</w:t>
      </w:r>
      <w:r w:rsidR="0020541A">
        <w:rPr>
          <w:rFonts w:ascii="Times New Roman" w:hAnsi="Times New Roman"/>
          <w:sz w:val="26"/>
          <w:szCs w:val="26"/>
        </w:rPr>
        <w:t>ского</w:t>
      </w:r>
      <w:proofErr w:type="spellEnd"/>
      <w:r w:rsidR="0020541A">
        <w:rPr>
          <w:rFonts w:ascii="Times New Roman" w:hAnsi="Times New Roman"/>
          <w:sz w:val="26"/>
          <w:szCs w:val="26"/>
        </w:rPr>
        <w:t xml:space="preserve"> СП</w:t>
      </w:r>
      <w:r>
        <w:rPr>
          <w:rFonts w:ascii="Times New Roman" w:hAnsi="Times New Roman"/>
          <w:sz w:val="26"/>
          <w:szCs w:val="26"/>
        </w:rPr>
        <w:t xml:space="preserve"> </w:t>
      </w:r>
      <w:r w:rsidR="00C011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выявлены</w:t>
      </w:r>
      <w:r w:rsidR="001F1187" w:rsidRPr="00682811">
        <w:rPr>
          <w:rFonts w:ascii="Times New Roman" w:hAnsi="Times New Roman"/>
          <w:sz w:val="26"/>
          <w:szCs w:val="26"/>
        </w:rPr>
        <w:t xml:space="preserve"> следующие технические и техн</w:t>
      </w:r>
      <w:r w:rsidR="001F1187" w:rsidRPr="00682811">
        <w:rPr>
          <w:rFonts w:ascii="Times New Roman" w:hAnsi="Times New Roman"/>
          <w:sz w:val="26"/>
          <w:szCs w:val="26"/>
        </w:rPr>
        <w:t>о</w:t>
      </w:r>
      <w:r w:rsidR="001F1187" w:rsidRPr="00682811">
        <w:rPr>
          <w:rFonts w:ascii="Times New Roman" w:hAnsi="Times New Roman"/>
          <w:sz w:val="26"/>
          <w:szCs w:val="26"/>
        </w:rPr>
        <w:t>логические проблемы:</w:t>
      </w:r>
    </w:p>
    <w:p w:rsidR="007945EC" w:rsidRDefault="001F1187" w:rsidP="00E07543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>Недостаточная обеспеченность населения приборами коммерческого учета</w:t>
      </w:r>
      <w:r w:rsidR="004F18BE">
        <w:rPr>
          <w:rFonts w:ascii="Times New Roman" w:hAnsi="Times New Roman"/>
          <w:sz w:val="26"/>
          <w:szCs w:val="26"/>
        </w:rPr>
        <w:t>.</w:t>
      </w:r>
    </w:p>
    <w:p w:rsidR="00625864" w:rsidRPr="00625864" w:rsidRDefault="00625864" w:rsidP="00E07543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Pr="006258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худшение качества добываемых вод по показателям общей жесткости и сухого остатка ввиду истощения горизонта, содержащего пресные воды и подтягивания солоноватых вод из </w:t>
      </w:r>
      <w:proofErr w:type="spellStart"/>
      <w:r w:rsidRPr="00625864">
        <w:rPr>
          <w:rFonts w:ascii="Times New Roman" w:eastAsia="Calibri" w:hAnsi="Times New Roman" w:cs="Times New Roman"/>
          <w:sz w:val="26"/>
          <w:szCs w:val="26"/>
          <w:lang w:eastAsia="en-US"/>
        </w:rPr>
        <w:t>нижезалегающих</w:t>
      </w:r>
      <w:proofErr w:type="spellEnd"/>
      <w:r w:rsidRPr="006258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водоносных горизонтов и комплексов.</w:t>
      </w:r>
    </w:p>
    <w:p w:rsidR="007945EC" w:rsidRDefault="001F1187" w:rsidP="00E07543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>Ухудшение качества воды в результате обрастания внутренней поверхности в</w:t>
      </w:r>
      <w:r w:rsidRPr="00682811">
        <w:rPr>
          <w:rFonts w:ascii="Times New Roman" w:hAnsi="Times New Roman"/>
          <w:sz w:val="26"/>
          <w:szCs w:val="26"/>
        </w:rPr>
        <w:t>о</w:t>
      </w:r>
      <w:r w:rsidRPr="00682811">
        <w:rPr>
          <w:rFonts w:ascii="Times New Roman" w:hAnsi="Times New Roman"/>
          <w:sz w:val="26"/>
          <w:szCs w:val="26"/>
        </w:rPr>
        <w:t>доводов железистыми отложениями</w:t>
      </w:r>
      <w:r w:rsidR="004F18BE">
        <w:rPr>
          <w:rFonts w:ascii="Times New Roman" w:hAnsi="Times New Roman"/>
          <w:sz w:val="26"/>
          <w:szCs w:val="26"/>
        </w:rPr>
        <w:t>.</w:t>
      </w:r>
    </w:p>
    <w:p w:rsidR="007945EC" w:rsidRDefault="001F1187" w:rsidP="00E07543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 xml:space="preserve">Отсутствие системы </w:t>
      </w:r>
      <w:r w:rsidR="00421C27">
        <w:rPr>
          <w:rFonts w:ascii="Times New Roman" w:hAnsi="Times New Roman"/>
          <w:sz w:val="26"/>
          <w:szCs w:val="26"/>
        </w:rPr>
        <w:t>умягчения воды</w:t>
      </w:r>
      <w:r w:rsidR="004F18BE">
        <w:rPr>
          <w:rFonts w:ascii="Times New Roman" w:hAnsi="Times New Roman"/>
          <w:sz w:val="26"/>
          <w:szCs w:val="26"/>
        </w:rPr>
        <w:t>.</w:t>
      </w:r>
    </w:p>
    <w:p w:rsidR="007945EC" w:rsidRDefault="00421C27" w:rsidP="00E07543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 деб</w:t>
      </w:r>
      <w:r w:rsidR="00424C5B">
        <w:rPr>
          <w:rFonts w:ascii="Times New Roman" w:hAnsi="Times New Roman"/>
          <w:sz w:val="26"/>
          <w:szCs w:val="26"/>
        </w:rPr>
        <w:t>и</w:t>
      </w:r>
      <w:r w:rsidR="00B67756">
        <w:rPr>
          <w:rFonts w:ascii="Times New Roman" w:hAnsi="Times New Roman"/>
          <w:sz w:val="26"/>
          <w:szCs w:val="26"/>
        </w:rPr>
        <w:t xml:space="preserve">та </w:t>
      </w:r>
      <w:proofErr w:type="gramStart"/>
      <w:r w:rsidR="00B67756">
        <w:rPr>
          <w:rFonts w:ascii="Times New Roman" w:hAnsi="Times New Roman"/>
          <w:sz w:val="26"/>
          <w:szCs w:val="26"/>
        </w:rPr>
        <w:t>водозаборных</w:t>
      </w:r>
      <w:proofErr w:type="gramEnd"/>
      <w:r w:rsidR="00B677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7756">
        <w:rPr>
          <w:rFonts w:ascii="Times New Roman" w:hAnsi="Times New Roman"/>
          <w:sz w:val="26"/>
          <w:szCs w:val="26"/>
        </w:rPr>
        <w:t>каптажов</w:t>
      </w:r>
      <w:proofErr w:type="spellEnd"/>
      <w:r w:rsidR="00D26F3A">
        <w:rPr>
          <w:rFonts w:ascii="Times New Roman" w:hAnsi="Times New Roman"/>
          <w:sz w:val="26"/>
          <w:szCs w:val="26"/>
        </w:rPr>
        <w:t>.</w:t>
      </w:r>
    </w:p>
    <w:p w:rsidR="004F18BE" w:rsidRDefault="004F18BE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63CCB" w:rsidRPr="005F6701" w:rsidRDefault="00063CCB" w:rsidP="005F670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F1187" w:rsidRPr="00682811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7" w:name="_Toc395807214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682811">
        <w:rPr>
          <w:rFonts w:ascii="Times New Roman" w:hAnsi="Times New Roman"/>
          <w:color w:val="auto"/>
          <w:sz w:val="26"/>
          <w:szCs w:val="26"/>
        </w:rPr>
        <w:t>1.5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682811">
        <w:rPr>
          <w:rFonts w:ascii="Times New Roman" w:hAnsi="Times New Roman"/>
          <w:color w:val="auto"/>
          <w:sz w:val="26"/>
          <w:szCs w:val="26"/>
        </w:rPr>
        <w:t xml:space="preserve">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7"/>
    </w:p>
    <w:p w:rsidR="001F1187" w:rsidRPr="00674659" w:rsidRDefault="00AB2C0B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проведенного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анализа принадлежности объектов централизованной системы водоснабжения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установлено, что к</w:t>
      </w:r>
      <w:r w:rsidR="001F1187" w:rsidRPr="00674659">
        <w:rPr>
          <w:rFonts w:ascii="Times New Roman" w:hAnsi="Times New Roman" w:cs="Times New Roman"/>
          <w:sz w:val="26"/>
          <w:szCs w:val="26"/>
        </w:rPr>
        <w:t xml:space="preserve">омплекс системы водоснабжения </w:t>
      </w:r>
      <w:proofErr w:type="spellStart"/>
      <w:r w:rsidR="00A83C37">
        <w:rPr>
          <w:rFonts w:ascii="Times New Roman" w:hAnsi="Times New Roman" w:cs="Times New Roman"/>
          <w:sz w:val="26"/>
          <w:szCs w:val="26"/>
        </w:rPr>
        <w:t>Кугуну</w:t>
      </w:r>
      <w:r w:rsidR="00A83C37">
        <w:rPr>
          <w:rFonts w:ascii="Times New Roman" w:hAnsi="Times New Roman" w:cs="Times New Roman"/>
          <w:sz w:val="26"/>
          <w:szCs w:val="26"/>
        </w:rPr>
        <w:t>р</w:t>
      </w:r>
      <w:r w:rsidR="0020541A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20541A">
        <w:rPr>
          <w:rFonts w:ascii="Times New Roman" w:hAnsi="Times New Roman" w:cs="Times New Roman"/>
          <w:sz w:val="26"/>
          <w:szCs w:val="26"/>
        </w:rPr>
        <w:t xml:space="preserve"> СП</w:t>
      </w:r>
      <w:r w:rsidR="001F1187" w:rsidRPr="00674659">
        <w:rPr>
          <w:rFonts w:ascii="Times New Roman" w:hAnsi="Times New Roman" w:cs="Times New Roman"/>
          <w:sz w:val="26"/>
          <w:szCs w:val="26"/>
        </w:rPr>
        <w:t xml:space="preserve"> находится </w:t>
      </w:r>
      <w:r w:rsidR="00010166" w:rsidRPr="00674659">
        <w:rPr>
          <w:rFonts w:ascii="Times New Roman" w:hAnsi="Times New Roman" w:cs="Times New Roman"/>
          <w:sz w:val="26"/>
          <w:szCs w:val="26"/>
        </w:rPr>
        <w:t>на балансе</w:t>
      </w:r>
      <w:r w:rsidR="001F1187" w:rsidRPr="00674659">
        <w:rPr>
          <w:rFonts w:ascii="Times New Roman" w:hAnsi="Times New Roman" w:cs="Times New Roman"/>
          <w:sz w:val="26"/>
          <w:szCs w:val="26"/>
        </w:rPr>
        <w:t xml:space="preserve"> </w:t>
      </w:r>
      <w:r w:rsidR="00A83C37">
        <w:rPr>
          <w:rFonts w:ascii="Times New Roman" w:hAnsi="Times New Roman" w:cs="Times New Roman"/>
          <w:sz w:val="26"/>
          <w:szCs w:val="26"/>
        </w:rPr>
        <w:t xml:space="preserve">ООО </w:t>
      </w:r>
      <w:r w:rsidR="0020541A">
        <w:rPr>
          <w:rFonts w:ascii="Times New Roman" w:hAnsi="Times New Roman" w:cs="Times New Roman"/>
          <w:sz w:val="26"/>
          <w:szCs w:val="26"/>
        </w:rPr>
        <w:t>«</w:t>
      </w:r>
      <w:r w:rsidR="00A83C37">
        <w:rPr>
          <w:rFonts w:ascii="Times New Roman" w:hAnsi="Times New Roman" w:cs="Times New Roman"/>
          <w:sz w:val="26"/>
          <w:szCs w:val="26"/>
        </w:rPr>
        <w:t>Якты юл</w:t>
      </w:r>
      <w:r w:rsidR="0020541A">
        <w:rPr>
          <w:rFonts w:ascii="Times New Roman" w:hAnsi="Times New Roman" w:cs="Times New Roman"/>
          <w:sz w:val="26"/>
          <w:szCs w:val="26"/>
        </w:rPr>
        <w:t>», СХПК «Активист»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1187" w:rsidRPr="00682811" w:rsidRDefault="00C94EC9" w:rsidP="004A57F0">
      <w:pPr>
        <w:pStyle w:val="2"/>
        <w:spacing w:after="240"/>
        <w:ind w:firstLine="567"/>
        <w:jc w:val="both"/>
        <w:rPr>
          <w:rFonts w:ascii="Times New Roman" w:hAnsi="Times New Roman"/>
          <w:color w:val="auto"/>
        </w:rPr>
      </w:pPr>
      <w:bookmarkStart w:id="8" w:name="_Toc395807215"/>
      <w:r>
        <w:rPr>
          <w:rFonts w:ascii="Times New Roman" w:hAnsi="Times New Roman"/>
          <w:color w:val="auto"/>
        </w:rPr>
        <w:lastRenderedPageBreak/>
        <w:t>2.</w:t>
      </w:r>
      <w:r w:rsidR="001F1187" w:rsidRPr="00682811">
        <w:rPr>
          <w:rFonts w:ascii="Times New Roman" w:hAnsi="Times New Roman"/>
          <w:color w:val="auto"/>
        </w:rPr>
        <w:t>2</w:t>
      </w:r>
      <w:r w:rsidR="00F32613">
        <w:rPr>
          <w:rFonts w:ascii="Times New Roman" w:hAnsi="Times New Roman"/>
          <w:color w:val="auto"/>
        </w:rPr>
        <w:t>.</w:t>
      </w:r>
      <w:r w:rsidR="001F1187" w:rsidRPr="00682811">
        <w:rPr>
          <w:rFonts w:ascii="Times New Roman" w:hAnsi="Times New Roman"/>
          <w:color w:val="auto"/>
        </w:rPr>
        <w:t xml:space="preserve">  Направления развития централизованных систем водоснабжения</w:t>
      </w:r>
      <w:bookmarkEnd w:id="8"/>
    </w:p>
    <w:p w:rsidR="001F1187" w:rsidRPr="00682811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9" w:name="_Toc395807216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682811">
        <w:rPr>
          <w:rFonts w:ascii="Times New Roman" w:hAnsi="Times New Roman"/>
          <w:color w:val="auto"/>
          <w:sz w:val="26"/>
          <w:szCs w:val="26"/>
        </w:rPr>
        <w:t>2.1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682811">
        <w:rPr>
          <w:rFonts w:ascii="Times New Roman" w:hAnsi="Times New Roman"/>
          <w:color w:val="auto"/>
          <w:sz w:val="26"/>
          <w:szCs w:val="26"/>
        </w:rPr>
        <w:t xml:space="preserve"> Основные направления, принципы, задачи и целевые показатели разв</w:t>
      </w:r>
      <w:r w:rsidR="001F1187" w:rsidRPr="00682811">
        <w:rPr>
          <w:rFonts w:ascii="Times New Roman" w:hAnsi="Times New Roman"/>
          <w:color w:val="auto"/>
          <w:sz w:val="26"/>
          <w:szCs w:val="26"/>
        </w:rPr>
        <w:t>и</w:t>
      </w:r>
      <w:r w:rsidR="001F1187" w:rsidRPr="00682811">
        <w:rPr>
          <w:rFonts w:ascii="Times New Roman" w:hAnsi="Times New Roman"/>
          <w:color w:val="auto"/>
          <w:sz w:val="26"/>
          <w:szCs w:val="26"/>
        </w:rPr>
        <w:t>тия централизованных систем водоснабжения</w:t>
      </w:r>
      <w:bookmarkEnd w:id="9"/>
    </w:p>
    <w:p w:rsidR="001F1187" w:rsidRPr="00682811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 xml:space="preserve">Глава </w:t>
      </w:r>
      <w:r w:rsidR="00824996">
        <w:rPr>
          <w:rFonts w:ascii="Times New Roman" w:hAnsi="Times New Roman"/>
          <w:sz w:val="26"/>
          <w:szCs w:val="26"/>
        </w:rPr>
        <w:t>«</w:t>
      </w:r>
      <w:r w:rsidRPr="00682811">
        <w:rPr>
          <w:rFonts w:ascii="Times New Roman" w:hAnsi="Times New Roman"/>
          <w:sz w:val="26"/>
          <w:szCs w:val="26"/>
        </w:rPr>
        <w:t>Водоснабжение</w:t>
      </w:r>
      <w:r w:rsidR="00824996">
        <w:rPr>
          <w:rFonts w:ascii="Times New Roman" w:hAnsi="Times New Roman"/>
          <w:sz w:val="26"/>
          <w:szCs w:val="26"/>
        </w:rPr>
        <w:t>»</w:t>
      </w:r>
      <w:r w:rsidRPr="00682811">
        <w:rPr>
          <w:rFonts w:ascii="Times New Roman" w:hAnsi="Times New Roman"/>
          <w:sz w:val="26"/>
          <w:szCs w:val="26"/>
        </w:rPr>
        <w:t xml:space="preserve"> схемы водоснаб</w:t>
      </w:r>
      <w:r w:rsidR="0020541A">
        <w:rPr>
          <w:rFonts w:ascii="Times New Roman" w:hAnsi="Times New Roman"/>
          <w:sz w:val="26"/>
          <w:szCs w:val="26"/>
        </w:rPr>
        <w:t xml:space="preserve">жения </w:t>
      </w:r>
      <w:proofErr w:type="spellStart"/>
      <w:r w:rsidR="00A70A1C">
        <w:rPr>
          <w:rFonts w:ascii="Times New Roman" w:hAnsi="Times New Roman"/>
          <w:sz w:val="26"/>
          <w:szCs w:val="26"/>
        </w:rPr>
        <w:t>Кугунур</w:t>
      </w:r>
      <w:r w:rsidR="0020541A">
        <w:rPr>
          <w:rFonts w:ascii="Times New Roman" w:hAnsi="Times New Roman"/>
          <w:sz w:val="26"/>
          <w:szCs w:val="26"/>
        </w:rPr>
        <w:t>ского</w:t>
      </w:r>
      <w:proofErr w:type="spellEnd"/>
      <w:r w:rsidR="0020541A">
        <w:rPr>
          <w:rFonts w:ascii="Times New Roman" w:hAnsi="Times New Roman"/>
          <w:sz w:val="26"/>
          <w:szCs w:val="26"/>
        </w:rPr>
        <w:t xml:space="preserve"> СП</w:t>
      </w:r>
      <w:r w:rsidR="00625864" w:rsidRPr="00625864">
        <w:rPr>
          <w:rFonts w:ascii="Times New Roman" w:hAnsi="Times New Roman"/>
          <w:sz w:val="26"/>
          <w:szCs w:val="26"/>
        </w:rPr>
        <w:t xml:space="preserve"> </w:t>
      </w:r>
      <w:r w:rsidRPr="00682811">
        <w:rPr>
          <w:rFonts w:ascii="Times New Roman" w:hAnsi="Times New Roman"/>
          <w:sz w:val="26"/>
          <w:szCs w:val="26"/>
        </w:rPr>
        <w:t xml:space="preserve">на период до </w:t>
      </w:r>
      <w:r w:rsidR="00414C34">
        <w:rPr>
          <w:rFonts w:ascii="Times New Roman" w:hAnsi="Times New Roman"/>
          <w:sz w:val="26"/>
          <w:szCs w:val="26"/>
        </w:rPr>
        <w:t>2035</w:t>
      </w:r>
      <w:r w:rsidRPr="00682811">
        <w:rPr>
          <w:rFonts w:ascii="Times New Roman" w:hAnsi="Times New Roman"/>
          <w:sz w:val="26"/>
          <w:szCs w:val="26"/>
        </w:rPr>
        <w:t xml:space="preserve"> года разработана в целях реализации государственной политики в сфере водосна</w:t>
      </w:r>
      <w:r w:rsidRPr="00682811">
        <w:rPr>
          <w:rFonts w:ascii="Times New Roman" w:hAnsi="Times New Roman"/>
          <w:sz w:val="26"/>
          <w:szCs w:val="26"/>
        </w:rPr>
        <w:t>б</w:t>
      </w:r>
      <w:r w:rsidRPr="00682811">
        <w:rPr>
          <w:rFonts w:ascii="Times New Roman" w:hAnsi="Times New Roman"/>
          <w:sz w:val="26"/>
          <w:szCs w:val="26"/>
        </w:rPr>
        <w:t>жения,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</w:t>
      </w:r>
      <w:r w:rsidRPr="00682811">
        <w:rPr>
          <w:rFonts w:ascii="Times New Roman" w:hAnsi="Times New Roman"/>
          <w:sz w:val="26"/>
          <w:szCs w:val="26"/>
        </w:rPr>
        <w:t>и</w:t>
      </w:r>
      <w:r w:rsidRPr="00682811">
        <w:rPr>
          <w:rFonts w:ascii="Times New Roman" w:hAnsi="Times New Roman"/>
          <w:sz w:val="26"/>
          <w:szCs w:val="26"/>
        </w:rPr>
        <w:t>пального образования.</w:t>
      </w:r>
    </w:p>
    <w:p w:rsidR="001F1187" w:rsidRPr="00682811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>Принципами развития централ</w:t>
      </w:r>
      <w:r w:rsidR="0020541A">
        <w:rPr>
          <w:rFonts w:ascii="Times New Roman" w:hAnsi="Times New Roman"/>
          <w:sz w:val="26"/>
          <w:szCs w:val="26"/>
        </w:rPr>
        <w:t xml:space="preserve">изованной системы водоснабжения </w:t>
      </w:r>
      <w:proofErr w:type="spellStart"/>
      <w:r w:rsidR="001A6927">
        <w:rPr>
          <w:rFonts w:ascii="Times New Roman" w:hAnsi="Times New Roman"/>
          <w:sz w:val="26"/>
          <w:szCs w:val="26"/>
        </w:rPr>
        <w:t>Кугунур</w:t>
      </w:r>
      <w:r w:rsidR="0020541A">
        <w:rPr>
          <w:rFonts w:ascii="Times New Roman" w:hAnsi="Times New Roman"/>
          <w:sz w:val="26"/>
          <w:szCs w:val="26"/>
        </w:rPr>
        <w:t>ского</w:t>
      </w:r>
      <w:proofErr w:type="spellEnd"/>
      <w:r w:rsidR="0020541A">
        <w:rPr>
          <w:rFonts w:ascii="Times New Roman" w:hAnsi="Times New Roman"/>
          <w:sz w:val="26"/>
          <w:szCs w:val="26"/>
        </w:rPr>
        <w:t xml:space="preserve"> СП</w:t>
      </w:r>
      <w:r w:rsidR="00625864" w:rsidRPr="00625864">
        <w:rPr>
          <w:rFonts w:ascii="Times New Roman" w:hAnsi="Times New Roman"/>
          <w:sz w:val="26"/>
          <w:szCs w:val="26"/>
        </w:rPr>
        <w:t xml:space="preserve"> </w:t>
      </w:r>
      <w:r w:rsidRPr="00682811">
        <w:rPr>
          <w:rFonts w:ascii="Times New Roman" w:hAnsi="Times New Roman"/>
          <w:sz w:val="26"/>
          <w:szCs w:val="26"/>
        </w:rPr>
        <w:t>являются:</w:t>
      </w:r>
    </w:p>
    <w:p w:rsidR="007945EC" w:rsidRDefault="008B46CC" w:rsidP="00E07543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B46CC">
        <w:rPr>
          <w:rFonts w:ascii="Times New Roman" w:hAnsi="Times New Roman"/>
          <w:sz w:val="26"/>
          <w:szCs w:val="26"/>
        </w:rPr>
        <w:t>постоянное улучшение качества предоставления услуг водоснабжения потреб</w:t>
      </w:r>
      <w:r w:rsidRPr="008B46CC">
        <w:rPr>
          <w:rFonts w:ascii="Times New Roman" w:hAnsi="Times New Roman"/>
          <w:sz w:val="26"/>
          <w:szCs w:val="26"/>
        </w:rPr>
        <w:t>и</w:t>
      </w:r>
      <w:r w:rsidRPr="008B46CC">
        <w:rPr>
          <w:rFonts w:ascii="Times New Roman" w:hAnsi="Times New Roman"/>
          <w:sz w:val="26"/>
          <w:szCs w:val="26"/>
        </w:rPr>
        <w:t xml:space="preserve">телям (абонентам); </w:t>
      </w:r>
    </w:p>
    <w:p w:rsidR="007945EC" w:rsidRDefault="008B46CC" w:rsidP="00E07543">
      <w:pPr>
        <w:pStyle w:val="ab"/>
        <w:numPr>
          <w:ilvl w:val="0"/>
          <w:numId w:val="2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B46CC">
        <w:rPr>
          <w:rFonts w:ascii="Times New Roman" w:hAnsi="Times New Roman"/>
          <w:sz w:val="26"/>
          <w:szCs w:val="26"/>
        </w:rPr>
        <w:t>удовлетворение потребности в обеспечении услугой водоснабжения новых об</w:t>
      </w:r>
      <w:r w:rsidRPr="008B46CC">
        <w:rPr>
          <w:rFonts w:ascii="Times New Roman" w:hAnsi="Times New Roman"/>
          <w:sz w:val="26"/>
          <w:szCs w:val="26"/>
        </w:rPr>
        <w:t>ъ</w:t>
      </w:r>
      <w:r w:rsidRPr="008B46CC">
        <w:rPr>
          <w:rFonts w:ascii="Times New Roman" w:hAnsi="Times New Roman"/>
          <w:sz w:val="26"/>
          <w:szCs w:val="26"/>
        </w:rPr>
        <w:t>ектов капитального строительства;</w:t>
      </w:r>
    </w:p>
    <w:p w:rsidR="007945EC" w:rsidRDefault="001F1187" w:rsidP="00E07543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F1350">
        <w:rPr>
          <w:rFonts w:ascii="Times New Roman" w:hAnsi="Times New Roman"/>
          <w:sz w:val="26"/>
          <w:szCs w:val="26"/>
        </w:rPr>
        <w:t>постоянное совершенствование схемы водоснабжения на основе последовател</w:t>
      </w:r>
      <w:r w:rsidRPr="008F1350">
        <w:rPr>
          <w:rFonts w:ascii="Times New Roman" w:hAnsi="Times New Roman"/>
          <w:sz w:val="26"/>
          <w:szCs w:val="26"/>
        </w:rPr>
        <w:t>ь</w:t>
      </w:r>
      <w:r w:rsidRPr="008F1350">
        <w:rPr>
          <w:rFonts w:ascii="Times New Roman" w:hAnsi="Times New Roman"/>
          <w:sz w:val="26"/>
          <w:szCs w:val="26"/>
        </w:rPr>
        <w:t>ного планирования развития системы водоснабжения, реализации плановых м</w:t>
      </w:r>
      <w:r w:rsidRPr="008F1350">
        <w:rPr>
          <w:rFonts w:ascii="Times New Roman" w:hAnsi="Times New Roman"/>
          <w:sz w:val="26"/>
          <w:szCs w:val="26"/>
        </w:rPr>
        <w:t>е</w:t>
      </w:r>
      <w:r w:rsidRPr="008F1350">
        <w:rPr>
          <w:rFonts w:ascii="Times New Roman" w:hAnsi="Times New Roman"/>
          <w:sz w:val="26"/>
          <w:szCs w:val="26"/>
        </w:rPr>
        <w:t>роприятий, проверки результатов реализации и своевременной корректировки технических решений и мероприятий.</w:t>
      </w:r>
    </w:p>
    <w:p w:rsidR="001F1187" w:rsidRPr="00682811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 xml:space="preserve">Основными задачами, решаемыми в разделе </w:t>
      </w:r>
      <w:r w:rsidR="00824996">
        <w:rPr>
          <w:rFonts w:ascii="Times New Roman" w:hAnsi="Times New Roman"/>
          <w:sz w:val="26"/>
          <w:szCs w:val="26"/>
        </w:rPr>
        <w:t>«</w:t>
      </w:r>
      <w:r w:rsidRPr="00682811">
        <w:rPr>
          <w:rFonts w:ascii="Times New Roman" w:hAnsi="Times New Roman"/>
          <w:sz w:val="26"/>
          <w:szCs w:val="26"/>
        </w:rPr>
        <w:t>Водоснабжение</w:t>
      </w:r>
      <w:r w:rsidR="00824996">
        <w:rPr>
          <w:rFonts w:ascii="Times New Roman" w:hAnsi="Times New Roman"/>
          <w:sz w:val="26"/>
          <w:szCs w:val="26"/>
        </w:rPr>
        <w:t>»</w:t>
      </w:r>
      <w:r w:rsidRPr="00682811">
        <w:rPr>
          <w:rFonts w:ascii="Times New Roman" w:hAnsi="Times New Roman"/>
          <w:sz w:val="26"/>
          <w:szCs w:val="26"/>
        </w:rPr>
        <w:t xml:space="preserve"> схемы водоснабж</w:t>
      </w:r>
      <w:r w:rsidRPr="00682811">
        <w:rPr>
          <w:rFonts w:ascii="Times New Roman" w:hAnsi="Times New Roman"/>
          <w:sz w:val="26"/>
          <w:szCs w:val="26"/>
        </w:rPr>
        <w:t>е</w:t>
      </w:r>
      <w:r w:rsidRPr="00682811">
        <w:rPr>
          <w:rFonts w:ascii="Times New Roman" w:hAnsi="Times New Roman"/>
          <w:sz w:val="26"/>
          <w:szCs w:val="26"/>
        </w:rPr>
        <w:t>ния  являются:</w:t>
      </w:r>
    </w:p>
    <w:p w:rsidR="007945EC" w:rsidRDefault="001F1187" w:rsidP="00E07543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F1350">
        <w:rPr>
          <w:rFonts w:ascii="Times New Roman" w:hAnsi="Times New Roman"/>
          <w:sz w:val="26"/>
          <w:szCs w:val="26"/>
        </w:rPr>
        <w:t>реконструкция и модернизация водопроводной сети с целью обеспечения кач</w:t>
      </w:r>
      <w:r w:rsidRPr="008F1350">
        <w:rPr>
          <w:rFonts w:ascii="Times New Roman" w:hAnsi="Times New Roman"/>
          <w:sz w:val="26"/>
          <w:szCs w:val="26"/>
        </w:rPr>
        <w:t>е</w:t>
      </w:r>
      <w:r w:rsidRPr="008F1350">
        <w:rPr>
          <w:rFonts w:ascii="Times New Roman" w:hAnsi="Times New Roman"/>
          <w:sz w:val="26"/>
          <w:szCs w:val="26"/>
        </w:rPr>
        <w:t>ства воды, поставляемой потребителям, повышения надежности водоснабжения и снижения аварийности;</w:t>
      </w:r>
    </w:p>
    <w:p w:rsidR="007945EC" w:rsidRDefault="001F1187" w:rsidP="00E07543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F1350">
        <w:rPr>
          <w:rFonts w:ascii="Times New Roman" w:hAnsi="Times New Roman"/>
          <w:sz w:val="26"/>
          <w:szCs w:val="26"/>
        </w:rPr>
        <w:t>замена запорной арматуры на водопроводной сети, в том числе пожарных ги</w:t>
      </w:r>
      <w:r w:rsidRPr="008F1350">
        <w:rPr>
          <w:rFonts w:ascii="Times New Roman" w:hAnsi="Times New Roman"/>
          <w:sz w:val="26"/>
          <w:szCs w:val="26"/>
        </w:rPr>
        <w:t>д</w:t>
      </w:r>
      <w:r w:rsidRPr="008F1350">
        <w:rPr>
          <w:rFonts w:ascii="Times New Roman" w:hAnsi="Times New Roman"/>
          <w:sz w:val="26"/>
          <w:szCs w:val="26"/>
        </w:rPr>
        <w:t>рантов, с целью обеспечения исправного технического состояния сети, беспер</w:t>
      </w:r>
      <w:r w:rsidRPr="008F1350">
        <w:rPr>
          <w:rFonts w:ascii="Times New Roman" w:hAnsi="Times New Roman"/>
          <w:sz w:val="26"/>
          <w:szCs w:val="26"/>
        </w:rPr>
        <w:t>е</w:t>
      </w:r>
      <w:r w:rsidRPr="008F1350">
        <w:rPr>
          <w:rFonts w:ascii="Times New Roman" w:hAnsi="Times New Roman"/>
          <w:sz w:val="26"/>
          <w:szCs w:val="26"/>
        </w:rPr>
        <w:t>бойной подачи воды потребителям, в том числе на нужды пожаротушения;</w:t>
      </w:r>
    </w:p>
    <w:p w:rsidR="007945EC" w:rsidRDefault="001F1187" w:rsidP="00E07543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F1350">
        <w:rPr>
          <w:rFonts w:ascii="Times New Roman" w:hAnsi="Times New Roman"/>
          <w:sz w:val="26"/>
          <w:szCs w:val="26"/>
        </w:rPr>
        <w:t>строительство сетей и сооружений для водоснабжения осваиваемых и преобр</w:t>
      </w:r>
      <w:r w:rsidRPr="008F1350">
        <w:rPr>
          <w:rFonts w:ascii="Times New Roman" w:hAnsi="Times New Roman"/>
          <w:sz w:val="26"/>
          <w:szCs w:val="26"/>
        </w:rPr>
        <w:t>а</w:t>
      </w:r>
      <w:r w:rsidRPr="008F1350">
        <w:rPr>
          <w:rFonts w:ascii="Times New Roman" w:hAnsi="Times New Roman"/>
          <w:sz w:val="26"/>
          <w:szCs w:val="26"/>
        </w:rPr>
        <w:t>зуемых территорий, с целью обеспечения доступности услуг водоснабжения</w:t>
      </w:r>
      <w:r w:rsidR="00A83C37">
        <w:rPr>
          <w:rFonts w:ascii="Times New Roman" w:hAnsi="Times New Roman"/>
          <w:sz w:val="26"/>
          <w:szCs w:val="26"/>
        </w:rPr>
        <w:t xml:space="preserve"> для всех жителей</w:t>
      </w:r>
      <w:r w:rsidR="00960E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0E8F">
        <w:rPr>
          <w:rFonts w:ascii="Times New Roman" w:hAnsi="Times New Roman"/>
          <w:sz w:val="26"/>
          <w:szCs w:val="26"/>
        </w:rPr>
        <w:t>К</w:t>
      </w:r>
      <w:r w:rsidR="00A83C37">
        <w:rPr>
          <w:rFonts w:ascii="Times New Roman" w:hAnsi="Times New Roman"/>
          <w:sz w:val="26"/>
          <w:szCs w:val="26"/>
        </w:rPr>
        <w:t>угунур</w:t>
      </w:r>
      <w:r w:rsidR="00960E8F">
        <w:rPr>
          <w:rFonts w:ascii="Times New Roman" w:hAnsi="Times New Roman"/>
          <w:sz w:val="26"/>
          <w:szCs w:val="26"/>
        </w:rPr>
        <w:t>ского</w:t>
      </w:r>
      <w:proofErr w:type="spellEnd"/>
      <w:r w:rsidR="00960E8F">
        <w:rPr>
          <w:rFonts w:ascii="Times New Roman" w:hAnsi="Times New Roman"/>
          <w:sz w:val="26"/>
          <w:szCs w:val="26"/>
        </w:rPr>
        <w:t xml:space="preserve"> СП;</w:t>
      </w:r>
      <w:r w:rsidR="00957B97">
        <w:rPr>
          <w:rFonts w:ascii="Times New Roman" w:hAnsi="Times New Roman"/>
          <w:sz w:val="26"/>
          <w:szCs w:val="26"/>
        </w:rPr>
        <w:t xml:space="preserve"> </w:t>
      </w:r>
    </w:p>
    <w:p w:rsidR="007945EC" w:rsidRDefault="001F1187" w:rsidP="00E07543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F1350">
        <w:rPr>
          <w:rFonts w:ascii="Times New Roman" w:hAnsi="Times New Roman"/>
          <w:sz w:val="26"/>
          <w:szCs w:val="26"/>
        </w:rPr>
        <w:t>привлечение инвестиций в модернизацию и техническое перевооружение объе</w:t>
      </w:r>
      <w:r w:rsidRPr="008F1350">
        <w:rPr>
          <w:rFonts w:ascii="Times New Roman" w:hAnsi="Times New Roman"/>
          <w:sz w:val="26"/>
          <w:szCs w:val="26"/>
        </w:rPr>
        <w:t>к</w:t>
      </w:r>
      <w:r w:rsidRPr="008F1350">
        <w:rPr>
          <w:rFonts w:ascii="Times New Roman" w:hAnsi="Times New Roman"/>
          <w:sz w:val="26"/>
          <w:szCs w:val="26"/>
        </w:rPr>
        <w:t>тов водоснабжения, повышение степени благоустройства зданий;</w:t>
      </w:r>
    </w:p>
    <w:p w:rsidR="007945EC" w:rsidRDefault="001F1187" w:rsidP="00E07543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F1350">
        <w:rPr>
          <w:rFonts w:ascii="Times New Roman" w:hAnsi="Times New Roman"/>
          <w:sz w:val="26"/>
          <w:szCs w:val="26"/>
        </w:rPr>
        <w:t>повышение эффективности управления объектами коммунальн</w:t>
      </w:r>
      <w:r w:rsidR="00CF57D4" w:rsidRPr="008F1350">
        <w:rPr>
          <w:rFonts w:ascii="Times New Roman" w:hAnsi="Times New Roman"/>
          <w:sz w:val="26"/>
          <w:szCs w:val="26"/>
        </w:rPr>
        <w:t>ой инфраструкт</w:t>
      </w:r>
      <w:r w:rsidR="00CF57D4" w:rsidRPr="008F1350">
        <w:rPr>
          <w:rFonts w:ascii="Times New Roman" w:hAnsi="Times New Roman"/>
          <w:sz w:val="26"/>
          <w:szCs w:val="26"/>
        </w:rPr>
        <w:t>у</w:t>
      </w:r>
      <w:r w:rsidR="00CF57D4" w:rsidRPr="008F1350">
        <w:rPr>
          <w:rFonts w:ascii="Times New Roman" w:hAnsi="Times New Roman"/>
          <w:sz w:val="26"/>
          <w:szCs w:val="26"/>
        </w:rPr>
        <w:t>ры, снижение себе</w:t>
      </w:r>
      <w:r w:rsidRPr="008F1350">
        <w:rPr>
          <w:rFonts w:ascii="Times New Roman" w:hAnsi="Times New Roman"/>
          <w:sz w:val="26"/>
          <w:szCs w:val="26"/>
        </w:rPr>
        <w:t>стоимости жилищно-коммунальных услуг за счет оптимиз</w:t>
      </w:r>
      <w:r w:rsidRPr="008F1350">
        <w:rPr>
          <w:rFonts w:ascii="Times New Roman" w:hAnsi="Times New Roman"/>
          <w:sz w:val="26"/>
          <w:szCs w:val="26"/>
        </w:rPr>
        <w:t>а</w:t>
      </w:r>
      <w:r w:rsidRPr="008F1350">
        <w:rPr>
          <w:rFonts w:ascii="Times New Roman" w:hAnsi="Times New Roman"/>
          <w:sz w:val="26"/>
          <w:szCs w:val="26"/>
        </w:rPr>
        <w:t>ции расходов, в том числе рационального использования водных ресурсов;</w:t>
      </w:r>
    </w:p>
    <w:p w:rsidR="007945EC" w:rsidRDefault="001F1187" w:rsidP="00E07543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F1350">
        <w:rPr>
          <w:rFonts w:ascii="Times New Roman" w:hAnsi="Times New Roman"/>
          <w:sz w:val="26"/>
          <w:szCs w:val="26"/>
        </w:rPr>
        <w:t>обновление основного оборудования объектов водопроводного хозяйства, по</w:t>
      </w:r>
      <w:r w:rsidRPr="008F1350">
        <w:rPr>
          <w:rFonts w:ascii="Times New Roman" w:hAnsi="Times New Roman"/>
          <w:sz w:val="26"/>
          <w:szCs w:val="26"/>
        </w:rPr>
        <w:t>д</w:t>
      </w:r>
      <w:r w:rsidRPr="008F1350">
        <w:rPr>
          <w:rFonts w:ascii="Times New Roman" w:hAnsi="Times New Roman"/>
          <w:sz w:val="26"/>
          <w:szCs w:val="26"/>
        </w:rPr>
        <w:t>держание на уровне нормативного износа и снижения степени износа основных производственных фондов комплекса;</w:t>
      </w:r>
    </w:p>
    <w:p w:rsidR="007945EC" w:rsidRDefault="001F1187" w:rsidP="00E07543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F1350">
        <w:rPr>
          <w:rFonts w:ascii="Times New Roman" w:hAnsi="Times New Roman"/>
          <w:sz w:val="26"/>
          <w:szCs w:val="26"/>
        </w:rPr>
        <w:lastRenderedPageBreak/>
        <w:t>улучшение обеспечения населения питьевой водой нормативного качества и в достаточном количестве, улучшение на этой основе здоровья человека.</w:t>
      </w:r>
    </w:p>
    <w:p w:rsidR="00D815BE" w:rsidRPr="00682811" w:rsidRDefault="00D815BE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</w:t>
      </w:r>
      <w:r w:rsidRPr="00682811">
        <w:rPr>
          <w:rFonts w:ascii="Times New Roman" w:hAnsi="Times New Roman"/>
          <w:sz w:val="26"/>
          <w:szCs w:val="26"/>
        </w:rPr>
        <w:t>елевые показатели развития централизованных систем водоснабжения</w:t>
      </w:r>
      <w:r>
        <w:rPr>
          <w:rFonts w:ascii="Times New Roman" w:hAnsi="Times New Roman"/>
          <w:sz w:val="26"/>
          <w:szCs w:val="26"/>
        </w:rPr>
        <w:t xml:space="preserve"> приведены в таб</w:t>
      </w:r>
      <w:r w:rsidR="009F0C9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2.2.1.1.</w:t>
      </w:r>
    </w:p>
    <w:p w:rsidR="0049548F" w:rsidRDefault="00AB2C0B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bookmarkStart w:id="10" w:name="таб211"/>
      <w:r>
        <w:rPr>
          <w:rFonts w:ascii="Times New Roman" w:hAnsi="Times New Roman"/>
          <w:sz w:val="26"/>
          <w:szCs w:val="26"/>
        </w:rPr>
        <w:t>Т</w:t>
      </w:r>
      <w:r w:rsidR="00976C44" w:rsidRPr="00743112">
        <w:rPr>
          <w:rFonts w:ascii="Times New Roman" w:hAnsi="Times New Roman"/>
          <w:sz w:val="26"/>
          <w:szCs w:val="26"/>
        </w:rPr>
        <w:t>аб.</w:t>
      </w:r>
      <w:r w:rsidR="001F1187" w:rsidRPr="00743112">
        <w:rPr>
          <w:rFonts w:ascii="Times New Roman" w:hAnsi="Times New Roman"/>
          <w:sz w:val="26"/>
          <w:szCs w:val="26"/>
        </w:rPr>
        <w:t xml:space="preserve"> </w:t>
      </w:r>
      <w:r w:rsidR="00C94EC9" w:rsidRPr="00743112">
        <w:rPr>
          <w:rFonts w:ascii="Times New Roman" w:hAnsi="Times New Roman"/>
          <w:sz w:val="26"/>
          <w:szCs w:val="26"/>
        </w:rPr>
        <w:t>2.</w:t>
      </w:r>
      <w:r w:rsidR="001F1187" w:rsidRPr="00743112">
        <w:rPr>
          <w:rFonts w:ascii="Times New Roman" w:hAnsi="Times New Roman"/>
          <w:sz w:val="26"/>
          <w:szCs w:val="26"/>
        </w:rPr>
        <w:t>2.1.1</w:t>
      </w:r>
      <w:r w:rsidR="00E65E92">
        <w:rPr>
          <w:rFonts w:ascii="Times New Roman" w:hAnsi="Times New Roman"/>
          <w:sz w:val="26"/>
          <w:szCs w:val="26"/>
        </w:rPr>
        <w:t>.</w:t>
      </w:r>
      <w:r w:rsidR="00743112" w:rsidRPr="00743112">
        <w:rPr>
          <w:rFonts w:ascii="Times New Roman" w:hAnsi="Times New Roman"/>
          <w:sz w:val="26"/>
          <w:szCs w:val="26"/>
        </w:rPr>
        <w:t xml:space="preserve"> Целевые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8"/>
        <w:gridCol w:w="5105"/>
        <w:gridCol w:w="1644"/>
      </w:tblGrid>
      <w:tr w:rsidR="001F1187" w:rsidRPr="009004B1" w:rsidTr="002D1E51">
        <w:trPr>
          <w:trHeight w:val="960"/>
          <w:tblHeader/>
        </w:trPr>
        <w:tc>
          <w:tcPr>
            <w:tcW w:w="1671" w:type="pct"/>
            <w:vAlign w:val="center"/>
          </w:tcPr>
          <w:bookmarkEnd w:id="10"/>
          <w:p w:rsidR="001F1187" w:rsidRPr="009004B1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</w:tc>
        <w:tc>
          <w:tcPr>
            <w:tcW w:w="2518" w:type="pct"/>
            <w:noWrap/>
            <w:vAlign w:val="center"/>
          </w:tcPr>
          <w:p w:rsidR="001F1187" w:rsidRPr="009004B1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Целевые индикаторы</w:t>
            </w:r>
          </w:p>
        </w:tc>
        <w:tc>
          <w:tcPr>
            <w:tcW w:w="811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Базовый п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казатель на 2013 год</w:t>
            </w:r>
          </w:p>
        </w:tc>
      </w:tr>
      <w:tr w:rsidR="001F1187" w:rsidRPr="009004B1" w:rsidTr="002D1E51">
        <w:trPr>
          <w:trHeight w:val="1275"/>
        </w:trPr>
        <w:tc>
          <w:tcPr>
            <w:tcW w:w="1671" w:type="pct"/>
            <w:vMerge w:val="restar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1. Показатели качества в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ды</w:t>
            </w: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1. Удельный вес проб воды у потребителя, которые не отвечают гигиеническим но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р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мативам по санитарно-химическим показ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а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телям</w:t>
            </w:r>
          </w:p>
        </w:tc>
        <w:tc>
          <w:tcPr>
            <w:tcW w:w="811" w:type="pct"/>
            <w:noWrap/>
            <w:vAlign w:val="center"/>
          </w:tcPr>
          <w:p w:rsidR="001F1187" w:rsidRPr="00E72F67" w:rsidRDefault="00E72F67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F67">
              <w:rPr>
                <w:rFonts w:ascii="Times New Roman" w:hAnsi="Times New Roman"/>
                <w:sz w:val="26"/>
                <w:szCs w:val="26"/>
              </w:rPr>
              <w:t>4</w:t>
            </w:r>
            <w:r w:rsidR="001F1187" w:rsidRPr="00E72F67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</w:tr>
      <w:tr w:rsidR="001F1187" w:rsidRPr="009004B1" w:rsidTr="002D1E51">
        <w:trPr>
          <w:trHeight w:val="1275"/>
        </w:trPr>
        <w:tc>
          <w:tcPr>
            <w:tcW w:w="1671" w:type="pct"/>
            <w:vMerge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2. Удельный вес проб воды у потребителя, которые не отвечают гигиеническим но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р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мативам по микробиологическим показат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е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лям</w:t>
            </w:r>
          </w:p>
        </w:tc>
        <w:tc>
          <w:tcPr>
            <w:tcW w:w="811" w:type="pct"/>
            <w:noWrap/>
            <w:vAlign w:val="center"/>
          </w:tcPr>
          <w:p w:rsidR="001F1187" w:rsidRPr="0012254F" w:rsidRDefault="00E82609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82609">
              <w:rPr>
                <w:rFonts w:ascii="Times New Roman" w:hAnsi="Times New Roman"/>
                <w:sz w:val="26"/>
                <w:szCs w:val="26"/>
              </w:rPr>
              <w:t>0</w:t>
            </w:r>
            <w:r w:rsidR="001F1187" w:rsidRPr="00E8260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F1187" w:rsidRPr="009004B1" w:rsidTr="002D1E51">
        <w:trPr>
          <w:trHeight w:val="645"/>
        </w:trPr>
        <w:tc>
          <w:tcPr>
            <w:tcW w:w="1671" w:type="pct"/>
            <w:vMerge w:val="restar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2. Показатели надежности и бесперебойности водосна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б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жения</w:t>
            </w: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1. Водопроводные сети, нуждающиеся в замене</w:t>
            </w:r>
          </w:p>
        </w:tc>
        <w:tc>
          <w:tcPr>
            <w:tcW w:w="811" w:type="pct"/>
            <w:vAlign w:val="center"/>
          </w:tcPr>
          <w:p w:rsidR="001F1187" w:rsidRPr="009004B1" w:rsidRDefault="00790520" w:rsidP="00957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ХПВ -</w:t>
            </w:r>
            <w:r w:rsidR="005F6701">
              <w:rPr>
                <w:rFonts w:ascii="Times New Roman" w:hAnsi="Times New Roman"/>
                <w:sz w:val="26"/>
                <w:szCs w:val="26"/>
              </w:rPr>
              <w:t>3</w:t>
            </w:r>
            <w:r w:rsidR="00957B97">
              <w:rPr>
                <w:rFonts w:ascii="Times New Roman" w:hAnsi="Times New Roman"/>
                <w:sz w:val="26"/>
                <w:szCs w:val="26"/>
              </w:rPr>
              <w:t>,8</w:t>
            </w:r>
            <w:r w:rsidR="001F1187" w:rsidRPr="009004B1">
              <w:rPr>
                <w:rFonts w:ascii="Times New Roman" w:hAnsi="Times New Roman"/>
                <w:sz w:val="26"/>
                <w:szCs w:val="26"/>
              </w:rPr>
              <w:t xml:space="preserve"> км</w:t>
            </w:r>
          </w:p>
        </w:tc>
      </w:tr>
      <w:tr w:rsidR="001F1187" w:rsidRPr="009004B1" w:rsidTr="002D1E51">
        <w:trPr>
          <w:trHeight w:val="645"/>
        </w:trPr>
        <w:tc>
          <w:tcPr>
            <w:tcW w:w="1671" w:type="pct"/>
            <w:vMerge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2. Аварийность на сетях водопровода (ед</w:t>
            </w:r>
            <w:r w:rsidR="00047165">
              <w:rPr>
                <w:rFonts w:ascii="Times New Roman" w:hAnsi="Times New Roman"/>
                <w:sz w:val="26"/>
                <w:szCs w:val="26"/>
              </w:rPr>
              <w:t>.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 w:rsidRPr="009004B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9004B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11" w:type="pct"/>
            <w:noWrap/>
            <w:vAlign w:val="center"/>
          </w:tcPr>
          <w:p w:rsidR="001F1187" w:rsidRPr="009004B1" w:rsidRDefault="00957B97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F1187" w:rsidRPr="009004B1">
              <w:rPr>
                <w:rFonts w:ascii="Times New Roman" w:hAnsi="Times New Roman"/>
                <w:sz w:val="26"/>
                <w:szCs w:val="26"/>
              </w:rPr>
              <w:t xml:space="preserve"> ед</w:t>
            </w:r>
            <w:r w:rsidR="00047165">
              <w:rPr>
                <w:rFonts w:ascii="Times New Roman" w:hAnsi="Times New Roman"/>
                <w:sz w:val="26"/>
                <w:szCs w:val="26"/>
              </w:rPr>
              <w:t>.</w:t>
            </w:r>
            <w:r w:rsidR="001F1187" w:rsidRPr="009004B1"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 w:rsidR="001F1187" w:rsidRPr="009004B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</w:p>
        </w:tc>
      </w:tr>
      <w:tr w:rsidR="001F1187" w:rsidRPr="009004B1" w:rsidTr="002D1E51">
        <w:trPr>
          <w:trHeight w:val="645"/>
        </w:trPr>
        <w:tc>
          <w:tcPr>
            <w:tcW w:w="1671" w:type="pct"/>
            <w:vMerge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3. Износ водопроводных сетей (в проце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н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тах)</w:t>
            </w:r>
          </w:p>
        </w:tc>
        <w:tc>
          <w:tcPr>
            <w:tcW w:w="811" w:type="pct"/>
            <w:vAlign w:val="center"/>
          </w:tcPr>
          <w:p w:rsidR="001F1187" w:rsidRPr="009004B1" w:rsidRDefault="001F1187" w:rsidP="00E826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 xml:space="preserve">ХПВ – </w:t>
            </w:r>
            <w:r w:rsidR="00E82609">
              <w:rPr>
                <w:rFonts w:ascii="Times New Roman" w:hAnsi="Times New Roman"/>
                <w:sz w:val="26"/>
                <w:szCs w:val="26"/>
              </w:rPr>
              <w:t>35</w:t>
            </w:r>
            <w:r w:rsidRPr="009004B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%,</w:t>
            </w:r>
          </w:p>
        </w:tc>
      </w:tr>
      <w:tr w:rsidR="001F1187" w:rsidRPr="009004B1" w:rsidTr="002D1E51">
        <w:trPr>
          <w:trHeight w:val="645"/>
        </w:trPr>
        <w:tc>
          <w:tcPr>
            <w:tcW w:w="1671" w:type="pct"/>
            <w:vMerge w:val="restar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3. Показатели качества 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б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служивания абонентов</w:t>
            </w: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811" w:type="pct"/>
            <w:noWrap/>
            <w:vAlign w:val="center"/>
          </w:tcPr>
          <w:p w:rsidR="001F1187" w:rsidRPr="009004B1" w:rsidRDefault="005F6701" w:rsidP="005F67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F1187" w:rsidRPr="009004B1" w:rsidTr="002D1E51">
        <w:trPr>
          <w:trHeight w:val="1275"/>
        </w:trPr>
        <w:tc>
          <w:tcPr>
            <w:tcW w:w="1671" w:type="pct"/>
            <w:vMerge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2. Обеспеченность населения централиз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ванным водоснабжением (в процентах от численности населения)</w:t>
            </w:r>
          </w:p>
        </w:tc>
        <w:tc>
          <w:tcPr>
            <w:tcW w:w="811" w:type="pct"/>
            <w:noWrap/>
            <w:vAlign w:val="center"/>
          </w:tcPr>
          <w:p w:rsidR="001F1187" w:rsidRPr="009004B1" w:rsidRDefault="0050096B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1F1187" w:rsidRPr="009004B1">
              <w:rPr>
                <w:rFonts w:ascii="Times New Roman" w:hAnsi="Times New Roman"/>
                <w:sz w:val="26"/>
                <w:szCs w:val="26"/>
              </w:rPr>
              <w:t>0</w:t>
            </w:r>
            <w:r w:rsidR="00DF14A9" w:rsidRPr="00900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F1187" w:rsidRPr="009004B1" w:rsidTr="002D1E51">
        <w:trPr>
          <w:trHeight w:val="1275"/>
        </w:trPr>
        <w:tc>
          <w:tcPr>
            <w:tcW w:w="1671" w:type="pct"/>
            <w:vMerge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3. Охват абонентов приборами учета (доля абонентов с приборами учета по отнош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е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нию к общему числу абонентов, в проце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н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тах):</w:t>
            </w:r>
          </w:p>
        </w:tc>
        <w:tc>
          <w:tcPr>
            <w:tcW w:w="811" w:type="pct"/>
            <w:noWrap/>
            <w:vAlign w:val="center"/>
          </w:tcPr>
          <w:p w:rsidR="001F1187" w:rsidRPr="009004B1" w:rsidRDefault="001F1187" w:rsidP="004A57F0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1F1187" w:rsidRPr="009004B1" w:rsidTr="002D1E51">
        <w:trPr>
          <w:trHeight w:val="330"/>
        </w:trPr>
        <w:tc>
          <w:tcPr>
            <w:tcW w:w="1671" w:type="pct"/>
            <w:vMerge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pct"/>
            <w:noWrap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население</w:t>
            </w:r>
          </w:p>
        </w:tc>
        <w:tc>
          <w:tcPr>
            <w:tcW w:w="811" w:type="pct"/>
            <w:noWrap/>
            <w:vAlign w:val="center"/>
          </w:tcPr>
          <w:p w:rsidR="001F1187" w:rsidRPr="0012254F" w:rsidRDefault="00960E8F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1F1187" w:rsidRPr="00E8260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F1187" w:rsidRPr="009004B1" w:rsidTr="002D1E51">
        <w:trPr>
          <w:trHeight w:val="330"/>
        </w:trPr>
        <w:tc>
          <w:tcPr>
            <w:tcW w:w="1671" w:type="pct"/>
            <w:vMerge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pct"/>
            <w:noWrap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промышленные объекты</w:t>
            </w:r>
          </w:p>
        </w:tc>
        <w:tc>
          <w:tcPr>
            <w:tcW w:w="811" w:type="pct"/>
            <w:noWrap/>
            <w:vAlign w:val="center"/>
          </w:tcPr>
          <w:p w:rsidR="001F1187" w:rsidRPr="0012254F" w:rsidRDefault="00960E8F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1F1187" w:rsidRPr="003C572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F1187" w:rsidRPr="009004B1" w:rsidTr="002D1E51">
        <w:trPr>
          <w:trHeight w:val="645"/>
        </w:trPr>
        <w:tc>
          <w:tcPr>
            <w:tcW w:w="1671" w:type="pct"/>
            <w:vMerge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объекты социально-культурного и бытов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го назначения</w:t>
            </w:r>
          </w:p>
        </w:tc>
        <w:tc>
          <w:tcPr>
            <w:tcW w:w="811" w:type="pct"/>
            <w:noWrap/>
            <w:vAlign w:val="center"/>
          </w:tcPr>
          <w:p w:rsidR="001F1187" w:rsidRPr="0012254F" w:rsidRDefault="00960E8F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F14A9" w:rsidRPr="00E8260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F1187" w:rsidRPr="009004B1" w:rsidTr="002D1E51">
        <w:trPr>
          <w:trHeight w:val="1636"/>
        </w:trPr>
        <w:tc>
          <w:tcPr>
            <w:tcW w:w="1671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5. Показатели эффективн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сти использования ресу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р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сов, в том числе сокращ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е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ния потерь воды при тран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с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портировке</w:t>
            </w: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1. Потери воды при транспортировке.</w:t>
            </w:r>
          </w:p>
        </w:tc>
        <w:tc>
          <w:tcPr>
            <w:tcW w:w="811" w:type="pct"/>
            <w:noWrap/>
            <w:vAlign w:val="center"/>
          </w:tcPr>
          <w:p w:rsidR="001F1187" w:rsidRPr="009004B1" w:rsidRDefault="00E96168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6,28</w:t>
            </w:r>
            <w:r w:rsidR="001F1187" w:rsidRPr="00900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F1187" w:rsidRPr="009004B1" w:rsidTr="002D1E51">
        <w:trPr>
          <w:trHeight w:val="2535"/>
        </w:trPr>
        <w:tc>
          <w:tcPr>
            <w:tcW w:w="1671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lastRenderedPageBreak/>
              <w:t>6. Соотношение цены и э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ф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фективности (улучшения качества воды или качества очистки сточных вод) ре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а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лизации мероприятий инв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е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стиционной программы</w:t>
            </w: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1. Доля расходов на оплату услуг в сов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купном доходе населения (в процентах)</w:t>
            </w:r>
          </w:p>
        </w:tc>
        <w:tc>
          <w:tcPr>
            <w:tcW w:w="811" w:type="pct"/>
            <w:noWrap/>
            <w:vAlign w:val="center"/>
          </w:tcPr>
          <w:p w:rsidR="001F1187" w:rsidRPr="009004B1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72E">
              <w:rPr>
                <w:rFonts w:ascii="Times New Roman" w:hAnsi="Times New Roman"/>
                <w:sz w:val="26"/>
                <w:szCs w:val="26"/>
              </w:rPr>
              <w:t>0,46%</w:t>
            </w:r>
          </w:p>
        </w:tc>
      </w:tr>
      <w:tr w:rsidR="001F1187" w:rsidRPr="009004B1" w:rsidTr="002D1E51">
        <w:trPr>
          <w:trHeight w:val="960"/>
        </w:trPr>
        <w:tc>
          <w:tcPr>
            <w:tcW w:w="1671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7. Иные показатели</w:t>
            </w: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1. Удельное энергопотребление на вод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подготовку и подачу 1 куб. м питьевой в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ды</w:t>
            </w:r>
          </w:p>
        </w:tc>
        <w:tc>
          <w:tcPr>
            <w:tcW w:w="811" w:type="pct"/>
            <w:vAlign w:val="center"/>
          </w:tcPr>
          <w:p w:rsidR="001F1187" w:rsidRPr="009004B1" w:rsidRDefault="000477A9" w:rsidP="00E72F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28F">
              <w:rPr>
                <w:rFonts w:ascii="Times New Roman" w:hAnsi="Times New Roman"/>
                <w:sz w:val="26"/>
                <w:szCs w:val="26"/>
              </w:rPr>
              <w:t xml:space="preserve">на подачу </w:t>
            </w:r>
            <w:r w:rsidR="00E72F67">
              <w:rPr>
                <w:rFonts w:ascii="Times New Roman" w:hAnsi="Times New Roman"/>
                <w:sz w:val="26"/>
                <w:szCs w:val="26"/>
              </w:rPr>
              <w:t>2,45</w:t>
            </w:r>
            <w:r w:rsidR="001F1187" w:rsidRPr="003352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1187" w:rsidRPr="0033528F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="001F1187" w:rsidRPr="0033528F">
              <w:rPr>
                <w:rFonts w:ascii="Times New Roman" w:hAnsi="Times New Roman"/>
                <w:sz w:val="26"/>
                <w:szCs w:val="26"/>
              </w:rPr>
              <w:t>/</w:t>
            </w:r>
            <w:r w:rsidR="00FA5C96" w:rsidRPr="0033528F">
              <w:rPr>
                <w:rFonts w:ascii="Times New Roman" w:hAnsi="Times New Roman"/>
                <w:sz w:val="26"/>
                <w:szCs w:val="26"/>
              </w:rPr>
              <w:t>м</w:t>
            </w:r>
            <w:r w:rsidR="00FA5C96" w:rsidRPr="0033528F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</w:tbl>
    <w:p w:rsidR="001F1187" w:rsidRPr="0050293C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11" w:name="_Toc395807217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3949D5">
        <w:rPr>
          <w:rFonts w:ascii="Times New Roman" w:hAnsi="Times New Roman"/>
          <w:color w:val="auto"/>
          <w:sz w:val="26"/>
          <w:szCs w:val="26"/>
        </w:rPr>
        <w:t>2.2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3949D5">
        <w:rPr>
          <w:rFonts w:ascii="Times New Roman" w:hAnsi="Times New Roman"/>
          <w:color w:val="auto"/>
          <w:sz w:val="26"/>
          <w:szCs w:val="26"/>
        </w:rPr>
        <w:t xml:space="preserve"> Различные сценарии развития централизованных систем водоснабжения в зависимости от различных с</w:t>
      </w:r>
      <w:r w:rsidR="0008103D" w:rsidRPr="003949D5">
        <w:rPr>
          <w:rFonts w:ascii="Times New Roman" w:hAnsi="Times New Roman"/>
          <w:color w:val="auto"/>
          <w:sz w:val="26"/>
          <w:szCs w:val="26"/>
        </w:rPr>
        <w:t xml:space="preserve">ценариев развития </w:t>
      </w:r>
      <w:bookmarkEnd w:id="11"/>
      <w:proofErr w:type="spellStart"/>
      <w:r w:rsidR="0050096B">
        <w:rPr>
          <w:rFonts w:ascii="Times New Roman" w:hAnsi="Times New Roman" w:cs="Times New Roman"/>
          <w:color w:val="000000" w:themeColor="text1"/>
          <w:sz w:val="26"/>
          <w:szCs w:val="26"/>
        </w:rPr>
        <w:t>Кугунур</w:t>
      </w:r>
      <w:r w:rsidR="00960E8F">
        <w:rPr>
          <w:rFonts w:ascii="Times New Roman" w:hAnsi="Times New Roman" w:cs="Times New Roman"/>
          <w:color w:val="000000" w:themeColor="text1"/>
          <w:sz w:val="26"/>
          <w:szCs w:val="26"/>
        </w:rPr>
        <w:t>ского</w:t>
      </w:r>
      <w:proofErr w:type="spellEnd"/>
      <w:r w:rsidR="00960E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</w:t>
      </w:r>
    </w:p>
    <w:p w:rsidR="00256C6A" w:rsidRDefault="00AB2C0B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Сценарий развития</w:t>
      </w:r>
      <w:r w:rsidR="001F1187" w:rsidRPr="0050293C">
        <w:rPr>
          <w:rFonts w:ascii="Times New Roman" w:hAnsi="Times New Roman"/>
          <w:sz w:val="26"/>
          <w:szCs w:val="26"/>
        </w:rPr>
        <w:t xml:space="preserve"> систем водоснабжения </w:t>
      </w:r>
      <w:proofErr w:type="spellStart"/>
      <w:r w:rsidR="0050096B">
        <w:rPr>
          <w:rFonts w:ascii="Times New Roman" w:hAnsi="Times New Roman" w:cs="Times New Roman"/>
          <w:sz w:val="26"/>
          <w:szCs w:val="26"/>
        </w:rPr>
        <w:t>Кугунур</w:t>
      </w:r>
      <w:r w:rsidR="00960E8F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960E8F">
        <w:rPr>
          <w:rFonts w:ascii="Times New Roman" w:hAnsi="Times New Roman" w:cs="Times New Roman"/>
          <w:sz w:val="26"/>
          <w:szCs w:val="26"/>
        </w:rPr>
        <w:t xml:space="preserve"> СП</w:t>
      </w:r>
      <w:r w:rsidR="0012254F" w:rsidRPr="00674659">
        <w:rPr>
          <w:rFonts w:ascii="Times New Roman" w:hAnsi="Times New Roman" w:cs="Times New Roman"/>
          <w:sz w:val="26"/>
          <w:szCs w:val="26"/>
        </w:rPr>
        <w:t xml:space="preserve"> </w:t>
      </w:r>
      <w:r w:rsidR="001F1187" w:rsidRPr="0050293C">
        <w:rPr>
          <w:rFonts w:ascii="Times New Roman" w:hAnsi="Times New Roman"/>
          <w:sz w:val="26"/>
          <w:szCs w:val="26"/>
        </w:rPr>
        <w:t xml:space="preserve">на период до </w:t>
      </w:r>
      <w:r w:rsidR="00414C34">
        <w:rPr>
          <w:rFonts w:ascii="Times New Roman" w:hAnsi="Times New Roman"/>
          <w:sz w:val="26"/>
          <w:szCs w:val="26"/>
        </w:rPr>
        <w:t>2035</w:t>
      </w:r>
      <w:r w:rsidR="001F1187" w:rsidRPr="0050293C">
        <w:rPr>
          <w:rFonts w:ascii="Times New Roman" w:hAnsi="Times New Roman"/>
          <w:sz w:val="26"/>
          <w:szCs w:val="26"/>
        </w:rPr>
        <w:t xml:space="preserve"> г</w:t>
      </w:r>
      <w:r w:rsidR="001F1187" w:rsidRPr="0050293C">
        <w:rPr>
          <w:rFonts w:ascii="Times New Roman" w:hAnsi="Times New Roman"/>
          <w:sz w:val="26"/>
          <w:szCs w:val="26"/>
        </w:rPr>
        <w:t>о</w:t>
      </w:r>
      <w:r w:rsidR="001F1187" w:rsidRPr="0050293C">
        <w:rPr>
          <w:rFonts w:ascii="Times New Roman" w:hAnsi="Times New Roman"/>
          <w:sz w:val="26"/>
          <w:szCs w:val="26"/>
        </w:rPr>
        <w:t xml:space="preserve">да  </w:t>
      </w:r>
      <w:r>
        <w:rPr>
          <w:rFonts w:ascii="Times New Roman" w:hAnsi="Times New Roman"/>
          <w:sz w:val="26"/>
          <w:szCs w:val="26"/>
        </w:rPr>
        <w:t>нап</w:t>
      </w:r>
      <w:r w:rsidR="00960E8F">
        <w:rPr>
          <w:rFonts w:ascii="Times New Roman" w:hAnsi="Times New Roman"/>
          <w:sz w:val="26"/>
          <w:szCs w:val="26"/>
        </w:rPr>
        <w:t>рямую связан с планами развития.</w:t>
      </w:r>
      <w:r w:rsidR="0012254F">
        <w:rPr>
          <w:rFonts w:ascii="Times New Roman" w:hAnsi="Times New Roman"/>
          <w:sz w:val="26"/>
          <w:szCs w:val="26"/>
        </w:rPr>
        <w:t xml:space="preserve"> </w:t>
      </w:r>
    </w:p>
    <w:p w:rsidR="001F1187" w:rsidRPr="0050293C" w:rsidRDefault="00256C6A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разработке схемы учтены планы по строительству, т.к. в большей степени именно они определяют направления мероприятий,</w:t>
      </w:r>
      <w:r w:rsidR="009F0C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связанных с развитием системы в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доснабжения и водоотведения.</w:t>
      </w:r>
    </w:p>
    <w:p w:rsidR="001F1187" w:rsidRPr="0050293C" w:rsidRDefault="00256C6A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Схемой предусмотрено</w:t>
      </w:r>
      <w:r w:rsidR="001F1187" w:rsidRPr="0050293C">
        <w:rPr>
          <w:rFonts w:ascii="Times New Roman" w:hAnsi="Times New Roman"/>
          <w:sz w:val="26"/>
          <w:szCs w:val="26"/>
        </w:rPr>
        <w:t xml:space="preserve"> развитие сетей централизованного водосн</w:t>
      </w:r>
      <w:r w:rsidR="00960E8F">
        <w:rPr>
          <w:rFonts w:ascii="Times New Roman" w:hAnsi="Times New Roman"/>
          <w:sz w:val="26"/>
          <w:szCs w:val="26"/>
        </w:rPr>
        <w:t>абжения</w:t>
      </w:r>
      <w:r w:rsidR="008742AE">
        <w:rPr>
          <w:rFonts w:ascii="Times New Roman" w:hAnsi="Times New Roman"/>
          <w:sz w:val="26"/>
          <w:szCs w:val="26"/>
        </w:rPr>
        <w:t>, а так же 100%</w:t>
      </w:r>
      <w:r w:rsidR="001F1187" w:rsidRPr="0050293C">
        <w:rPr>
          <w:rFonts w:ascii="Times New Roman" w:hAnsi="Times New Roman"/>
          <w:sz w:val="26"/>
          <w:szCs w:val="26"/>
        </w:rPr>
        <w:t xml:space="preserve"> подключение новых потребителей к централизованным системам водоснабжения</w:t>
      </w:r>
      <w:r>
        <w:rPr>
          <w:rFonts w:ascii="Times New Roman" w:hAnsi="Times New Roman"/>
          <w:sz w:val="26"/>
          <w:szCs w:val="26"/>
        </w:rPr>
        <w:t>,</w:t>
      </w:r>
      <w:r w:rsidR="009F0C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 также необходимое качество услуг по водоснабжению.</w:t>
      </w:r>
    </w:p>
    <w:p w:rsidR="001F1187" w:rsidRPr="0050293C" w:rsidRDefault="00C94EC9" w:rsidP="004A57F0">
      <w:pPr>
        <w:pStyle w:val="2"/>
        <w:spacing w:after="240"/>
        <w:ind w:firstLine="567"/>
        <w:jc w:val="both"/>
        <w:rPr>
          <w:rFonts w:ascii="Times New Roman" w:hAnsi="Times New Roman"/>
          <w:color w:val="auto"/>
        </w:rPr>
      </w:pPr>
      <w:bookmarkStart w:id="12" w:name="_Toc395807218"/>
      <w:r>
        <w:rPr>
          <w:rFonts w:ascii="Times New Roman" w:hAnsi="Times New Roman"/>
          <w:color w:val="auto"/>
        </w:rPr>
        <w:t>2.</w:t>
      </w:r>
      <w:r w:rsidR="001F1187" w:rsidRPr="0050293C">
        <w:rPr>
          <w:rFonts w:ascii="Times New Roman" w:hAnsi="Times New Roman"/>
          <w:color w:val="auto"/>
        </w:rPr>
        <w:t>3</w:t>
      </w:r>
      <w:r w:rsidR="00F32613">
        <w:rPr>
          <w:rFonts w:ascii="Times New Roman" w:hAnsi="Times New Roman"/>
          <w:color w:val="auto"/>
        </w:rPr>
        <w:t>.</w:t>
      </w:r>
      <w:r w:rsidR="001F1187" w:rsidRPr="0050293C">
        <w:rPr>
          <w:rFonts w:ascii="Times New Roman" w:hAnsi="Times New Roman"/>
          <w:color w:val="auto"/>
        </w:rPr>
        <w:t xml:space="preserve"> Баланс водоснабжения и потребления питьевой воды</w:t>
      </w:r>
      <w:bookmarkEnd w:id="12"/>
    </w:p>
    <w:p w:rsidR="001F1187" w:rsidRPr="0050293C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13" w:name="_Toc395807219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50293C">
        <w:rPr>
          <w:rFonts w:ascii="Times New Roman" w:hAnsi="Times New Roman"/>
          <w:color w:val="auto"/>
          <w:sz w:val="26"/>
          <w:szCs w:val="26"/>
        </w:rPr>
        <w:t>3.1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9F0C9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F1187" w:rsidRPr="0050293C">
        <w:rPr>
          <w:rFonts w:ascii="Times New Roman" w:hAnsi="Times New Roman"/>
          <w:color w:val="auto"/>
          <w:sz w:val="26"/>
          <w:szCs w:val="26"/>
        </w:rPr>
        <w:t>Общий баланс подачи и реализации воды, включая анализ и оценку структурных составляющих потерь питьевой воды при ее производстве и тран</w:t>
      </w:r>
      <w:r w:rsidR="001F1187" w:rsidRPr="0050293C">
        <w:rPr>
          <w:rFonts w:ascii="Times New Roman" w:hAnsi="Times New Roman"/>
          <w:color w:val="auto"/>
          <w:sz w:val="26"/>
          <w:szCs w:val="26"/>
        </w:rPr>
        <w:t>с</w:t>
      </w:r>
      <w:r w:rsidR="001F1187" w:rsidRPr="0050293C">
        <w:rPr>
          <w:rFonts w:ascii="Times New Roman" w:hAnsi="Times New Roman"/>
          <w:color w:val="auto"/>
          <w:sz w:val="26"/>
          <w:szCs w:val="26"/>
        </w:rPr>
        <w:t>портировке</w:t>
      </w:r>
      <w:bookmarkEnd w:id="13"/>
    </w:p>
    <w:p w:rsidR="001F1187" w:rsidRPr="0050293C" w:rsidRDefault="00D815BE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анализа общего водного баланса </w:t>
      </w:r>
      <w:r w:rsidR="009278B6">
        <w:rPr>
          <w:rFonts w:ascii="Times New Roman" w:hAnsi="Times New Roman"/>
          <w:sz w:val="26"/>
          <w:szCs w:val="26"/>
        </w:rPr>
        <w:t>подачи и реализации воды приведены в таб. 2.3.1.1.</w:t>
      </w:r>
      <w:r w:rsidR="001F1187" w:rsidRPr="0050293C">
        <w:rPr>
          <w:rFonts w:ascii="Times New Roman" w:hAnsi="Times New Roman"/>
          <w:sz w:val="26"/>
          <w:szCs w:val="26"/>
        </w:rPr>
        <w:t xml:space="preserve"> </w:t>
      </w:r>
    </w:p>
    <w:p w:rsidR="00854446" w:rsidRPr="0036349A" w:rsidRDefault="009F0C99" w:rsidP="004A57F0">
      <w:pPr>
        <w:spacing w:after="0"/>
        <w:ind w:left="4536"/>
        <w:jc w:val="right"/>
        <w:rPr>
          <w:rFonts w:ascii="Times New Roman" w:hAnsi="Times New Roman"/>
          <w:sz w:val="26"/>
          <w:szCs w:val="26"/>
        </w:rPr>
      </w:pPr>
      <w:bookmarkStart w:id="14" w:name="таб311"/>
      <w:r>
        <w:rPr>
          <w:rFonts w:ascii="Times New Roman" w:hAnsi="Times New Roman"/>
          <w:sz w:val="26"/>
          <w:szCs w:val="26"/>
        </w:rPr>
        <w:t>Т</w:t>
      </w:r>
      <w:r w:rsidR="001F1187" w:rsidRPr="0036349A">
        <w:rPr>
          <w:rFonts w:ascii="Times New Roman" w:hAnsi="Times New Roman"/>
          <w:sz w:val="26"/>
          <w:szCs w:val="26"/>
        </w:rPr>
        <w:t>аб</w:t>
      </w:r>
      <w:r w:rsidR="00AE2756" w:rsidRPr="0036349A">
        <w:rPr>
          <w:rFonts w:ascii="Times New Roman" w:hAnsi="Times New Roman"/>
          <w:sz w:val="26"/>
          <w:szCs w:val="26"/>
        </w:rPr>
        <w:t>.</w:t>
      </w:r>
      <w:r w:rsidR="001F1187" w:rsidRPr="0036349A">
        <w:rPr>
          <w:rFonts w:ascii="Times New Roman" w:hAnsi="Times New Roman"/>
          <w:sz w:val="26"/>
          <w:szCs w:val="26"/>
        </w:rPr>
        <w:t xml:space="preserve"> </w:t>
      </w:r>
      <w:r w:rsidR="00C94EC9" w:rsidRPr="0036349A">
        <w:rPr>
          <w:rFonts w:ascii="Times New Roman" w:hAnsi="Times New Roman"/>
          <w:sz w:val="26"/>
          <w:szCs w:val="26"/>
        </w:rPr>
        <w:t>2.</w:t>
      </w:r>
      <w:r w:rsidR="001F1187" w:rsidRPr="0036349A">
        <w:rPr>
          <w:rFonts w:ascii="Times New Roman" w:hAnsi="Times New Roman"/>
          <w:sz w:val="26"/>
          <w:szCs w:val="26"/>
        </w:rPr>
        <w:t>3.1.1</w:t>
      </w:r>
      <w:r w:rsidR="00E65E92">
        <w:rPr>
          <w:rFonts w:ascii="Times New Roman" w:hAnsi="Times New Roman"/>
          <w:sz w:val="26"/>
          <w:szCs w:val="26"/>
        </w:rPr>
        <w:t>.</w:t>
      </w:r>
      <w:r w:rsidR="00854446" w:rsidRPr="0036349A">
        <w:rPr>
          <w:rFonts w:ascii="Times New Roman" w:hAnsi="Times New Roman"/>
          <w:sz w:val="26"/>
          <w:szCs w:val="26"/>
        </w:rPr>
        <w:t xml:space="preserve"> Результаты анализа общего водн</w:t>
      </w:r>
      <w:r w:rsidR="00854446" w:rsidRPr="0036349A">
        <w:rPr>
          <w:rFonts w:ascii="Times New Roman" w:hAnsi="Times New Roman"/>
          <w:sz w:val="26"/>
          <w:szCs w:val="26"/>
        </w:rPr>
        <w:t>о</w:t>
      </w:r>
      <w:r w:rsidR="00854446" w:rsidRPr="0036349A">
        <w:rPr>
          <w:rFonts w:ascii="Times New Roman" w:hAnsi="Times New Roman"/>
          <w:sz w:val="26"/>
          <w:szCs w:val="26"/>
        </w:rPr>
        <w:t>го баланса подачи и реализации воды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565"/>
        <w:gridCol w:w="3684"/>
        <w:gridCol w:w="2413"/>
        <w:gridCol w:w="2475"/>
      </w:tblGrid>
      <w:tr w:rsidR="007C0477" w:rsidRPr="007C0477" w:rsidTr="00854446">
        <w:trPr>
          <w:trHeight w:val="66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4"/>
          <w:p w:rsidR="007C0477" w:rsidRPr="0002557C" w:rsidRDefault="008B46CC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8B4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п.п</w:t>
            </w:r>
            <w:proofErr w:type="spellEnd"/>
            <w:r w:rsidRPr="008B4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расхода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Значение</w:t>
            </w:r>
          </w:p>
        </w:tc>
      </w:tr>
      <w:tr w:rsidR="007C0477" w:rsidRPr="007C0477" w:rsidTr="00854446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7C0477" w:rsidRPr="007C0477" w:rsidTr="00854446">
        <w:trPr>
          <w:trHeight w:val="66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поднятой воды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12254F" w:rsidRDefault="0050096B" w:rsidP="0050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16,4</w:t>
            </w:r>
          </w:p>
        </w:tc>
      </w:tr>
      <w:tr w:rsidR="007C0477" w:rsidRPr="007C0477" w:rsidTr="00854446">
        <w:trPr>
          <w:trHeight w:val="66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отпуска в сеть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12254F" w:rsidRDefault="0050096B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7C0477" w:rsidRPr="007C0477" w:rsidTr="00854446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12254F" w:rsidRDefault="0050096B" w:rsidP="0050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7C0477" w:rsidRPr="007C0477" w:rsidTr="00854446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12254F" w:rsidRDefault="0050096B" w:rsidP="00B6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7C0477" w:rsidRPr="007C0477" w:rsidTr="00854446">
        <w:trPr>
          <w:trHeight w:val="849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полезного отпуска ХПВ потребителям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12254F" w:rsidRDefault="0050096B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6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</w:tbl>
    <w:p w:rsidR="00256C6A" w:rsidRDefault="00256C6A" w:rsidP="004A57F0">
      <w:pPr>
        <w:spacing w:before="120" w:after="0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основе проведенного анализа можно сделать следующие выводы.</w:t>
      </w:r>
    </w:p>
    <w:p w:rsidR="001F1187" w:rsidRPr="0050293C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0293C">
        <w:rPr>
          <w:rFonts w:ascii="Times New Roman" w:hAnsi="Times New Roman"/>
          <w:sz w:val="26"/>
          <w:szCs w:val="26"/>
        </w:rPr>
        <w:t xml:space="preserve">Объем реализации холодной воды в 2013 году составил </w:t>
      </w:r>
      <w:r w:rsidR="001A6927">
        <w:rPr>
          <w:rFonts w:ascii="Times New Roman" w:hAnsi="Times New Roman"/>
          <w:sz w:val="26"/>
          <w:szCs w:val="26"/>
        </w:rPr>
        <w:t>16424</w:t>
      </w:r>
      <w:r w:rsidRPr="00B6446A">
        <w:rPr>
          <w:rFonts w:ascii="Times New Roman" w:hAnsi="Times New Roman"/>
          <w:sz w:val="26"/>
          <w:szCs w:val="26"/>
        </w:rPr>
        <w:t xml:space="preserve"> </w:t>
      </w:r>
      <w:r w:rsidR="006B3E77" w:rsidRPr="00B644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тыс. </w:t>
      </w:r>
      <w:r w:rsidR="00FA5C96" w:rsidRPr="00B6446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FA5C96" w:rsidRPr="00B644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B6446A">
        <w:rPr>
          <w:rFonts w:ascii="Times New Roman" w:hAnsi="Times New Roman"/>
          <w:sz w:val="26"/>
          <w:szCs w:val="26"/>
        </w:rPr>
        <w:t>.</w:t>
      </w:r>
      <w:r w:rsidR="00256C6A" w:rsidRPr="00B6446A">
        <w:rPr>
          <w:rFonts w:ascii="Times New Roman" w:hAnsi="Times New Roman"/>
          <w:sz w:val="26"/>
          <w:szCs w:val="26"/>
        </w:rPr>
        <w:t xml:space="preserve"> Объем п</w:t>
      </w:r>
      <w:r w:rsidR="00256C6A" w:rsidRPr="00B6446A">
        <w:rPr>
          <w:rFonts w:ascii="Times New Roman" w:hAnsi="Times New Roman"/>
          <w:sz w:val="26"/>
          <w:szCs w:val="26"/>
        </w:rPr>
        <w:t>о</w:t>
      </w:r>
      <w:r w:rsidR="00256C6A" w:rsidRPr="00B6446A">
        <w:rPr>
          <w:rFonts w:ascii="Times New Roman" w:hAnsi="Times New Roman"/>
          <w:sz w:val="26"/>
          <w:szCs w:val="26"/>
        </w:rPr>
        <w:t xml:space="preserve">терь воды при реализации составил </w:t>
      </w:r>
      <w:r w:rsidR="001A6927">
        <w:rPr>
          <w:rFonts w:ascii="Times New Roman" w:hAnsi="Times New Roman"/>
          <w:sz w:val="26"/>
          <w:szCs w:val="26"/>
        </w:rPr>
        <w:t>985</w:t>
      </w:r>
      <w:r w:rsidR="00256C6A" w:rsidRPr="00B6446A">
        <w:rPr>
          <w:rFonts w:ascii="Times New Roman" w:hAnsi="Times New Roman"/>
          <w:sz w:val="26"/>
          <w:szCs w:val="26"/>
        </w:rPr>
        <w:t xml:space="preserve">. </w:t>
      </w:r>
      <w:r w:rsidR="00256C6A" w:rsidRPr="00B6446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256C6A" w:rsidRPr="00B644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="00256C6A">
        <w:rPr>
          <w:rFonts w:ascii="Times New Roman" w:hAnsi="Times New Roman"/>
          <w:sz w:val="26"/>
          <w:szCs w:val="26"/>
        </w:rPr>
        <w:t xml:space="preserve">. </w:t>
      </w:r>
      <w:r w:rsidRPr="0050293C">
        <w:rPr>
          <w:rFonts w:ascii="Times New Roman" w:hAnsi="Times New Roman"/>
          <w:sz w:val="26"/>
          <w:szCs w:val="26"/>
        </w:rPr>
        <w:t>Объем забора воды из подземных источн</w:t>
      </w:r>
      <w:r w:rsidRPr="0050293C">
        <w:rPr>
          <w:rFonts w:ascii="Times New Roman" w:hAnsi="Times New Roman"/>
          <w:sz w:val="26"/>
          <w:szCs w:val="26"/>
        </w:rPr>
        <w:t>и</w:t>
      </w:r>
      <w:r w:rsidRPr="0050293C">
        <w:rPr>
          <w:rFonts w:ascii="Times New Roman" w:hAnsi="Times New Roman"/>
          <w:sz w:val="26"/>
          <w:szCs w:val="26"/>
        </w:rPr>
        <w:t>ков, фактически продиктован потребностью объемов воды на реализацию (полезный о</w:t>
      </w:r>
      <w:r w:rsidRPr="0050293C">
        <w:rPr>
          <w:rFonts w:ascii="Times New Roman" w:hAnsi="Times New Roman"/>
          <w:sz w:val="26"/>
          <w:szCs w:val="26"/>
        </w:rPr>
        <w:t>т</w:t>
      </w:r>
      <w:r w:rsidRPr="0050293C">
        <w:rPr>
          <w:rFonts w:ascii="Times New Roman" w:hAnsi="Times New Roman"/>
          <w:sz w:val="26"/>
          <w:szCs w:val="26"/>
        </w:rPr>
        <w:t>пуск) и расходов воды на собственные и технологические нужды, потерями воды в сети.</w:t>
      </w:r>
    </w:p>
    <w:p w:rsidR="001F1187" w:rsidRPr="0050293C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0293C">
        <w:rPr>
          <w:rFonts w:ascii="Times New Roman" w:hAnsi="Times New Roman"/>
          <w:sz w:val="26"/>
          <w:szCs w:val="26"/>
        </w:rPr>
        <w:t>На протяжении последних лет наблюдается тенденция к рациональному и эконо</w:t>
      </w:r>
      <w:r w:rsidRPr="0050293C">
        <w:rPr>
          <w:rFonts w:ascii="Times New Roman" w:hAnsi="Times New Roman"/>
          <w:sz w:val="26"/>
          <w:szCs w:val="26"/>
        </w:rPr>
        <w:t>м</w:t>
      </w:r>
      <w:r w:rsidRPr="0050293C">
        <w:rPr>
          <w:rFonts w:ascii="Times New Roman" w:hAnsi="Times New Roman"/>
          <w:sz w:val="26"/>
          <w:szCs w:val="26"/>
        </w:rPr>
        <w:t>ному потреблению холодной воды и, следовательно, снижению объемов реализации всеми категориями потребителей холодной воды и соответственно количества объемов водоотведения.</w:t>
      </w:r>
    </w:p>
    <w:p w:rsidR="001F1187" w:rsidRPr="0050293C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0293C">
        <w:rPr>
          <w:rFonts w:ascii="Times New Roman" w:hAnsi="Times New Roman"/>
          <w:sz w:val="26"/>
          <w:szCs w:val="26"/>
        </w:rPr>
        <w:t>Для сокращения и устранения непроизводительных затрат и потерь воды ежем</w:t>
      </w:r>
      <w:r w:rsidRPr="0050293C">
        <w:rPr>
          <w:rFonts w:ascii="Times New Roman" w:hAnsi="Times New Roman"/>
          <w:sz w:val="26"/>
          <w:szCs w:val="26"/>
        </w:rPr>
        <w:t>е</w:t>
      </w:r>
      <w:r w:rsidRPr="0050293C">
        <w:rPr>
          <w:rFonts w:ascii="Times New Roman" w:hAnsi="Times New Roman"/>
          <w:sz w:val="26"/>
          <w:szCs w:val="26"/>
        </w:rPr>
        <w:t xml:space="preserve">сячно производится анализ структуры, определяется величина потерь воды в системах водоснабжения, оцениваются объемы полезного водопотребления, и устанавливается плановая величина объективно неустранимых потерь воды. </w:t>
      </w:r>
    </w:p>
    <w:p w:rsidR="001F1187" w:rsidRPr="0050293C" w:rsidRDefault="00256C6A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результате проведенного анализа неу</w:t>
      </w:r>
      <w:r w:rsidR="001F1187" w:rsidRPr="0050293C">
        <w:rPr>
          <w:rFonts w:ascii="Times New Roman" w:hAnsi="Times New Roman"/>
          <w:sz w:val="26"/>
          <w:szCs w:val="26"/>
        </w:rPr>
        <w:t xml:space="preserve">чтенные и неустранимые расходы и потери из водопроводных сетей </w:t>
      </w:r>
      <w:r w:rsidR="004F18BE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1A6927">
        <w:rPr>
          <w:rFonts w:ascii="Times New Roman" w:hAnsi="Times New Roman" w:cs="Times New Roman"/>
          <w:sz w:val="26"/>
          <w:szCs w:val="26"/>
        </w:rPr>
        <w:t>Кугунур</w:t>
      </w:r>
      <w:r w:rsidR="00960E8F">
        <w:rPr>
          <w:rFonts w:ascii="Times New Roman" w:hAnsi="Times New Roman" w:cs="Times New Roman"/>
          <w:sz w:val="26"/>
          <w:szCs w:val="26"/>
        </w:rPr>
        <w:t>ском</w:t>
      </w:r>
      <w:proofErr w:type="spellEnd"/>
      <w:r w:rsidR="00960E8F">
        <w:rPr>
          <w:rFonts w:ascii="Times New Roman" w:hAnsi="Times New Roman" w:cs="Times New Roman"/>
          <w:sz w:val="26"/>
          <w:szCs w:val="26"/>
        </w:rPr>
        <w:t xml:space="preserve"> СП</w:t>
      </w:r>
      <w:r w:rsidR="0099788A" w:rsidRPr="00674659">
        <w:rPr>
          <w:rFonts w:ascii="Times New Roman" w:hAnsi="Times New Roman" w:cs="Times New Roman"/>
          <w:sz w:val="26"/>
          <w:szCs w:val="26"/>
        </w:rPr>
        <w:t xml:space="preserve"> </w:t>
      </w:r>
      <w:r w:rsidR="001F1187" w:rsidRPr="0050293C">
        <w:rPr>
          <w:rFonts w:ascii="Times New Roman" w:hAnsi="Times New Roman"/>
          <w:sz w:val="26"/>
          <w:szCs w:val="26"/>
        </w:rPr>
        <w:t>можно разделить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 w:rsidR="001F1187" w:rsidRPr="0050293C">
        <w:rPr>
          <w:rFonts w:ascii="Times New Roman" w:hAnsi="Times New Roman"/>
          <w:sz w:val="26"/>
          <w:szCs w:val="26"/>
        </w:rPr>
        <w:t>:</w:t>
      </w:r>
    </w:p>
    <w:p w:rsidR="001F1187" w:rsidRPr="0050293C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0293C">
        <w:rPr>
          <w:rFonts w:ascii="Times New Roman" w:hAnsi="Times New Roman"/>
          <w:sz w:val="26"/>
          <w:szCs w:val="26"/>
        </w:rPr>
        <w:t>Полезные расходы:</w:t>
      </w:r>
    </w:p>
    <w:p w:rsidR="007945EC" w:rsidRDefault="001F1187" w:rsidP="00E07543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45D">
        <w:rPr>
          <w:rFonts w:ascii="Times New Roman" w:hAnsi="Times New Roman" w:cs="Times New Roman"/>
          <w:sz w:val="26"/>
          <w:szCs w:val="26"/>
        </w:rPr>
        <w:t>расходы на технологические нужды водопроводных сетей, в том числе:</w:t>
      </w:r>
    </w:p>
    <w:p w:rsidR="007945EC" w:rsidRDefault="001F1187" w:rsidP="00E07543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5188">
        <w:rPr>
          <w:rFonts w:ascii="Times New Roman" w:hAnsi="Times New Roman" w:cs="Times New Roman"/>
          <w:sz w:val="26"/>
          <w:szCs w:val="26"/>
        </w:rPr>
        <w:t>чистка резервуаров;</w:t>
      </w:r>
    </w:p>
    <w:p w:rsidR="007945EC" w:rsidRDefault="001F1187" w:rsidP="00E07543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5188">
        <w:rPr>
          <w:rFonts w:ascii="Times New Roman" w:hAnsi="Times New Roman" w:cs="Times New Roman"/>
          <w:sz w:val="26"/>
          <w:szCs w:val="26"/>
        </w:rPr>
        <w:t>промывка тупиковых сетей;</w:t>
      </w:r>
    </w:p>
    <w:p w:rsidR="007945EC" w:rsidRDefault="001F1187" w:rsidP="00E07543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5188">
        <w:rPr>
          <w:rFonts w:ascii="Times New Roman" w:hAnsi="Times New Roman" w:cs="Times New Roman"/>
          <w:sz w:val="26"/>
          <w:szCs w:val="26"/>
        </w:rPr>
        <w:t>на дезинфекцию, промывку после устранения аварий, плановых замен;</w:t>
      </w:r>
    </w:p>
    <w:p w:rsidR="007945EC" w:rsidRPr="001A6927" w:rsidRDefault="001F1187" w:rsidP="00E07543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5188">
        <w:rPr>
          <w:rFonts w:ascii="Times New Roman" w:hAnsi="Times New Roman" w:cs="Times New Roman"/>
          <w:sz w:val="26"/>
          <w:szCs w:val="26"/>
        </w:rPr>
        <w:t>расходы на ежегодные профилактические ремонтные работы, промывки</w:t>
      </w:r>
      <w:proofErr w:type="gramStart"/>
      <w:r w:rsidRPr="00995188">
        <w:rPr>
          <w:rFonts w:ascii="Times New Roman" w:hAnsi="Times New Roman" w:cs="Times New Roman"/>
          <w:sz w:val="26"/>
          <w:szCs w:val="26"/>
        </w:rPr>
        <w:t>;</w:t>
      </w:r>
      <w:r w:rsidRPr="001A692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945EC" w:rsidRDefault="001F1187" w:rsidP="00E07543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5188">
        <w:rPr>
          <w:rFonts w:ascii="Times New Roman" w:hAnsi="Times New Roman" w:cs="Times New Roman"/>
          <w:sz w:val="26"/>
          <w:szCs w:val="26"/>
        </w:rPr>
        <w:t>тушение пожаров;</w:t>
      </w:r>
    </w:p>
    <w:p w:rsidR="007945EC" w:rsidRDefault="001F1187" w:rsidP="00E07543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5188">
        <w:rPr>
          <w:rFonts w:ascii="Times New Roman" w:hAnsi="Times New Roman" w:cs="Times New Roman"/>
          <w:sz w:val="26"/>
          <w:szCs w:val="26"/>
        </w:rPr>
        <w:t>испытание пожарных гидрантов.</w:t>
      </w:r>
    </w:p>
    <w:p w:rsidR="007945EC" w:rsidRDefault="001F1187" w:rsidP="00E07543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45D">
        <w:rPr>
          <w:rFonts w:ascii="Times New Roman" w:hAnsi="Times New Roman" w:cs="Times New Roman"/>
          <w:sz w:val="26"/>
          <w:szCs w:val="26"/>
        </w:rPr>
        <w:t>организационно-учетные расходы, в том числе:</w:t>
      </w:r>
    </w:p>
    <w:p w:rsidR="007945EC" w:rsidRDefault="001F1187" w:rsidP="00E07543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65F5">
        <w:rPr>
          <w:rFonts w:ascii="Times New Roman" w:hAnsi="Times New Roman" w:cs="Times New Roman"/>
          <w:sz w:val="26"/>
          <w:szCs w:val="26"/>
        </w:rPr>
        <w:t>не зарегистрированные средствами измерения;</w:t>
      </w:r>
    </w:p>
    <w:p w:rsidR="007945EC" w:rsidRDefault="001F1187" w:rsidP="00E07543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65F5">
        <w:rPr>
          <w:rFonts w:ascii="Times New Roman" w:hAnsi="Times New Roman" w:cs="Times New Roman"/>
          <w:sz w:val="26"/>
          <w:szCs w:val="26"/>
        </w:rPr>
        <w:t>не учтенные из-за погрешности средств измерения у абонентов;</w:t>
      </w:r>
    </w:p>
    <w:p w:rsidR="007945EC" w:rsidRDefault="001F1187" w:rsidP="00E07543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65F5">
        <w:rPr>
          <w:rFonts w:ascii="Times New Roman" w:hAnsi="Times New Roman" w:cs="Times New Roman"/>
          <w:sz w:val="26"/>
          <w:szCs w:val="26"/>
        </w:rPr>
        <w:t>не зарегистрированные средствами измерения квартирных водомеров</w:t>
      </w:r>
      <w:r w:rsidR="0099788A">
        <w:rPr>
          <w:rFonts w:ascii="Times New Roman" w:hAnsi="Times New Roman" w:cs="Times New Roman"/>
          <w:sz w:val="26"/>
          <w:szCs w:val="26"/>
        </w:rPr>
        <w:t>.</w:t>
      </w:r>
    </w:p>
    <w:p w:rsidR="001F1187" w:rsidRPr="0050293C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0293C">
        <w:rPr>
          <w:rFonts w:ascii="Times New Roman" w:hAnsi="Times New Roman"/>
          <w:sz w:val="26"/>
          <w:szCs w:val="26"/>
        </w:rPr>
        <w:t>Потери из водопроводных сетей:</w:t>
      </w:r>
    </w:p>
    <w:p w:rsidR="007945EC" w:rsidRDefault="001F1187" w:rsidP="00E07543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5F5">
        <w:rPr>
          <w:rFonts w:ascii="Times New Roman" w:hAnsi="Times New Roman" w:cs="Times New Roman"/>
          <w:sz w:val="26"/>
          <w:szCs w:val="26"/>
        </w:rPr>
        <w:t>потери из водопроводных сетей в результате аварий;</w:t>
      </w:r>
    </w:p>
    <w:p w:rsidR="007945EC" w:rsidRDefault="001F1187" w:rsidP="00E07543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5F5">
        <w:rPr>
          <w:rFonts w:ascii="Times New Roman" w:hAnsi="Times New Roman" w:cs="Times New Roman"/>
          <w:sz w:val="26"/>
          <w:szCs w:val="26"/>
        </w:rPr>
        <w:t>скрытые утечки из водопроводных сетей;</w:t>
      </w:r>
    </w:p>
    <w:p w:rsidR="007945EC" w:rsidRDefault="001F1187" w:rsidP="00E07543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5F5">
        <w:rPr>
          <w:rFonts w:ascii="Times New Roman" w:hAnsi="Times New Roman" w:cs="Times New Roman"/>
          <w:sz w:val="26"/>
          <w:szCs w:val="26"/>
        </w:rPr>
        <w:t>утечки из уплотнения сетевой арматуры;</w:t>
      </w:r>
    </w:p>
    <w:p w:rsidR="007945EC" w:rsidRDefault="001F1187" w:rsidP="00E07543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5F5">
        <w:rPr>
          <w:rFonts w:ascii="Times New Roman" w:hAnsi="Times New Roman" w:cs="Times New Roman"/>
          <w:sz w:val="26"/>
          <w:szCs w:val="26"/>
        </w:rPr>
        <w:t>расходы на естественную убыль при подаче воды по трубопроводам;</w:t>
      </w:r>
    </w:p>
    <w:p w:rsidR="007945EC" w:rsidRDefault="001F1187" w:rsidP="00E07543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5F5">
        <w:rPr>
          <w:rFonts w:ascii="Times New Roman" w:hAnsi="Times New Roman" w:cs="Times New Roman"/>
          <w:sz w:val="26"/>
          <w:szCs w:val="26"/>
        </w:rPr>
        <w:t>утечки в результате аварий на водопроводных сетях, которые находятся на б</w:t>
      </w:r>
      <w:r w:rsidRPr="00BD65F5">
        <w:rPr>
          <w:rFonts w:ascii="Times New Roman" w:hAnsi="Times New Roman" w:cs="Times New Roman"/>
          <w:sz w:val="26"/>
          <w:szCs w:val="26"/>
        </w:rPr>
        <w:t>а</w:t>
      </w:r>
      <w:r w:rsidRPr="00BD65F5">
        <w:rPr>
          <w:rFonts w:ascii="Times New Roman" w:hAnsi="Times New Roman" w:cs="Times New Roman"/>
          <w:sz w:val="26"/>
          <w:szCs w:val="26"/>
        </w:rPr>
        <w:t>лансе абонентов до водомерных узлов.</w:t>
      </w:r>
    </w:p>
    <w:p w:rsidR="001F1187" w:rsidRPr="0050293C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15" w:name="_Toc395807220"/>
      <w:r>
        <w:rPr>
          <w:rFonts w:ascii="Times New Roman" w:hAnsi="Times New Roman"/>
          <w:color w:val="auto"/>
          <w:sz w:val="26"/>
          <w:szCs w:val="26"/>
        </w:rPr>
        <w:lastRenderedPageBreak/>
        <w:t>2.</w:t>
      </w:r>
      <w:r w:rsidR="001F1187" w:rsidRPr="0050293C">
        <w:rPr>
          <w:rFonts w:ascii="Times New Roman" w:hAnsi="Times New Roman"/>
          <w:color w:val="auto"/>
          <w:sz w:val="26"/>
          <w:szCs w:val="26"/>
        </w:rPr>
        <w:t>3.2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50293C">
        <w:rPr>
          <w:rFonts w:ascii="Times New Roman" w:hAnsi="Times New Roman"/>
          <w:color w:val="auto"/>
          <w:sz w:val="26"/>
          <w:szCs w:val="26"/>
        </w:rPr>
        <w:t xml:space="preserve"> Территориальный баланс подачи питьевой воды по технологическим зонам водоснабжения (годовой и в сутки максимального водопотребления)</w:t>
      </w:r>
      <w:bookmarkEnd w:id="15"/>
    </w:p>
    <w:p w:rsidR="001F1187" w:rsidRPr="0050293C" w:rsidRDefault="001F1187" w:rsidP="004A57F0">
      <w:pPr>
        <w:spacing w:after="0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50293C">
        <w:rPr>
          <w:rFonts w:ascii="Times New Roman" w:hAnsi="Times New Roman"/>
          <w:sz w:val="26"/>
          <w:szCs w:val="26"/>
        </w:rPr>
        <w:t xml:space="preserve">Фактическое потребление воды  </w:t>
      </w:r>
      <w:r w:rsidRPr="00B6446A">
        <w:rPr>
          <w:rFonts w:ascii="Times New Roman" w:hAnsi="Times New Roman"/>
          <w:sz w:val="26"/>
          <w:szCs w:val="26"/>
        </w:rPr>
        <w:t xml:space="preserve">составило </w:t>
      </w:r>
      <w:r w:rsidR="006E2723">
        <w:rPr>
          <w:rFonts w:ascii="Times New Roman" w:hAnsi="Times New Roman"/>
          <w:sz w:val="26"/>
          <w:szCs w:val="26"/>
        </w:rPr>
        <w:t>16424</w:t>
      </w:r>
      <w:r w:rsidRPr="00B6446A">
        <w:rPr>
          <w:rFonts w:ascii="Times New Roman" w:hAnsi="Times New Roman"/>
          <w:sz w:val="26"/>
          <w:szCs w:val="26"/>
        </w:rPr>
        <w:t xml:space="preserve"> тыс.</w:t>
      </w:r>
      <w:r w:rsidR="009F0C99" w:rsidRPr="00B6446A">
        <w:rPr>
          <w:rFonts w:ascii="Times New Roman" w:hAnsi="Times New Roman"/>
          <w:sz w:val="26"/>
          <w:szCs w:val="26"/>
        </w:rPr>
        <w:t xml:space="preserve"> </w:t>
      </w:r>
      <w:r w:rsidR="00FA5C96" w:rsidRPr="00B6446A">
        <w:rPr>
          <w:rFonts w:ascii="Times New Roman" w:hAnsi="Times New Roman"/>
          <w:sz w:val="26"/>
          <w:szCs w:val="26"/>
        </w:rPr>
        <w:t>м</w:t>
      </w:r>
      <w:r w:rsidR="00FA5C96" w:rsidRPr="00B6446A">
        <w:rPr>
          <w:rFonts w:ascii="Times New Roman" w:hAnsi="Times New Roman"/>
          <w:sz w:val="26"/>
          <w:szCs w:val="26"/>
          <w:vertAlign w:val="superscript"/>
        </w:rPr>
        <w:t>3</w:t>
      </w:r>
      <w:r w:rsidRPr="00B6446A">
        <w:rPr>
          <w:rFonts w:ascii="Times New Roman" w:hAnsi="Times New Roman"/>
          <w:sz w:val="26"/>
          <w:szCs w:val="26"/>
        </w:rPr>
        <w:t xml:space="preserve">/год, в средние сутки </w:t>
      </w:r>
      <w:r w:rsidR="006E2723">
        <w:rPr>
          <w:rFonts w:ascii="Times New Roman" w:hAnsi="Times New Roman"/>
          <w:sz w:val="26"/>
          <w:szCs w:val="26"/>
        </w:rPr>
        <w:t xml:space="preserve"> 45</w:t>
      </w:r>
      <w:r w:rsidRPr="00B6446A">
        <w:rPr>
          <w:rFonts w:ascii="Times New Roman" w:hAnsi="Times New Roman"/>
          <w:sz w:val="26"/>
          <w:szCs w:val="26"/>
        </w:rPr>
        <w:t xml:space="preserve"> </w:t>
      </w:r>
      <w:r w:rsidR="00FA5C96" w:rsidRPr="00B6446A">
        <w:rPr>
          <w:rFonts w:ascii="Times New Roman" w:hAnsi="Times New Roman"/>
          <w:sz w:val="26"/>
          <w:szCs w:val="26"/>
        </w:rPr>
        <w:t>м</w:t>
      </w:r>
      <w:r w:rsidR="00FA5C96" w:rsidRPr="00B6446A">
        <w:rPr>
          <w:rFonts w:ascii="Times New Roman" w:hAnsi="Times New Roman"/>
          <w:sz w:val="26"/>
          <w:szCs w:val="26"/>
          <w:vertAlign w:val="superscript"/>
        </w:rPr>
        <w:t>3</w:t>
      </w:r>
      <w:r w:rsidRPr="00B6446A">
        <w:rPr>
          <w:rFonts w:ascii="Times New Roman" w:hAnsi="Times New Roman"/>
          <w:sz w:val="26"/>
          <w:szCs w:val="26"/>
        </w:rPr>
        <w:t>/</w:t>
      </w:r>
      <w:proofErr w:type="spellStart"/>
      <w:r w:rsidRPr="00B6446A">
        <w:rPr>
          <w:rFonts w:ascii="Times New Roman" w:hAnsi="Times New Roman"/>
          <w:sz w:val="26"/>
          <w:szCs w:val="26"/>
        </w:rPr>
        <w:t>сут</w:t>
      </w:r>
      <w:proofErr w:type="spellEnd"/>
      <w:r w:rsidRPr="00B6446A">
        <w:rPr>
          <w:rFonts w:ascii="Times New Roman" w:hAnsi="Times New Roman"/>
          <w:sz w:val="26"/>
          <w:szCs w:val="26"/>
        </w:rPr>
        <w:t xml:space="preserve">, в сутки максимального водопотребления </w:t>
      </w:r>
      <w:r w:rsidR="006E2723">
        <w:rPr>
          <w:rFonts w:ascii="Times New Roman" w:hAnsi="Times New Roman"/>
          <w:sz w:val="26"/>
          <w:szCs w:val="26"/>
        </w:rPr>
        <w:t>50</w:t>
      </w:r>
      <w:r w:rsidRPr="0043362D">
        <w:rPr>
          <w:rFonts w:ascii="Times New Roman" w:hAnsi="Times New Roman"/>
          <w:sz w:val="26"/>
          <w:szCs w:val="26"/>
        </w:rPr>
        <w:t xml:space="preserve"> </w:t>
      </w:r>
      <w:r w:rsidR="00FA5C96" w:rsidRPr="0043362D">
        <w:rPr>
          <w:rFonts w:ascii="Times New Roman" w:hAnsi="Times New Roman"/>
          <w:sz w:val="26"/>
          <w:szCs w:val="26"/>
        </w:rPr>
        <w:t>м</w:t>
      </w:r>
      <w:r w:rsidR="00FA5C96" w:rsidRPr="0043362D">
        <w:rPr>
          <w:rFonts w:ascii="Times New Roman" w:hAnsi="Times New Roman"/>
          <w:sz w:val="26"/>
          <w:szCs w:val="26"/>
          <w:vertAlign w:val="superscript"/>
        </w:rPr>
        <w:t>3</w:t>
      </w:r>
      <w:r w:rsidRPr="0043362D">
        <w:rPr>
          <w:rFonts w:ascii="Times New Roman" w:hAnsi="Times New Roman"/>
          <w:sz w:val="26"/>
          <w:szCs w:val="26"/>
        </w:rPr>
        <w:t>/</w:t>
      </w:r>
      <w:proofErr w:type="spellStart"/>
      <w:r w:rsidRPr="0043362D">
        <w:rPr>
          <w:rFonts w:ascii="Times New Roman" w:hAnsi="Times New Roman"/>
          <w:sz w:val="26"/>
          <w:szCs w:val="26"/>
        </w:rPr>
        <w:t>сут</w:t>
      </w:r>
      <w:proofErr w:type="spellEnd"/>
      <w:r w:rsidRPr="0043362D">
        <w:rPr>
          <w:rFonts w:ascii="Times New Roman" w:hAnsi="Times New Roman"/>
          <w:sz w:val="26"/>
          <w:szCs w:val="26"/>
        </w:rPr>
        <w:t>.</w:t>
      </w:r>
    </w:p>
    <w:p w:rsidR="00BE66BD" w:rsidRPr="002E250A" w:rsidRDefault="00BD3655" w:rsidP="004A57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Результаты анализа структурного территориального баланса</w:t>
      </w:r>
      <w:r w:rsidR="00657D4C">
        <w:rPr>
          <w:rFonts w:ascii="Times New Roman" w:hAnsi="Times New Roman"/>
          <w:sz w:val="26"/>
          <w:szCs w:val="26"/>
        </w:rPr>
        <w:t xml:space="preserve"> представлены</w:t>
      </w:r>
      <w:r w:rsidR="001F1187" w:rsidRPr="0050293C">
        <w:rPr>
          <w:rFonts w:ascii="Times New Roman" w:hAnsi="Times New Roman"/>
          <w:sz w:val="26"/>
          <w:szCs w:val="26"/>
        </w:rPr>
        <w:t xml:space="preserve"> в</w:t>
      </w:r>
      <w:bookmarkStart w:id="16" w:name="таб321"/>
      <w:r w:rsidR="00BE66BD">
        <w:rPr>
          <w:rFonts w:ascii="Times New Roman" w:hAnsi="Times New Roman"/>
          <w:sz w:val="26"/>
          <w:szCs w:val="26"/>
        </w:rPr>
        <w:t xml:space="preserve"> </w:t>
      </w:r>
      <w:r w:rsidR="00DD5A86">
        <w:rPr>
          <w:rFonts w:ascii="Times New Roman" w:hAnsi="Times New Roman"/>
          <w:sz w:val="26"/>
          <w:szCs w:val="26"/>
        </w:rPr>
        <w:t xml:space="preserve">                 </w:t>
      </w:r>
      <w:r w:rsidR="00BE66BD">
        <w:rPr>
          <w:rFonts w:ascii="Times New Roman" w:hAnsi="Times New Roman"/>
          <w:sz w:val="26"/>
          <w:szCs w:val="26"/>
        </w:rPr>
        <w:t>таб.</w:t>
      </w:r>
      <w:r w:rsidR="00DD5A86">
        <w:rPr>
          <w:rFonts w:ascii="Times New Roman" w:hAnsi="Times New Roman"/>
          <w:sz w:val="26"/>
          <w:szCs w:val="26"/>
        </w:rPr>
        <w:t xml:space="preserve"> </w:t>
      </w:r>
      <w:r w:rsidR="00C94EC9">
        <w:rPr>
          <w:rFonts w:ascii="Times New Roman" w:hAnsi="Times New Roman"/>
          <w:sz w:val="26"/>
          <w:szCs w:val="26"/>
        </w:rPr>
        <w:t>2.</w:t>
      </w:r>
      <w:r w:rsidR="00BE66BD">
        <w:rPr>
          <w:rFonts w:ascii="Times New Roman" w:hAnsi="Times New Roman"/>
          <w:sz w:val="26"/>
          <w:szCs w:val="26"/>
        </w:rPr>
        <w:t>3.2.1</w:t>
      </w:r>
      <w:r w:rsidR="00E65E92">
        <w:rPr>
          <w:rFonts w:ascii="Times New Roman" w:hAnsi="Times New Roman"/>
          <w:sz w:val="26"/>
          <w:szCs w:val="26"/>
        </w:rPr>
        <w:t>.</w:t>
      </w:r>
    </w:p>
    <w:p w:rsidR="00F920C1" w:rsidRDefault="00F920C1" w:rsidP="004A57F0">
      <w:pPr>
        <w:spacing w:after="0"/>
        <w:ind w:left="4536"/>
        <w:jc w:val="right"/>
        <w:rPr>
          <w:rFonts w:ascii="Times New Roman" w:hAnsi="Times New Roman"/>
          <w:sz w:val="26"/>
          <w:szCs w:val="26"/>
        </w:rPr>
      </w:pPr>
    </w:p>
    <w:p w:rsidR="00F920C1" w:rsidRDefault="00F920C1" w:rsidP="004A57F0">
      <w:pPr>
        <w:spacing w:after="0"/>
        <w:ind w:left="4536"/>
        <w:jc w:val="right"/>
        <w:rPr>
          <w:rFonts w:ascii="Times New Roman" w:hAnsi="Times New Roman"/>
          <w:sz w:val="26"/>
          <w:szCs w:val="26"/>
        </w:rPr>
      </w:pPr>
    </w:p>
    <w:p w:rsidR="00F920C1" w:rsidRDefault="00F920C1" w:rsidP="004A57F0">
      <w:pPr>
        <w:spacing w:after="0"/>
        <w:ind w:left="4536"/>
        <w:jc w:val="right"/>
        <w:rPr>
          <w:rFonts w:ascii="Times New Roman" w:hAnsi="Times New Roman"/>
          <w:sz w:val="26"/>
          <w:szCs w:val="26"/>
        </w:rPr>
      </w:pPr>
    </w:p>
    <w:p w:rsidR="00F920C1" w:rsidRDefault="00F920C1" w:rsidP="004A57F0">
      <w:pPr>
        <w:spacing w:after="0"/>
        <w:ind w:left="4536"/>
        <w:jc w:val="right"/>
        <w:rPr>
          <w:rFonts w:ascii="Times New Roman" w:hAnsi="Times New Roman"/>
          <w:sz w:val="26"/>
          <w:szCs w:val="26"/>
        </w:rPr>
      </w:pPr>
    </w:p>
    <w:p w:rsidR="0036349A" w:rsidRPr="006C053D" w:rsidRDefault="009F0C99" w:rsidP="004A57F0">
      <w:pPr>
        <w:spacing w:after="0"/>
        <w:ind w:left="453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AE2756" w:rsidRPr="006C053D">
        <w:rPr>
          <w:rFonts w:ascii="Times New Roman" w:hAnsi="Times New Roman"/>
          <w:sz w:val="26"/>
          <w:szCs w:val="26"/>
        </w:rPr>
        <w:t>аб.</w:t>
      </w:r>
      <w:r w:rsidR="001F1187" w:rsidRPr="006C053D">
        <w:rPr>
          <w:rFonts w:ascii="Times New Roman" w:hAnsi="Times New Roman"/>
          <w:sz w:val="26"/>
          <w:szCs w:val="26"/>
        </w:rPr>
        <w:t xml:space="preserve"> </w:t>
      </w:r>
      <w:r w:rsidR="00C94EC9" w:rsidRPr="006C053D">
        <w:rPr>
          <w:rFonts w:ascii="Times New Roman" w:hAnsi="Times New Roman"/>
          <w:sz w:val="26"/>
          <w:szCs w:val="26"/>
        </w:rPr>
        <w:t>2.</w:t>
      </w:r>
      <w:r w:rsidR="001F1187" w:rsidRPr="006C053D">
        <w:rPr>
          <w:rFonts w:ascii="Times New Roman" w:hAnsi="Times New Roman"/>
          <w:sz w:val="26"/>
          <w:szCs w:val="26"/>
        </w:rPr>
        <w:t>3.2.1</w:t>
      </w:r>
      <w:r w:rsidR="00E65E92">
        <w:rPr>
          <w:rFonts w:ascii="Times New Roman" w:hAnsi="Times New Roman"/>
          <w:sz w:val="26"/>
          <w:szCs w:val="26"/>
        </w:rPr>
        <w:t>.</w:t>
      </w:r>
      <w:r w:rsidR="0036349A" w:rsidRPr="006C053D">
        <w:rPr>
          <w:rFonts w:ascii="Times New Roman" w:hAnsi="Times New Roman"/>
          <w:sz w:val="26"/>
          <w:szCs w:val="26"/>
        </w:rPr>
        <w:t xml:space="preserve"> </w:t>
      </w:r>
      <w:r w:rsidR="006C053D" w:rsidRPr="006C053D">
        <w:rPr>
          <w:rFonts w:ascii="Times New Roman" w:hAnsi="Times New Roman"/>
          <w:sz w:val="26"/>
          <w:szCs w:val="26"/>
        </w:rPr>
        <w:t xml:space="preserve">Результаты анализа структурного </w:t>
      </w:r>
      <w:r w:rsidR="0036349A" w:rsidRPr="006C053D">
        <w:rPr>
          <w:rFonts w:ascii="Times New Roman" w:hAnsi="Times New Roman"/>
          <w:sz w:val="26"/>
          <w:szCs w:val="26"/>
        </w:rPr>
        <w:t>территориального баланса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"/>
        <w:gridCol w:w="2084"/>
        <w:gridCol w:w="2415"/>
        <w:gridCol w:w="2415"/>
        <w:gridCol w:w="2415"/>
      </w:tblGrid>
      <w:tr w:rsidR="006474C6" w:rsidRPr="006474C6" w:rsidTr="006C053D">
        <w:trPr>
          <w:trHeight w:val="100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bookmarkEnd w:id="16"/>
          <w:p w:rsidR="006474C6" w:rsidRPr="006474C6" w:rsidRDefault="006474C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="00025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025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r w:rsidR="00025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4C6" w:rsidRPr="006474C6" w:rsidRDefault="006474C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населенных пунктов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4C6" w:rsidRPr="006474C6" w:rsidRDefault="006474C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Фактическое вод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потребление  тыс.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4C6" w:rsidRPr="006474C6" w:rsidRDefault="006474C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Среднее водоп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требление 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4C6" w:rsidRPr="006474C6" w:rsidRDefault="006474C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Максимальное в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допотребление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tr w:rsidR="006474C6" w:rsidRPr="006474C6" w:rsidTr="006C053D">
        <w:trPr>
          <w:trHeight w:val="345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74C6" w:rsidRPr="006474C6" w:rsidRDefault="006474C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74C6" w:rsidRPr="006474C6" w:rsidRDefault="0050096B" w:rsidP="0050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Кугунур</w:t>
            </w:r>
            <w:r w:rsidR="00960E8F"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  <w:proofErr w:type="spellEnd"/>
            <w:r w:rsidR="00960E8F">
              <w:rPr>
                <w:rFonts w:ascii="Times New Roman" w:hAnsi="Times New Roman" w:cs="Times New Roman"/>
                <w:sz w:val="26"/>
                <w:szCs w:val="26"/>
              </w:rPr>
              <w:t xml:space="preserve"> СП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74C6" w:rsidRPr="00B6446A" w:rsidRDefault="006E2723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16424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74C6" w:rsidRPr="00B6446A" w:rsidRDefault="006E2723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74C6" w:rsidRPr="002D2692" w:rsidRDefault="006E2723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</w:tbl>
    <w:p w:rsidR="001F1187" w:rsidRPr="006477D4" w:rsidRDefault="002B5FAF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17" w:name="_Toc395807221"/>
      <w:r>
        <w:rPr>
          <w:rFonts w:ascii="Times New Roman" w:hAnsi="Times New Roman"/>
          <w:color w:val="auto"/>
          <w:sz w:val="26"/>
          <w:szCs w:val="26"/>
        </w:rPr>
        <w:t>2</w:t>
      </w:r>
      <w:r w:rsidR="003570C9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3.3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 xml:space="preserve">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</w:t>
      </w:r>
      <w:r w:rsidR="008E397A">
        <w:rPr>
          <w:rFonts w:ascii="Times New Roman" w:hAnsi="Times New Roman"/>
          <w:color w:val="auto"/>
          <w:sz w:val="26"/>
          <w:szCs w:val="26"/>
        </w:rPr>
        <w:t xml:space="preserve">иц и другие нужды </w:t>
      </w:r>
      <w:proofErr w:type="spellStart"/>
      <w:r w:rsidR="0050096B">
        <w:rPr>
          <w:rFonts w:ascii="Times New Roman" w:hAnsi="Times New Roman"/>
          <w:color w:val="auto"/>
          <w:sz w:val="26"/>
          <w:szCs w:val="26"/>
        </w:rPr>
        <w:t>Кугунур</w:t>
      </w:r>
      <w:r w:rsidR="002E56CC">
        <w:rPr>
          <w:rFonts w:ascii="Times New Roman" w:hAnsi="Times New Roman"/>
          <w:color w:val="auto"/>
          <w:sz w:val="26"/>
          <w:szCs w:val="26"/>
        </w:rPr>
        <w:t>ского</w:t>
      </w:r>
      <w:proofErr w:type="spellEnd"/>
      <w:r w:rsidR="002E56CC">
        <w:rPr>
          <w:rFonts w:ascii="Times New Roman" w:hAnsi="Times New Roman"/>
          <w:color w:val="auto"/>
          <w:sz w:val="26"/>
          <w:szCs w:val="26"/>
        </w:rPr>
        <w:t xml:space="preserve"> СП</w:t>
      </w:r>
      <w:r w:rsidR="002D2692" w:rsidRPr="002D269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(пожаротушение, полив и др.)</w:t>
      </w:r>
      <w:bookmarkEnd w:id="17"/>
    </w:p>
    <w:p w:rsidR="0049548F" w:rsidRDefault="00BD62A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анализа структурного</w:t>
      </w:r>
      <w:r w:rsidRPr="006477D4">
        <w:rPr>
          <w:rFonts w:ascii="Times New Roman" w:hAnsi="Times New Roman"/>
          <w:sz w:val="26"/>
          <w:szCs w:val="26"/>
        </w:rPr>
        <w:t xml:space="preserve"> баланс</w:t>
      </w:r>
      <w:r>
        <w:rPr>
          <w:rFonts w:ascii="Times New Roman" w:hAnsi="Times New Roman"/>
          <w:sz w:val="26"/>
          <w:szCs w:val="26"/>
        </w:rPr>
        <w:t>а</w:t>
      </w:r>
      <w:r w:rsidRPr="006477D4">
        <w:rPr>
          <w:rFonts w:ascii="Times New Roman" w:hAnsi="Times New Roman"/>
          <w:sz w:val="26"/>
          <w:szCs w:val="26"/>
        </w:rPr>
        <w:t xml:space="preserve"> реализации питьевой воды по группам абонентов </w:t>
      </w:r>
      <w:r w:rsidR="009B1A2D">
        <w:rPr>
          <w:rFonts w:ascii="Times New Roman" w:hAnsi="Times New Roman"/>
          <w:sz w:val="26"/>
          <w:szCs w:val="26"/>
        </w:rPr>
        <w:t>приведены</w:t>
      </w:r>
      <w:r w:rsidR="001F1187" w:rsidRPr="006477D4">
        <w:rPr>
          <w:rFonts w:ascii="Times New Roman" w:hAnsi="Times New Roman"/>
          <w:sz w:val="26"/>
          <w:szCs w:val="26"/>
        </w:rPr>
        <w:t xml:space="preserve"> в </w:t>
      </w:r>
      <w:bookmarkStart w:id="18" w:name="таб331"/>
      <w:r w:rsidR="00AB632E">
        <w:rPr>
          <w:rFonts w:ascii="Times New Roman" w:hAnsi="Times New Roman"/>
          <w:sz w:val="26"/>
          <w:szCs w:val="26"/>
        </w:rPr>
        <w:t>таб. 2.3.3.1.</w:t>
      </w:r>
    </w:p>
    <w:p w:rsidR="0049548F" w:rsidRDefault="009F0C99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AF3BAD" w:rsidRPr="009B1A2D">
        <w:rPr>
          <w:rFonts w:ascii="Times New Roman" w:hAnsi="Times New Roman"/>
          <w:sz w:val="26"/>
          <w:szCs w:val="26"/>
        </w:rPr>
        <w:t>аб.</w:t>
      </w:r>
      <w:r w:rsidR="001F1187" w:rsidRPr="009B1A2D">
        <w:rPr>
          <w:rFonts w:ascii="Times New Roman" w:hAnsi="Times New Roman"/>
          <w:sz w:val="26"/>
          <w:szCs w:val="26"/>
        </w:rPr>
        <w:t xml:space="preserve"> </w:t>
      </w:r>
      <w:r w:rsidR="00C94EC9" w:rsidRPr="009B1A2D">
        <w:rPr>
          <w:rFonts w:ascii="Times New Roman" w:hAnsi="Times New Roman"/>
          <w:sz w:val="26"/>
          <w:szCs w:val="26"/>
        </w:rPr>
        <w:t>2.</w:t>
      </w:r>
      <w:r w:rsidR="001F1187" w:rsidRPr="009B1A2D">
        <w:rPr>
          <w:rFonts w:ascii="Times New Roman" w:hAnsi="Times New Roman"/>
          <w:sz w:val="26"/>
          <w:szCs w:val="26"/>
        </w:rPr>
        <w:t>3.3.1</w:t>
      </w:r>
      <w:r w:rsidR="00E65E92">
        <w:rPr>
          <w:rFonts w:ascii="Times New Roman" w:hAnsi="Times New Roman"/>
          <w:sz w:val="26"/>
          <w:szCs w:val="26"/>
        </w:rPr>
        <w:t>.</w:t>
      </w:r>
      <w:r w:rsidR="009B1A2D" w:rsidRPr="009B1A2D">
        <w:rPr>
          <w:rFonts w:ascii="Times New Roman" w:hAnsi="Times New Roman"/>
          <w:sz w:val="26"/>
          <w:szCs w:val="26"/>
        </w:rPr>
        <w:t xml:space="preserve"> Структурный баланс реализации </w:t>
      </w:r>
    </w:p>
    <w:p w:rsidR="0049548F" w:rsidRDefault="009B1A2D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9B1A2D">
        <w:rPr>
          <w:rFonts w:ascii="Times New Roman" w:hAnsi="Times New Roman"/>
          <w:sz w:val="26"/>
          <w:szCs w:val="26"/>
        </w:rPr>
        <w:t>питьевой воды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954"/>
        <w:gridCol w:w="3704"/>
        <w:gridCol w:w="4479"/>
      </w:tblGrid>
      <w:tr w:rsidR="00B52446" w:rsidRPr="00B52446" w:rsidTr="00B52446">
        <w:trPr>
          <w:trHeight w:val="345"/>
        </w:trPr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bookmarkEnd w:id="18"/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 w:rsidR="00025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25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п.п</w:t>
            </w:r>
            <w:proofErr w:type="spellEnd"/>
            <w:r w:rsidR="00025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Потребитель</w:t>
            </w:r>
          </w:p>
        </w:tc>
        <w:tc>
          <w:tcPr>
            <w:tcW w:w="2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ХВС тыс. </w:t>
            </w:r>
            <w:r w:rsidR="00FA5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B5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</w:tr>
      <w:tr w:rsidR="00B52446" w:rsidRPr="00B52446" w:rsidTr="00B52446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B52446" w:rsidRPr="00B52446" w:rsidTr="00B52446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042289" w:rsidRDefault="002E56CC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009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</w:t>
            </w:r>
          </w:p>
        </w:tc>
      </w:tr>
      <w:tr w:rsidR="00B52446" w:rsidRPr="00B52446" w:rsidTr="00B52446">
        <w:trPr>
          <w:trHeight w:val="366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446" w:rsidRPr="00B52446" w:rsidRDefault="0004228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Бюджетные организации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042289" w:rsidRDefault="0050096B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2,0</w:t>
            </w:r>
          </w:p>
        </w:tc>
      </w:tr>
      <w:tr w:rsidR="00B52446" w:rsidRPr="00B52446" w:rsidTr="00B52446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042289" w:rsidRDefault="0050096B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2,9</w:t>
            </w:r>
          </w:p>
        </w:tc>
      </w:tr>
      <w:tr w:rsidR="00B52446" w:rsidRPr="00B52446" w:rsidTr="00B52446">
        <w:trPr>
          <w:trHeight w:val="345"/>
        </w:trPr>
        <w:tc>
          <w:tcPr>
            <w:tcW w:w="27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2D2692" w:rsidRDefault="002E56CC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009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6,0</w:t>
            </w:r>
          </w:p>
        </w:tc>
      </w:tr>
    </w:tbl>
    <w:p w:rsidR="001F1187" w:rsidRPr="006477D4" w:rsidRDefault="00256C6A" w:rsidP="004A57F0">
      <w:pPr>
        <w:spacing w:before="12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основе проведенного анализа можно сделать вывод, что ос</w:t>
      </w:r>
      <w:r w:rsidRPr="00613ED3">
        <w:rPr>
          <w:rFonts w:ascii="Times New Roman" w:hAnsi="Times New Roman"/>
          <w:sz w:val="26"/>
          <w:szCs w:val="26"/>
        </w:rPr>
        <w:t>новным</w:t>
      </w:r>
      <w:r w:rsidR="0050096B">
        <w:rPr>
          <w:rFonts w:ascii="Times New Roman" w:hAnsi="Times New Roman"/>
          <w:sz w:val="26"/>
          <w:szCs w:val="26"/>
        </w:rPr>
        <w:t xml:space="preserve"> потребит</w:t>
      </w:r>
      <w:r w:rsidR="0050096B">
        <w:rPr>
          <w:rFonts w:ascii="Times New Roman" w:hAnsi="Times New Roman"/>
          <w:sz w:val="26"/>
          <w:szCs w:val="26"/>
        </w:rPr>
        <w:t>е</w:t>
      </w:r>
      <w:r w:rsidR="0050096B">
        <w:rPr>
          <w:rFonts w:ascii="Times New Roman" w:hAnsi="Times New Roman"/>
          <w:sz w:val="26"/>
          <w:szCs w:val="26"/>
        </w:rPr>
        <w:t>лем воды</w:t>
      </w:r>
      <w:proofErr w:type="gramStart"/>
      <w:r w:rsidR="0050096B">
        <w:rPr>
          <w:rFonts w:ascii="Times New Roman" w:hAnsi="Times New Roman"/>
          <w:sz w:val="26"/>
          <w:szCs w:val="26"/>
        </w:rPr>
        <w:t xml:space="preserve"> .</w:t>
      </w:r>
      <w:proofErr w:type="spellStart"/>
      <w:proofErr w:type="gramEnd"/>
      <w:r w:rsidR="0050096B">
        <w:rPr>
          <w:rFonts w:ascii="Times New Roman" w:hAnsi="Times New Roman"/>
          <w:sz w:val="26"/>
          <w:szCs w:val="26"/>
        </w:rPr>
        <w:t>Кугунур</w:t>
      </w:r>
      <w:r w:rsidR="00960E8F">
        <w:rPr>
          <w:rFonts w:ascii="Times New Roman" w:hAnsi="Times New Roman"/>
          <w:sz w:val="26"/>
          <w:szCs w:val="26"/>
        </w:rPr>
        <w:t>ского</w:t>
      </w:r>
      <w:proofErr w:type="spellEnd"/>
      <w:r w:rsidR="00960E8F">
        <w:rPr>
          <w:rFonts w:ascii="Times New Roman" w:hAnsi="Times New Roman"/>
          <w:sz w:val="26"/>
          <w:szCs w:val="26"/>
        </w:rPr>
        <w:t xml:space="preserve"> СП</w:t>
      </w:r>
      <w:r w:rsidR="002D2692" w:rsidRPr="002D2692">
        <w:rPr>
          <w:rFonts w:ascii="Times New Roman" w:hAnsi="Times New Roman"/>
          <w:sz w:val="26"/>
          <w:szCs w:val="26"/>
        </w:rPr>
        <w:t xml:space="preserve"> </w:t>
      </w:r>
      <w:r w:rsidR="001F1187" w:rsidRPr="00613ED3">
        <w:rPr>
          <w:rFonts w:ascii="Times New Roman" w:hAnsi="Times New Roman"/>
          <w:sz w:val="26"/>
          <w:szCs w:val="26"/>
        </w:rPr>
        <w:t xml:space="preserve">является население. При рассмотрении отдельных балансов по водоснабжению видно, что </w:t>
      </w:r>
      <w:r w:rsidR="00B52446" w:rsidRPr="00613ED3">
        <w:rPr>
          <w:rFonts w:ascii="Times New Roman" w:hAnsi="Times New Roman"/>
          <w:sz w:val="26"/>
          <w:szCs w:val="26"/>
        </w:rPr>
        <w:t xml:space="preserve">население использует </w:t>
      </w:r>
      <w:r w:rsidR="00042289" w:rsidRPr="00042289">
        <w:rPr>
          <w:rFonts w:ascii="Times New Roman" w:hAnsi="Times New Roman"/>
          <w:sz w:val="26"/>
          <w:szCs w:val="26"/>
        </w:rPr>
        <w:t>82</w:t>
      </w:r>
      <w:r w:rsidR="001F1187" w:rsidRPr="00042289">
        <w:rPr>
          <w:rFonts w:ascii="Times New Roman" w:hAnsi="Times New Roman"/>
          <w:sz w:val="26"/>
          <w:szCs w:val="26"/>
        </w:rPr>
        <w:t xml:space="preserve"> % всей п</w:t>
      </w:r>
      <w:r w:rsidR="009264FB" w:rsidRPr="00042289">
        <w:rPr>
          <w:rFonts w:ascii="Times New Roman" w:hAnsi="Times New Roman"/>
          <w:sz w:val="26"/>
          <w:szCs w:val="26"/>
        </w:rPr>
        <w:t xml:space="preserve">оданной воды в сеть, на </w:t>
      </w:r>
      <w:r w:rsidR="00042289" w:rsidRPr="00042289">
        <w:rPr>
          <w:rFonts w:ascii="Times New Roman" w:hAnsi="Times New Roman"/>
          <w:sz w:val="26"/>
          <w:szCs w:val="26"/>
        </w:rPr>
        <w:t>бюджетные организации</w:t>
      </w:r>
      <w:r w:rsidR="009264FB" w:rsidRPr="00042289">
        <w:rPr>
          <w:rFonts w:ascii="Times New Roman" w:hAnsi="Times New Roman"/>
          <w:sz w:val="26"/>
          <w:szCs w:val="26"/>
        </w:rPr>
        <w:t xml:space="preserve"> используется </w:t>
      </w:r>
      <w:r w:rsidR="00042289" w:rsidRPr="00042289">
        <w:rPr>
          <w:rFonts w:ascii="Times New Roman" w:hAnsi="Times New Roman"/>
          <w:sz w:val="26"/>
          <w:szCs w:val="26"/>
        </w:rPr>
        <w:t>11</w:t>
      </w:r>
      <w:r w:rsidR="001F1187" w:rsidRPr="00042289">
        <w:rPr>
          <w:rFonts w:ascii="Times New Roman" w:hAnsi="Times New Roman"/>
          <w:sz w:val="26"/>
          <w:szCs w:val="26"/>
        </w:rPr>
        <w:t xml:space="preserve">% и прочие потребители </w:t>
      </w:r>
      <w:r w:rsidR="00042289" w:rsidRPr="00042289">
        <w:rPr>
          <w:rFonts w:ascii="Times New Roman" w:hAnsi="Times New Roman"/>
          <w:sz w:val="26"/>
          <w:szCs w:val="26"/>
        </w:rPr>
        <w:t>7</w:t>
      </w:r>
      <w:r w:rsidR="001F1187" w:rsidRPr="00042289">
        <w:rPr>
          <w:rFonts w:ascii="Times New Roman" w:hAnsi="Times New Roman"/>
          <w:sz w:val="26"/>
          <w:szCs w:val="26"/>
        </w:rPr>
        <w:t>%.</w:t>
      </w:r>
    </w:p>
    <w:p w:rsidR="001F1187" w:rsidRPr="006477D4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19" w:name="_Toc395807222"/>
      <w:r>
        <w:rPr>
          <w:rFonts w:ascii="Times New Roman" w:hAnsi="Times New Roman"/>
          <w:color w:val="auto"/>
          <w:sz w:val="26"/>
          <w:szCs w:val="26"/>
        </w:rPr>
        <w:lastRenderedPageBreak/>
        <w:t>2.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3.4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 xml:space="preserve"> Сведения о фактическом потреблении населением питьевой воды исходя из статистических и расчетных данных и сведений о действующих нормативах п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о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требления коммунальных услуг</w:t>
      </w:r>
      <w:bookmarkEnd w:id="19"/>
    </w:p>
    <w:p w:rsidR="00D07AAB" w:rsidRDefault="007301A4" w:rsidP="004A57F0">
      <w:pPr>
        <w:pStyle w:val="a7"/>
        <w:spacing w:before="0"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Действующие в</w:t>
      </w:r>
      <w:r w:rsidR="000F71F8">
        <w:rPr>
          <w:rFonts w:ascii="Times New Roman" w:hAnsi="Times New Roman"/>
          <w:sz w:val="26"/>
          <w:szCs w:val="26"/>
        </w:rPr>
        <w:t xml:space="preserve"> настоящее время в </w:t>
      </w:r>
      <w:proofErr w:type="spellStart"/>
      <w:r w:rsidR="0050096B">
        <w:rPr>
          <w:rFonts w:ascii="Times New Roman" w:hAnsi="Times New Roman"/>
          <w:sz w:val="26"/>
          <w:szCs w:val="26"/>
        </w:rPr>
        <w:t>с</w:t>
      </w:r>
      <w:proofErr w:type="gramStart"/>
      <w:r w:rsidR="0050096B">
        <w:rPr>
          <w:rFonts w:ascii="Times New Roman" w:hAnsi="Times New Roman"/>
          <w:sz w:val="26"/>
          <w:szCs w:val="26"/>
        </w:rPr>
        <w:t>.К</w:t>
      </w:r>
      <w:proofErr w:type="gramEnd"/>
      <w:r w:rsidR="0050096B">
        <w:rPr>
          <w:rFonts w:ascii="Times New Roman" w:hAnsi="Times New Roman"/>
          <w:sz w:val="26"/>
          <w:szCs w:val="26"/>
        </w:rPr>
        <w:t>угунур</w:t>
      </w:r>
      <w:proofErr w:type="spellEnd"/>
      <w:r w:rsidR="002D2692" w:rsidRPr="002D2692">
        <w:rPr>
          <w:rFonts w:ascii="Times New Roman" w:hAnsi="Times New Roman"/>
          <w:sz w:val="26"/>
          <w:szCs w:val="26"/>
        </w:rPr>
        <w:t xml:space="preserve"> </w:t>
      </w:r>
      <w:r w:rsidR="001F1187" w:rsidRPr="006477D4">
        <w:rPr>
          <w:rFonts w:ascii="Times New Roman" w:hAnsi="Times New Roman"/>
          <w:sz w:val="26"/>
          <w:szCs w:val="26"/>
        </w:rPr>
        <w:t>нормы удельного водопотребления</w:t>
      </w:r>
      <w:r w:rsidR="008B11B8">
        <w:rPr>
          <w:rFonts w:ascii="Times New Roman" w:hAnsi="Times New Roman"/>
          <w:sz w:val="26"/>
          <w:szCs w:val="26"/>
        </w:rPr>
        <w:t>,</w:t>
      </w:r>
      <w:r w:rsidR="00096D81">
        <w:rPr>
          <w:rFonts w:ascii="Times New Roman" w:hAnsi="Times New Roman"/>
          <w:sz w:val="26"/>
          <w:szCs w:val="26"/>
        </w:rPr>
        <w:t xml:space="preserve"> установленные Приказом Министерством </w:t>
      </w:r>
      <w:r w:rsidR="00560D40">
        <w:rPr>
          <w:rFonts w:ascii="Times New Roman" w:hAnsi="Times New Roman"/>
          <w:sz w:val="26"/>
          <w:szCs w:val="26"/>
        </w:rPr>
        <w:t>строительства, архитектуры и жилищно-коммунального хозяйства Республики Татарстан от 21.08.2012г. № 131/0</w:t>
      </w:r>
      <w:r w:rsidR="008B11B8">
        <w:rPr>
          <w:rFonts w:ascii="Times New Roman" w:hAnsi="Times New Roman"/>
          <w:sz w:val="26"/>
          <w:szCs w:val="26"/>
        </w:rPr>
        <w:t>, приведены в таб. 2.3.4.1.</w:t>
      </w:r>
    </w:p>
    <w:p w:rsidR="0049548F" w:rsidRDefault="009F0C99">
      <w:pPr>
        <w:pStyle w:val="a7"/>
        <w:spacing w:before="0" w:after="0" w:line="276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8B11B8" w:rsidRPr="00AB40A7">
        <w:rPr>
          <w:rFonts w:ascii="Times New Roman" w:hAnsi="Times New Roman"/>
          <w:sz w:val="26"/>
          <w:szCs w:val="26"/>
        </w:rPr>
        <w:t>аб.</w:t>
      </w:r>
      <w:r w:rsidR="00047165">
        <w:rPr>
          <w:rFonts w:ascii="Times New Roman" w:hAnsi="Times New Roman"/>
          <w:sz w:val="26"/>
          <w:szCs w:val="26"/>
        </w:rPr>
        <w:t xml:space="preserve"> </w:t>
      </w:r>
      <w:r w:rsidR="008B11B8" w:rsidRPr="00AB40A7">
        <w:rPr>
          <w:rFonts w:ascii="Times New Roman" w:hAnsi="Times New Roman"/>
          <w:sz w:val="26"/>
          <w:szCs w:val="26"/>
        </w:rPr>
        <w:t>2.3.4.1</w:t>
      </w:r>
      <w:r w:rsidR="00E65E92">
        <w:rPr>
          <w:rFonts w:ascii="Times New Roman" w:hAnsi="Times New Roman"/>
          <w:sz w:val="26"/>
          <w:szCs w:val="26"/>
        </w:rPr>
        <w:t>.</w:t>
      </w:r>
      <w:r w:rsidR="00AB40A7" w:rsidRPr="00AB40A7">
        <w:rPr>
          <w:rFonts w:ascii="Times New Roman" w:hAnsi="Times New Roman"/>
          <w:sz w:val="26"/>
          <w:szCs w:val="26"/>
        </w:rPr>
        <w:t xml:space="preserve"> Нормы удельного водопотребления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469"/>
        <w:gridCol w:w="3102"/>
      </w:tblGrid>
      <w:tr w:rsidR="001F1187" w:rsidRPr="006477D4" w:rsidTr="002D1E51">
        <w:trPr>
          <w:trHeight w:val="300"/>
          <w:tblHeader/>
        </w:trPr>
        <w:tc>
          <w:tcPr>
            <w:tcW w:w="3470" w:type="pct"/>
            <w:gridSpan w:val="2"/>
            <w:shd w:val="clear" w:color="auto" w:fill="auto"/>
            <w:vAlign w:val="bottom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Степень благоустройства</w:t>
            </w:r>
          </w:p>
        </w:tc>
        <w:tc>
          <w:tcPr>
            <w:tcW w:w="1530" w:type="pct"/>
            <w:shd w:val="clear" w:color="auto" w:fill="auto"/>
            <w:noWrap/>
            <w:vAlign w:val="bottom"/>
            <w:hideMark/>
          </w:tcPr>
          <w:p w:rsidR="001F1187" w:rsidRPr="006477D4" w:rsidRDefault="00FA5C96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5A4C0B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3</w:t>
            </w:r>
            <w:r w:rsidR="001F1187"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месяц на человека</w:t>
            </w:r>
          </w:p>
        </w:tc>
      </w:tr>
      <w:tr w:rsidR="001F1187" w:rsidRPr="006477D4" w:rsidTr="001F1187">
        <w:trPr>
          <w:trHeight w:val="300"/>
        </w:trPr>
        <w:tc>
          <w:tcPr>
            <w:tcW w:w="3470" w:type="pct"/>
            <w:gridSpan w:val="2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Из водоразборных колонок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1,2</w:t>
            </w:r>
          </w:p>
        </w:tc>
      </w:tr>
      <w:tr w:rsidR="001F1187" w:rsidRPr="006477D4" w:rsidTr="001F1187">
        <w:trPr>
          <w:trHeight w:val="827"/>
        </w:trPr>
        <w:tc>
          <w:tcPr>
            <w:tcW w:w="3470" w:type="pct"/>
            <w:gridSpan w:val="2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В жилых домах квартирного типа с водопроводом без кан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лизации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2,5</w:t>
            </w:r>
          </w:p>
        </w:tc>
      </w:tr>
      <w:tr w:rsidR="001F1187" w:rsidRPr="006477D4" w:rsidTr="001F1187">
        <w:trPr>
          <w:trHeight w:val="600"/>
        </w:trPr>
        <w:tc>
          <w:tcPr>
            <w:tcW w:w="1759" w:type="pct"/>
            <w:vMerge w:val="restar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В жилых домах квартирного типа с водопроводом и с це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тральной или местной (в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греб) канализацией: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водопроводом и канализ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цией без ванн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2,87</w:t>
            </w:r>
          </w:p>
        </w:tc>
      </w:tr>
      <w:tr w:rsidR="001F1187" w:rsidRPr="006477D4" w:rsidTr="001F1187">
        <w:trPr>
          <w:trHeight w:val="3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газоснабжением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3,63</w:t>
            </w:r>
          </w:p>
        </w:tc>
      </w:tr>
      <w:tr w:rsidR="001F1187" w:rsidRPr="006477D4" w:rsidTr="001F1187">
        <w:trPr>
          <w:trHeight w:val="6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ваннами и водонагреват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лями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5,76</w:t>
            </w:r>
          </w:p>
        </w:tc>
      </w:tr>
      <w:tr w:rsidR="001F1187" w:rsidRPr="006477D4" w:rsidTr="001F1187">
        <w:trPr>
          <w:trHeight w:val="12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ванными и водонагреват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лями и </w:t>
            </w:r>
            <w:proofErr w:type="gramStart"/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многоточечным</w:t>
            </w:r>
            <w:proofErr w:type="gramEnd"/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доразбором</w:t>
            </w:r>
            <w:proofErr w:type="spellEnd"/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6,37</w:t>
            </w:r>
          </w:p>
        </w:tc>
      </w:tr>
      <w:tr w:rsidR="001F1187" w:rsidRPr="006477D4" w:rsidTr="001F1187">
        <w:trPr>
          <w:trHeight w:val="1084"/>
        </w:trPr>
        <w:tc>
          <w:tcPr>
            <w:tcW w:w="1759" w:type="pct"/>
            <w:vMerge w:val="restar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В жилых домах квартирного типа с водопроводом, с це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тральной или местной (в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греб) канализацией централ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зованным горячим водосна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жением: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оборудованные</w:t>
            </w:r>
            <w:proofErr w:type="gramEnd"/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умывальн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ками и мойками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936F0B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2,65</w:t>
            </w:r>
          </w:p>
        </w:tc>
      </w:tr>
      <w:tr w:rsidR="001F1187" w:rsidRPr="006477D4" w:rsidTr="001F1187">
        <w:trPr>
          <w:trHeight w:val="9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оборудованные</w:t>
            </w:r>
            <w:proofErr w:type="gramEnd"/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умывальн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ками, мойками и душами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936F0B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3,33</w:t>
            </w:r>
          </w:p>
        </w:tc>
      </w:tr>
      <w:tr w:rsidR="001F1187" w:rsidRPr="006477D4" w:rsidTr="001F1187">
        <w:trPr>
          <w:trHeight w:val="9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сидячими ваннами, обор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дованными душами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936F0B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4,24</w:t>
            </w:r>
          </w:p>
        </w:tc>
      </w:tr>
      <w:tr w:rsidR="001F1187" w:rsidRPr="006477D4" w:rsidTr="001F1187">
        <w:trPr>
          <w:trHeight w:val="12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ваннами длинной от 1500 до 1700 мм</w:t>
            </w:r>
            <w:proofErr w:type="gramStart"/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proofErr w:type="gramEnd"/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борудованн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ми душами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936F0B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4,39</w:t>
            </w:r>
          </w:p>
        </w:tc>
      </w:tr>
      <w:tr w:rsidR="001F1187" w:rsidRPr="006477D4" w:rsidTr="001F1187">
        <w:trPr>
          <w:trHeight w:val="18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высотой свыше 12 этажей с </w:t>
            </w:r>
            <w:proofErr w:type="gramStart"/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централизованным</w:t>
            </w:r>
            <w:proofErr w:type="gramEnd"/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ГВС и повышенными требовани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ми к их благоустройству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1187" w:rsidRPr="006477D4" w:rsidTr="001F1187">
        <w:trPr>
          <w:trHeight w:val="6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душами при всех жилых комнатах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936F0B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1,52</w:t>
            </w:r>
          </w:p>
        </w:tc>
      </w:tr>
      <w:tr w:rsidR="001F1187" w:rsidRPr="006477D4" w:rsidTr="001F1187">
        <w:trPr>
          <w:trHeight w:val="15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общими кухнями и блок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ми душевых на этажах при жилых комнатах в каждой секции здания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936F0B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1,83</w:t>
            </w:r>
          </w:p>
        </w:tc>
      </w:tr>
    </w:tbl>
    <w:p w:rsidR="00C5393D" w:rsidRDefault="006F1ACC">
      <w:pPr>
        <w:spacing w:before="12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Проведенный анализ по</w:t>
      </w:r>
      <w:r w:rsidR="003A7D5D">
        <w:rPr>
          <w:rFonts w:ascii="Times New Roman" w:hAnsi="Times New Roman"/>
          <w:sz w:val="26"/>
          <w:szCs w:val="26"/>
        </w:rPr>
        <w:t>зволяет сделать</w:t>
      </w:r>
      <w:r w:rsidR="00EF188B">
        <w:rPr>
          <w:rFonts w:ascii="Times New Roman" w:hAnsi="Times New Roman"/>
          <w:sz w:val="26"/>
          <w:szCs w:val="26"/>
        </w:rPr>
        <w:t xml:space="preserve"> следующие </w:t>
      </w:r>
      <w:r w:rsidR="003A7D5D">
        <w:rPr>
          <w:rFonts w:ascii="Times New Roman" w:hAnsi="Times New Roman"/>
          <w:sz w:val="26"/>
          <w:szCs w:val="26"/>
        </w:rPr>
        <w:t>вывод</w:t>
      </w:r>
      <w:r w:rsidR="00EF188B">
        <w:rPr>
          <w:rFonts w:ascii="Times New Roman" w:hAnsi="Times New Roman"/>
          <w:sz w:val="26"/>
          <w:szCs w:val="26"/>
        </w:rPr>
        <w:t>ы. Учитывая, что в</w:t>
      </w:r>
      <w:r w:rsidR="00EF188B" w:rsidRPr="006477D4">
        <w:rPr>
          <w:rFonts w:ascii="Times New Roman" w:hAnsi="Times New Roman"/>
          <w:sz w:val="26"/>
          <w:szCs w:val="26"/>
        </w:rPr>
        <w:t xml:space="preserve"> 2013 году общее</w:t>
      </w:r>
      <w:r w:rsidR="009875D6">
        <w:rPr>
          <w:rFonts w:ascii="Times New Roman" w:hAnsi="Times New Roman"/>
          <w:sz w:val="26"/>
          <w:szCs w:val="26"/>
        </w:rPr>
        <w:t xml:space="preserve"> количество проживающих в селе</w:t>
      </w:r>
      <w:r w:rsidR="00EF188B" w:rsidRPr="006477D4">
        <w:rPr>
          <w:rFonts w:ascii="Times New Roman" w:hAnsi="Times New Roman"/>
          <w:sz w:val="26"/>
          <w:szCs w:val="26"/>
        </w:rPr>
        <w:t xml:space="preserve"> составило</w:t>
      </w:r>
      <w:r w:rsidR="00EF188B" w:rsidRPr="006477D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2E56CC">
        <w:rPr>
          <w:rFonts w:ascii="Times New Roman" w:hAnsi="Times New Roman"/>
          <w:sz w:val="26"/>
          <w:szCs w:val="26"/>
          <w:shd w:val="clear" w:color="auto" w:fill="FFFFFF"/>
        </w:rPr>
        <w:t>1890</w:t>
      </w:r>
      <w:r w:rsidR="00EF188B" w:rsidRPr="006477D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F188B" w:rsidRPr="006477D4">
        <w:rPr>
          <w:rFonts w:ascii="Times New Roman" w:hAnsi="Times New Roman"/>
          <w:sz w:val="26"/>
          <w:szCs w:val="26"/>
        </w:rPr>
        <w:t>человек</w:t>
      </w:r>
      <w:r w:rsidR="00EF188B">
        <w:rPr>
          <w:rFonts w:ascii="Times New Roman" w:hAnsi="Times New Roman"/>
          <w:sz w:val="26"/>
          <w:szCs w:val="26"/>
        </w:rPr>
        <w:t>, и</w:t>
      </w:r>
      <w:r w:rsidR="00EF188B" w:rsidRPr="006477D4">
        <w:rPr>
          <w:rFonts w:ascii="Times New Roman" w:hAnsi="Times New Roman"/>
          <w:sz w:val="26"/>
          <w:szCs w:val="26"/>
        </w:rPr>
        <w:t xml:space="preserve">сходя </w:t>
      </w:r>
      <w:r w:rsidR="001F1187" w:rsidRPr="006477D4">
        <w:rPr>
          <w:rFonts w:ascii="Times New Roman" w:hAnsi="Times New Roman"/>
          <w:sz w:val="26"/>
          <w:szCs w:val="26"/>
        </w:rPr>
        <w:t>из общего количест</w:t>
      </w:r>
      <w:r w:rsidR="002E56CC">
        <w:rPr>
          <w:rFonts w:ascii="Times New Roman" w:hAnsi="Times New Roman"/>
          <w:sz w:val="26"/>
          <w:szCs w:val="26"/>
        </w:rPr>
        <w:t>ва реализованной воды населению</w:t>
      </w:r>
      <w:r w:rsidR="001F1187" w:rsidRPr="00C4610C">
        <w:rPr>
          <w:rFonts w:ascii="Times New Roman" w:hAnsi="Times New Roman"/>
          <w:sz w:val="26"/>
          <w:szCs w:val="26"/>
        </w:rPr>
        <w:t xml:space="preserve">, удельное потребление холодной воды </w:t>
      </w:r>
      <w:r w:rsidR="00EF188B" w:rsidRPr="00C4610C">
        <w:rPr>
          <w:rFonts w:ascii="Times New Roman" w:hAnsi="Times New Roman"/>
          <w:sz w:val="26"/>
          <w:szCs w:val="26"/>
        </w:rPr>
        <w:t>с</w:t>
      </w:r>
      <w:r w:rsidR="00EF188B" w:rsidRPr="00C4610C">
        <w:rPr>
          <w:rFonts w:ascii="Times New Roman" w:hAnsi="Times New Roman"/>
          <w:sz w:val="26"/>
          <w:szCs w:val="26"/>
        </w:rPr>
        <w:t>о</w:t>
      </w:r>
      <w:r w:rsidR="00EF188B" w:rsidRPr="00C4610C">
        <w:rPr>
          <w:rFonts w:ascii="Times New Roman" w:hAnsi="Times New Roman"/>
          <w:sz w:val="26"/>
          <w:szCs w:val="26"/>
        </w:rPr>
        <w:t xml:space="preserve">ставило </w:t>
      </w:r>
      <w:r w:rsidR="00A02B1F" w:rsidRPr="00C4610C">
        <w:rPr>
          <w:rFonts w:ascii="Times New Roman" w:hAnsi="Times New Roman"/>
          <w:sz w:val="26"/>
          <w:szCs w:val="26"/>
        </w:rPr>
        <w:t>114,7</w:t>
      </w:r>
      <w:r w:rsidR="001F1187" w:rsidRPr="00C4610C">
        <w:rPr>
          <w:rFonts w:ascii="Times New Roman" w:hAnsi="Times New Roman"/>
          <w:sz w:val="26"/>
          <w:szCs w:val="26"/>
        </w:rPr>
        <w:t xml:space="preserve"> л/</w:t>
      </w:r>
      <w:proofErr w:type="spellStart"/>
      <w:r w:rsidR="001F1187" w:rsidRPr="00C4610C">
        <w:rPr>
          <w:rFonts w:ascii="Times New Roman" w:hAnsi="Times New Roman"/>
          <w:sz w:val="26"/>
          <w:szCs w:val="26"/>
        </w:rPr>
        <w:t>сут</w:t>
      </w:r>
      <w:proofErr w:type="spellEnd"/>
      <w:r w:rsidR="001F1187" w:rsidRPr="00C4610C">
        <w:rPr>
          <w:rFonts w:ascii="Times New Roman" w:hAnsi="Times New Roman"/>
          <w:sz w:val="26"/>
          <w:szCs w:val="26"/>
        </w:rPr>
        <w:t xml:space="preserve"> или </w:t>
      </w:r>
      <w:r w:rsidR="00A02B1F" w:rsidRPr="00C4610C">
        <w:rPr>
          <w:rFonts w:ascii="Times New Roman" w:hAnsi="Times New Roman"/>
          <w:sz w:val="26"/>
          <w:szCs w:val="26"/>
        </w:rPr>
        <w:t>3,44</w:t>
      </w:r>
      <w:r w:rsidR="0048433E" w:rsidRPr="00C4610C">
        <w:rPr>
          <w:rFonts w:ascii="Times New Roman" w:hAnsi="Times New Roman"/>
          <w:sz w:val="26"/>
          <w:szCs w:val="26"/>
        </w:rPr>
        <w:t xml:space="preserve"> </w:t>
      </w:r>
      <w:r w:rsidR="00FA5C96" w:rsidRPr="00C4610C">
        <w:rPr>
          <w:rFonts w:ascii="Times New Roman" w:hAnsi="Times New Roman"/>
          <w:sz w:val="26"/>
          <w:szCs w:val="26"/>
        </w:rPr>
        <w:t>м</w:t>
      </w:r>
      <w:r w:rsidR="00FA5C96" w:rsidRPr="00C4610C">
        <w:rPr>
          <w:rFonts w:ascii="Times New Roman" w:hAnsi="Times New Roman"/>
          <w:sz w:val="26"/>
          <w:szCs w:val="26"/>
          <w:vertAlign w:val="superscript"/>
        </w:rPr>
        <w:t>3</w:t>
      </w:r>
      <w:r w:rsidR="001F1187" w:rsidRPr="00C4610C">
        <w:rPr>
          <w:rFonts w:ascii="Times New Roman" w:hAnsi="Times New Roman"/>
          <w:sz w:val="26"/>
          <w:szCs w:val="26"/>
        </w:rPr>
        <w:t>/</w:t>
      </w:r>
      <w:proofErr w:type="spellStart"/>
      <w:proofErr w:type="gramStart"/>
      <w:r w:rsidR="001F1187" w:rsidRPr="00C4610C">
        <w:rPr>
          <w:rFonts w:ascii="Times New Roman" w:hAnsi="Times New Roman"/>
          <w:sz w:val="26"/>
          <w:szCs w:val="26"/>
        </w:rPr>
        <w:t>мес</w:t>
      </w:r>
      <w:proofErr w:type="spellEnd"/>
      <w:proofErr w:type="gramEnd"/>
      <w:r w:rsidR="001F1187" w:rsidRPr="00C4610C">
        <w:rPr>
          <w:rFonts w:ascii="Times New Roman" w:hAnsi="Times New Roman"/>
          <w:sz w:val="26"/>
          <w:szCs w:val="26"/>
        </w:rPr>
        <w:t xml:space="preserve"> на одного человека. Данные показатели лежат в пр</w:t>
      </w:r>
      <w:r w:rsidR="001F1187" w:rsidRPr="00C4610C">
        <w:rPr>
          <w:rFonts w:ascii="Times New Roman" w:hAnsi="Times New Roman"/>
          <w:sz w:val="26"/>
          <w:szCs w:val="26"/>
        </w:rPr>
        <w:t>е</w:t>
      </w:r>
      <w:r w:rsidR="001F1187" w:rsidRPr="00C4610C">
        <w:rPr>
          <w:rFonts w:ascii="Times New Roman" w:hAnsi="Times New Roman"/>
          <w:sz w:val="26"/>
          <w:szCs w:val="26"/>
        </w:rPr>
        <w:t>делах существующих норм.</w:t>
      </w:r>
    </w:p>
    <w:p w:rsidR="001F1187" w:rsidRPr="006477D4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20" w:name="_Toc395807223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3.5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 xml:space="preserve"> Описание существующей системы коммерческого учета горячей, пить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е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вой воды и планов по установке приборов учета</w:t>
      </w:r>
      <w:bookmarkEnd w:id="20"/>
    </w:p>
    <w:p w:rsidR="001F1187" w:rsidRDefault="001F1187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477D4">
        <w:rPr>
          <w:rFonts w:ascii="Times New Roman" w:hAnsi="Times New Roman"/>
          <w:sz w:val="26"/>
          <w:szCs w:val="26"/>
        </w:rPr>
        <w:t xml:space="preserve">В соответствии с Федеральным законом Российской Федерации от 23 ноября 2009 года № 261-ФЗ </w:t>
      </w:r>
      <w:r w:rsidR="00824996">
        <w:rPr>
          <w:rFonts w:ascii="Times New Roman" w:hAnsi="Times New Roman"/>
          <w:sz w:val="26"/>
          <w:szCs w:val="26"/>
        </w:rPr>
        <w:t>«</w:t>
      </w:r>
      <w:r w:rsidRPr="006477D4">
        <w:rPr>
          <w:rFonts w:ascii="Times New Roman" w:hAnsi="Times New Roman"/>
          <w:sz w:val="26"/>
          <w:szCs w:val="26"/>
        </w:rPr>
        <w:t>Об энергосбережении и о повышении энергетической  эффективности и о внесении изменений в отдельные законодательные акты Российской Федерации</w:t>
      </w:r>
      <w:r w:rsidR="00824996">
        <w:rPr>
          <w:rFonts w:ascii="Times New Roman" w:hAnsi="Times New Roman"/>
          <w:sz w:val="26"/>
          <w:szCs w:val="26"/>
        </w:rPr>
        <w:t>»</w:t>
      </w:r>
      <w:r w:rsidRPr="006477D4">
        <w:rPr>
          <w:rFonts w:ascii="Times New Roman" w:hAnsi="Times New Roman"/>
          <w:sz w:val="26"/>
          <w:szCs w:val="26"/>
        </w:rPr>
        <w:t xml:space="preserve"> в г. </w:t>
      </w:r>
      <w:r w:rsidR="00B47E99">
        <w:rPr>
          <w:rFonts w:ascii="Times New Roman" w:hAnsi="Times New Roman"/>
          <w:sz w:val="26"/>
          <w:szCs w:val="26"/>
        </w:rPr>
        <w:t>Тетюши</w:t>
      </w:r>
      <w:r w:rsidR="00461743">
        <w:rPr>
          <w:rFonts w:ascii="Times New Roman" w:hAnsi="Times New Roman"/>
          <w:sz w:val="26"/>
          <w:szCs w:val="26"/>
        </w:rPr>
        <w:t xml:space="preserve"> </w:t>
      </w:r>
      <w:r w:rsidRPr="006477D4">
        <w:rPr>
          <w:rFonts w:ascii="Times New Roman" w:hAnsi="Times New Roman"/>
          <w:sz w:val="26"/>
          <w:szCs w:val="26"/>
        </w:rPr>
        <w:t xml:space="preserve">необходимо утвердить целевую программу по развитию систем коммерческого учета. Основными целями программы являются: перевод экономики города на </w:t>
      </w:r>
      <w:proofErr w:type="spellStart"/>
      <w:r w:rsidRPr="006477D4">
        <w:rPr>
          <w:rFonts w:ascii="Times New Roman" w:hAnsi="Times New Roman"/>
          <w:sz w:val="26"/>
          <w:szCs w:val="26"/>
        </w:rPr>
        <w:t>эне</w:t>
      </w:r>
      <w:r w:rsidRPr="006477D4">
        <w:rPr>
          <w:rFonts w:ascii="Times New Roman" w:hAnsi="Times New Roman"/>
          <w:sz w:val="26"/>
          <w:szCs w:val="26"/>
        </w:rPr>
        <w:t>р</w:t>
      </w:r>
      <w:r w:rsidRPr="006477D4">
        <w:rPr>
          <w:rFonts w:ascii="Times New Roman" w:hAnsi="Times New Roman"/>
          <w:sz w:val="26"/>
          <w:szCs w:val="26"/>
        </w:rPr>
        <w:t>гоэффективный</w:t>
      </w:r>
      <w:proofErr w:type="spellEnd"/>
      <w:r w:rsidRPr="006477D4">
        <w:rPr>
          <w:rFonts w:ascii="Times New Roman" w:hAnsi="Times New Roman"/>
          <w:sz w:val="26"/>
          <w:szCs w:val="26"/>
        </w:rPr>
        <w:t xml:space="preserve"> путь развития, создание системы менеджмента энергетической эффе</w:t>
      </w:r>
      <w:r w:rsidRPr="006477D4">
        <w:rPr>
          <w:rFonts w:ascii="Times New Roman" w:hAnsi="Times New Roman"/>
          <w:sz w:val="26"/>
          <w:szCs w:val="26"/>
        </w:rPr>
        <w:t>к</w:t>
      </w:r>
      <w:r w:rsidRPr="006477D4">
        <w:rPr>
          <w:rFonts w:ascii="Times New Roman" w:hAnsi="Times New Roman"/>
          <w:sz w:val="26"/>
          <w:szCs w:val="26"/>
        </w:rPr>
        <w:t xml:space="preserve">тивности, воспитание рачительного отношения к энергетическим ресурсам и охране окружающей среды. Так же для снижения </w:t>
      </w:r>
      <w:r w:rsidR="00C5393D">
        <w:rPr>
          <w:rFonts w:ascii="Times New Roman" w:hAnsi="Times New Roman"/>
          <w:sz w:val="26"/>
          <w:szCs w:val="26"/>
        </w:rPr>
        <w:t>неучтенных расходов</w:t>
      </w:r>
      <w:r w:rsidR="00C5393D" w:rsidRPr="006477D4">
        <w:rPr>
          <w:rFonts w:ascii="Times New Roman" w:hAnsi="Times New Roman"/>
          <w:sz w:val="26"/>
          <w:szCs w:val="26"/>
        </w:rPr>
        <w:t xml:space="preserve"> </w:t>
      </w:r>
      <w:r w:rsidRPr="006477D4">
        <w:rPr>
          <w:rFonts w:ascii="Times New Roman" w:hAnsi="Times New Roman"/>
          <w:sz w:val="26"/>
          <w:szCs w:val="26"/>
        </w:rPr>
        <w:t xml:space="preserve">ресурса, рекомендуется установка приборов коммерческого учета на основных направлениях подачи воды. </w:t>
      </w:r>
    </w:p>
    <w:p w:rsidR="00C5393D" w:rsidRPr="006477D4" w:rsidRDefault="00C5393D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проведенного анализа установлено, что оснащенность приборами учета бюджетной, производственной и социальной сфер</w:t>
      </w:r>
      <w:r w:rsidR="002E4E1F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824996">
        <w:rPr>
          <w:rFonts w:ascii="Times New Roman" w:hAnsi="Times New Roman"/>
          <w:sz w:val="26"/>
          <w:szCs w:val="26"/>
        </w:rPr>
        <w:t>пгт</w:t>
      </w:r>
      <w:proofErr w:type="spellEnd"/>
      <w:r w:rsidR="00824996">
        <w:rPr>
          <w:rFonts w:ascii="Times New Roman" w:hAnsi="Times New Roman"/>
          <w:sz w:val="26"/>
          <w:szCs w:val="26"/>
        </w:rPr>
        <w:t>.</w:t>
      </w:r>
      <w:r w:rsidR="00462055" w:rsidRPr="00462055">
        <w:rPr>
          <w:rFonts w:ascii="Times New Roman" w:hAnsi="Times New Roman"/>
          <w:sz w:val="26"/>
          <w:szCs w:val="26"/>
        </w:rPr>
        <w:t xml:space="preserve"> Балтаси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2B1F">
        <w:rPr>
          <w:rFonts w:ascii="Times New Roman" w:hAnsi="Times New Roman"/>
          <w:sz w:val="26"/>
          <w:szCs w:val="26"/>
        </w:rPr>
        <w:t>составляет 9</w:t>
      </w:r>
      <w:r w:rsidR="00A02B1F" w:rsidRPr="00A02B1F">
        <w:rPr>
          <w:rFonts w:ascii="Times New Roman" w:hAnsi="Times New Roman"/>
          <w:sz w:val="26"/>
          <w:szCs w:val="26"/>
        </w:rPr>
        <w:t>5</w:t>
      </w:r>
      <w:r w:rsidR="00DD05A2" w:rsidRPr="00A02B1F">
        <w:rPr>
          <w:rFonts w:ascii="Times New Roman" w:hAnsi="Times New Roman"/>
          <w:sz w:val="26"/>
          <w:szCs w:val="26"/>
        </w:rPr>
        <w:t xml:space="preserve"> </w:t>
      </w:r>
      <w:r w:rsidRPr="00A02B1F">
        <w:rPr>
          <w:rFonts w:ascii="Times New Roman" w:hAnsi="Times New Roman"/>
          <w:sz w:val="26"/>
          <w:szCs w:val="26"/>
        </w:rPr>
        <w:t>%.</w:t>
      </w:r>
      <w:r>
        <w:rPr>
          <w:rFonts w:ascii="Times New Roman" w:hAnsi="Times New Roman"/>
          <w:sz w:val="26"/>
          <w:szCs w:val="26"/>
        </w:rPr>
        <w:t xml:space="preserve"> Имеется потребность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 w:rsidR="00786B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установке приборов</w:t>
      </w:r>
      <w:r w:rsidR="00DD05A2">
        <w:rPr>
          <w:rFonts w:ascii="Times New Roman" w:hAnsi="Times New Roman"/>
          <w:sz w:val="26"/>
          <w:szCs w:val="26"/>
        </w:rPr>
        <w:t xml:space="preserve"> коммерческого</w:t>
      </w:r>
      <w:r>
        <w:rPr>
          <w:rFonts w:ascii="Times New Roman" w:hAnsi="Times New Roman"/>
          <w:sz w:val="26"/>
          <w:szCs w:val="26"/>
        </w:rPr>
        <w:t xml:space="preserve"> учета в отдельных жилых домах частного сектора.</w:t>
      </w:r>
    </w:p>
    <w:p w:rsidR="001F1187" w:rsidRPr="006477D4" w:rsidRDefault="001F1187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477D4">
        <w:rPr>
          <w:rFonts w:ascii="Times New Roman" w:hAnsi="Times New Roman"/>
          <w:sz w:val="26"/>
          <w:szCs w:val="26"/>
        </w:rPr>
        <w:t>Для обеспечения 100% оснащенности необходимо выполнять мероприятия в соо</w:t>
      </w:r>
      <w:r w:rsidRPr="006477D4">
        <w:rPr>
          <w:rFonts w:ascii="Times New Roman" w:hAnsi="Times New Roman"/>
          <w:sz w:val="26"/>
          <w:szCs w:val="26"/>
        </w:rPr>
        <w:t>т</w:t>
      </w:r>
      <w:r w:rsidRPr="006477D4">
        <w:rPr>
          <w:rFonts w:ascii="Times New Roman" w:hAnsi="Times New Roman"/>
          <w:sz w:val="26"/>
          <w:szCs w:val="26"/>
        </w:rPr>
        <w:t xml:space="preserve">ветствии с 261-ФЗ </w:t>
      </w:r>
      <w:r w:rsidR="00824996">
        <w:rPr>
          <w:rFonts w:ascii="Times New Roman" w:hAnsi="Times New Roman"/>
          <w:sz w:val="26"/>
          <w:szCs w:val="26"/>
        </w:rPr>
        <w:t>«</w:t>
      </w:r>
      <w:r w:rsidRPr="006477D4">
        <w:rPr>
          <w:rFonts w:ascii="Times New Roman" w:hAnsi="Times New Roman"/>
          <w:sz w:val="26"/>
          <w:szCs w:val="26"/>
        </w:rPr>
        <w:t>Об энергосбережении и о повышении энергетической эффективн</w:t>
      </w:r>
      <w:r w:rsidRPr="006477D4">
        <w:rPr>
          <w:rFonts w:ascii="Times New Roman" w:hAnsi="Times New Roman"/>
          <w:sz w:val="26"/>
          <w:szCs w:val="26"/>
        </w:rPr>
        <w:t>о</w:t>
      </w:r>
      <w:r w:rsidRPr="006477D4">
        <w:rPr>
          <w:rFonts w:ascii="Times New Roman" w:hAnsi="Times New Roman"/>
          <w:sz w:val="26"/>
          <w:szCs w:val="26"/>
        </w:rPr>
        <w:t>сти и о внесении изменений в отдельные законодательные акты Российской Федер</w:t>
      </w:r>
      <w:r w:rsidRPr="006477D4">
        <w:rPr>
          <w:rFonts w:ascii="Times New Roman" w:hAnsi="Times New Roman"/>
          <w:sz w:val="26"/>
          <w:szCs w:val="26"/>
        </w:rPr>
        <w:t>а</w:t>
      </w:r>
      <w:r w:rsidRPr="006477D4">
        <w:rPr>
          <w:rFonts w:ascii="Times New Roman" w:hAnsi="Times New Roman"/>
          <w:sz w:val="26"/>
          <w:szCs w:val="26"/>
        </w:rPr>
        <w:t>ции</w:t>
      </w:r>
      <w:r w:rsidR="00824996">
        <w:rPr>
          <w:rFonts w:ascii="Times New Roman" w:hAnsi="Times New Roman"/>
          <w:sz w:val="26"/>
          <w:szCs w:val="26"/>
        </w:rPr>
        <w:t>»</w:t>
      </w:r>
      <w:r w:rsidRPr="006477D4">
        <w:rPr>
          <w:rFonts w:ascii="Times New Roman" w:hAnsi="Times New Roman"/>
          <w:sz w:val="26"/>
          <w:szCs w:val="26"/>
        </w:rPr>
        <w:t>.</w:t>
      </w:r>
    </w:p>
    <w:p w:rsidR="001F1187" w:rsidRPr="006477D4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21" w:name="_Toc385862040"/>
      <w:bookmarkStart w:id="22" w:name="_Toc395807224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3.6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 xml:space="preserve"> Анализ резервов и дефицитов производственных мощностей системы водоснабжения </w:t>
      </w:r>
      <w:bookmarkEnd w:id="21"/>
      <w:bookmarkEnd w:id="22"/>
      <w:proofErr w:type="spellStart"/>
      <w:r w:rsidR="009875D6">
        <w:rPr>
          <w:rFonts w:ascii="Times New Roman" w:hAnsi="Times New Roman"/>
          <w:color w:val="auto"/>
          <w:sz w:val="26"/>
          <w:szCs w:val="26"/>
        </w:rPr>
        <w:t>Кугунур</w:t>
      </w:r>
      <w:r w:rsidR="002E56CC">
        <w:rPr>
          <w:rFonts w:ascii="Times New Roman" w:hAnsi="Times New Roman"/>
          <w:color w:val="auto"/>
          <w:sz w:val="26"/>
          <w:szCs w:val="26"/>
        </w:rPr>
        <w:t>ского</w:t>
      </w:r>
      <w:proofErr w:type="spellEnd"/>
      <w:r w:rsidR="002E56CC">
        <w:rPr>
          <w:rFonts w:ascii="Times New Roman" w:hAnsi="Times New Roman"/>
          <w:color w:val="auto"/>
          <w:sz w:val="26"/>
          <w:szCs w:val="26"/>
        </w:rPr>
        <w:t xml:space="preserve"> СП</w:t>
      </w:r>
    </w:p>
    <w:p w:rsidR="001F1187" w:rsidRPr="006477D4" w:rsidRDefault="006F1ACC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Проведенный анализ позволяет сделать выводы, что в</w:t>
      </w:r>
      <w:r w:rsidR="001F1187" w:rsidRPr="006477D4">
        <w:rPr>
          <w:rFonts w:ascii="Times New Roman" w:hAnsi="Times New Roman"/>
          <w:sz w:val="26"/>
          <w:szCs w:val="26"/>
        </w:rPr>
        <w:t xml:space="preserve"> период с 2014 по </w:t>
      </w:r>
      <w:r w:rsidR="00414C34">
        <w:rPr>
          <w:rFonts w:ascii="Times New Roman" w:hAnsi="Times New Roman"/>
          <w:sz w:val="26"/>
          <w:szCs w:val="26"/>
        </w:rPr>
        <w:t>2035</w:t>
      </w:r>
      <w:r w:rsidR="001F1187" w:rsidRPr="006477D4">
        <w:rPr>
          <w:rFonts w:ascii="Times New Roman" w:hAnsi="Times New Roman"/>
          <w:sz w:val="26"/>
          <w:szCs w:val="26"/>
        </w:rPr>
        <w:t xml:space="preserve"> год ожидается сохранение тенденции к уменьшению удельного водопотребления жителями и предприятиями </w:t>
      </w:r>
      <w:r w:rsidR="00462055">
        <w:rPr>
          <w:rFonts w:ascii="Times New Roman" w:hAnsi="Times New Roman"/>
          <w:sz w:val="26"/>
          <w:szCs w:val="26"/>
        </w:rPr>
        <w:t>поселка</w:t>
      </w:r>
      <w:r w:rsidR="001F1187" w:rsidRPr="006477D4">
        <w:rPr>
          <w:rFonts w:ascii="Times New Roman" w:hAnsi="Times New Roman"/>
          <w:sz w:val="26"/>
          <w:szCs w:val="26"/>
        </w:rPr>
        <w:t>. При этом суммарное потребление холодной воды будет расти по мере присоединения к сетям водоснабжения н</w:t>
      </w:r>
      <w:r w:rsidR="00EB1F5F">
        <w:rPr>
          <w:rFonts w:ascii="Times New Roman" w:hAnsi="Times New Roman"/>
          <w:sz w:val="26"/>
          <w:szCs w:val="26"/>
        </w:rPr>
        <w:t>овых жилых домов.</w:t>
      </w:r>
    </w:p>
    <w:p w:rsidR="001F1187" w:rsidRPr="006477D4" w:rsidRDefault="00AE1D15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анализа</w:t>
      </w:r>
      <w:r w:rsidR="001F1187" w:rsidRPr="006477D4">
        <w:rPr>
          <w:rFonts w:ascii="Times New Roman" w:hAnsi="Times New Roman"/>
          <w:sz w:val="26"/>
          <w:szCs w:val="26"/>
        </w:rPr>
        <w:t xml:space="preserve"> прогнозируемы</w:t>
      </w:r>
      <w:r>
        <w:rPr>
          <w:rFonts w:ascii="Times New Roman" w:hAnsi="Times New Roman"/>
          <w:sz w:val="26"/>
          <w:szCs w:val="26"/>
        </w:rPr>
        <w:t>х</w:t>
      </w:r>
      <w:r w:rsidR="001F1187" w:rsidRPr="006477D4">
        <w:rPr>
          <w:rFonts w:ascii="Times New Roman" w:hAnsi="Times New Roman"/>
          <w:sz w:val="26"/>
          <w:szCs w:val="26"/>
        </w:rPr>
        <w:t xml:space="preserve"> объем</w:t>
      </w:r>
      <w:r>
        <w:rPr>
          <w:rFonts w:ascii="Times New Roman" w:hAnsi="Times New Roman"/>
          <w:sz w:val="26"/>
          <w:szCs w:val="26"/>
        </w:rPr>
        <w:t>ов</w:t>
      </w:r>
      <w:r w:rsidR="001F1187" w:rsidRPr="006477D4">
        <w:rPr>
          <w:rFonts w:ascii="Times New Roman" w:hAnsi="Times New Roman"/>
          <w:sz w:val="26"/>
          <w:szCs w:val="26"/>
        </w:rPr>
        <w:t xml:space="preserve"> воды, планируемы</w:t>
      </w:r>
      <w:r>
        <w:rPr>
          <w:rFonts w:ascii="Times New Roman" w:hAnsi="Times New Roman"/>
          <w:sz w:val="26"/>
          <w:szCs w:val="26"/>
        </w:rPr>
        <w:t>х</w:t>
      </w:r>
      <w:r w:rsidR="001F1187" w:rsidRPr="006477D4">
        <w:rPr>
          <w:rFonts w:ascii="Times New Roman" w:hAnsi="Times New Roman"/>
          <w:sz w:val="26"/>
          <w:szCs w:val="26"/>
        </w:rPr>
        <w:t xml:space="preserve"> к подъему на ВЗУ по годам</w:t>
      </w:r>
      <w:r w:rsidR="00BD6018">
        <w:rPr>
          <w:rFonts w:ascii="Times New Roman" w:hAnsi="Times New Roman"/>
          <w:sz w:val="26"/>
          <w:szCs w:val="26"/>
        </w:rPr>
        <w:t>,</w:t>
      </w:r>
      <w:r w:rsidR="001F1187" w:rsidRPr="006477D4">
        <w:rPr>
          <w:rFonts w:ascii="Times New Roman" w:hAnsi="Times New Roman"/>
          <w:sz w:val="26"/>
          <w:szCs w:val="26"/>
        </w:rPr>
        <w:t xml:space="preserve"> с указанием имеющегося резерва</w:t>
      </w:r>
      <w:r w:rsidR="00F2190C">
        <w:rPr>
          <w:rFonts w:ascii="Times New Roman" w:hAnsi="Times New Roman"/>
          <w:sz w:val="26"/>
          <w:szCs w:val="26"/>
        </w:rPr>
        <w:t xml:space="preserve"> мощности системы водоснабжения приведены в таб. </w:t>
      </w:r>
      <w:r w:rsidR="0057482A">
        <w:rPr>
          <w:rFonts w:ascii="Times New Roman" w:hAnsi="Times New Roman"/>
          <w:sz w:val="26"/>
          <w:szCs w:val="26"/>
        </w:rPr>
        <w:t>2.</w:t>
      </w:r>
      <w:r w:rsidR="00F2190C">
        <w:rPr>
          <w:rFonts w:ascii="Times New Roman" w:hAnsi="Times New Roman"/>
          <w:sz w:val="26"/>
          <w:szCs w:val="26"/>
        </w:rPr>
        <w:t>3.6.1</w:t>
      </w:r>
      <w:r w:rsidR="0057482A">
        <w:rPr>
          <w:rFonts w:ascii="Times New Roman" w:hAnsi="Times New Roman"/>
          <w:sz w:val="26"/>
          <w:szCs w:val="26"/>
        </w:rPr>
        <w:t>.</w:t>
      </w:r>
    </w:p>
    <w:p w:rsidR="00BD6018" w:rsidRPr="0043362D" w:rsidRDefault="009F0C99" w:rsidP="004A57F0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bookmarkStart w:id="23" w:name="таб361"/>
      <w:r w:rsidRPr="0043362D">
        <w:rPr>
          <w:rFonts w:ascii="Times New Roman" w:hAnsi="Times New Roman"/>
          <w:sz w:val="26"/>
          <w:szCs w:val="26"/>
        </w:rPr>
        <w:lastRenderedPageBreak/>
        <w:t>Т</w:t>
      </w:r>
      <w:r w:rsidR="00613ED3" w:rsidRPr="0043362D">
        <w:rPr>
          <w:rFonts w:ascii="Times New Roman" w:hAnsi="Times New Roman"/>
          <w:sz w:val="26"/>
          <w:szCs w:val="26"/>
        </w:rPr>
        <w:t>аб.</w:t>
      </w:r>
      <w:r w:rsidR="001F1187" w:rsidRPr="0043362D">
        <w:rPr>
          <w:rFonts w:ascii="Times New Roman" w:hAnsi="Times New Roman"/>
          <w:sz w:val="26"/>
          <w:szCs w:val="26"/>
        </w:rPr>
        <w:t xml:space="preserve"> </w:t>
      </w:r>
      <w:r w:rsidR="00C94EC9" w:rsidRPr="0043362D">
        <w:rPr>
          <w:rFonts w:ascii="Times New Roman" w:hAnsi="Times New Roman"/>
          <w:sz w:val="26"/>
          <w:szCs w:val="26"/>
        </w:rPr>
        <w:t>2.</w:t>
      </w:r>
      <w:r w:rsidR="001F1187" w:rsidRPr="0043362D">
        <w:rPr>
          <w:rFonts w:ascii="Times New Roman" w:hAnsi="Times New Roman"/>
          <w:sz w:val="26"/>
          <w:szCs w:val="26"/>
        </w:rPr>
        <w:t>3.6.1</w:t>
      </w:r>
      <w:r w:rsidR="0057482A" w:rsidRPr="0043362D">
        <w:rPr>
          <w:rFonts w:ascii="Times New Roman" w:hAnsi="Times New Roman"/>
          <w:sz w:val="26"/>
          <w:szCs w:val="26"/>
        </w:rPr>
        <w:t>.</w:t>
      </w:r>
      <w:r w:rsidR="00BD6018" w:rsidRPr="0043362D">
        <w:rPr>
          <w:rFonts w:ascii="Times New Roman" w:hAnsi="Times New Roman"/>
          <w:sz w:val="26"/>
          <w:szCs w:val="26"/>
        </w:rPr>
        <w:t xml:space="preserve"> </w:t>
      </w:r>
      <w:r w:rsidR="00F2190C" w:rsidRPr="0043362D">
        <w:rPr>
          <w:rFonts w:ascii="Times New Roman" w:hAnsi="Times New Roman"/>
          <w:sz w:val="26"/>
          <w:szCs w:val="26"/>
        </w:rPr>
        <w:t>Результаты анализа резервов и дефицитов</w:t>
      </w:r>
    </w:p>
    <w:p w:rsidR="001F1187" w:rsidRPr="00BD6018" w:rsidRDefault="00F2190C" w:rsidP="004A57F0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 w:rsidRPr="0043362D">
        <w:rPr>
          <w:rFonts w:ascii="Times New Roman" w:hAnsi="Times New Roman"/>
          <w:sz w:val="26"/>
          <w:szCs w:val="26"/>
        </w:rPr>
        <w:t xml:space="preserve"> производственных мощностей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6"/>
        <w:gridCol w:w="697"/>
        <w:gridCol w:w="2398"/>
        <w:gridCol w:w="2291"/>
        <w:gridCol w:w="1987"/>
        <w:gridCol w:w="2098"/>
      </w:tblGrid>
      <w:tr w:rsidR="00F06434" w:rsidRPr="00F06434" w:rsidTr="00D70775">
        <w:trPr>
          <w:trHeight w:val="99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F06434" w:rsidRDefault="00F06434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24" w:name="_Toc385862041"/>
            <w:bookmarkEnd w:id="23"/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025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="00025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F06434" w:rsidRDefault="00F06434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34" w:rsidRPr="00F06434" w:rsidRDefault="00F06434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Проектная произв</w:t>
            </w: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дительность ВЗУ, </w:t>
            </w:r>
            <w:r w:rsidR="00FA5C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34" w:rsidRPr="00F06434" w:rsidRDefault="00F06434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Фактическая пр</w:t>
            </w: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изводительность ВЗУ, </w:t>
            </w:r>
            <w:r w:rsidR="00FA5C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34" w:rsidRPr="00F06434" w:rsidRDefault="00F06434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Среднесуто</w:t>
            </w: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ный,  объем в</w:t>
            </w: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ды на ВЗУ </w:t>
            </w:r>
            <w:r w:rsidR="00FA5C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34" w:rsidRPr="00F06434" w:rsidRDefault="00F06434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Резерв произв</w:t>
            </w: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дительной мо</w:t>
            </w: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</w:t>
            </w: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ности, %</w:t>
            </w:r>
          </w:p>
        </w:tc>
      </w:tr>
      <w:tr w:rsidR="00F06434" w:rsidRPr="00F06434" w:rsidTr="00F06434">
        <w:trPr>
          <w:trHeight w:val="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F06434" w:rsidRDefault="00F06434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ВЗУ </w:t>
            </w:r>
            <w:proofErr w:type="spellStart"/>
            <w:r w:rsidR="00987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="00987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="00987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угунур</w:t>
            </w:r>
            <w:proofErr w:type="spellEnd"/>
          </w:p>
        </w:tc>
      </w:tr>
      <w:tr w:rsidR="00F06434" w:rsidRPr="00F06434" w:rsidTr="00D70775">
        <w:trPr>
          <w:trHeight w:val="33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F06434" w:rsidRDefault="00F06434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F06434" w:rsidRDefault="00F06434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F06434" w:rsidRDefault="009875D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F06434" w:rsidRDefault="00EB1F5F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F06434" w:rsidRDefault="00F06434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34" w:rsidRPr="00F06434" w:rsidRDefault="00877EA5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70775" w:rsidRPr="00F06434" w:rsidTr="00D70775">
        <w:trPr>
          <w:trHeight w:val="33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F06434" w:rsidRDefault="00D70775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F06434" w:rsidRDefault="00D70775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F06434" w:rsidRDefault="009875D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F06434" w:rsidRDefault="00EB1F5F" w:rsidP="00C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F06434" w:rsidRDefault="00D70775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2262,6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F06434" w:rsidRDefault="00D70775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0775" w:rsidRPr="00F06434" w:rsidTr="00D70775">
        <w:trPr>
          <w:trHeight w:val="33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F06434" w:rsidRDefault="00D70775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F06434" w:rsidRDefault="00414C34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F06434" w:rsidRDefault="009875D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F06434" w:rsidRDefault="00877EA5" w:rsidP="00C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F06434" w:rsidRDefault="00D70775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2397,1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775" w:rsidRPr="00F06434" w:rsidRDefault="00D70775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310C8" w:rsidRPr="00C53272" w:rsidRDefault="00BD6018" w:rsidP="004A57F0">
      <w:pPr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Проведенный анализ показывает</w:t>
      </w:r>
      <w:r w:rsidR="007310C8" w:rsidRPr="00C5327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что</w:t>
      </w:r>
      <w:r w:rsidR="007310C8" w:rsidRPr="00C53272">
        <w:rPr>
          <w:rFonts w:ascii="Times New Roman" w:hAnsi="Times New Roman"/>
          <w:sz w:val="26"/>
          <w:szCs w:val="26"/>
        </w:rPr>
        <w:t xml:space="preserve"> в настоящее время на ВЗУ имеется резе</w:t>
      </w:r>
      <w:r w:rsidR="004D7000">
        <w:rPr>
          <w:rFonts w:ascii="Times New Roman" w:hAnsi="Times New Roman"/>
          <w:sz w:val="26"/>
          <w:szCs w:val="26"/>
        </w:rPr>
        <w:t xml:space="preserve">рв производственных </w:t>
      </w:r>
      <w:r w:rsidR="0043362D">
        <w:rPr>
          <w:rFonts w:ascii="Times New Roman" w:hAnsi="Times New Roman"/>
          <w:sz w:val="26"/>
          <w:szCs w:val="26"/>
        </w:rPr>
        <w:t>мощностей</w:t>
      </w:r>
      <w:r w:rsidR="00850120">
        <w:rPr>
          <w:rFonts w:ascii="Times New Roman" w:hAnsi="Times New Roman"/>
          <w:sz w:val="26"/>
          <w:szCs w:val="26"/>
        </w:rPr>
        <w:t>.</w:t>
      </w:r>
    </w:p>
    <w:p w:rsidR="001F1187" w:rsidRPr="006477D4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25" w:name="_Toc395807225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3.7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gramStart"/>
      <w:r w:rsidR="001F1187" w:rsidRPr="006477D4">
        <w:rPr>
          <w:rFonts w:ascii="Times New Roman" w:hAnsi="Times New Roman"/>
          <w:color w:val="auto"/>
          <w:sz w:val="26"/>
          <w:szCs w:val="26"/>
        </w:rPr>
        <w:t>Прогнозные балансы потребления горячей, питьевой, технической воды на срок 10 лет с учетом различных сценарие</w:t>
      </w:r>
      <w:r w:rsidR="002E56CC">
        <w:rPr>
          <w:rFonts w:ascii="Times New Roman" w:hAnsi="Times New Roman"/>
          <w:color w:val="auto"/>
          <w:sz w:val="26"/>
          <w:szCs w:val="26"/>
        </w:rPr>
        <w:t>в развития</w:t>
      </w:r>
      <w:r w:rsidR="004E51D5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EB1F5F">
        <w:rPr>
          <w:rFonts w:ascii="Times New Roman" w:hAnsi="Times New Roman"/>
          <w:color w:val="auto"/>
          <w:sz w:val="26"/>
          <w:szCs w:val="26"/>
        </w:rPr>
        <w:t>Кугунур</w:t>
      </w:r>
      <w:r w:rsidR="004E51D5">
        <w:rPr>
          <w:rFonts w:ascii="Times New Roman" w:hAnsi="Times New Roman"/>
          <w:color w:val="auto"/>
          <w:sz w:val="26"/>
          <w:szCs w:val="26"/>
        </w:rPr>
        <w:t>ского</w:t>
      </w:r>
      <w:proofErr w:type="spellEnd"/>
      <w:r w:rsidR="004E51D5">
        <w:rPr>
          <w:rFonts w:ascii="Times New Roman" w:hAnsi="Times New Roman"/>
          <w:color w:val="auto"/>
          <w:sz w:val="26"/>
          <w:szCs w:val="26"/>
        </w:rPr>
        <w:t xml:space="preserve"> СП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, рассч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и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танные на основании расхода горячей, питьевой, технической воды в соответствии со СНиП 2.04.02-84 и СНиП 2.04.01-85, а также исходя из текущего объема потре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б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ления воды населением и его динамики с учетом перспективы развития и измен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е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ния состава и структуры застройки</w:t>
      </w:r>
      <w:bookmarkEnd w:id="24"/>
      <w:bookmarkEnd w:id="25"/>
      <w:proofErr w:type="gramEnd"/>
    </w:p>
    <w:p w:rsidR="00B44ED8" w:rsidRDefault="00B44ED8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Прогнозные балансы потребления воды в муниципальном образовании </w:t>
      </w:r>
      <w:proofErr w:type="spellStart"/>
      <w:r w:rsidR="0008201D">
        <w:rPr>
          <w:rFonts w:ascii="Times New Roman" w:hAnsi="Times New Roman"/>
          <w:sz w:val="26"/>
          <w:szCs w:val="26"/>
        </w:rPr>
        <w:t>Кугу</w:t>
      </w:r>
      <w:r w:rsidR="00EB1F5F">
        <w:rPr>
          <w:rFonts w:ascii="Times New Roman" w:hAnsi="Times New Roman"/>
          <w:sz w:val="26"/>
          <w:szCs w:val="26"/>
        </w:rPr>
        <w:t>ну</w:t>
      </w:r>
      <w:r w:rsidR="00EB1F5F">
        <w:rPr>
          <w:rFonts w:ascii="Times New Roman" w:hAnsi="Times New Roman"/>
          <w:sz w:val="26"/>
          <w:szCs w:val="26"/>
        </w:rPr>
        <w:t>р</w:t>
      </w:r>
      <w:r w:rsidR="002E56CC">
        <w:rPr>
          <w:rFonts w:ascii="Times New Roman" w:hAnsi="Times New Roman"/>
          <w:sz w:val="26"/>
          <w:szCs w:val="26"/>
        </w:rPr>
        <w:t>ского</w:t>
      </w:r>
      <w:proofErr w:type="spellEnd"/>
      <w:r w:rsidR="002E56CC">
        <w:rPr>
          <w:rFonts w:ascii="Times New Roman" w:hAnsi="Times New Roman"/>
          <w:sz w:val="26"/>
          <w:szCs w:val="26"/>
        </w:rPr>
        <w:t xml:space="preserve"> СП</w:t>
      </w:r>
      <w:r w:rsidR="00EB1F5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рассчитаны в соответствии со СНиП 2.04.02-84 </w:t>
      </w:r>
      <w:r w:rsidR="00824996">
        <w:rPr>
          <w:rFonts w:ascii="Times New Roman" w:hAnsi="Times New Roman"/>
          <w:sz w:val="26"/>
          <w:szCs w:val="26"/>
        </w:rPr>
        <w:t>«</w:t>
      </w:r>
      <w:r w:rsidR="007339A0">
        <w:rPr>
          <w:rFonts w:ascii="Times New Roman" w:hAnsi="Times New Roman"/>
          <w:sz w:val="26"/>
          <w:szCs w:val="26"/>
        </w:rPr>
        <w:t>Водоснабжение. Наружные сети и сооружения</w:t>
      </w:r>
      <w:r w:rsidR="00824996">
        <w:rPr>
          <w:rFonts w:ascii="Times New Roman" w:hAnsi="Times New Roman"/>
          <w:sz w:val="26"/>
          <w:szCs w:val="26"/>
        </w:rPr>
        <w:t>»</w:t>
      </w:r>
      <w:r w:rsidR="007339A0">
        <w:rPr>
          <w:rFonts w:ascii="Times New Roman" w:hAnsi="Times New Roman"/>
          <w:sz w:val="26"/>
          <w:szCs w:val="26"/>
        </w:rPr>
        <w:t>.</w:t>
      </w:r>
    </w:p>
    <w:p w:rsidR="007339A0" w:rsidRDefault="00433496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Удельное среднесуточное (за год) водопотребление на хозяйственно-питьевые нуж</w:t>
      </w:r>
      <w:r w:rsidR="00EB1F5F">
        <w:rPr>
          <w:rFonts w:ascii="Times New Roman" w:hAnsi="Times New Roman"/>
          <w:sz w:val="26"/>
          <w:szCs w:val="26"/>
        </w:rPr>
        <w:t>ды было принято в количестве 45</w:t>
      </w:r>
      <w:r>
        <w:rPr>
          <w:rFonts w:ascii="Times New Roman" w:hAnsi="Times New Roman"/>
          <w:sz w:val="26"/>
          <w:szCs w:val="26"/>
        </w:rPr>
        <w:t xml:space="preserve"> л/</w:t>
      </w:r>
      <w:proofErr w:type="spellStart"/>
      <w:r>
        <w:rPr>
          <w:rFonts w:ascii="Times New Roman" w:hAnsi="Times New Roman"/>
          <w:sz w:val="26"/>
          <w:szCs w:val="26"/>
        </w:rPr>
        <w:t>сут</w:t>
      </w:r>
      <w:proofErr w:type="spellEnd"/>
      <w:r w:rsidR="009022D2">
        <w:rPr>
          <w:rFonts w:ascii="Times New Roman" w:hAnsi="Times New Roman"/>
          <w:sz w:val="26"/>
          <w:szCs w:val="26"/>
        </w:rPr>
        <w:t xml:space="preserve"> в соответствии с </w:t>
      </w:r>
      <w:r w:rsidR="003A7D5D">
        <w:rPr>
          <w:rFonts w:ascii="Times New Roman" w:hAnsi="Times New Roman"/>
          <w:sz w:val="26"/>
          <w:szCs w:val="26"/>
        </w:rPr>
        <w:t>п</w:t>
      </w:r>
      <w:r w:rsidR="0002557C">
        <w:rPr>
          <w:rFonts w:ascii="Times New Roman" w:hAnsi="Times New Roman"/>
          <w:sz w:val="26"/>
          <w:szCs w:val="26"/>
        </w:rPr>
        <w:t>.</w:t>
      </w:r>
      <w:r w:rsidR="003A7D5D">
        <w:rPr>
          <w:rFonts w:ascii="Times New Roman" w:hAnsi="Times New Roman"/>
          <w:sz w:val="26"/>
          <w:szCs w:val="26"/>
        </w:rPr>
        <w:t xml:space="preserve"> 5.1</w:t>
      </w:r>
      <w:r w:rsidR="00666551">
        <w:rPr>
          <w:rFonts w:ascii="Times New Roman" w:hAnsi="Times New Roman"/>
          <w:sz w:val="26"/>
          <w:szCs w:val="26"/>
        </w:rPr>
        <w:t xml:space="preserve"> таб</w:t>
      </w:r>
      <w:r w:rsidR="0002557C">
        <w:rPr>
          <w:rFonts w:ascii="Times New Roman" w:hAnsi="Times New Roman"/>
          <w:sz w:val="26"/>
          <w:szCs w:val="26"/>
        </w:rPr>
        <w:t>.</w:t>
      </w:r>
      <w:r w:rsidR="003A7D5D">
        <w:rPr>
          <w:rFonts w:ascii="Times New Roman" w:hAnsi="Times New Roman"/>
          <w:sz w:val="26"/>
          <w:szCs w:val="26"/>
        </w:rPr>
        <w:t xml:space="preserve"> </w:t>
      </w:r>
      <w:r w:rsidR="00666551">
        <w:rPr>
          <w:rFonts w:ascii="Times New Roman" w:hAnsi="Times New Roman"/>
          <w:sz w:val="26"/>
          <w:szCs w:val="26"/>
        </w:rPr>
        <w:t xml:space="preserve">1 </w:t>
      </w:r>
      <w:r w:rsidR="009022D2">
        <w:rPr>
          <w:rFonts w:ascii="Times New Roman" w:hAnsi="Times New Roman"/>
          <w:sz w:val="26"/>
          <w:szCs w:val="26"/>
        </w:rPr>
        <w:t>вышеназванн</w:t>
      </w:r>
      <w:r w:rsidR="009022D2">
        <w:rPr>
          <w:rFonts w:ascii="Times New Roman" w:hAnsi="Times New Roman"/>
          <w:sz w:val="26"/>
          <w:szCs w:val="26"/>
        </w:rPr>
        <w:t>о</w:t>
      </w:r>
      <w:r w:rsidR="009022D2">
        <w:rPr>
          <w:rFonts w:ascii="Times New Roman" w:hAnsi="Times New Roman"/>
          <w:sz w:val="26"/>
          <w:szCs w:val="26"/>
        </w:rPr>
        <w:t>го СНиП</w:t>
      </w:r>
      <w:r w:rsidR="003A7D5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 учетом степени благоустройства районов жилой застройки (</w:t>
      </w:r>
      <w:r w:rsidR="00666551">
        <w:rPr>
          <w:rFonts w:ascii="Times New Roman" w:hAnsi="Times New Roman"/>
          <w:sz w:val="26"/>
          <w:szCs w:val="26"/>
        </w:rPr>
        <w:t>застройка зд</w:t>
      </w:r>
      <w:r w:rsidR="00666551">
        <w:rPr>
          <w:rFonts w:ascii="Times New Roman" w:hAnsi="Times New Roman"/>
          <w:sz w:val="26"/>
          <w:szCs w:val="26"/>
        </w:rPr>
        <w:t>а</w:t>
      </w:r>
      <w:r w:rsidR="00666551">
        <w:rPr>
          <w:rFonts w:ascii="Times New Roman" w:hAnsi="Times New Roman"/>
          <w:sz w:val="26"/>
          <w:szCs w:val="26"/>
        </w:rPr>
        <w:t>ний, оборудованных внутренним водопроводом и канализацией с ванными и местными водонагревателями).</w:t>
      </w:r>
    </w:p>
    <w:p w:rsidR="005710C3" w:rsidRDefault="005B7C43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2F1290">
        <w:rPr>
          <w:rFonts w:ascii="Times New Roman" w:hAnsi="Times New Roman"/>
          <w:sz w:val="26"/>
          <w:szCs w:val="26"/>
        </w:rPr>
        <w:t xml:space="preserve">соответствии с переписью населения, количество жителей в 2013 году составило </w:t>
      </w:r>
      <w:r w:rsidR="00EB1F5F">
        <w:rPr>
          <w:rFonts w:ascii="Times New Roman" w:hAnsi="Times New Roman"/>
          <w:sz w:val="26"/>
          <w:szCs w:val="26"/>
        </w:rPr>
        <w:t>900</w:t>
      </w:r>
      <w:r w:rsidR="002F1290">
        <w:rPr>
          <w:rFonts w:ascii="Times New Roman" w:hAnsi="Times New Roman"/>
          <w:sz w:val="26"/>
          <w:szCs w:val="26"/>
        </w:rPr>
        <w:t xml:space="preserve"> чел. </w:t>
      </w:r>
      <w:r w:rsidR="00424871">
        <w:rPr>
          <w:rFonts w:ascii="Times New Roman" w:hAnsi="Times New Roman"/>
          <w:sz w:val="26"/>
          <w:szCs w:val="26"/>
        </w:rPr>
        <w:t>С</w:t>
      </w:r>
      <w:r w:rsidR="00C24687">
        <w:rPr>
          <w:rFonts w:ascii="Times New Roman" w:hAnsi="Times New Roman"/>
          <w:sz w:val="26"/>
          <w:szCs w:val="26"/>
        </w:rPr>
        <w:t xml:space="preserve"> учетом тенденции к</w:t>
      </w:r>
      <w:r>
        <w:rPr>
          <w:rFonts w:ascii="Times New Roman" w:hAnsi="Times New Roman"/>
          <w:sz w:val="26"/>
          <w:szCs w:val="26"/>
        </w:rPr>
        <w:t xml:space="preserve"> ежегодному</w:t>
      </w:r>
      <w:r w:rsidR="00C24687">
        <w:rPr>
          <w:rFonts w:ascii="Times New Roman" w:hAnsi="Times New Roman"/>
          <w:sz w:val="26"/>
          <w:szCs w:val="26"/>
        </w:rPr>
        <w:t xml:space="preserve"> росту численности населения</w:t>
      </w:r>
      <w:r>
        <w:rPr>
          <w:rFonts w:ascii="Times New Roman" w:hAnsi="Times New Roman"/>
          <w:sz w:val="26"/>
          <w:szCs w:val="26"/>
        </w:rPr>
        <w:t>,</w:t>
      </w:r>
      <w:r w:rsidR="00C246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="005710C3">
        <w:rPr>
          <w:rFonts w:ascii="Times New Roman" w:hAnsi="Times New Roman"/>
          <w:sz w:val="26"/>
          <w:szCs w:val="26"/>
        </w:rPr>
        <w:t>асчетное число жителей принято в соответствии с Генеральным планом муниц</w:t>
      </w:r>
      <w:r w:rsidR="00F51443">
        <w:rPr>
          <w:rFonts w:ascii="Times New Roman" w:hAnsi="Times New Roman"/>
          <w:sz w:val="26"/>
          <w:szCs w:val="26"/>
        </w:rPr>
        <w:t>ипального образ</w:t>
      </w:r>
      <w:r w:rsidR="00F51443">
        <w:rPr>
          <w:rFonts w:ascii="Times New Roman" w:hAnsi="Times New Roman"/>
          <w:sz w:val="26"/>
          <w:szCs w:val="26"/>
        </w:rPr>
        <w:t>о</w:t>
      </w:r>
      <w:r w:rsidR="00F51443">
        <w:rPr>
          <w:rFonts w:ascii="Times New Roman" w:hAnsi="Times New Roman"/>
          <w:sz w:val="26"/>
          <w:szCs w:val="26"/>
        </w:rPr>
        <w:t>вания</w:t>
      </w:r>
      <w:r w:rsidR="00424871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824996">
        <w:rPr>
          <w:rFonts w:ascii="Times New Roman" w:hAnsi="Times New Roman"/>
          <w:sz w:val="26"/>
          <w:szCs w:val="26"/>
        </w:rPr>
        <w:t>пгт</w:t>
      </w:r>
      <w:proofErr w:type="spellEnd"/>
      <w:r w:rsidR="00824996">
        <w:rPr>
          <w:rFonts w:ascii="Times New Roman" w:hAnsi="Times New Roman"/>
          <w:sz w:val="26"/>
          <w:szCs w:val="26"/>
        </w:rPr>
        <w:t>.</w:t>
      </w:r>
      <w:r w:rsidR="008A5549" w:rsidRPr="008A5549">
        <w:rPr>
          <w:rFonts w:ascii="Times New Roman" w:hAnsi="Times New Roman"/>
          <w:sz w:val="26"/>
          <w:szCs w:val="26"/>
        </w:rPr>
        <w:t xml:space="preserve"> Балтаси </w:t>
      </w:r>
      <w:r w:rsidR="00F51443">
        <w:rPr>
          <w:rFonts w:ascii="Times New Roman" w:hAnsi="Times New Roman"/>
          <w:sz w:val="26"/>
          <w:szCs w:val="26"/>
        </w:rPr>
        <w:t xml:space="preserve">в количестве: на 2020 год – </w:t>
      </w:r>
      <w:r w:rsidR="009875D6">
        <w:rPr>
          <w:rFonts w:ascii="Times New Roman" w:hAnsi="Times New Roman"/>
          <w:sz w:val="26"/>
          <w:szCs w:val="26"/>
        </w:rPr>
        <w:t>900</w:t>
      </w:r>
      <w:r w:rsidR="00F51443">
        <w:rPr>
          <w:rFonts w:ascii="Times New Roman" w:hAnsi="Times New Roman"/>
          <w:sz w:val="26"/>
          <w:szCs w:val="26"/>
        </w:rPr>
        <w:t xml:space="preserve"> чел., на 203</w:t>
      </w:r>
      <w:r w:rsidR="008A5549">
        <w:rPr>
          <w:rFonts w:ascii="Times New Roman" w:hAnsi="Times New Roman"/>
          <w:sz w:val="26"/>
          <w:szCs w:val="26"/>
        </w:rPr>
        <w:t>5</w:t>
      </w:r>
      <w:r w:rsidR="00F51443">
        <w:rPr>
          <w:rFonts w:ascii="Times New Roman" w:hAnsi="Times New Roman"/>
          <w:sz w:val="26"/>
          <w:szCs w:val="26"/>
        </w:rPr>
        <w:t xml:space="preserve"> год – </w:t>
      </w:r>
      <w:r w:rsidR="009875D6">
        <w:rPr>
          <w:rFonts w:ascii="Times New Roman" w:hAnsi="Times New Roman"/>
          <w:sz w:val="26"/>
          <w:szCs w:val="26"/>
        </w:rPr>
        <w:t>950</w:t>
      </w:r>
      <w:r w:rsidR="00F51443">
        <w:rPr>
          <w:rFonts w:ascii="Times New Roman" w:hAnsi="Times New Roman"/>
          <w:sz w:val="26"/>
          <w:szCs w:val="26"/>
        </w:rPr>
        <w:t xml:space="preserve"> чел.</w:t>
      </w:r>
    </w:p>
    <w:p w:rsidR="009022D2" w:rsidRDefault="009022D2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Расчетный (средний за год) суточный расход воды</w:t>
      </w:r>
      <w:r w:rsidR="009A7BC3" w:rsidRPr="009A7BC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A7BC3">
        <w:rPr>
          <w:rFonts w:ascii="Times New Roman" w:hAnsi="Times New Roman"/>
          <w:sz w:val="26"/>
          <w:szCs w:val="26"/>
          <w:lang w:val="en-US"/>
        </w:rPr>
        <w:t>Q</w:t>
      </w:r>
      <w:r w:rsidR="009A7BC3" w:rsidRPr="009A7BC3">
        <w:rPr>
          <w:rFonts w:ascii="Times New Roman" w:hAnsi="Times New Roman"/>
          <w:sz w:val="26"/>
          <w:szCs w:val="26"/>
          <w:vertAlign w:val="subscript"/>
          <w:lang w:val="en-US"/>
        </w:rPr>
        <w:t>c</w:t>
      </w:r>
      <w:proofErr w:type="spellStart"/>
      <w:proofErr w:type="gramEnd"/>
      <w:r w:rsidR="009A7BC3" w:rsidRPr="009A7BC3">
        <w:rPr>
          <w:rFonts w:ascii="Times New Roman" w:hAnsi="Times New Roman"/>
          <w:sz w:val="26"/>
          <w:szCs w:val="26"/>
          <w:vertAlign w:val="subscript"/>
        </w:rPr>
        <w:t>ут</w:t>
      </w:r>
      <w:proofErr w:type="spellEnd"/>
      <w:r w:rsidR="009A7BC3" w:rsidRPr="009A7BC3">
        <w:rPr>
          <w:rFonts w:ascii="Times New Roman" w:hAnsi="Times New Roman"/>
          <w:sz w:val="26"/>
          <w:szCs w:val="26"/>
          <w:vertAlign w:val="subscript"/>
        </w:rPr>
        <w:t>.</w:t>
      </w:r>
      <w:r w:rsidR="009A7BC3">
        <w:rPr>
          <w:rFonts w:ascii="Times New Roman" w:hAnsi="Times New Roman"/>
          <w:sz w:val="26"/>
          <w:szCs w:val="26"/>
          <w:vertAlign w:val="subscript"/>
          <w:lang w:val="en-US"/>
        </w:rPr>
        <w:t>m</w:t>
      </w:r>
      <w:r w:rsidR="00586EB1" w:rsidRPr="00586EB1">
        <w:rPr>
          <w:rFonts w:ascii="Times New Roman" w:hAnsi="Times New Roman"/>
          <w:sz w:val="26"/>
          <w:szCs w:val="26"/>
        </w:rPr>
        <w:t xml:space="preserve">, </w:t>
      </w:r>
      <w:r w:rsidR="00FA5C96">
        <w:rPr>
          <w:rFonts w:ascii="Times New Roman" w:hAnsi="Times New Roman"/>
          <w:sz w:val="26"/>
          <w:szCs w:val="26"/>
        </w:rPr>
        <w:t>м</w:t>
      </w:r>
      <w:r w:rsidR="00FA5C96" w:rsidRPr="005A4C0B">
        <w:rPr>
          <w:rFonts w:ascii="Times New Roman" w:hAnsi="Times New Roman"/>
          <w:sz w:val="26"/>
          <w:szCs w:val="26"/>
          <w:vertAlign w:val="superscript"/>
        </w:rPr>
        <w:t>3</w:t>
      </w:r>
      <w:r w:rsidR="00586EB1">
        <w:rPr>
          <w:rFonts w:ascii="Times New Roman" w:hAnsi="Times New Roman"/>
          <w:sz w:val="26"/>
          <w:szCs w:val="26"/>
        </w:rPr>
        <w:t>/</w:t>
      </w:r>
      <w:proofErr w:type="spellStart"/>
      <w:r w:rsidR="00586EB1">
        <w:rPr>
          <w:rFonts w:ascii="Times New Roman" w:hAnsi="Times New Roman"/>
          <w:sz w:val="26"/>
          <w:szCs w:val="26"/>
        </w:rPr>
        <w:t>сут</w:t>
      </w:r>
      <w:proofErr w:type="spellEnd"/>
      <w:r w:rsidR="00586EB1">
        <w:rPr>
          <w:rFonts w:ascii="Times New Roman" w:hAnsi="Times New Roman"/>
          <w:sz w:val="26"/>
          <w:szCs w:val="26"/>
        </w:rPr>
        <w:t>, на хозяйственно-питьевые нужды в муниципальном образовании определяется по формуле:</w:t>
      </w:r>
    </w:p>
    <w:p w:rsidR="00586EB1" w:rsidRPr="00586EB1" w:rsidRDefault="005135FC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Q</m:t>
              </m:r>
            </m:e>
            <m:sub>
              <m:r>
                <w:rPr>
                  <w:rFonts w:ascii="Times New Roman" w:hAnsi="Times New Roman" w:cs="Times New Roman"/>
                  <w:sz w:val="26"/>
                  <w:szCs w:val="26"/>
                </w:rPr>
                <m:t>ж</m:t>
              </m:r>
            </m:sub>
          </m:sSub>
          <m:r>
            <w:rPr>
              <w:rFonts w:ascii="Cambria Math" w:hAnsi="Times New Roman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w:rPr>
                      <w:rFonts w:ascii="Times New Roman" w:hAnsi="Times New Roman" w:cs="Times New Roman"/>
                      <w:sz w:val="26"/>
                      <w:szCs w:val="26"/>
                    </w:rPr>
                    <m:t>ж</m:t>
                  </m:r>
                </m:sub>
              </m:sSub>
            </m:e>
          </m:nary>
          <m:sSub>
            <m:sSubPr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w:rPr>
                  <w:rFonts w:ascii="Times New Roman" w:hAnsi="Times New Roman" w:cs="Times New Roman"/>
                  <w:sz w:val="26"/>
                  <w:szCs w:val="26"/>
                </w:rPr>
                <m:t>ж</m:t>
              </m:r>
            </m:sub>
          </m:sSub>
          <m:r>
            <w:rPr>
              <w:rFonts w:ascii="Cambria Math" w:hAnsi="Times New Roman" w:cs="Times New Roman"/>
              <w:sz w:val="26"/>
              <w:szCs w:val="26"/>
            </w:rPr>
            <m:t>/1000</m:t>
          </m:r>
        </m:oMath>
      </m:oMathPara>
    </w:p>
    <w:p w:rsidR="00880684" w:rsidRDefault="00323B5F" w:rsidP="004A57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0684">
        <w:rPr>
          <w:rFonts w:ascii="Times New Roman" w:hAnsi="Times New Roman" w:cs="Times New Roman"/>
          <w:sz w:val="26"/>
          <w:szCs w:val="26"/>
        </w:rPr>
        <w:t>где </w:t>
      </w:r>
      <w:proofErr w:type="gramStart"/>
      <w:r w:rsidRPr="00880684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gramEnd"/>
      <w:r w:rsidRPr="00880684">
        <w:rPr>
          <w:rFonts w:ascii="Times New Roman" w:hAnsi="Times New Roman" w:cs="Times New Roman"/>
          <w:sz w:val="26"/>
          <w:szCs w:val="26"/>
          <w:vertAlign w:val="subscript"/>
        </w:rPr>
        <w:t>ж</w:t>
      </w:r>
      <w:r w:rsidRPr="00880684">
        <w:rPr>
          <w:rFonts w:ascii="Times New Roman" w:hAnsi="Times New Roman" w:cs="Times New Roman"/>
          <w:sz w:val="26"/>
          <w:szCs w:val="26"/>
        </w:rPr>
        <w:t xml:space="preserve"> - удельное водопотребление, принимаемое </w:t>
      </w:r>
      <w:r w:rsidR="00EB1F5F">
        <w:rPr>
          <w:rFonts w:ascii="Times New Roman" w:hAnsi="Times New Roman" w:cs="Times New Roman"/>
          <w:sz w:val="26"/>
          <w:szCs w:val="26"/>
        </w:rPr>
        <w:t>45</w:t>
      </w:r>
      <w:r w:rsidR="00880684" w:rsidRPr="00880684">
        <w:rPr>
          <w:rFonts w:ascii="Times New Roman" w:hAnsi="Times New Roman" w:cs="Times New Roman"/>
          <w:sz w:val="26"/>
          <w:szCs w:val="26"/>
        </w:rPr>
        <w:t xml:space="preserve"> л/</w:t>
      </w:r>
      <w:proofErr w:type="spellStart"/>
      <w:r w:rsidR="00880684" w:rsidRPr="00880684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880684">
        <w:rPr>
          <w:rFonts w:ascii="Times New Roman" w:hAnsi="Times New Roman" w:cs="Times New Roman"/>
          <w:sz w:val="26"/>
          <w:szCs w:val="26"/>
        </w:rPr>
        <w:t>;</w:t>
      </w:r>
    </w:p>
    <w:p w:rsidR="00FB42A7" w:rsidRDefault="00880684" w:rsidP="004A57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68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880684">
        <w:rPr>
          <w:rFonts w:ascii="Times New Roman" w:hAnsi="Times New Roman" w:cs="Times New Roman"/>
          <w:sz w:val="26"/>
          <w:szCs w:val="26"/>
          <w:vertAlign w:val="subscript"/>
        </w:rPr>
        <w:t>ж</w:t>
      </w:r>
      <w:r w:rsidR="00323B5F" w:rsidRPr="00880684">
        <w:rPr>
          <w:rFonts w:ascii="Times New Roman" w:hAnsi="Times New Roman" w:cs="Times New Roman"/>
          <w:sz w:val="26"/>
          <w:szCs w:val="26"/>
        </w:rPr>
        <w:t> - расчетное число жителей в районах жилой застройки.</w:t>
      </w:r>
      <w:proofErr w:type="gramEnd"/>
    </w:p>
    <w:p w:rsidR="009A072C" w:rsidRDefault="009A072C" w:rsidP="009A07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производился исходя из разницы прироста численности населения 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 образования по указанным нормативам.</w:t>
      </w:r>
    </w:p>
    <w:p w:rsidR="00DD05A2" w:rsidRDefault="00EF188B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Диаграмма д</w:t>
      </w:r>
      <w:r w:rsidRPr="006477D4">
        <w:rPr>
          <w:rFonts w:ascii="Times New Roman" w:hAnsi="Times New Roman"/>
          <w:sz w:val="26"/>
          <w:szCs w:val="26"/>
        </w:rPr>
        <w:t>инамик</w:t>
      </w:r>
      <w:r>
        <w:rPr>
          <w:rFonts w:ascii="Times New Roman" w:hAnsi="Times New Roman"/>
          <w:sz w:val="26"/>
          <w:szCs w:val="26"/>
        </w:rPr>
        <w:t>и</w:t>
      </w:r>
      <w:r w:rsidRPr="006477D4">
        <w:rPr>
          <w:rFonts w:ascii="Times New Roman" w:hAnsi="Times New Roman"/>
          <w:sz w:val="26"/>
          <w:szCs w:val="26"/>
        </w:rPr>
        <w:t xml:space="preserve"> </w:t>
      </w:r>
      <w:r w:rsidR="00684751">
        <w:rPr>
          <w:rFonts w:ascii="Times New Roman" w:hAnsi="Times New Roman"/>
          <w:sz w:val="26"/>
          <w:szCs w:val="26"/>
        </w:rPr>
        <w:t>увеличения объемов потребления</w:t>
      </w:r>
      <w:r w:rsidR="003D2090">
        <w:rPr>
          <w:rFonts w:ascii="Times New Roman" w:hAnsi="Times New Roman"/>
          <w:sz w:val="26"/>
          <w:szCs w:val="26"/>
        </w:rPr>
        <w:t xml:space="preserve"> воды</w:t>
      </w:r>
      <w:r w:rsidR="001F1187" w:rsidRPr="006477D4">
        <w:rPr>
          <w:rFonts w:ascii="Times New Roman" w:hAnsi="Times New Roman"/>
          <w:sz w:val="26"/>
          <w:szCs w:val="26"/>
        </w:rPr>
        <w:t xml:space="preserve"> </w:t>
      </w:r>
      <w:r w:rsidR="003D2090">
        <w:rPr>
          <w:rFonts w:ascii="Times New Roman" w:hAnsi="Times New Roman"/>
          <w:sz w:val="26"/>
          <w:szCs w:val="26"/>
        </w:rPr>
        <w:t xml:space="preserve">муниципальным </w:t>
      </w:r>
      <w:r w:rsidR="00DD05A2">
        <w:rPr>
          <w:rFonts w:ascii="Times New Roman" w:hAnsi="Times New Roman"/>
          <w:sz w:val="26"/>
          <w:szCs w:val="26"/>
        </w:rPr>
        <w:t>о</w:t>
      </w:r>
      <w:r w:rsidR="00DD05A2">
        <w:rPr>
          <w:rFonts w:ascii="Times New Roman" w:hAnsi="Times New Roman"/>
          <w:sz w:val="26"/>
          <w:szCs w:val="26"/>
        </w:rPr>
        <w:t>б</w:t>
      </w:r>
      <w:r w:rsidR="00DD05A2">
        <w:rPr>
          <w:rFonts w:ascii="Times New Roman" w:hAnsi="Times New Roman"/>
          <w:sz w:val="26"/>
          <w:szCs w:val="26"/>
        </w:rPr>
        <w:t>ра</w:t>
      </w:r>
      <w:r w:rsidR="00877EA5">
        <w:rPr>
          <w:rFonts w:ascii="Times New Roman" w:hAnsi="Times New Roman"/>
          <w:sz w:val="26"/>
          <w:szCs w:val="26"/>
        </w:rPr>
        <w:t>зованием</w:t>
      </w:r>
      <w:r w:rsidR="00310D65" w:rsidRPr="00310D65">
        <w:rPr>
          <w:rFonts w:ascii="Times New Roman" w:hAnsi="Times New Roman"/>
          <w:sz w:val="26"/>
          <w:szCs w:val="26"/>
        </w:rPr>
        <w:t xml:space="preserve"> </w:t>
      </w:r>
      <w:r w:rsidR="001F1187" w:rsidRPr="006477D4">
        <w:rPr>
          <w:rFonts w:ascii="Times New Roman" w:hAnsi="Times New Roman"/>
          <w:sz w:val="26"/>
          <w:szCs w:val="26"/>
        </w:rPr>
        <w:t>(</w:t>
      </w:r>
      <w:r w:rsidR="00FA5C96">
        <w:rPr>
          <w:rFonts w:ascii="Times New Roman" w:hAnsi="Times New Roman"/>
          <w:sz w:val="26"/>
          <w:szCs w:val="26"/>
        </w:rPr>
        <w:t>м</w:t>
      </w:r>
      <w:r w:rsidR="00FA5C96" w:rsidRPr="005A4C0B">
        <w:rPr>
          <w:rFonts w:ascii="Times New Roman" w:hAnsi="Times New Roman"/>
          <w:sz w:val="26"/>
          <w:szCs w:val="26"/>
          <w:vertAlign w:val="superscript"/>
        </w:rPr>
        <w:t>3</w:t>
      </w:r>
      <w:r w:rsidR="001F1187" w:rsidRPr="006477D4">
        <w:rPr>
          <w:rFonts w:ascii="Times New Roman" w:hAnsi="Times New Roman"/>
          <w:sz w:val="26"/>
          <w:szCs w:val="26"/>
        </w:rPr>
        <w:t>/</w:t>
      </w:r>
      <w:r w:rsidR="00684751">
        <w:rPr>
          <w:rFonts w:ascii="Times New Roman" w:hAnsi="Times New Roman"/>
          <w:sz w:val="26"/>
          <w:szCs w:val="26"/>
        </w:rPr>
        <w:t>год</w:t>
      </w:r>
      <w:r w:rsidR="00431576">
        <w:rPr>
          <w:rFonts w:ascii="Times New Roman" w:hAnsi="Times New Roman"/>
          <w:sz w:val="26"/>
          <w:szCs w:val="26"/>
        </w:rPr>
        <w:t xml:space="preserve">) приведена на </w:t>
      </w:r>
      <w:r w:rsidR="009F0C99">
        <w:rPr>
          <w:rFonts w:ascii="Times New Roman" w:hAnsi="Times New Roman"/>
          <w:sz w:val="26"/>
          <w:szCs w:val="26"/>
        </w:rPr>
        <w:t xml:space="preserve">рис. </w:t>
      </w:r>
      <w:r w:rsidR="00431576">
        <w:rPr>
          <w:rFonts w:ascii="Times New Roman" w:hAnsi="Times New Roman"/>
          <w:sz w:val="26"/>
          <w:szCs w:val="26"/>
        </w:rPr>
        <w:t>2.3.7.</w:t>
      </w:r>
    </w:p>
    <w:p w:rsidR="00DD05A2" w:rsidRDefault="00DD05A2" w:rsidP="00DD05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9548F" w:rsidRDefault="009F0C9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</w:t>
      </w:r>
      <w:r w:rsidRPr="00431576">
        <w:rPr>
          <w:rFonts w:ascii="Times New Roman" w:hAnsi="Times New Roman" w:cs="Times New Roman"/>
          <w:sz w:val="26"/>
          <w:szCs w:val="26"/>
        </w:rPr>
        <w:t xml:space="preserve">с. 2.3.7 </w:t>
      </w:r>
      <w:r w:rsidR="00EF188B">
        <w:rPr>
          <w:rFonts w:ascii="Times New Roman" w:hAnsi="Times New Roman" w:cs="Times New Roman"/>
          <w:sz w:val="26"/>
          <w:szCs w:val="26"/>
        </w:rPr>
        <w:t>Диаграмма д</w:t>
      </w:r>
      <w:r w:rsidR="00EF188B" w:rsidRPr="00431576">
        <w:rPr>
          <w:rFonts w:ascii="Times New Roman" w:hAnsi="Times New Roman" w:cs="Times New Roman"/>
          <w:sz w:val="26"/>
          <w:szCs w:val="26"/>
        </w:rPr>
        <w:t>инамик</w:t>
      </w:r>
      <w:r w:rsidR="00EF188B">
        <w:rPr>
          <w:rFonts w:ascii="Times New Roman" w:hAnsi="Times New Roman" w:cs="Times New Roman"/>
          <w:sz w:val="26"/>
          <w:szCs w:val="26"/>
        </w:rPr>
        <w:t>и</w:t>
      </w:r>
      <w:r w:rsidR="00EF188B" w:rsidRPr="00431576">
        <w:rPr>
          <w:rFonts w:ascii="Times New Roman" w:hAnsi="Times New Roman" w:cs="Times New Roman"/>
          <w:sz w:val="26"/>
          <w:szCs w:val="26"/>
        </w:rPr>
        <w:t xml:space="preserve"> </w:t>
      </w:r>
      <w:r w:rsidRPr="00431576">
        <w:rPr>
          <w:rFonts w:ascii="Times New Roman" w:hAnsi="Times New Roman" w:cs="Times New Roman"/>
          <w:sz w:val="26"/>
          <w:szCs w:val="26"/>
        </w:rPr>
        <w:t>увеличения потребления воды</w:t>
      </w:r>
    </w:p>
    <w:p w:rsidR="008B2C94" w:rsidRDefault="00E05A73" w:rsidP="004A57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4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7F2E70" wp14:editId="46256A5C">
            <wp:extent cx="5791200" cy="2886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F5FF3" w:rsidRPr="001F5DB2" w:rsidRDefault="004400AF" w:rsidP="004A57F0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6" w:name="_Toc385862042"/>
      <w:bookmarkStart w:id="27" w:name="_Toc392073578"/>
      <w:bookmarkStart w:id="28" w:name="_Toc395807226"/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AF5FF3" w:rsidRPr="001F5DB2">
        <w:rPr>
          <w:rFonts w:ascii="Times New Roman" w:hAnsi="Times New Roman" w:cs="Times New Roman"/>
          <w:color w:val="auto"/>
          <w:sz w:val="26"/>
          <w:szCs w:val="26"/>
        </w:rPr>
        <w:t>3.8</w:t>
      </w:r>
      <w:r w:rsidR="00F3261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AF5FF3" w:rsidRPr="001F5DB2">
        <w:rPr>
          <w:rFonts w:ascii="Times New Roman" w:hAnsi="Times New Roman" w:cs="Times New Roman"/>
          <w:color w:val="auto"/>
          <w:sz w:val="26"/>
          <w:szCs w:val="26"/>
        </w:rPr>
        <w:t>Сведения о фактическом и ожидаемом потребл</w:t>
      </w:r>
      <w:r w:rsidR="00F31E79">
        <w:rPr>
          <w:rFonts w:ascii="Times New Roman" w:hAnsi="Times New Roman" w:cs="Times New Roman"/>
          <w:color w:val="auto"/>
          <w:sz w:val="26"/>
          <w:szCs w:val="26"/>
        </w:rPr>
        <w:t>ении питьевой, технич</w:t>
      </w:r>
      <w:r w:rsidR="00F31E79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F31E79">
        <w:rPr>
          <w:rFonts w:ascii="Times New Roman" w:hAnsi="Times New Roman" w:cs="Times New Roman"/>
          <w:color w:val="auto"/>
          <w:sz w:val="26"/>
          <w:szCs w:val="26"/>
        </w:rPr>
        <w:t>ской воды</w:t>
      </w:r>
      <w:bookmarkEnd w:id="26"/>
      <w:bookmarkEnd w:id="27"/>
      <w:bookmarkEnd w:id="28"/>
    </w:p>
    <w:p w:rsidR="00D04003" w:rsidRDefault="00593C04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фактического и ожидаемого</w:t>
      </w:r>
      <w:r w:rsidRPr="001F5DB2">
        <w:rPr>
          <w:rFonts w:ascii="Times New Roman" w:hAnsi="Times New Roman" w:cs="Times New Roman"/>
          <w:sz w:val="26"/>
          <w:szCs w:val="26"/>
        </w:rPr>
        <w:t xml:space="preserve"> потребл</w:t>
      </w:r>
      <w:r w:rsidR="003A7D5D">
        <w:rPr>
          <w:rFonts w:ascii="Times New Roman" w:hAnsi="Times New Roman" w:cs="Times New Roman"/>
          <w:sz w:val="26"/>
          <w:szCs w:val="26"/>
        </w:rPr>
        <w:t>ения питьевой воды</w:t>
      </w:r>
      <w:r>
        <w:rPr>
          <w:rFonts w:ascii="Times New Roman" w:hAnsi="Times New Roman" w:cs="Times New Roman"/>
          <w:sz w:val="26"/>
          <w:szCs w:val="26"/>
        </w:rPr>
        <w:t xml:space="preserve"> позволил сделать следующие выводы</w:t>
      </w:r>
      <w:r w:rsidR="00D04003">
        <w:rPr>
          <w:rFonts w:ascii="Times New Roman" w:hAnsi="Times New Roman" w:cs="Times New Roman"/>
          <w:sz w:val="26"/>
          <w:szCs w:val="26"/>
        </w:rPr>
        <w:t>.</w:t>
      </w:r>
    </w:p>
    <w:p w:rsidR="00AF5FF3" w:rsidRPr="001F5DB2" w:rsidRDefault="00AF5FF3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DB2">
        <w:rPr>
          <w:rFonts w:ascii="Times New Roman" w:hAnsi="Times New Roman" w:cs="Times New Roman"/>
          <w:sz w:val="26"/>
          <w:szCs w:val="26"/>
        </w:rPr>
        <w:t xml:space="preserve">Фактическое потребление воды за 2013 года составило </w:t>
      </w:r>
      <w:r w:rsidR="00905E75">
        <w:rPr>
          <w:rFonts w:ascii="Times New Roman" w:hAnsi="Times New Roman" w:cs="Times New Roman"/>
          <w:sz w:val="26"/>
          <w:szCs w:val="26"/>
        </w:rPr>
        <w:t>15600</w:t>
      </w:r>
      <w:r w:rsidRPr="001F5DB2">
        <w:rPr>
          <w:rFonts w:ascii="Times New Roman" w:hAnsi="Times New Roman" w:cs="Times New Roman"/>
          <w:sz w:val="26"/>
          <w:szCs w:val="26"/>
        </w:rPr>
        <w:t xml:space="preserve"> тыс. </w:t>
      </w:r>
      <w:r w:rsidR="00FA5C96">
        <w:rPr>
          <w:rFonts w:ascii="Times New Roman" w:hAnsi="Times New Roman" w:cs="Times New Roman"/>
          <w:sz w:val="26"/>
          <w:szCs w:val="26"/>
        </w:rPr>
        <w:t>м</w:t>
      </w:r>
      <w:r w:rsidR="00FA5C96" w:rsidRPr="005A4C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1F5DB2">
        <w:rPr>
          <w:rFonts w:ascii="Times New Roman" w:hAnsi="Times New Roman" w:cs="Times New Roman"/>
          <w:sz w:val="26"/>
          <w:szCs w:val="26"/>
        </w:rPr>
        <w:t xml:space="preserve">/год, в средние сутки </w:t>
      </w:r>
      <w:r w:rsidR="00905E75">
        <w:rPr>
          <w:rFonts w:ascii="Times New Roman" w:hAnsi="Times New Roman" w:cs="Times New Roman"/>
          <w:sz w:val="26"/>
          <w:szCs w:val="26"/>
        </w:rPr>
        <w:t>42,7</w:t>
      </w:r>
      <w:r w:rsidR="00A33C98" w:rsidRPr="001F5DB2">
        <w:rPr>
          <w:rFonts w:ascii="Times New Roman" w:hAnsi="Times New Roman" w:cs="Times New Roman"/>
          <w:sz w:val="26"/>
          <w:szCs w:val="26"/>
        </w:rPr>
        <w:t xml:space="preserve"> </w:t>
      </w:r>
      <w:r w:rsidR="00FA5C96">
        <w:rPr>
          <w:rFonts w:ascii="Times New Roman" w:hAnsi="Times New Roman" w:cs="Times New Roman"/>
          <w:sz w:val="26"/>
          <w:szCs w:val="26"/>
        </w:rPr>
        <w:t>м</w:t>
      </w:r>
      <w:r w:rsidR="00FA5C96" w:rsidRPr="005A4C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1F5DB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F5DB2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1F5DB2">
        <w:rPr>
          <w:rFonts w:ascii="Times New Roman" w:hAnsi="Times New Roman" w:cs="Times New Roman"/>
          <w:sz w:val="26"/>
          <w:szCs w:val="26"/>
        </w:rPr>
        <w:t xml:space="preserve">, в сутки максимального </w:t>
      </w:r>
      <w:proofErr w:type="spellStart"/>
      <w:r w:rsidRPr="001F5DB2">
        <w:rPr>
          <w:rFonts w:ascii="Times New Roman" w:hAnsi="Times New Roman" w:cs="Times New Roman"/>
          <w:sz w:val="26"/>
          <w:szCs w:val="26"/>
        </w:rPr>
        <w:t>водоразбора</w:t>
      </w:r>
      <w:proofErr w:type="spellEnd"/>
      <w:r w:rsidRPr="001F5DB2">
        <w:rPr>
          <w:rFonts w:ascii="Times New Roman" w:hAnsi="Times New Roman" w:cs="Times New Roman"/>
          <w:sz w:val="26"/>
          <w:szCs w:val="26"/>
        </w:rPr>
        <w:t xml:space="preserve"> </w:t>
      </w:r>
      <w:r w:rsidR="00905E75">
        <w:rPr>
          <w:rFonts w:ascii="Times New Roman" w:hAnsi="Times New Roman" w:cs="Times New Roman"/>
          <w:sz w:val="26"/>
          <w:szCs w:val="26"/>
        </w:rPr>
        <w:t>50</w:t>
      </w:r>
      <w:r w:rsidR="00FC4412" w:rsidRPr="001F5DB2">
        <w:rPr>
          <w:rFonts w:ascii="Times New Roman" w:hAnsi="Times New Roman" w:cs="Times New Roman"/>
          <w:sz w:val="26"/>
          <w:szCs w:val="26"/>
        </w:rPr>
        <w:t xml:space="preserve"> </w:t>
      </w:r>
      <w:r w:rsidR="00FA5C96">
        <w:rPr>
          <w:rFonts w:ascii="Times New Roman" w:hAnsi="Times New Roman" w:cs="Times New Roman"/>
          <w:sz w:val="26"/>
          <w:szCs w:val="26"/>
        </w:rPr>
        <w:t>м</w:t>
      </w:r>
      <w:r w:rsidR="00FA5C96" w:rsidRPr="005A4C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FA0922" w:rsidRPr="001F5DB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FA0922" w:rsidRPr="001F5DB2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="00FA0922" w:rsidRPr="001F5DB2">
        <w:rPr>
          <w:rFonts w:ascii="Times New Roman" w:hAnsi="Times New Roman" w:cs="Times New Roman"/>
          <w:sz w:val="26"/>
          <w:szCs w:val="26"/>
        </w:rPr>
        <w:t xml:space="preserve">. К </w:t>
      </w:r>
      <w:r w:rsidR="00414C34">
        <w:rPr>
          <w:rFonts w:ascii="Times New Roman" w:hAnsi="Times New Roman" w:cs="Times New Roman"/>
          <w:sz w:val="26"/>
          <w:szCs w:val="26"/>
        </w:rPr>
        <w:t>2035</w:t>
      </w:r>
      <w:r w:rsidRPr="001F5DB2">
        <w:rPr>
          <w:rFonts w:ascii="Times New Roman" w:hAnsi="Times New Roman" w:cs="Times New Roman"/>
          <w:sz w:val="26"/>
          <w:szCs w:val="26"/>
        </w:rPr>
        <w:t xml:space="preserve"> году ожидаемое потребление составит</w:t>
      </w:r>
      <w:r w:rsidR="009D5A30" w:rsidRPr="001F5DB2">
        <w:rPr>
          <w:rFonts w:ascii="Times New Roman" w:hAnsi="Times New Roman" w:cs="Times New Roman"/>
          <w:sz w:val="26"/>
          <w:szCs w:val="26"/>
        </w:rPr>
        <w:t xml:space="preserve"> </w:t>
      </w:r>
      <w:r w:rsidR="00905E75">
        <w:rPr>
          <w:rFonts w:ascii="Times New Roman" w:hAnsi="Times New Roman" w:cs="Times New Roman"/>
          <w:sz w:val="26"/>
          <w:szCs w:val="26"/>
        </w:rPr>
        <w:t>17000</w:t>
      </w:r>
      <w:r w:rsidRPr="001F5DB2">
        <w:rPr>
          <w:rFonts w:ascii="Times New Roman" w:hAnsi="Times New Roman" w:cs="Times New Roman"/>
          <w:sz w:val="26"/>
          <w:szCs w:val="26"/>
        </w:rPr>
        <w:t xml:space="preserve"> тыс. </w:t>
      </w:r>
      <w:r w:rsidR="00FA5C96">
        <w:rPr>
          <w:rFonts w:ascii="Times New Roman" w:hAnsi="Times New Roman" w:cs="Times New Roman"/>
          <w:sz w:val="26"/>
          <w:szCs w:val="26"/>
        </w:rPr>
        <w:t>м</w:t>
      </w:r>
      <w:r w:rsidR="00FA5C96" w:rsidRPr="005A4C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905E75">
        <w:rPr>
          <w:rFonts w:ascii="Times New Roman" w:hAnsi="Times New Roman" w:cs="Times New Roman"/>
          <w:sz w:val="26"/>
          <w:szCs w:val="26"/>
        </w:rPr>
        <w:t>/год, в средние сутки 46,5</w:t>
      </w:r>
      <w:r w:rsidR="00FA5C96">
        <w:rPr>
          <w:rFonts w:ascii="Times New Roman" w:hAnsi="Times New Roman" w:cs="Times New Roman"/>
          <w:sz w:val="26"/>
          <w:szCs w:val="26"/>
        </w:rPr>
        <w:t>м</w:t>
      </w:r>
      <w:r w:rsidR="00FA5C96" w:rsidRPr="005A4C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1F5DB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F5DB2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1F5DB2">
        <w:rPr>
          <w:rFonts w:ascii="Times New Roman" w:hAnsi="Times New Roman" w:cs="Times New Roman"/>
          <w:sz w:val="26"/>
          <w:szCs w:val="26"/>
        </w:rPr>
        <w:t>, в максимальные сутки расход состави</w:t>
      </w:r>
      <w:r w:rsidR="0043362D">
        <w:rPr>
          <w:rFonts w:ascii="Times New Roman" w:hAnsi="Times New Roman" w:cs="Times New Roman"/>
          <w:sz w:val="26"/>
          <w:szCs w:val="26"/>
        </w:rPr>
        <w:t>т</w:t>
      </w:r>
      <w:r w:rsidRPr="001F5DB2">
        <w:rPr>
          <w:rFonts w:ascii="Times New Roman" w:hAnsi="Times New Roman" w:cs="Times New Roman"/>
          <w:sz w:val="26"/>
          <w:szCs w:val="26"/>
        </w:rPr>
        <w:t xml:space="preserve"> </w:t>
      </w:r>
      <w:r w:rsidR="00905E75">
        <w:rPr>
          <w:rFonts w:ascii="Times New Roman" w:hAnsi="Times New Roman" w:cs="Times New Roman"/>
          <w:sz w:val="26"/>
          <w:szCs w:val="26"/>
        </w:rPr>
        <w:t>50</w:t>
      </w:r>
      <w:r w:rsidR="007636B0" w:rsidRPr="001F5DB2">
        <w:rPr>
          <w:rFonts w:ascii="Times New Roman" w:hAnsi="Times New Roman" w:cs="Times New Roman"/>
          <w:sz w:val="26"/>
          <w:szCs w:val="26"/>
        </w:rPr>
        <w:t xml:space="preserve"> </w:t>
      </w:r>
      <w:r w:rsidR="00FA5C96">
        <w:rPr>
          <w:rFonts w:ascii="Times New Roman" w:hAnsi="Times New Roman" w:cs="Times New Roman"/>
          <w:sz w:val="26"/>
          <w:szCs w:val="26"/>
        </w:rPr>
        <w:t>м</w:t>
      </w:r>
      <w:r w:rsidR="00FA5C96" w:rsidRPr="005A4C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1F5DB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F5DB2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1F5DB2">
        <w:rPr>
          <w:rFonts w:ascii="Times New Roman" w:hAnsi="Times New Roman" w:cs="Times New Roman"/>
          <w:sz w:val="26"/>
          <w:szCs w:val="26"/>
        </w:rPr>
        <w:t>.</w:t>
      </w:r>
    </w:p>
    <w:p w:rsidR="00D04003" w:rsidRDefault="00D04003" w:rsidP="004A57F0">
      <w:pPr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29" w:name="_Toc385862043"/>
      <w:bookmarkStart w:id="30" w:name="_Toc392073579"/>
    </w:p>
    <w:p w:rsidR="00307DA1" w:rsidRPr="001F5DB2" w:rsidRDefault="004400AF" w:rsidP="004A57F0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31" w:name="_Toc395807227"/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307DA1" w:rsidRPr="001F5DB2">
        <w:rPr>
          <w:rFonts w:ascii="Times New Roman" w:hAnsi="Times New Roman" w:cs="Times New Roman"/>
          <w:color w:val="auto"/>
          <w:sz w:val="26"/>
          <w:szCs w:val="26"/>
        </w:rPr>
        <w:t>3.9</w:t>
      </w:r>
      <w:r w:rsidR="00F3261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307DA1" w:rsidRPr="001F5DB2">
        <w:rPr>
          <w:rFonts w:ascii="Times New Roman" w:hAnsi="Times New Roman" w:cs="Times New Roman"/>
          <w:color w:val="auto"/>
          <w:sz w:val="26"/>
          <w:szCs w:val="26"/>
        </w:rPr>
        <w:t xml:space="preserve"> Описание территориальной структуры потребления питьевой</w:t>
      </w:r>
      <w:bookmarkEnd w:id="29"/>
      <w:bookmarkEnd w:id="30"/>
      <w:r w:rsidR="00D04003">
        <w:rPr>
          <w:rFonts w:ascii="Times New Roman" w:hAnsi="Times New Roman" w:cs="Times New Roman"/>
          <w:color w:val="auto"/>
          <w:sz w:val="26"/>
          <w:szCs w:val="26"/>
        </w:rPr>
        <w:t xml:space="preserve"> воды</w:t>
      </w:r>
      <w:bookmarkEnd w:id="31"/>
    </w:p>
    <w:p w:rsidR="00B02C19" w:rsidRDefault="00D04003" w:rsidP="0082499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824996">
        <w:rPr>
          <w:rFonts w:ascii="Times New Roman" w:hAnsi="Times New Roman" w:cs="Times New Roman"/>
          <w:sz w:val="26"/>
          <w:szCs w:val="26"/>
        </w:rPr>
        <w:t xml:space="preserve">расчетных объемов подъема питьевой воды по водозаборным сооружениям в составе </w:t>
      </w:r>
      <w:r>
        <w:rPr>
          <w:rFonts w:ascii="Times New Roman" w:hAnsi="Times New Roman" w:cs="Times New Roman"/>
          <w:sz w:val="26"/>
          <w:szCs w:val="26"/>
        </w:rPr>
        <w:t>территориальной структуры потребления</w:t>
      </w:r>
      <w:r w:rsidR="00905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5E7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905E7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905E75">
        <w:rPr>
          <w:rFonts w:ascii="Times New Roman" w:hAnsi="Times New Roman" w:cs="Times New Roman"/>
          <w:sz w:val="26"/>
          <w:szCs w:val="26"/>
        </w:rPr>
        <w:t>угунур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22A8">
        <w:rPr>
          <w:rFonts w:ascii="Times New Roman" w:hAnsi="Times New Roman" w:cs="Times New Roman"/>
          <w:sz w:val="26"/>
          <w:szCs w:val="26"/>
        </w:rPr>
        <w:t>приведен</w:t>
      </w:r>
      <w:r w:rsidR="008963C4" w:rsidRPr="001F5DB2">
        <w:rPr>
          <w:rFonts w:ascii="Times New Roman" w:hAnsi="Times New Roman" w:cs="Times New Roman"/>
          <w:sz w:val="26"/>
          <w:szCs w:val="26"/>
        </w:rPr>
        <w:t xml:space="preserve"> в</w:t>
      </w:r>
      <w:r w:rsidR="007A7432">
        <w:rPr>
          <w:rFonts w:ascii="Times New Roman" w:hAnsi="Times New Roman" w:cs="Times New Roman"/>
          <w:sz w:val="26"/>
          <w:szCs w:val="26"/>
        </w:rPr>
        <w:t xml:space="preserve"> </w:t>
      </w:r>
      <w:bookmarkStart w:id="32" w:name="таб391"/>
      <w:bookmarkStart w:id="33" w:name="_Toc385862044"/>
      <w:r w:rsidR="00B02C19">
        <w:rPr>
          <w:rFonts w:ascii="Times New Roman" w:hAnsi="Times New Roman" w:cs="Times New Roman"/>
          <w:sz w:val="26"/>
          <w:szCs w:val="26"/>
        </w:rPr>
        <w:t>таб</w:t>
      </w:r>
      <w:r w:rsidR="009F0C99">
        <w:rPr>
          <w:rFonts w:ascii="Times New Roman" w:hAnsi="Times New Roman" w:cs="Times New Roman"/>
          <w:sz w:val="26"/>
          <w:szCs w:val="26"/>
        </w:rPr>
        <w:t xml:space="preserve">. </w:t>
      </w:r>
      <w:r w:rsidR="00B02C19">
        <w:rPr>
          <w:rFonts w:ascii="Times New Roman" w:hAnsi="Times New Roman" w:cs="Times New Roman"/>
          <w:sz w:val="26"/>
          <w:szCs w:val="26"/>
        </w:rPr>
        <w:t>2.3.9.1.</w:t>
      </w:r>
    </w:p>
    <w:p w:rsidR="00824996" w:rsidRPr="006922A8" w:rsidRDefault="00824996" w:rsidP="0082499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F320F8" w:rsidRDefault="009F0C99" w:rsidP="004A57F0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E41CFF" w:rsidRPr="006922A8">
        <w:rPr>
          <w:rFonts w:ascii="Times New Roman" w:hAnsi="Times New Roman" w:cs="Times New Roman"/>
          <w:sz w:val="26"/>
          <w:szCs w:val="26"/>
        </w:rPr>
        <w:t>аб.</w:t>
      </w:r>
      <w:r w:rsidR="008963C4" w:rsidRPr="006922A8">
        <w:rPr>
          <w:rFonts w:ascii="Times New Roman" w:hAnsi="Times New Roman" w:cs="Times New Roman"/>
          <w:sz w:val="26"/>
          <w:szCs w:val="26"/>
        </w:rPr>
        <w:t xml:space="preserve"> </w:t>
      </w:r>
      <w:r w:rsidR="004400AF" w:rsidRPr="006922A8">
        <w:rPr>
          <w:rFonts w:ascii="Times New Roman" w:hAnsi="Times New Roman" w:cs="Times New Roman"/>
          <w:sz w:val="26"/>
          <w:szCs w:val="26"/>
        </w:rPr>
        <w:t>2.</w:t>
      </w:r>
      <w:r w:rsidR="008963C4" w:rsidRPr="006922A8">
        <w:rPr>
          <w:rFonts w:ascii="Times New Roman" w:hAnsi="Times New Roman" w:cs="Times New Roman"/>
          <w:sz w:val="26"/>
          <w:szCs w:val="26"/>
        </w:rPr>
        <w:t>3.9.1</w:t>
      </w:r>
      <w:r w:rsidR="0057482A">
        <w:rPr>
          <w:rFonts w:ascii="Times New Roman" w:hAnsi="Times New Roman" w:cs="Times New Roman"/>
          <w:sz w:val="26"/>
          <w:szCs w:val="26"/>
        </w:rPr>
        <w:t>.</w:t>
      </w:r>
      <w:r w:rsidR="006922A8" w:rsidRPr="006922A8">
        <w:rPr>
          <w:rFonts w:ascii="Times New Roman" w:hAnsi="Times New Roman" w:cs="Times New Roman"/>
          <w:sz w:val="26"/>
          <w:szCs w:val="26"/>
        </w:rPr>
        <w:t xml:space="preserve"> </w:t>
      </w:r>
      <w:r w:rsidR="008C1E48">
        <w:rPr>
          <w:rFonts w:ascii="Times New Roman" w:hAnsi="Times New Roman" w:cs="Times New Roman"/>
          <w:sz w:val="26"/>
          <w:szCs w:val="26"/>
        </w:rPr>
        <w:t xml:space="preserve">Объемы </w:t>
      </w:r>
      <w:r w:rsidR="00824996">
        <w:rPr>
          <w:rFonts w:ascii="Times New Roman" w:hAnsi="Times New Roman" w:cs="Times New Roman"/>
          <w:sz w:val="26"/>
          <w:szCs w:val="26"/>
        </w:rPr>
        <w:t xml:space="preserve">годового </w:t>
      </w:r>
      <w:r w:rsidR="008C1E48">
        <w:rPr>
          <w:rFonts w:ascii="Times New Roman" w:hAnsi="Times New Roman" w:cs="Times New Roman"/>
          <w:sz w:val="26"/>
          <w:szCs w:val="26"/>
        </w:rPr>
        <w:t xml:space="preserve">потребления питьевой воды </w:t>
      </w:r>
    </w:p>
    <w:p w:rsidR="008C1E48" w:rsidRPr="006922A8" w:rsidRDefault="008C1E48" w:rsidP="004A57F0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разрезе вод</w:t>
      </w:r>
      <w:r w:rsidR="009875D6">
        <w:rPr>
          <w:rFonts w:ascii="Times New Roman" w:hAnsi="Times New Roman" w:cs="Times New Roman"/>
          <w:sz w:val="26"/>
          <w:szCs w:val="26"/>
        </w:rPr>
        <w:t xml:space="preserve">озаборных сооружений </w:t>
      </w:r>
      <w:proofErr w:type="spellStart"/>
      <w:r w:rsidR="00905E7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905E7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905E75">
        <w:rPr>
          <w:rFonts w:ascii="Times New Roman" w:hAnsi="Times New Roman" w:cs="Times New Roman"/>
          <w:sz w:val="26"/>
          <w:szCs w:val="26"/>
        </w:rPr>
        <w:t>угунур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1"/>
        <w:gridCol w:w="4886"/>
      </w:tblGrid>
      <w:tr w:rsidR="0005131C" w:rsidRPr="0005131C" w:rsidTr="002D1E51">
        <w:trPr>
          <w:trHeight w:val="600"/>
          <w:tblHeader/>
        </w:trPr>
        <w:tc>
          <w:tcPr>
            <w:tcW w:w="2590" w:type="pct"/>
            <w:shd w:val="clear" w:color="auto" w:fill="auto"/>
            <w:vAlign w:val="center"/>
            <w:hideMark/>
          </w:tcPr>
          <w:p w:rsidR="0005131C" w:rsidRPr="0005131C" w:rsidRDefault="001210B3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34" w:name="_Toc392073580"/>
            <w:bookmarkEnd w:id="3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</w:t>
            </w:r>
            <w:r w:rsidR="0005131C" w:rsidRPr="00051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нование водозабора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05131C" w:rsidRPr="005A4C0B" w:rsidRDefault="0005131C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1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</w:t>
            </w:r>
            <w:r w:rsidR="00257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потребления питьевой воды</w:t>
            </w:r>
            <w:r w:rsidRPr="00051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 </w:t>
            </w:r>
            <w:r w:rsidR="00FA5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="005A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</w:tr>
      <w:tr w:rsidR="0005131C" w:rsidRPr="0005131C" w:rsidTr="0005131C">
        <w:trPr>
          <w:trHeight w:val="300"/>
        </w:trPr>
        <w:tc>
          <w:tcPr>
            <w:tcW w:w="2590" w:type="pct"/>
            <w:shd w:val="clear" w:color="auto" w:fill="auto"/>
            <w:noWrap/>
            <w:vAlign w:val="center"/>
            <w:hideMark/>
          </w:tcPr>
          <w:p w:rsidR="0005131C" w:rsidRPr="0005131C" w:rsidRDefault="00824996" w:rsidP="0098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="00082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карата</w:t>
            </w:r>
            <w:r w:rsidR="0098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</w:t>
            </w:r>
            <w:proofErr w:type="spellEnd"/>
          </w:p>
        </w:tc>
        <w:tc>
          <w:tcPr>
            <w:tcW w:w="2410" w:type="pct"/>
            <w:shd w:val="clear" w:color="auto" w:fill="auto"/>
            <w:noWrap/>
            <w:vAlign w:val="center"/>
            <w:hideMark/>
          </w:tcPr>
          <w:p w:rsidR="0005131C" w:rsidRPr="0005131C" w:rsidRDefault="0005131C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5131C" w:rsidRPr="0005131C" w:rsidTr="00466B07">
        <w:trPr>
          <w:trHeight w:val="300"/>
        </w:trPr>
        <w:tc>
          <w:tcPr>
            <w:tcW w:w="2590" w:type="pct"/>
            <w:shd w:val="clear" w:color="auto" w:fill="auto"/>
            <w:noWrap/>
            <w:vAlign w:val="center"/>
          </w:tcPr>
          <w:p w:rsidR="0005131C" w:rsidRPr="00466B07" w:rsidRDefault="00786B7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56˚36′20,5″ с.ш.50˚15′26</w:t>
            </w:r>
            <w:r w:rsidR="00A45129" w:rsidRPr="00A451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″ </w:t>
            </w:r>
            <w:proofErr w:type="spellStart"/>
            <w:r w:rsidR="00A45129" w:rsidRPr="00A451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в.д</w:t>
            </w:r>
            <w:proofErr w:type="spellEnd"/>
            <w:r w:rsidR="00A45129" w:rsidRPr="00A451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pct"/>
            <w:shd w:val="clear" w:color="auto" w:fill="auto"/>
            <w:noWrap/>
            <w:vAlign w:val="center"/>
          </w:tcPr>
          <w:p w:rsidR="0005131C" w:rsidRPr="00466B07" w:rsidRDefault="00A4512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87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6424</w:t>
            </w:r>
          </w:p>
        </w:tc>
      </w:tr>
      <w:tr w:rsidR="0005131C" w:rsidRPr="0005131C" w:rsidTr="00466B07">
        <w:trPr>
          <w:trHeight w:val="300"/>
        </w:trPr>
        <w:tc>
          <w:tcPr>
            <w:tcW w:w="2590" w:type="pct"/>
            <w:shd w:val="clear" w:color="auto" w:fill="auto"/>
            <w:noWrap/>
            <w:vAlign w:val="center"/>
          </w:tcPr>
          <w:p w:rsidR="0005131C" w:rsidRPr="00466B07" w:rsidRDefault="00A4512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51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56˚20′10″ </w:t>
            </w:r>
            <w:proofErr w:type="spellStart"/>
            <w:r w:rsidRPr="00A451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с.ш</w:t>
            </w:r>
            <w:proofErr w:type="spellEnd"/>
            <w:r w:rsidRPr="00A451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50˚10′17″ </w:t>
            </w:r>
            <w:proofErr w:type="spellStart"/>
            <w:r w:rsidRPr="00A451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в.д</w:t>
            </w:r>
            <w:proofErr w:type="spellEnd"/>
            <w:r w:rsidRPr="00A451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pct"/>
            <w:shd w:val="clear" w:color="auto" w:fill="auto"/>
            <w:noWrap/>
            <w:vAlign w:val="center"/>
          </w:tcPr>
          <w:p w:rsidR="0005131C" w:rsidRPr="00466B07" w:rsidRDefault="0005131C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66B07" w:rsidRPr="0005131C" w:rsidTr="00466B07">
        <w:trPr>
          <w:trHeight w:val="323"/>
        </w:trPr>
        <w:tc>
          <w:tcPr>
            <w:tcW w:w="2590" w:type="pct"/>
            <w:shd w:val="clear" w:color="auto" w:fill="auto"/>
            <w:noWrap/>
            <w:vAlign w:val="center"/>
            <w:hideMark/>
          </w:tcPr>
          <w:p w:rsidR="00466B07" w:rsidRPr="0005131C" w:rsidRDefault="00466B0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1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410" w:type="pct"/>
            <w:shd w:val="clear" w:color="auto" w:fill="auto"/>
            <w:noWrap/>
            <w:vAlign w:val="center"/>
          </w:tcPr>
          <w:p w:rsidR="00466B07" w:rsidRPr="0005131C" w:rsidRDefault="00466B0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2786D" w:rsidRDefault="0030741D" w:rsidP="00D2786D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2786D">
        <w:rPr>
          <w:rFonts w:ascii="Times New Roman" w:hAnsi="Times New Roman" w:cs="Times New Roman"/>
          <w:sz w:val="26"/>
          <w:szCs w:val="26"/>
        </w:rPr>
        <w:t xml:space="preserve">Представленные объемы приняты на основании данных о производительности </w:t>
      </w:r>
      <w:r w:rsidR="004B7330">
        <w:rPr>
          <w:rFonts w:ascii="Times New Roman" w:hAnsi="Times New Roman" w:cs="Times New Roman"/>
          <w:sz w:val="26"/>
          <w:szCs w:val="26"/>
        </w:rPr>
        <w:t>насосного оборудования с учетом фактического потребления электроэнергии на подъем (перекачку) воды.</w:t>
      </w:r>
    </w:p>
    <w:p w:rsidR="00CD609B" w:rsidRDefault="003A7D5D" w:rsidP="00D2786D">
      <w:pPr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основе анализа</w:t>
      </w:r>
      <w:r w:rsidR="00DC5FCC" w:rsidRPr="0030741D">
        <w:rPr>
          <w:rFonts w:ascii="Times New Roman" w:hAnsi="Times New Roman" w:cs="Times New Roman"/>
          <w:sz w:val="26"/>
          <w:szCs w:val="26"/>
        </w:rPr>
        <w:t xml:space="preserve"> структур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C5FCC" w:rsidRPr="0030741D">
        <w:rPr>
          <w:rFonts w:ascii="Times New Roman" w:hAnsi="Times New Roman" w:cs="Times New Roman"/>
          <w:sz w:val="26"/>
          <w:szCs w:val="26"/>
        </w:rPr>
        <w:t xml:space="preserve"> территориального баланса </w:t>
      </w:r>
      <w:r>
        <w:rPr>
          <w:rFonts w:ascii="Times New Roman" w:hAnsi="Times New Roman" w:cs="Times New Roman"/>
          <w:sz w:val="26"/>
          <w:szCs w:val="26"/>
        </w:rPr>
        <w:t>можно сделать вывод</w:t>
      </w:r>
      <w:r w:rsidR="00DC5FCC" w:rsidRPr="0030741D">
        <w:rPr>
          <w:rFonts w:ascii="Times New Roman" w:hAnsi="Times New Roman" w:cs="Times New Roman"/>
          <w:sz w:val="26"/>
          <w:szCs w:val="26"/>
        </w:rPr>
        <w:t xml:space="preserve">, что основным источником водоснабжения муниципального образования </w:t>
      </w:r>
      <w:proofErr w:type="spellStart"/>
      <w:r w:rsidR="00905E7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905E7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905E75">
        <w:rPr>
          <w:rFonts w:ascii="Times New Roman" w:hAnsi="Times New Roman" w:cs="Times New Roman"/>
          <w:sz w:val="26"/>
          <w:szCs w:val="26"/>
        </w:rPr>
        <w:t>угунур</w:t>
      </w:r>
      <w:proofErr w:type="spellEnd"/>
      <w:r w:rsidR="0030741D" w:rsidRPr="0030741D">
        <w:rPr>
          <w:rFonts w:ascii="Times New Roman" w:hAnsi="Times New Roman" w:cs="Times New Roman"/>
          <w:sz w:val="26"/>
          <w:szCs w:val="26"/>
        </w:rPr>
        <w:t xml:space="preserve"> я</w:t>
      </w:r>
      <w:r w:rsidR="0030741D" w:rsidRPr="0030741D">
        <w:rPr>
          <w:rFonts w:ascii="Times New Roman" w:hAnsi="Times New Roman" w:cs="Times New Roman"/>
          <w:sz w:val="26"/>
          <w:szCs w:val="26"/>
        </w:rPr>
        <w:t>в</w:t>
      </w:r>
      <w:r w:rsidR="0030741D" w:rsidRPr="0030741D">
        <w:rPr>
          <w:rFonts w:ascii="Times New Roman" w:hAnsi="Times New Roman" w:cs="Times New Roman"/>
          <w:sz w:val="26"/>
          <w:szCs w:val="26"/>
        </w:rPr>
        <w:t>ляется водозабор</w:t>
      </w:r>
      <w:r w:rsidR="00983455">
        <w:rPr>
          <w:rFonts w:ascii="Times New Roman" w:hAnsi="Times New Roman" w:cs="Times New Roman"/>
          <w:sz w:val="26"/>
          <w:szCs w:val="26"/>
        </w:rPr>
        <w:t xml:space="preserve">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05E75">
        <w:rPr>
          <w:rFonts w:ascii="Times New Roman" w:hAnsi="Times New Roman" w:cs="Times New Roman"/>
          <w:sz w:val="26"/>
          <w:szCs w:val="26"/>
        </w:rPr>
        <w:t>каратау</w:t>
      </w:r>
      <w:proofErr w:type="spellEnd"/>
      <w:r w:rsidR="00824996">
        <w:rPr>
          <w:rFonts w:ascii="Times New Roman" w:hAnsi="Times New Roman" w:cs="Times New Roman"/>
          <w:sz w:val="26"/>
          <w:szCs w:val="26"/>
        </w:rPr>
        <w:t>»</w:t>
      </w:r>
      <w:r w:rsidR="0030741D" w:rsidRPr="0030741D">
        <w:rPr>
          <w:rFonts w:ascii="Times New Roman" w:hAnsi="Times New Roman" w:cs="Times New Roman"/>
          <w:sz w:val="26"/>
          <w:szCs w:val="26"/>
        </w:rPr>
        <w:t>.</w:t>
      </w:r>
      <w:r w:rsidR="00DC5FCC" w:rsidRPr="003074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786D" w:rsidRPr="00B02C19" w:rsidRDefault="00D2786D" w:rsidP="00D2786D">
      <w:pPr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20F8" w:rsidRPr="001F5DB2" w:rsidRDefault="004400AF" w:rsidP="004A57F0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35" w:name="_Toc395807228"/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F320F8" w:rsidRPr="001F5DB2">
        <w:rPr>
          <w:rFonts w:ascii="Times New Roman" w:hAnsi="Times New Roman" w:cs="Times New Roman"/>
          <w:color w:val="auto"/>
          <w:sz w:val="26"/>
          <w:szCs w:val="26"/>
        </w:rPr>
        <w:t>3.10</w:t>
      </w:r>
      <w:r w:rsidR="00F3261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320F8" w:rsidRPr="001F5DB2">
        <w:rPr>
          <w:rFonts w:ascii="Times New Roman" w:hAnsi="Times New Roman" w:cs="Times New Roman"/>
          <w:color w:val="auto"/>
          <w:sz w:val="26"/>
          <w:szCs w:val="26"/>
        </w:rPr>
        <w:t xml:space="preserve"> Прогноз распределения расходов воды на водоснабжение по типам аб</w:t>
      </w:r>
      <w:r w:rsidR="00F320F8" w:rsidRPr="001F5DB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F320F8" w:rsidRPr="001F5DB2">
        <w:rPr>
          <w:rFonts w:ascii="Times New Roman" w:hAnsi="Times New Roman" w:cs="Times New Roman"/>
          <w:color w:val="auto"/>
          <w:sz w:val="26"/>
          <w:szCs w:val="26"/>
        </w:rPr>
        <w:t>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питьевой, технической воды с учетом данных о перспективном потреблении пит</w:t>
      </w:r>
      <w:r w:rsidR="00F320F8" w:rsidRPr="001F5DB2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="00F320F8" w:rsidRPr="001F5DB2">
        <w:rPr>
          <w:rFonts w:ascii="Times New Roman" w:hAnsi="Times New Roman" w:cs="Times New Roman"/>
          <w:color w:val="auto"/>
          <w:sz w:val="26"/>
          <w:szCs w:val="26"/>
        </w:rPr>
        <w:t>евой, технической воды абонентами</w:t>
      </w:r>
      <w:bookmarkEnd w:id="33"/>
      <w:bookmarkEnd w:id="34"/>
      <w:bookmarkEnd w:id="35"/>
    </w:p>
    <w:p w:rsidR="00631760" w:rsidRDefault="00CD609B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анализа </w:t>
      </w:r>
      <w:r w:rsidR="00EF188B">
        <w:rPr>
          <w:rFonts w:ascii="Times New Roman" w:hAnsi="Times New Roman" w:cs="Times New Roman"/>
          <w:sz w:val="26"/>
          <w:szCs w:val="26"/>
        </w:rPr>
        <w:t xml:space="preserve">прогноза </w:t>
      </w:r>
      <w:r w:rsidRPr="001F5DB2">
        <w:rPr>
          <w:rFonts w:ascii="Times New Roman" w:hAnsi="Times New Roman" w:cs="Times New Roman"/>
          <w:sz w:val="26"/>
          <w:szCs w:val="26"/>
        </w:rPr>
        <w:t>распределения расходов воды</w:t>
      </w:r>
      <w:proofErr w:type="gramEnd"/>
      <w:r w:rsidRPr="001F5DB2">
        <w:rPr>
          <w:rFonts w:ascii="Times New Roman" w:hAnsi="Times New Roman" w:cs="Times New Roman"/>
          <w:sz w:val="26"/>
          <w:szCs w:val="26"/>
        </w:rPr>
        <w:t xml:space="preserve"> на водоснабжение по типам абонентов</w:t>
      </w:r>
      <w:r>
        <w:rPr>
          <w:rFonts w:ascii="Times New Roman" w:hAnsi="Times New Roman" w:cs="Times New Roman"/>
          <w:sz w:val="26"/>
          <w:szCs w:val="26"/>
        </w:rPr>
        <w:t xml:space="preserve"> приведены</w:t>
      </w:r>
      <w:r w:rsidR="007A7432">
        <w:rPr>
          <w:rFonts w:ascii="Times New Roman" w:hAnsi="Times New Roman" w:cs="Times New Roman"/>
          <w:sz w:val="26"/>
          <w:szCs w:val="26"/>
        </w:rPr>
        <w:t xml:space="preserve"> в </w:t>
      </w:r>
      <w:r w:rsidR="00631760">
        <w:rPr>
          <w:rFonts w:ascii="Times New Roman" w:hAnsi="Times New Roman" w:cs="Times New Roman"/>
          <w:sz w:val="26"/>
          <w:szCs w:val="26"/>
        </w:rPr>
        <w:t>таб. 2.3.10.1</w:t>
      </w:r>
    </w:p>
    <w:p w:rsidR="00B02C19" w:rsidRDefault="00B02C19" w:rsidP="004A57F0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F320F8" w:rsidRPr="00CD609B" w:rsidRDefault="009F0C99" w:rsidP="004A57F0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bookmarkStart w:id="36" w:name="таб3101"/>
      <w:r w:rsidRPr="00414C34">
        <w:rPr>
          <w:rFonts w:ascii="Times New Roman" w:hAnsi="Times New Roman" w:cs="Times New Roman"/>
          <w:sz w:val="26"/>
          <w:szCs w:val="26"/>
        </w:rPr>
        <w:t>Т</w:t>
      </w:r>
      <w:r w:rsidR="007A7432" w:rsidRPr="00414C34">
        <w:rPr>
          <w:rFonts w:ascii="Times New Roman" w:hAnsi="Times New Roman" w:cs="Times New Roman"/>
          <w:sz w:val="26"/>
          <w:szCs w:val="26"/>
        </w:rPr>
        <w:t>аб.</w:t>
      </w:r>
      <w:r w:rsidR="00F320F8" w:rsidRPr="00414C34">
        <w:rPr>
          <w:rFonts w:ascii="Times New Roman" w:hAnsi="Times New Roman" w:cs="Times New Roman"/>
          <w:sz w:val="26"/>
          <w:szCs w:val="26"/>
        </w:rPr>
        <w:t xml:space="preserve"> </w:t>
      </w:r>
      <w:r w:rsidR="004400AF" w:rsidRPr="00414C34">
        <w:rPr>
          <w:rFonts w:ascii="Times New Roman" w:hAnsi="Times New Roman" w:cs="Times New Roman"/>
          <w:sz w:val="26"/>
          <w:szCs w:val="26"/>
        </w:rPr>
        <w:t>2.</w:t>
      </w:r>
      <w:r w:rsidR="00F320F8" w:rsidRPr="00414C34">
        <w:rPr>
          <w:rFonts w:ascii="Times New Roman" w:hAnsi="Times New Roman" w:cs="Times New Roman"/>
          <w:sz w:val="26"/>
          <w:szCs w:val="26"/>
        </w:rPr>
        <w:t>3.10.1</w:t>
      </w:r>
      <w:r w:rsidR="0057482A" w:rsidRPr="00414C34">
        <w:rPr>
          <w:rFonts w:ascii="Times New Roman" w:hAnsi="Times New Roman" w:cs="Times New Roman"/>
          <w:sz w:val="26"/>
          <w:szCs w:val="26"/>
        </w:rPr>
        <w:t>.</w:t>
      </w:r>
      <w:r w:rsidR="00CD609B" w:rsidRPr="00414C34">
        <w:rPr>
          <w:rFonts w:ascii="Times New Roman" w:hAnsi="Times New Roman" w:cs="Times New Roman"/>
          <w:sz w:val="26"/>
          <w:szCs w:val="26"/>
        </w:rPr>
        <w:t xml:space="preserve"> Результаты анализа </w:t>
      </w:r>
      <w:r w:rsidR="00CD609B" w:rsidRPr="00414C34">
        <w:rPr>
          <w:rFonts w:ascii="Times New Roman" w:hAnsi="Times New Roman" w:cs="Times New Roman"/>
          <w:sz w:val="26"/>
          <w:szCs w:val="26"/>
        </w:rPr>
        <w:br/>
        <w:t>распределения расходов 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7"/>
        <w:gridCol w:w="1297"/>
        <w:gridCol w:w="2865"/>
        <w:gridCol w:w="2407"/>
        <w:gridCol w:w="2271"/>
      </w:tblGrid>
      <w:tr w:rsidR="005D22F0" w:rsidRPr="005D22F0" w:rsidTr="00824996">
        <w:trPr>
          <w:trHeight w:val="33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37" w:name="_Toc385862045"/>
            <w:bookmarkStart w:id="38" w:name="_Toc392073581"/>
            <w:bookmarkEnd w:id="36"/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r w:rsidR="00025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r w:rsidR="00025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Водоснабжение</w:t>
            </w:r>
          </w:p>
        </w:tc>
      </w:tr>
      <w:tr w:rsidR="005D22F0" w:rsidRPr="005D22F0" w:rsidTr="00824996">
        <w:trPr>
          <w:trHeight w:val="675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96" w:rsidRDefault="00B33348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Бюджетные </w:t>
            </w:r>
          </w:p>
          <w:p w:rsidR="005D22F0" w:rsidRPr="005D22F0" w:rsidRDefault="00B33348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организации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</w:tr>
      <w:tr w:rsidR="005D22F0" w:rsidRPr="005D22F0" w:rsidTr="00824996">
        <w:trPr>
          <w:trHeight w:val="405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</w:tr>
      <w:tr w:rsidR="005D22F0" w:rsidRPr="005D22F0" w:rsidTr="00824996">
        <w:trPr>
          <w:trHeight w:val="286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01353A" w:rsidP="000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164,24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01353A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01353A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2,9</w:t>
            </w:r>
          </w:p>
        </w:tc>
      </w:tr>
      <w:tr w:rsidR="005D22F0" w:rsidRPr="005D22F0" w:rsidTr="005D22F0">
        <w:trPr>
          <w:trHeight w:val="37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5D22F0" w:rsidRDefault="005D22F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5D22F0" w:rsidRDefault="005D22F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01353A" w:rsidP="000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170,0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01353A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01353A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</w:tr>
      <w:tr w:rsidR="005D22F0" w:rsidRPr="005D22F0" w:rsidTr="005D22F0">
        <w:trPr>
          <w:trHeight w:val="330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5D22F0" w:rsidRDefault="005D22F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5D22F0" w:rsidRDefault="00414C34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2035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01353A" w:rsidP="0041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175,0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01353A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01353A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</w:tbl>
    <w:p w:rsidR="004640FA" w:rsidRDefault="004640FA" w:rsidP="0001353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Прогнозные балансы потребления воды в муниципальном образовании </w:t>
      </w:r>
      <w:proofErr w:type="spellStart"/>
      <w:r w:rsidR="00905E75">
        <w:rPr>
          <w:rFonts w:ascii="Times New Roman" w:hAnsi="Times New Roman"/>
          <w:sz w:val="26"/>
          <w:szCs w:val="26"/>
        </w:rPr>
        <w:t>с</w:t>
      </w:r>
      <w:proofErr w:type="gramStart"/>
      <w:r w:rsidR="00905E75">
        <w:rPr>
          <w:rFonts w:ascii="Times New Roman" w:hAnsi="Times New Roman"/>
          <w:sz w:val="26"/>
          <w:szCs w:val="26"/>
        </w:rPr>
        <w:t>.К</w:t>
      </w:r>
      <w:proofErr w:type="gramEnd"/>
      <w:r w:rsidR="00905E75">
        <w:rPr>
          <w:rFonts w:ascii="Times New Roman" w:hAnsi="Times New Roman"/>
          <w:sz w:val="26"/>
          <w:szCs w:val="26"/>
        </w:rPr>
        <w:t>угунур</w:t>
      </w:r>
      <w:proofErr w:type="spellEnd"/>
      <w:r w:rsidR="00C106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считаны в соответствии со СНиП 2.04.02-84 </w:t>
      </w:r>
      <w:r w:rsidR="0082499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Водоснабжение. Наружные сети и соор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жения</w:t>
      </w:r>
      <w:r w:rsidR="00824996">
        <w:rPr>
          <w:rFonts w:ascii="Times New Roman" w:hAnsi="Times New Roman"/>
          <w:sz w:val="26"/>
          <w:szCs w:val="26"/>
        </w:rPr>
        <w:t>»</w:t>
      </w:r>
      <w:r w:rsidR="00D2786D">
        <w:rPr>
          <w:rFonts w:ascii="Times New Roman" w:hAnsi="Times New Roman"/>
          <w:sz w:val="26"/>
          <w:szCs w:val="26"/>
        </w:rPr>
        <w:t xml:space="preserve"> на базе текущего расчетного распределения расходов питьевой воды за 2013 год</w:t>
      </w:r>
      <w:r>
        <w:rPr>
          <w:rFonts w:ascii="Times New Roman" w:hAnsi="Times New Roman"/>
          <w:sz w:val="26"/>
          <w:szCs w:val="26"/>
        </w:rPr>
        <w:t>.</w:t>
      </w:r>
    </w:p>
    <w:p w:rsidR="009C126A" w:rsidRPr="001F5DB2" w:rsidRDefault="004400AF" w:rsidP="004A57F0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39" w:name="_Toc395807229"/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9C126A" w:rsidRPr="001F5DB2">
        <w:rPr>
          <w:rFonts w:ascii="Times New Roman" w:hAnsi="Times New Roman" w:cs="Times New Roman"/>
          <w:color w:val="auto"/>
          <w:sz w:val="26"/>
          <w:szCs w:val="26"/>
        </w:rPr>
        <w:t>3.11</w:t>
      </w:r>
      <w:r w:rsidR="00F3261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9C126A" w:rsidRPr="001F5DB2">
        <w:rPr>
          <w:rFonts w:ascii="Times New Roman" w:hAnsi="Times New Roman" w:cs="Times New Roman"/>
          <w:color w:val="auto"/>
          <w:sz w:val="26"/>
          <w:szCs w:val="26"/>
        </w:rPr>
        <w:t xml:space="preserve"> Сведения о фактических и планируемых потерях питьевой, технич</w:t>
      </w:r>
      <w:r w:rsidR="009C126A" w:rsidRPr="001F5DB2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9C126A" w:rsidRPr="001F5DB2">
        <w:rPr>
          <w:rFonts w:ascii="Times New Roman" w:hAnsi="Times New Roman" w:cs="Times New Roman"/>
          <w:color w:val="auto"/>
          <w:sz w:val="26"/>
          <w:szCs w:val="26"/>
        </w:rPr>
        <w:t>ской воды при ее транспортировке (годовые, среднесуточные значения)</w:t>
      </w:r>
      <w:bookmarkEnd w:id="37"/>
      <w:bookmarkEnd w:id="38"/>
      <w:bookmarkEnd w:id="39"/>
    </w:p>
    <w:p w:rsidR="00A2044E" w:rsidRDefault="006C5345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информации о </w:t>
      </w:r>
      <w:r w:rsidRPr="001F5DB2">
        <w:rPr>
          <w:rFonts w:ascii="Times New Roman" w:hAnsi="Times New Roman" w:cs="Times New Roman"/>
          <w:sz w:val="26"/>
          <w:szCs w:val="26"/>
        </w:rPr>
        <w:t xml:space="preserve">потерях питьевой воды при ее транспортировке </w:t>
      </w:r>
      <w:r>
        <w:rPr>
          <w:rFonts w:ascii="Times New Roman" w:hAnsi="Times New Roman" w:cs="Times New Roman"/>
          <w:sz w:val="26"/>
          <w:szCs w:val="26"/>
        </w:rPr>
        <w:t>позволил сделать вывод, что в</w:t>
      </w:r>
      <w:r w:rsidR="0001353A">
        <w:rPr>
          <w:rFonts w:ascii="Times New Roman" w:hAnsi="Times New Roman" w:cs="Times New Roman"/>
          <w:sz w:val="26"/>
          <w:szCs w:val="26"/>
        </w:rPr>
        <w:t xml:space="preserve"> 2014</w:t>
      </w:r>
      <w:r w:rsidR="009C126A" w:rsidRPr="001F5DB2">
        <w:rPr>
          <w:rFonts w:ascii="Times New Roman" w:hAnsi="Times New Roman" w:cs="Times New Roman"/>
          <w:sz w:val="26"/>
          <w:szCs w:val="26"/>
        </w:rPr>
        <w:t xml:space="preserve"> году потери воды в сетях ХПВ составили </w:t>
      </w:r>
      <w:r w:rsidR="00B33348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9C126A" w:rsidRPr="001F5DB2">
        <w:rPr>
          <w:rFonts w:ascii="Times New Roman" w:hAnsi="Times New Roman" w:cs="Times New Roman"/>
          <w:sz w:val="26"/>
          <w:szCs w:val="26"/>
        </w:rPr>
        <w:t>.</w:t>
      </w:r>
      <w:r w:rsidR="009F0C99">
        <w:rPr>
          <w:rFonts w:ascii="Times New Roman" w:hAnsi="Times New Roman" w:cs="Times New Roman"/>
          <w:sz w:val="26"/>
          <w:szCs w:val="26"/>
        </w:rPr>
        <w:t xml:space="preserve"> </w:t>
      </w:r>
      <w:r w:rsidR="00FA5C96">
        <w:rPr>
          <w:rFonts w:ascii="Times New Roman" w:hAnsi="Times New Roman" w:cs="Times New Roman"/>
          <w:sz w:val="26"/>
          <w:szCs w:val="26"/>
        </w:rPr>
        <w:t>м</w:t>
      </w:r>
      <w:r w:rsidR="00FA5C96" w:rsidRPr="005A4C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9C126A" w:rsidRPr="001F5DB2">
        <w:rPr>
          <w:rFonts w:ascii="Times New Roman" w:hAnsi="Times New Roman" w:cs="Times New Roman"/>
          <w:sz w:val="26"/>
          <w:szCs w:val="26"/>
        </w:rPr>
        <w:t xml:space="preserve"> или </w:t>
      </w:r>
      <w:r w:rsidR="009F0C99">
        <w:rPr>
          <w:rFonts w:ascii="Times New Roman" w:hAnsi="Times New Roman" w:cs="Times New Roman"/>
          <w:sz w:val="26"/>
          <w:szCs w:val="26"/>
        </w:rPr>
        <w:t xml:space="preserve">   </w:t>
      </w:r>
      <w:r w:rsidR="0001353A">
        <w:rPr>
          <w:rFonts w:ascii="Times New Roman" w:hAnsi="Times New Roman" w:cs="Times New Roman"/>
          <w:sz w:val="26"/>
          <w:szCs w:val="26"/>
        </w:rPr>
        <w:t>960</w:t>
      </w:r>
      <w:r w:rsidR="009F0C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1353A">
        <w:rPr>
          <w:rFonts w:ascii="Times New Roman" w:hAnsi="Times New Roman" w:cs="Times New Roman"/>
          <w:color w:val="000000"/>
          <w:sz w:val="26"/>
          <w:szCs w:val="26"/>
        </w:rPr>
        <w:t>6,0</w:t>
      </w:r>
      <w:r w:rsidR="0018022E" w:rsidRPr="001F5D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C126A" w:rsidRPr="001F5DB2">
        <w:rPr>
          <w:rFonts w:ascii="Times New Roman" w:hAnsi="Times New Roman" w:cs="Times New Roman"/>
          <w:sz w:val="26"/>
          <w:szCs w:val="26"/>
        </w:rPr>
        <w:t>%</w:t>
      </w:r>
      <w:r w:rsidR="00D605F2">
        <w:rPr>
          <w:rFonts w:ascii="Times New Roman" w:hAnsi="Times New Roman" w:cs="Times New Roman"/>
          <w:sz w:val="26"/>
          <w:szCs w:val="26"/>
        </w:rPr>
        <w:t xml:space="preserve"> от общего количества поднятой воды на ВЗУ</w:t>
      </w:r>
      <w:r w:rsidR="009C126A" w:rsidRPr="001F5DB2">
        <w:rPr>
          <w:rFonts w:ascii="Times New Roman" w:hAnsi="Times New Roman" w:cs="Times New Roman"/>
          <w:sz w:val="26"/>
          <w:szCs w:val="26"/>
        </w:rPr>
        <w:t xml:space="preserve">. </w:t>
      </w:r>
      <w:r w:rsidR="00964369">
        <w:rPr>
          <w:rFonts w:ascii="Times New Roman" w:hAnsi="Times New Roman" w:cs="Times New Roman"/>
          <w:sz w:val="26"/>
          <w:szCs w:val="26"/>
        </w:rPr>
        <w:t xml:space="preserve">Столь высокие потери связаны </w:t>
      </w:r>
      <w:r w:rsidR="00EF24DA">
        <w:rPr>
          <w:rFonts w:ascii="Times New Roman" w:hAnsi="Times New Roman" w:cs="Times New Roman"/>
          <w:sz w:val="26"/>
          <w:szCs w:val="26"/>
        </w:rPr>
        <w:t>предположительно с заниженной реализацией воды</w:t>
      </w:r>
      <w:r w:rsidR="008F343B">
        <w:rPr>
          <w:rFonts w:ascii="Times New Roman" w:hAnsi="Times New Roman" w:cs="Times New Roman"/>
          <w:sz w:val="26"/>
          <w:szCs w:val="26"/>
        </w:rPr>
        <w:t xml:space="preserve"> и износом водопроводной сети</w:t>
      </w:r>
      <w:r w:rsidR="00EF24DA">
        <w:rPr>
          <w:rFonts w:ascii="Times New Roman" w:hAnsi="Times New Roman" w:cs="Times New Roman"/>
          <w:sz w:val="26"/>
          <w:szCs w:val="26"/>
        </w:rPr>
        <w:t>, в связи с чем</w:t>
      </w:r>
      <w:r w:rsidR="009F0C99">
        <w:rPr>
          <w:rFonts w:ascii="Times New Roman" w:hAnsi="Times New Roman" w:cs="Times New Roman"/>
          <w:sz w:val="26"/>
          <w:szCs w:val="26"/>
        </w:rPr>
        <w:t>,</w:t>
      </w:r>
      <w:r w:rsidR="00EF24DA">
        <w:rPr>
          <w:rFonts w:ascii="Times New Roman" w:hAnsi="Times New Roman" w:cs="Times New Roman"/>
          <w:sz w:val="26"/>
          <w:szCs w:val="26"/>
        </w:rPr>
        <w:t xml:space="preserve"> предлагается провести мероприятия по техническому </w:t>
      </w:r>
      <w:r w:rsidR="001B7603">
        <w:rPr>
          <w:rFonts w:ascii="Times New Roman" w:hAnsi="Times New Roman" w:cs="Times New Roman"/>
          <w:sz w:val="26"/>
          <w:szCs w:val="26"/>
        </w:rPr>
        <w:t>а</w:t>
      </w:r>
      <w:r w:rsidR="00EF24DA">
        <w:rPr>
          <w:rFonts w:ascii="Times New Roman" w:hAnsi="Times New Roman" w:cs="Times New Roman"/>
          <w:sz w:val="26"/>
          <w:szCs w:val="26"/>
        </w:rPr>
        <w:t>удиту системы вод</w:t>
      </w:r>
      <w:r w:rsidR="00EF24DA">
        <w:rPr>
          <w:rFonts w:ascii="Times New Roman" w:hAnsi="Times New Roman" w:cs="Times New Roman"/>
          <w:sz w:val="26"/>
          <w:szCs w:val="26"/>
        </w:rPr>
        <w:t>о</w:t>
      </w:r>
      <w:r w:rsidR="00EF24DA">
        <w:rPr>
          <w:rFonts w:ascii="Times New Roman" w:hAnsi="Times New Roman" w:cs="Times New Roman"/>
          <w:sz w:val="26"/>
          <w:szCs w:val="26"/>
        </w:rPr>
        <w:t>сн</w:t>
      </w:r>
      <w:r w:rsidR="001B7603">
        <w:rPr>
          <w:rFonts w:ascii="Times New Roman" w:hAnsi="Times New Roman" w:cs="Times New Roman"/>
          <w:sz w:val="26"/>
          <w:szCs w:val="26"/>
        </w:rPr>
        <w:t>абжения</w:t>
      </w:r>
      <w:r w:rsidR="008F343B">
        <w:rPr>
          <w:rFonts w:ascii="Times New Roman" w:hAnsi="Times New Roman" w:cs="Times New Roman"/>
          <w:sz w:val="26"/>
          <w:szCs w:val="26"/>
        </w:rPr>
        <w:t xml:space="preserve"> и ремонту сетей водоснабжения</w:t>
      </w:r>
      <w:r w:rsidR="001B760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905E75">
        <w:rPr>
          <w:rFonts w:ascii="Times New Roman" w:hAnsi="Times New Roman" w:cs="Times New Roman"/>
          <w:sz w:val="26"/>
          <w:szCs w:val="26"/>
        </w:rPr>
        <w:t>Кугунур</w:t>
      </w:r>
      <w:r w:rsidR="007B66D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7B66D1">
        <w:rPr>
          <w:rFonts w:ascii="Times New Roman" w:hAnsi="Times New Roman" w:cs="Times New Roman"/>
          <w:sz w:val="26"/>
          <w:szCs w:val="26"/>
        </w:rPr>
        <w:t xml:space="preserve"> СП.</w:t>
      </w:r>
      <w:r w:rsidR="001B76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126A" w:rsidRDefault="009C126A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DB2">
        <w:rPr>
          <w:rFonts w:ascii="Times New Roman" w:hAnsi="Times New Roman" w:cs="Times New Roman"/>
          <w:sz w:val="26"/>
          <w:szCs w:val="26"/>
        </w:rPr>
        <w:lastRenderedPageBreak/>
        <w:t>Внедрение</w:t>
      </w:r>
      <w:r w:rsidR="00A2044E">
        <w:rPr>
          <w:rFonts w:ascii="Times New Roman" w:hAnsi="Times New Roman" w:cs="Times New Roman"/>
          <w:sz w:val="26"/>
          <w:szCs w:val="26"/>
        </w:rPr>
        <w:t xml:space="preserve"> комплекса</w:t>
      </w:r>
      <w:r w:rsidRPr="001F5DB2">
        <w:rPr>
          <w:rFonts w:ascii="Times New Roman" w:hAnsi="Times New Roman" w:cs="Times New Roman"/>
          <w:sz w:val="26"/>
          <w:szCs w:val="26"/>
        </w:rPr>
        <w:t xml:space="preserve"> мероприятий по энергосбережению и </w:t>
      </w:r>
      <w:proofErr w:type="spellStart"/>
      <w:r w:rsidRPr="001F5DB2">
        <w:rPr>
          <w:rFonts w:ascii="Times New Roman" w:hAnsi="Times New Roman" w:cs="Times New Roman"/>
          <w:sz w:val="26"/>
          <w:szCs w:val="26"/>
        </w:rPr>
        <w:t>водосбережению</w:t>
      </w:r>
      <w:proofErr w:type="spellEnd"/>
      <w:r w:rsidRPr="001F5DB2">
        <w:rPr>
          <w:rFonts w:ascii="Times New Roman" w:hAnsi="Times New Roman" w:cs="Times New Roman"/>
          <w:sz w:val="26"/>
          <w:szCs w:val="26"/>
        </w:rPr>
        <w:t>, т</w:t>
      </w:r>
      <w:r w:rsidRPr="001F5DB2">
        <w:rPr>
          <w:rFonts w:ascii="Times New Roman" w:hAnsi="Times New Roman" w:cs="Times New Roman"/>
          <w:sz w:val="26"/>
          <w:szCs w:val="26"/>
        </w:rPr>
        <w:t>а</w:t>
      </w:r>
      <w:r w:rsidRPr="001F5DB2">
        <w:rPr>
          <w:rFonts w:ascii="Times New Roman" w:hAnsi="Times New Roman" w:cs="Times New Roman"/>
          <w:sz w:val="26"/>
          <w:szCs w:val="26"/>
        </w:rPr>
        <w:t>кие как организация системы диспетчеризации, реконструкции действующих трубопр</w:t>
      </w:r>
      <w:r w:rsidRPr="001F5DB2">
        <w:rPr>
          <w:rFonts w:ascii="Times New Roman" w:hAnsi="Times New Roman" w:cs="Times New Roman"/>
          <w:sz w:val="26"/>
          <w:szCs w:val="26"/>
        </w:rPr>
        <w:t>о</w:t>
      </w:r>
      <w:r w:rsidRPr="001F5DB2">
        <w:rPr>
          <w:rFonts w:ascii="Times New Roman" w:hAnsi="Times New Roman" w:cs="Times New Roman"/>
          <w:sz w:val="26"/>
          <w:szCs w:val="26"/>
        </w:rPr>
        <w:t>водов, с установкой датчиков протока, давления на основных магистральных развязках (колодцах) позволит снизить потери воды, сократить объемы водопотребления, снизить нагрузку на водопроводные станции, повысив качество их работы, и расширить зону о</w:t>
      </w:r>
      <w:r w:rsidRPr="001F5DB2">
        <w:rPr>
          <w:rFonts w:ascii="Times New Roman" w:hAnsi="Times New Roman" w:cs="Times New Roman"/>
          <w:sz w:val="26"/>
          <w:szCs w:val="26"/>
        </w:rPr>
        <w:t>б</w:t>
      </w:r>
      <w:r w:rsidRPr="001F5DB2">
        <w:rPr>
          <w:rFonts w:ascii="Times New Roman" w:hAnsi="Times New Roman" w:cs="Times New Roman"/>
          <w:sz w:val="26"/>
          <w:szCs w:val="26"/>
        </w:rPr>
        <w:t>служивания при жилищном строительстве.</w:t>
      </w:r>
    </w:p>
    <w:p w:rsidR="0049548F" w:rsidRPr="007B66D1" w:rsidRDefault="009F0C99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B66D1">
        <w:rPr>
          <w:rFonts w:ascii="Times New Roman" w:hAnsi="Times New Roman" w:cs="Times New Roman"/>
          <w:i/>
          <w:sz w:val="26"/>
          <w:szCs w:val="26"/>
        </w:rPr>
        <w:t xml:space="preserve">Рис. 2.3.11.1. </w:t>
      </w:r>
      <w:r w:rsidR="00955B95" w:rsidRPr="007B66D1">
        <w:rPr>
          <w:rFonts w:ascii="Times New Roman" w:hAnsi="Times New Roman" w:cs="Times New Roman"/>
          <w:i/>
          <w:sz w:val="26"/>
          <w:szCs w:val="26"/>
        </w:rPr>
        <w:t xml:space="preserve">Диаграмма перспективных потерь </w:t>
      </w:r>
      <w:r w:rsidRPr="007B66D1">
        <w:rPr>
          <w:rFonts w:ascii="Times New Roman" w:hAnsi="Times New Roman" w:cs="Times New Roman"/>
          <w:i/>
          <w:sz w:val="26"/>
          <w:szCs w:val="26"/>
        </w:rPr>
        <w:t>воды (</w:t>
      </w:r>
      <w:r w:rsidR="002C797E" w:rsidRPr="007B66D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</w:t>
      </w:r>
      <w:r w:rsidR="002C797E" w:rsidRPr="007B66D1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3</w:t>
      </w:r>
      <w:r w:rsidR="002C797E" w:rsidRPr="007B66D1">
        <w:rPr>
          <w:rFonts w:ascii="Times New Roman" w:hAnsi="Times New Roman" w:cs="Times New Roman"/>
          <w:i/>
          <w:sz w:val="26"/>
          <w:szCs w:val="26"/>
        </w:rPr>
        <w:t>/год)</w:t>
      </w:r>
    </w:p>
    <w:p w:rsidR="002C797E" w:rsidRPr="007B66D1" w:rsidRDefault="002C797E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21BD8" w:rsidRDefault="0018022E" w:rsidP="004A57F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4C7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31142350" wp14:editId="6C9B9218">
            <wp:extent cx="5940425" cy="3080220"/>
            <wp:effectExtent l="0" t="0" r="317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9548F" w:rsidRDefault="002C797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Ри</w:t>
      </w:r>
      <w:r w:rsidRPr="0072316C">
        <w:rPr>
          <w:rFonts w:ascii="Times New Roman" w:hAnsi="Times New Roman" w:cs="Times New Roman"/>
          <w:color w:val="000000"/>
          <w:sz w:val="26"/>
          <w:szCs w:val="26"/>
        </w:rPr>
        <w:t>с. 2.3.11.</w:t>
      </w: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7231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5B95">
        <w:rPr>
          <w:rFonts w:ascii="Times New Roman" w:hAnsi="Times New Roman" w:cs="Times New Roman"/>
          <w:sz w:val="26"/>
          <w:szCs w:val="26"/>
        </w:rPr>
        <w:t>Диаграмма перспективных потерь воды</w:t>
      </w:r>
      <w:proofErr w:type="gramStart"/>
      <w:r w:rsidR="00955B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(%)</w:t>
      </w:r>
      <w:proofErr w:type="gramEnd"/>
    </w:p>
    <w:p w:rsidR="0094139B" w:rsidRDefault="00153846" w:rsidP="004A57F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4C7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2740A159" wp14:editId="757AAC1E">
            <wp:extent cx="5940425" cy="308022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2316C" w:rsidRPr="004F44C7" w:rsidRDefault="0072316C" w:rsidP="004A57F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31EF" w:rsidRPr="001F5DB2" w:rsidRDefault="004400AF" w:rsidP="004A57F0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40" w:name="_Toc385862046"/>
      <w:bookmarkStart w:id="41" w:name="_Toc392073582"/>
      <w:bookmarkStart w:id="42" w:name="_Toc395807230"/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2.</w:t>
      </w:r>
      <w:r w:rsidR="007631EF" w:rsidRPr="001F5DB2">
        <w:rPr>
          <w:rFonts w:ascii="Times New Roman" w:hAnsi="Times New Roman" w:cs="Times New Roman"/>
          <w:color w:val="auto"/>
          <w:sz w:val="26"/>
          <w:szCs w:val="26"/>
        </w:rPr>
        <w:t>3.12</w:t>
      </w:r>
      <w:r w:rsidR="00F3261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7631EF" w:rsidRPr="001F5DB2">
        <w:rPr>
          <w:rFonts w:ascii="Times New Roman" w:hAnsi="Times New Roman" w:cs="Times New Roman"/>
          <w:color w:val="auto"/>
          <w:sz w:val="26"/>
          <w:szCs w:val="26"/>
        </w:rPr>
        <w:t xml:space="preserve"> Перспективные балансы водоснабжения  (общий – баланс подачи и р</w:t>
      </w:r>
      <w:r w:rsidR="007631EF" w:rsidRPr="001F5DB2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7631EF" w:rsidRPr="001F5DB2">
        <w:rPr>
          <w:rFonts w:ascii="Times New Roman" w:hAnsi="Times New Roman" w:cs="Times New Roman"/>
          <w:color w:val="auto"/>
          <w:sz w:val="26"/>
          <w:szCs w:val="26"/>
        </w:rPr>
        <w:t>ализации питьевой, технической воды, территориальный – баланс подачи пить</w:t>
      </w:r>
      <w:r w:rsidR="007631EF" w:rsidRPr="001F5DB2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7631EF" w:rsidRPr="001F5DB2">
        <w:rPr>
          <w:rFonts w:ascii="Times New Roman" w:hAnsi="Times New Roman" w:cs="Times New Roman"/>
          <w:color w:val="auto"/>
          <w:sz w:val="26"/>
          <w:szCs w:val="26"/>
        </w:rPr>
        <w:t>вой, технической воды по технологическим зонам водоснабжения, структурный - баланс реализации питьевой, технической воды по группам абонентов)</w:t>
      </w:r>
      <w:bookmarkEnd w:id="40"/>
      <w:bookmarkEnd w:id="41"/>
      <w:bookmarkEnd w:id="42"/>
      <w:r w:rsidR="003A7D5D" w:rsidRPr="001F5DB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31EF" w:rsidRPr="001F5DB2" w:rsidRDefault="008607CF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анализа общего</w:t>
      </w:r>
      <w:r w:rsidR="009958A5">
        <w:rPr>
          <w:rFonts w:ascii="Times New Roman" w:hAnsi="Times New Roman" w:cs="Times New Roman"/>
          <w:sz w:val="26"/>
          <w:szCs w:val="26"/>
        </w:rPr>
        <w:t>, территориального и структурного</w:t>
      </w:r>
      <w:r>
        <w:rPr>
          <w:rFonts w:ascii="Times New Roman" w:hAnsi="Times New Roman" w:cs="Times New Roman"/>
          <w:sz w:val="26"/>
          <w:szCs w:val="26"/>
        </w:rPr>
        <w:t xml:space="preserve"> водного</w:t>
      </w:r>
      <w:r w:rsidR="007631EF" w:rsidRPr="001F5DB2">
        <w:rPr>
          <w:rFonts w:ascii="Times New Roman" w:hAnsi="Times New Roman" w:cs="Times New Roman"/>
          <w:sz w:val="26"/>
          <w:szCs w:val="26"/>
        </w:rPr>
        <w:t xml:space="preserve"> баланс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631EF" w:rsidRPr="001F5DB2">
        <w:rPr>
          <w:rFonts w:ascii="Times New Roman" w:hAnsi="Times New Roman" w:cs="Times New Roman"/>
          <w:sz w:val="26"/>
          <w:szCs w:val="26"/>
        </w:rPr>
        <w:t xml:space="preserve"> п</w:t>
      </w:r>
      <w:r w:rsidR="007631EF" w:rsidRPr="001F5DB2">
        <w:rPr>
          <w:rFonts w:ascii="Times New Roman" w:hAnsi="Times New Roman" w:cs="Times New Roman"/>
          <w:sz w:val="26"/>
          <w:szCs w:val="26"/>
        </w:rPr>
        <w:t>о</w:t>
      </w:r>
      <w:r w:rsidR="007631EF" w:rsidRPr="001F5DB2">
        <w:rPr>
          <w:rFonts w:ascii="Times New Roman" w:hAnsi="Times New Roman" w:cs="Times New Roman"/>
          <w:sz w:val="26"/>
          <w:szCs w:val="26"/>
        </w:rPr>
        <w:t xml:space="preserve">дачи и реализации воды на </w:t>
      </w:r>
      <w:r w:rsidR="00414C34">
        <w:rPr>
          <w:rFonts w:ascii="Times New Roman" w:hAnsi="Times New Roman" w:cs="Times New Roman"/>
          <w:sz w:val="26"/>
          <w:szCs w:val="26"/>
        </w:rPr>
        <w:t>2035</w:t>
      </w:r>
      <w:r w:rsidR="004408CB">
        <w:rPr>
          <w:rFonts w:ascii="Times New Roman" w:hAnsi="Times New Roman" w:cs="Times New Roman"/>
          <w:sz w:val="26"/>
          <w:szCs w:val="26"/>
        </w:rPr>
        <w:t xml:space="preserve"> год приведены в </w:t>
      </w:r>
      <w:r w:rsidR="002C797E">
        <w:rPr>
          <w:rFonts w:ascii="Times New Roman" w:hAnsi="Times New Roman" w:cs="Times New Roman"/>
          <w:sz w:val="26"/>
          <w:szCs w:val="26"/>
        </w:rPr>
        <w:t xml:space="preserve">таб. </w:t>
      </w:r>
      <w:r w:rsidR="00A41BB7">
        <w:rPr>
          <w:rFonts w:ascii="Times New Roman" w:hAnsi="Times New Roman" w:cs="Times New Roman"/>
          <w:sz w:val="26"/>
          <w:szCs w:val="26"/>
        </w:rPr>
        <w:t>2.</w:t>
      </w:r>
      <w:r w:rsidR="004408CB">
        <w:rPr>
          <w:rFonts w:ascii="Times New Roman" w:hAnsi="Times New Roman" w:cs="Times New Roman"/>
          <w:sz w:val="26"/>
          <w:szCs w:val="26"/>
        </w:rPr>
        <w:t>3.12.1</w:t>
      </w:r>
      <w:r w:rsidR="00A41BB7">
        <w:rPr>
          <w:rFonts w:ascii="Times New Roman" w:hAnsi="Times New Roman" w:cs="Times New Roman"/>
          <w:sz w:val="26"/>
          <w:szCs w:val="26"/>
        </w:rPr>
        <w:t xml:space="preserve">, 2.3.12.2, 2.3.12.3. </w:t>
      </w:r>
    </w:p>
    <w:p w:rsidR="007631EF" w:rsidRPr="004408CB" w:rsidRDefault="002C797E" w:rsidP="004A57F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EF6D70" w:rsidRPr="004408CB">
        <w:rPr>
          <w:rFonts w:ascii="Times New Roman" w:hAnsi="Times New Roman" w:cs="Times New Roman"/>
          <w:sz w:val="26"/>
          <w:szCs w:val="26"/>
        </w:rPr>
        <w:t>аб.</w:t>
      </w:r>
      <w:r w:rsidR="007631EF" w:rsidRPr="004408CB">
        <w:rPr>
          <w:rFonts w:ascii="Times New Roman" w:hAnsi="Times New Roman" w:cs="Times New Roman"/>
          <w:sz w:val="26"/>
          <w:szCs w:val="26"/>
        </w:rPr>
        <w:t xml:space="preserve"> </w:t>
      </w:r>
      <w:r w:rsidR="004400AF" w:rsidRPr="004408CB">
        <w:rPr>
          <w:rFonts w:ascii="Times New Roman" w:hAnsi="Times New Roman" w:cs="Times New Roman"/>
          <w:sz w:val="26"/>
          <w:szCs w:val="26"/>
        </w:rPr>
        <w:t>2.</w:t>
      </w:r>
      <w:r w:rsidR="007631EF" w:rsidRPr="004408CB">
        <w:rPr>
          <w:rFonts w:ascii="Times New Roman" w:hAnsi="Times New Roman" w:cs="Times New Roman"/>
          <w:sz w:val="26"/>
          <w:szCs w:val="26"/>
        </w:rPr>
        <w:t>3.12.1</w:t>
      </w:r>
      <w:r w:rsidR="0057482A">
        <w:rPr>
          <w:rFonts w:ascii="Times New Roman" w:hAnsi="Times New Roman" w:cs="Times New Roman"/>
          <w:sz w:val="26"/>
          <w:szCs w:val="26"/>
        </w:rPr>
        <w:t>.</w:t>
      </w:r>
      <w:r w:rsidR="004408CB" w:rsidRPr="004408CB">
        <w:rPr>
          <w:rFonts w:ascii="Times New Roman" w:hAnsi="Times New Roman" w:cs="Times New Roman"/>
          <w:sz w:val="26"/>
          <w:szCs w:val="26"/>
        </w:rPr>
        <w:t xml:space="preserve"> </w:t>
      </w:r>
      <w:r w:rsidR="00991496">
        <w:rPr>
          <w:rFonts w:ascii="Times New Roman" w:hAnsi="Times New Roman" w:cs="Times New Roman"/>
          <w:sz w:val="26"/>
          <w:szCs w:val="26"/>
        </w:rPr>
        <w:t>О</w:t>
      </w:r>
      <w:r w:rsidR="00991496" w:rsidRPr="001F5DB2">
        <w:rPr>
          <w:rFonts w:ascii="Times New Roman" w:hAnsi="Times New Roman" w:cs="Times New Roman"/>
          <w:sz w:val="26"/>
          <w:szCs w:val="26"/>
        </w:rPr>
        <w:t xml:space="preserve">бщий баланс подачи и </w:t>
      </w:r>
      <w:r w:rsidR="00991496">
        <w:rPr>
          <w:rFonts w:ascii="Times New Roman" w:hAnsi="Times New Roman" w:cs="Times New Roman"/>
          <w:sz w:val="26"/>
          <w:szCs w:val="26"/>
        </w:rPr>
        <w:br/>
      </w:r>
      <w:r w:rsidR="00991496" w:rsidRPr="001F5DB2">
        <w:rPr>
          <w:rFonts w:ascii="Times New Roman" w:hAnsi="Times New Roman" w:cs="Times New Roman"/>
          <w:sz w:val="26"/>
          <w:szCs w:val="26"/>
        </w:rPr>
        <w:t>реализации питьевой</w:t>
      </w:r>
      <w:r w:rsidR="00991496" w:rsidRPr="004408CB">
        <w:rPr>
          <w:rFonts w:ascii="Times New Roman" w:hAnsi="Times New Roman" w:cs="Times New Roman"/>
          <w:sz w:val="26"/>
          <w:szCs w:val="26"/>
        </w:rPr>
        <w:t xml:space="preserve"> </w:t>
      </w:r>
      <w:r w:rsidR="004408CB" w:rsidRPr="004408CB">
        <w:rPr>
          <w:rFonts w:ascii="Times New Roman" w:hAnsi="Times New Roman" w:cs="Times New Roman"/>
          <w:sz w:val="26"/>
          <w:szCs w:val="26"/>
        </w:rPr>
        <w:t>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65"/>
        <w:gridCol w:w="3684"/>
        <w:gridCol w:w="2413"/>
        <w:gridCol w:w="2475"/>
      </w:tblGrid>
      <w:tr w:rsidR="00A26B79" w:rsidRPr="00A26B79" w:rsidTr="00A26B79">
        <w:trPr>
          <w:trHeight w:val="690"/>
        </w:trPr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3A7D5D" w:rsidRDefault="003A7D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A7D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3A7D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025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A7D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r w:rsidR="00025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расхода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Значение</w:t>
            </w:r>
          </w:p>
        </w:tc>
      </w:tr>
      <w:tr w:rsidR="00A26B79" w:rsidRPr="00A26B79" w:rsidTr="00A26B79">
        <w:trPr>
          <w:trHeight w:val="34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A26B79" w:rsidRPr="00A26B79" w:rsidTr="00A26B79">
        <w:trPr>
          <w:trHeight w:val="67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поднятой воды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A26B79" w:rsidRDefault="00C1173C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164,24</w:t>
            </w:r>
          </w:p>
        </w:tc>
      </w:tr>
      <w:tr w:rsidR="00A26B79" w:rsidRPr="00A26B79" w:rsidTr="00A26B79">
        <w:trPr>
          <w:trHeight w:val="67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отпуска в сеть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A26B79" w:rsidRDefault="00C1173C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164,24</w:t>
            </w:r>
          </w:p>
        </w:tc>
      </w:tr>
      <w:tr w:rsidR="00A26B79" w:rsidRPr="00A26B79" w:rsidTr="00A26B79">
        <w:trPr>
          <w:trHeight w:val="34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C1173C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9,60</w:t>
            </w:r>
          </w:p>
        </w:tc>
      </w:tr>
      <w:tr w:rsidR="00A26B79" w:rsidRPr="00A26B79" w:rsidTr="00A26B79">
        <w:trPr>
          <w:trHeight w:val="34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2162FE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</w:t>
            </w:r>
            <w:r w:rsidR="00C11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26B79" w:rsidRPr="00A26B79" w:rsidTr="00A26B79">
        <w:trPr>
          <w:trHeight w:val="100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полезного отпуска ХПВ потребителям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A26B7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A26B79" w:rsidRDefault="00C1173C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164,24</w:t>
            </w:r>
          </w:p>
        </w:tc>
      </w:tr>
    </w:tbl>
    <w:p w:rsidR="00151BB7" w:rsidRPr="007B66D1" w:rsidRDefault="004400AF" w:rsidP="007B66D1">
      <w:pPr>
        <w:pStyle w:val="3"/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</w:rPr>
      </w:pPr>
      <w:bookmarkStart w:id="43" w:name="_Toc385862047"/>
      <w:bookmarkStart w:id="44" w:name="_Toc392073583"/>
      <w:bookmarkStart w:id="45" w:name="_Toc395807231"/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D034E1" w:rsidRPr="009C456C">
        <w:rPr>
          <w:rFonts w:ascii="Times New Roman" w:hAnsi="Times New Roman" w:cs="Times New Roman"/>
          <w:color w:val="auto"/>
          <w:sz w:val="26"/>
          <w:szCs w:val="26"/>
        </w:rPr>
        <w:t>3.13</w:t>
      </w:r>
      <w:r w:rsidR="00F3261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D034E1" w:rsidRPr="009C456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End w:id="43"/>
      <w:bookmarkEnd w:id="44"/>
      <w:bookmarkEnd w:id="45"/>
      <w:r w:rsidR="00151BB7" w:rsidRPr="007B66D1">
        <w:rPr>
          <w:rFonts w:ascii="Times New Roman" w:eastAsia="Times New Roman" w:hAnsi="Times New Roman" w:cs="Times New Roman"/>
          <w:color w:val="auto"/>
          <w:sz w:val="26"/>
        </w:rPr>
        <w:t>Наименование организации, которая наделена статусом гарантиру</w:t>
      </w:r>
      <w:r w:rsidR="00151BB7" w:rsidRPr="007B66D1">
        <w:rPr>
          <w:rFonts w:ascii="Times New Roman" w:eastAsia="Times New Roman" w:hAnsi="Times New Roman" w:cs="Times New Roman"/>
          <w:color w:val="auto"/>
          <w:sz w:val="26"/>
        </w:rPr>
        <w:t>ю</w:t>
      </w:r>
      <w:r w:rsidR="00151BB7" w:rsidRPr="007B66D1">
        <w:rPr>
          <w:rFonts w:ascii="Times New Roman" w:eastAsia="Times New Roman" w:hAnsi="Times New Roman" w:cs="Times New Roman"/>
          <w:color w:val="auto"/>
          <w:sz w:val="26"/>
        </w:rPr>
        <w:t>щей организации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 xml:space="preserve">Анализ ситуации в муниципальном образовании показал, что в настоящий момент на территории муниципального образования ООО </w:t>
      </w:r>
      <w:r w:rsidR="004E51D5" w:rsidRPr="007B66D1">
        <w:rPr>
          <w:rFonts w:ascii="Times New Roman" w:eastAsia="Times New Roman" w:hAnsi="Times New Roman" w:cs="Times New Roman"/>
          <w:sz w:val="26"/>
        </w:rPr>
        <w:t>«Якты юл», СХПК «Активист»</w:t>
      </w:r>
      <w:r w:rsidRPr="007B66D1">
        <w:rPr>
          <w:rFonts w:ascii="Times New Roman" w:eastAsia="Times New Roman" w:hAnsi="Times New Roman" w:cs="Times New Roman"/>
          <w:sz w:val="26"/>
        </w:rPr>
        <w:t xml:space="preserve"> над</w:t>
      </w:r>
      <w:r w:rsidRPr="007B66D1">
        <w:rPr>
          <w:rFonts w:ascii="Times New Roman" w:eastAsia="Times New Roman" w:hAnsi="Times New Roman" w:cs="Times New Roman"/>
          <w:sz w:val="26"/>
        </w:rPr>
        <w:t>е</w:t>
      </w:r>
      <w:r w:rsidRPr="007B66D1">
        <w:rPr>
          <w:rFonts w:ascii="Times New Roman" w:eastAsia="Times New Roman" w:hAnsi="Times New Roman" w:cs="Times New Roman"/>
          <w:sz w:val="26"/>
        </w:rPr>
        <w:t>лен</w:t>
      </w:r>
      <w:r w:rsidR="004E51D5" w:rsidRPr="007B66D1">
        <w:rPr>
          <w:rFonts w:ascii="Times New Roman" w:eastAsia="Times New Roman" w:hAnsi="Times New Roman" w:cs="Times New Roman"/>
          <w:sz w:val="26"/>
        </w:rPr>
        <w:t>ы</w:t>
      </w:r>
      <w:r w:rsidRPr="007B66D1">
        <w:rPr>
          <w:rFonts w:ascii="Times New Roman" w:eastAsia="Times New Roman" w:hAnsi="Times New Roman" w:cs="Times New Roman"/>
          <w:sz w:val="26"/>
        </w:rPr>
        <w:t xml:space="preserve"> статусом гарантирующей организации.</w:t>
      </w:r>
    </w:p>
    <w:p w:rsidR="00151BB7" w:rsidRPr="007B66D1" w:rsidRDefault="00151BB7" w:rsidP="00151BB7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 w:rsidRPr="007B66D1">
        <w:rPr>
          <w:rFonts w:ascii="Times New Roman" w:eastAsia="Times New Roman" w:hAnsi="Times New Roman" w:cs="Times New Roman"/>
          <w:b/>
          <w:sz w:val="26"/>
        </w:rPr>
        <w:t>2.4. Предложения по строительству, реконструкции и модернизации объектов централизованных систем водоснабжения</w:t>
      </w:r>
    </w:p>
    <w:p w:rsidR="00151BB7" w:rsidRPr="007B66D1" w:rsidRDefault="00151BB7" w:rsidP="00151BB7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 w:rsidRPr="007B66D1">
        <w:rPr>
          <w:rFonts w:ascii="Times New Roman" w:eastAsia="Times New Roman" w:hAnsi="Times New Roman" w:cs="Times New Roman"/>
          <w:b/>
          <w:sz w:val="26"/>
        </w:rPr>
        <w:t>2.4.1. Перечень основных мероприятий по реализации схем водоснабжения с разбивкой по годам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 xml:space="preserve">По результатам анализа сведений о системе водоснабжения, планов администрации муниципального образования, программ </w:t>
      </w:r>
      <w:proofErr w:type="spellStart"/>
      <w:r w:rsidRPr="007B66D1">
        <w:rPr>
          <w:rFonts w:ascii="Times New Roman" w:eastAsia="Times New Roman" w:hAnsi="Times New Roman" w:cs="Times New Roman"/>
          <w:sz w:val="26"/>
        </w:rPr>
        <w:t>ресурсоснабжающих</w:t>
      </w:r>
      <w:proofErr w:type="spellEnd"/>
      <w:r w:rsidRPr="007B66D1">
        <w:rPr>
          <w:rFonts w:ascii="Times New Roman" w:eastAsia="Times New Roman" w:hAnsi="Times New Roman" w:cs="Times New Roman"/>
          <w:sz w:val="26"/>
        </w:rPr>
        <w:t xml:space="preserve"> организаций рекоменд</w:t>
      </w:r>
      <w:r w:rsidRPr="007B66D1">
        <w:rPr>
          <w:rFonts w:ascii="Times New Roman" w:eastAsia="Times New Roman" w:hAnsi="Times New Roman" w:cs="Times New Roman"/>
          <w:sz w:val="26"/>
        </w:rPr>
        <w:t>о</w:t>
      </w:r>
      <w:r w:rsidRPr="007B66D1">
        <w:rPr>
          <w:rFonts w:ascii="Times New Roman" w:eastAsia="Times New Roman" w:hAnsi="Times New Roman" w:cs="Times New Roman"/>
          <w:sz w:val="26"/>
        </w:rPr>
        <w:t>ваны следующие мероприятия: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На первый этап 2015-2020 год: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Санитарная уборка на территории ЗСО строгого режима всех скважин.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Благоустройство зон первого пояса на всех скважинах.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Замена ветхих водопроводных сетей.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Модернизация водопроводных колодцев, водоразборных колонок.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lastRenderedPageBreak/>
        <w:t>Замена насосного оборудования водоподъемных труб.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Реконструкция или замена водонапорных башен – 3.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Проверка герметичности устья скважины,  дополнительная цементация устья.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Строительство станции умягчения воды.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Создание системы диспетчеризации и автоматического управления.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Проведение технического аудита сетей водоснабжения.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На второй этап 2021-2035 год: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Санитарная уборка на территории ЗСО всех скважин.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Контроль состава подземных вод согласно план-графика.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Замена ветхих водопроводных сетей.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 xml:space="preserve">Реконструкция или замена водонапорных башен – </w:t>
      </w:r>
      <w:r w:rsidR="004E51D5" w:rsidRPr="007B66D1">
        <w:rPr>
          <w:rFonts w:ascii="Times New Roman" w:eastAsia="Times New Roman" w:hAnsi="Times New Roman" w:cs="Times New Roman"/>
          <w:sz w:val="26"/>
        </w:rPr>
        <w:t>1</w:t>
      </w:r>
      <w:r w:rsidRPr="007B66D1">
        <w:rPr>
          <w:rFonts w:ascii="Times New Roman" w:eastAsia="Times New Roman" w:hAnsi="Times New Roman" w:cs="Times New Roman"/>
          <w:sz w:val="26"/>
        </w:rPr>
        <w:t>.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Установка новых водонапорных башен, резервуаров чистой воды –</w:t>
      </w:r>
      <w:r w:rsidR="004E51D5" w:rsidRPr="007B66D1">
        <w:rPr>
          <w:rFonts w:ascii="Times New Roman" w:eastAsia="Times New Roman" w:hAnsi="Times New Roman" w:cs="Times New Roman"/>
          <w:sz w:val="26"/>
        </w:rPr>
        <w:t>0</w:t>
      </w:r>
      <w:r w:rsidRPr="007B66D1">
        <w:rPr>
          <w:rFonts w:ascii="Times New Roman" w:eastAsia="Times New Roman" w:hAnsi="Times New Roman" w:cs="Times New Roman"/>
          <w:sz w:val="26"/>
        </w:rPr>
        <w:t>.</w:t>
      </w:r>
    </w:p>
    <w:p w:rsidR="00151BB7" w:rsidRPr="007B66D1" w:rsidRDefault="00151BB7" w:rsidP="00E07543">
      <w:pPr>
        <w:numPr>
          <w:ilvl w:val="0"/>
          <w:numId w:val="4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Строительство сетей водоснабжения.</w:t>
      </w:r>
    </w:p>
    <w:p w:rsidR="00151BB7" w:rsidRPr="007B66D1" w:rsidRDefault="00151BB7" w:rsidP="00151BB7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2.4.2. Технические обоснования основных мероприятий по реализации схем вод</w:t>
      </w:r>
      <w:r w:rsidRPr="007B66D1">
        <w:rPr>
          <w:rFonts w:ascii="Times New Roman" w:eastAsia="Times New Roman" w:hAnsi="Times New Roman" w:cs="Times New Roman"/>
          <w:sz w:val="26"/>
        </w:rPr>
        <w:t>о</w:t>
      </w:r>
      <w:r w:rsidRPr="007B66D1">
        <w:rPr>
          <w:rFonts w:ascii="Times New Roman" w:eastAsia="Times New Roman" w:hAnsi="Times New Roman" w:cs="Times New Roman"/>
          <w:sz w:val="26"/>
        </w:rPr>
        <w:t>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</w:t>
      </w:r>
      <w:r w:rsidRPr="007B66D1">
        <w:rPr>
          <w:rFonts w:ascii="Times New Roman" w:eastAsia="Times New Roman" w:hAnsi="Times New Roman" w:cs="Times New Roman"/>
          <w:sz w:val="26"/>
        </w:rPr>
        <w:t>з</w:t>
      </w:r>
      <w:r w:rsidRPr="007B66D1">
        <w:rPr>
          <w:rFonts w:ascii="Times New Roman" w:eastAsia="Times New Roman" w:hAnsi="Times New Roman" w:cs="Times New Roman"/>
          <w:sz w:val="26"/>
        </w:rPr>
        <w:t>можное изменение указанных характеристик в результате реализации мероприятий, предусмотренных схемами водоснабжения и водоотведения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2.4.2.1. Обеспечение подачи абонентам определенного объема питьевой воды уст</w:t>
      </w:r>
      <w:r w:rsidRPr="007B66D1">
        <w:rPr>
          <w:rFonts w:ascii="Times New Roman" w:eastAsia="Times New Roman" w:hAnsi="Times New Roman" w:cs="Times New Roman"/>
          <w:sz w:val="26"/>
        </w:rPr>
        <w:t>а</w:t>
      </w:r>
      <w:r w:rsidRPr="007B66D1">
        <w:rPr>
          <w:rFonts w:ascii="Times New Roman" w:eastAsia="Times New Roman" w:hAnsi="Times New Roman" w:cs="Times New Roman"/>
          <w:sz w:val="26"/>
        </w:rPr>
        <w:t>новленного качества</w:t>
      </w:r>
    </w:p>
    <w:p w:rsidR="00151BB7" w:rsidRPr="007B66D1" w:rsidRDefault="00151BB7" w:rsidP="00151BB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 xml:space="preserve">Проведенный анализ показал, что к 2014 году дебит скважин сократился по сравнению с </w:t>
      </w:r>
      <w:proofErr w:type="gramStart"/>
      <w:r w:rsidRPr="007B66D1">
        <w:rPr>
          <w:rFonts w:ascii="Times New Roman" w:eastAsia="Times New Roman" w:hAnsi="Times New Roman" w:cs="Times New Roman"/>
          <w:sz w:val="26"/>
        </w:rPr>
        <w:t>паспортным</w:t>
      </w:r>
      <w:proofErr w:type="gramEnd"/>
      <w:r w:rsidRPr="007B66D1">
        <w:rPr>
          <w:rFonts w:ascii="Times New Roman" w:eastAsia="Times New Roman" w:hAnsi="Times New Roman" w:cs="Times New Roman"/>
          <w:sz w:val="26"/>
        </w:rPr>
        <w:t xml:space="preserve">. Начиная с 2005 года, проводились попытки восстановить проектный дебит скважин промывкой, но проделанная работа видимого эффекта не принесла. Для обеспечения надежности питьевого водоснабжения </w:t>
      </w:r>
      <w:proofErr w:type="spellStart"/>
      <w:r w:rsidRPr="007B66D1">
        <w:rPr>
          <w:rFonts w:ascii="Times New Roman" w:eastAsia="Times New Roman" w:hAnsi="Times New Roman" w:cs="Times New Roman"/>
          <w:sz w:val="26"/>
        </w:rPr>
        <w:t>Кугунурского</w:t>
      </w:r>
      <w:proofErr w:type="spellEnd"/>
      <w:r w:rsidRPr="007B66D1">
        <w:rPr>
          <w:rFonts w:ascii="Times New Roman" w:eastAsia="Times New Roman" w:hAnsi="Times New Roman" w:cs="Times New Roman"/>
          <w:sz w:val="26"/>
        </w:rPr>
        <w:t xml:space="preserve"> СП предлагается:</w:t>
      </w:r>
    </w:p>
    <w:p w:rsidR="00151BB7" w:rsidRPr="007B66D1" w:rsidRDefault="00151BB7" w:rsidP="00E07543">
      <w:pPr>
        <w:numPr>
          <w:ilvl w:val="0"/>
          <w:numId w:val="49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Модернизация водозаборов с бурением скважин.</w:t>
      </w:r>
    </w:p>
    <w:p w:rsidR="00151BB7" w:rsidRPr="007B66D1" w:rsidRDefault="00151BB7" w:rsidP="00E07543">
      <w:pPr>
        <w:numPr>
          <w:ilvl w:val="0"/>
          <w:numId w:val="49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Замена насосного оборудования водоподъемных труб.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2.4.2.2. Обеспечение водоснабжения объектов перспективной застройки населенн</w:t>
      </w:r>
      <w:r w:rsidRPr="007B66D1">
        <w:rPr>
          <w:rFonts w:ascii="Times New Roman" w:eastAsia="Times New Roman" w:hAnsi="Times New Roman" w:cs="Times New Roman"/>
          <w:sz w:val="26"/>
        </w:rPr>
        <w:t>о</w:t>
      </w:r>
      <w:r w:rsidRPr="007B66D1">
        <w:rPr>
          <w:rFonts w:ascii="Times New Roman" w:eastAsia="Times New Roman" w:hAnsi="Times New Roman" w:cs="Times New Roman"/>
          <w:sz w:val="26"/>
        </w:rPr>
        <w:t>го пункта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 xml:space="preserve">В результате проведенного анализа системы водоснабжения </w:t>
      </w:r>
      <w:proofErr w:type="spellStart"/>
      <w:r w:rsidRPr="007B66D1">
        <w:rPr>
          <w:rFonts w:ascii="Times New Roman" w:eastAsia="Times New Roman" w:hAnsi="Times New Roman" w:cs="Times New Roman"/>
          <w:sz w:val="26"/>
        </w:rPr>
        <w:t>Кугунурского</w:t>
      </w:r>
      <w:proofErr w:type="spellEnd"/>
      <w:r w:rsidRPr="007B66D1">
        <w:rPr>
          <w:rFonts w:ascii="Times New Roman" w:eastAsia="Times New Roman" w:hAnsi="Times New Roman" w:cs="Times New Roman"/>
          <w:sz w:val="26"/>
        </w:rPr>
        <w:t xml:space="preserve"> СП в</w:t>
      </w:r>
      <w:r w:rsidRPr="007B66D1">
        <w:rPr>
          <w:rFonts w:ascii="Times New Roman" w:eastAsia="Times New Roman" w:hAnsi="Times New Roman" w:cs="Times New Roman"/>
          <w:sz w:val="26"/>
        </w:rPr>
        <w:t>ы</w:t>
      </w:r>
      <w:r w:rsidRPr="007B66D1">
        <w:rPr>
          <w:rFonts w:ascii="Times New Roman" w:eastAsia="Times New Roman" w:hAnsi="Times New Roman" w:cs="Times New Roman"/>
          <w:sz w:val="26"/>
        </w:rPr>
        <w:t>явлена необходимость строительства новых сетей водоснабжения на территориях не обеспеченных системами водоснабжения, а так же на участках перспективного стро</w:t>
      </w:r>
      <w:r w:rsidRPr="007B66D1">
        <w:rPr>
          <w:rFonts w:ascii="Times New Roman" w:eastAsia="Times New Roman" w:hAnsi="Times New Roman" w:cs="Times New Roman"/>
          <w:sz w:val="26"/>
        </w:rPr>
        <w:t>и</w:t>
      </w:r>
      <w:r w:rsidRPr="007B66D1">
        <w:rPr>
          <w:rFonts w:ascii="Times New Roman" w:eastAsia="Times New Roman" w:hAnsi="Times New Roman" w:cs="Times New Roman"/>
          <w:sz w:val="26"/>
        </w:rPr>
        <w:t xml:space="preserve">тельства ввиду наличия в муниципальном образовании планов по подключению новых абонентов к централизованной сети водоснабжения. 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В качестве мер, направленных на снижение потерь воды предложены следующие мероприятия:</w:t>
      </w:r>
    </w:p>
    <w:p w:rsidR="00151BB7" w:rsidRPr="007B66D1" w:rsidRDefault="00151BB7" w:rsidP="00E07543">
      <w:pPr>
        <w:numPr>
          <w:ilvl w:val="0"/>
          <w:numId w:val="50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Проведение технического аудита сетей водоснабжения.</w:t>
      </w:r>
    </w:p>
    <w:p w:rsidR="00151BB7" w:rsidRPr="007B66D1" w:rsidRDefault="00151BB7" w:rsidP="00E07543">
      <w:pPr>
        <w:numPr>
          <w:ilvl w:val="0"/>
          <w:numId w:val="50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Замена ветхих водопроводных сетей.</w:t>
      </w:r>
    </w:p>
    <w:p w:rsidR="00151BB7" w:rsidRPr="007B66D1" w:rsidRDefault="00151BB7" w:rsidP="00E07543">
      <w:pPr>
        <w:numPr>
          <w:ilvl w:val="0"/>
          <w:numId w:val="50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lastRenderedPageBreak/>
        <w:t>Создание системы диспетчеризации и автоматического управления.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2.4.2.4. Выполнение мероприятий, направленных на обеспечение соответствия к</w:t>
      </w:r>
      <w:r w:rsidRPr="007B66D1">
        <w:rPr>
          <w:rFonts w:ascii="Times New Roman" w:eastAsia="Times New Roman" w:hAnsi="Times New Roman" w:cs="Times New Roman"/>
          <w:sz w:val="26"/>
        </w:rPr>
        <w:t>а</w:t>
      </w:r>
      <w:r w:rsidRPr="007B66D1">
        <w:rPr>
          <w:rFonts w:ascii="Times New Roman" w:eastAsia="Times New Roman" w:hAnsi="Times New Roman" w:cs="Times New Roman"/>
          <w:sz w:val="26"/>
        </w:rPr>
        <w:t>чества питьевой воды требованиям законодательства Российской Федерации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Анализ показал, что в настоящее время жесткость воды по некоторым скважинам составляет 6,9-32 мг/л, что превышает предельно допустимые нормы. В качестве мер, направленных на снижение жесткости воды, предложены следующие мероприятия:</w:t>
      </w:r>
    </w:p>
    <w:p w:rsidR="00151BB7" w:rsidRPr="007B66D1" w:rsidRDefault="00151BB7" w:rsidP="00E07543">
      <w:pPr>
        <w:numPr>
          <w:ilvl w:val="0"/>
          <w:numId w:val="5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Строительство станции умягчения воды для снижения жесткости воды до 7,0 мг/л.</w:t>
      </w:r>
    </w:p>
    <w:p w:rsidR="00151BB7" w:rsidRPr="007B66D1" w:rsidRDefault="00151BB7" w:rsidP="00E07543">
      <w:pPr>
        <w:numPr>
          <w:ilvl w:val="0"/>
          <w:numId w:val="5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Проведение контроля состава подземных вод согласно план-графика.</w:t>
      </w:r>
    </w:p>
    <w:p w:rsidR="00151BB7" w:rsidRPr="007B66D1" w:rsidRDefault="00151BB7" w:rsidP="00151BB7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 w:rsidRPr="007B66D1">
        <w:rPr>
          <w:rFonts w:ascii="Times New Roman" w:eastAsia="Times New Roman" w:hAnsi="Times New Roman" w:cs="Times New Roman"/>
          <w:b/>
          <w:sz w:val="26"/>
        </w:rPr>
        <w:t>2.4.3. Сведения о вновь строящихся, реконструируемых и предлагаемых к в</w:t>
      </w:r>
      <w:r w:rsidRPr="007B66D1">
        <w:rPr>
          <w:rFonts w:ascii="Times New Roman" w:eastAsia="Times New Roman" w:hAnsi="Times New Roman" w:cs="Times New Roman"/>
          <w:b/>
          <w:sz w:val="26"/>
        </w:rPr>
        <w:t>ы</w:t>
      </w:r>
      <w:r w:rsidRPr="007B66D1">
        <w:rPr>
          <w:rFonts w:ascii="Times New Roman" w:eastAsia="Times New Roman" w:hAnsi="Times New Roman" w:cs="Times New Roman"/>
          <w:b/>
          <w:sz w:val="26"/>
        </w:rPr>
        <w:t>воду из эксплуатации объектах системы водоснабжения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Проведенный анализ ситуации в муниципальном образовании показал необход</w:t>
      </w:r>
      <w:r w:rsidRPr="007B66D1">
        <w:rPr>
          <w:rFonts w:ascii="Times New Roman" w:eastAsia="Times New Roman" w:hAnsi="Times New Roman" w:cs="Times New Roman"/>
          <w:sz w:val="26"/>
        </w:rPr>
        <w:t>и</w:t>
      </w:r>
      <w:r w:rsidRPr="007B66D1">
        <w:rPr>
          <w:rFonts w:ascii="Times New Roman" w:eastAsia="Times New Roman" w:hAnsi="Times New Roman" w:cs="Times New Roman"/>
          <w:sz w:val="26"/>
        </w:rPr>
        <w:t xml:space="preserve">мость строительства системы умягчения воды. 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К выводу из эксплуатации объектов системы водоснабжения не планируется.</w:t>
      </w:r>
    </w:p>
    <w:p w:rsidR="00151BB7" w:rsidRPr="007B66D1" w:rsidRDefault="00151BB7" w:rsidP="00151BB7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 w:rsidRPr="007B66D1">
        <w:rPr>
          <w:rFonts w:ascii="Times New Roman" w:eastAsia="Times New Roman" w:hAnsi="Times New Roman" w:cs="Times New Roman"/>
          <w:b/>
          <w:sz w:val="26"/>
        </w:rPr>
        <w:t>2.4.4.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Проведенный анализ ситуации в муниципальном образовании показал необход</w:t>
      </w:r>
      <w:r w:rsidRPr="007B66D1">
        <w:rPr>
          <w:rFonts w:ascii="Times New Roman" w:eastAsia="Times New Roman" w:hAnsi="Times New Roman" w:cs="Times New Roman"/>
          <w:sz w:val="26"/>
        </w:rPr>
        <w:t>и</w:t>
      </w:r>
      <w:r w:rsidRPr="007B66D1">
        <w:rPr>
          <w:rFonts w:ascii="Times New Roman" w:eastAsia="Times New Roman" w:hAnsi="Times New Roman" w:cs="Times New Roman"/>
          <w:sz w:val="26"/>
        </w:rPr>
        <w:t>мость внедрения новых высокоэффективных энергосберегающих технологий, а именно создание современной автоматизированной системы оперативного диспетчерского управления  водоснабжением городского поселения.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Частотные преобразователи снижают потребление электроэнергии до 30%, обесп</w:t>
      </w:r>
      <w:r w:rsidRPr="007B66D1">
        <w:rPr>
          <w:rFonts w:ascii="Times New Roman" w:eastAsia="Times New Roman" w:hAnsi="Times New Roman" w:cs="Times New Roman"/>
          <w:sz w:val="26"/>
        </w:rPr>
        <w:t>е</w:t>
      </w:r>
      <w:r w:rsidRPr="007B66D1">
        <w:rPr>
          <w:rFonts w:ascii="Times New Roman" w:eastAsia="Times New Roman" w:hAnsi="Times New Roman" w:cs="Times New Roman"/>
          <w:sz w:val="26"/>
        </w:rPr>
        <w:t xml:space="preserve">чивают плавный режим работы электродвигателей насосных агрегатов и исключают гидроудары, </w:t>
      </w:r>
      <w:proofErr w:type="gramStart"/>
      <w:r w:rsidRPr="007B66D1">
        <w:rPr>
          <w:rFonts w:ascii="Times New Roman" w:eastAsia="Times New Roman" w:hAnsi="Times New Roman" w:cs="Times New Roman"/>
          <w:sz w:val="26"/>
        </w:rPr>
        <w:t>одновременно достигнут эффект</w:t>
      </w:r>
      <w:proofErr w:type="gramEnd"/>
      <w:r w:rsidRPr="007B66D1">
        <w:rPr>
          <w:rFonts w:ascii="Times New Roman" w:eastAsia="Times New Roman" w:hAnsi="Times New Roman" w:cs="Times New Roman"/>
          <w:sz w:val="26"/>
        </w:rPr>
        <w:t xml:space="preserve"> круглосуточного бесперебойного вод</w:t>
      </w:r>
      <w:r w:rsidRPr="007B66D1">
        <w:rPr>
          <w:rFonts w:ascii="Times New Roman" w:eastAsia="Times New Roman" w:hAnsi="Times New Roman" w:cs="Times New Roman"/>
          <w:sz w:val="26"/>
        </w:rPr>
        <w:t>о</w:t>
      </w:r>
      <w:r w:rsidRPr="007B66D1">
        <w:rPr>
          <w:rFonts w:ascii="Times New Roman" w:eastAsia="Times New Roman" w:hAnsi="Times New Roman" w:cs="Times New Roman"/>
          <w:sz w:val="26"/>
        </w:rPr>
        <w:t>снабжения на верхних этажах жилых домов.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Основными результатами внедрения АСОДУ является:</w:t>
      </w:r>
    </w:p>
    <w:p w:rsidR="00151BB7" w:rsidRPr="007B66D1" w:rsidRDefault="00151BB7" w:rsidP="00E07543">
      <w:pPr>
        <w:numPr>
          <w:ilvl w:val="0"/>
          <w:numId w:val="5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Поддержание заданного технологического режима и нормальные условия раб</w:t>
      </w:r>
      <w:r w:rsidRPr="007B66D1">
        <w:rPr>
          <w:rFonts w:ascii="Times New Roman" w:eastAsia="Times New Roman" w:hAnsi="Times New Roman" w:cs="Times New Roman"/>
          <w:sz w:val="26"/>
        </w:rPr>
        <w:t>о</w:t>
      </w:r>
      <w:r w:rsidRPr="007B66D1">
        <w:rPr>
          <w:rFonts w:ascii="Times New Roman" w:eastAsia="Times New Roman" w:hAnsi="Times New Roman" w:cs="Times New Roman"/>
          <w:sz w:val="26"/>
        </w:rPr>
        <w:t>ты сооружений, установок, основного и вспомогательного оборудования и ко</w:t>
      </w:r>
      <w:r w:rsidRPr="007B66D1">
        <w:rPr>
          <w:rFonts w:ascii="Times New Roman" w:eastAsia="Times New Roman" w:hAnsi="Times New Roman" w:cs="Times New Roman"/>
          <w:sz w:val="26"/>
        </w:rPr>
        <w:t>м</w:t>
      </w:r>
      <w:r w:rsidRPr="007B66D1">
        <w:rPr>
          <w:rFonts w:ascii="Times New Roman" w:eastAsia="Times New Roman" w:hAnsi="Times New Roman" w:cs="Times New Roman"/>
          <w:sz w:val="26"/>
        </w:rPr>
        <w:t>муникаций; контроля состава подземных вод согласно план-графика.</w:t>
      </w:r>
    </w:p>
    <w:p w:rsidR="00151BB7" w:rsidRPr="007B66D1" w:rsidRDefault="00151BB7" w:rsidP="00E07543">
      <w:pPr>
        <w:numPr>
          <w:ilvl w:val="0"/>
          <w:numId w:val="5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Сигнализация отклонений и нарушений от заданного технологического режима и нормальных условий работы сооружений, установок, оборудования и комм</w:t>
      </w:r>
      <w:r w:rsidRPr="007B66D1">
        <w:rPr>
          <w:rFonts w:ascii="Times New Roman" w:eastAsia="Times New Roman" w:hAnsi="Times New Roman" w:cs="Times New Roman"/>
          <w:sz w:val="26"/>
        </w:rPr>
        <w:t>у</w:t>
      </w:r>
      <w:r w:rsidRPr="007B66D1">
        <w:rPr>
          <w:rFonts w:ascii="Times New Roman" w:eastAsia="Times New Roman" w:hAnsi="Times New Roman" w:cs="Times New Roman"/>
          <w:sz w:val="26"/>
        </w:rPr>
        <w:t>никаций.</w:t>
      </w:r>
    </w:p>
    <w:p w:rsidR="00151BB7" w:rsidRPr="007B66D1" w:rsidRDefault="00151BB7" w:rsidP="00E07543">
      <w:pPr>
        <w:numPr>
          <w:ilvl w:val="0"/>
          <w:numId w:val="52"/>
        </w:numPr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>Сигнализация возникновения аварийных ситуаций на контролируемых объектах.</w:t>
      </w:r>
    </w:p>
    <w:p w:rsidR="00151BB7" w:rsidRPr="007B66D1" w:rsidRDefault="00151BB7" w:rsidP="00151BB7">
      <w:pPr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  <w:shd w:val="clear" w:color="auto" w:fill="FFFF00"/>
        </w:rPr>
      </w:pPr>
      <w:r w:rsidRPr="007B66D1">
        <w:rPr>
          <w:rFonts w:ascii="Times New Roman" w:eastAsia="Times New Roman" w:hAnsi="Times New Roman" w:cs="Times New Roman"/>
          <w:sz w:val="26"/>
        </w:rPr>
        <w:t>- Возможность оперативного устранения отклонений и нарушений от заданных условий.</w:t>
      </w:r>
    </w:p>
    <w:p w:rsidR="00151BB7" w:rsidRPr="007B66D1" w:rsidRDefault="00151BB7" w:rsidP="00151BB7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 w:rsidRPr="007B66D1">
        <w:rPr>
          <w:rFonts w:ascii="Times New Roman" w:eastAsia="Times New Roman" w:hAnsi="Times New Roman" w:cs="Times New Roman"/>
          <w:b/>
          <w:sz w:val="26"/>
        </w:rPr>
        <w:lastRenderedPageBreak/>
        <w:t>2.4.</w:t>
      </w:r>
      <w:r w:rsidR="00600210">
        <w:rPr>
          <w:rFonts w:ascii="Times New Roman" w:eastAsia="Times New Roman" w:hAnsi="Times New Roman" w:cs="Times New Roman"/>
          <w:b/>
          <w:sz w:val="26"/>
        </w:rPr>
        <w:t>6</w:t>
      </w:r>
      <w:r w:rsidRPr="007B66D1">
        <w:rPr>
          <w:rFonts w:ascii="Times New Roman" w:eastAsia="Times New Roman" w:hAnsi="Times New Roman" w:cs="Times New Roman"/>
          <w:b/>
          <w:sz w:val="26"/>
        </w:rPr>
        <w:t xml:space="preserve">. Описание вариантов маршрутов прохождения трубопроводов (трасс) по территории </w:t>
      </w:r>
      <w:proofErr w:type="spellStart"/>
      <w:r w:rsidRPr="007B66D1">
        <w:rPr>
          <w:rFonts w:ascii="Times New Roman" w:eastAsia="Times New Roman" w:hAnsi="Times New Roman" w:cs="Times New Roman"/>
          <w:b/>
          <w:sz w:val="26"/>
        </w:rPr>
        <w:t>Кугунурского</w:t>
      </w:r>
      <w:proofErr w:type="spellEnd"/>
      <w:r w:rsidRPr="007B66D1">
        <w:rPr>
          <w:rFonts w:ascii="Times New Roman" w:eastAsia="Times New Roman" w:hAnsi="Times New Roman" w:cs="Times New Roman"/>
          <w:b/>
          <w:sz w:val="26"/>
        </w:rPr>
        <w:t xml:space="preserve"> СП и их обоснование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Calibri" w:eastAsia="Calibri" w:hAnsi="Calibri" w:cs="Calibri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 xml:space="preserve">Анализ вариантов маршрутов прохождения трубопроводов (трасс) по территории </w:t>
      </w:r>
      <w:r w:rsidRPr="007B66D1">
        <w:rPr>
          <w:rFonts w:ascii="Times New Roman" w:eastAsia="Times New Roman" w:hAnsi="Times New Roman" w:cs="Times New Roman"/>
          <w:sz w:val="26"/>
        </w:rPr>
        <w:br/>
        <w:t>показал, что на перспективу сохраняются существующие маршруты прохождения тр</w:t>
      </w:r>
      <w:r w:rsidRPr="007B66D1">
        <w:rPr>
          <w:rFonts w:ascii="Times New Roman" w:eastAsia="Times New Roman" w:hAnsi="Times New Roman" w:cs="Times New Roman"/>
          <w:sz w:val="26"/>
        </w:rPr>
        <w:t>у</w:t>
      </w:r>
      <w:r w:rsidRPr="007B66D1">
        <w:rPr>
          <w:rFonts w:ascii="Times New Roman" w:eastAsia="Times New Roman" w:hAnsi="Times New Roman" w:cs="Times New Roman"/>
          <w:sz w:val="26"/>
        </w:rPr>
        <w:t>бопроводов по территории МО.  Новые трубопроводы прокладываются вдоль проезжих частей автомобильных дорог, для оперативного доступа, в случае возникновения ав</w:t>
      </w:r>
      <w:r w:rsidRPr="007B66D1">
        <w:rPr>
          <w:rFonts w:ascii="Times New Roman" w:eastAsia="Times New Roman" w:hAnsi="Times New Roman" w:cs="Times New Roman"/>
          <w:sz w:val="26"/>
        </w:rPr>
        <w:t>а</w:t>
      </w:r>
      <w:r w:rsidRPr="007B66D1">
        <w:rPr>
          <w:rFonts w:ascii="Times New Roman" w:eastAsia="Times New Roman" w:hAnsi="Times New Roman" w:cs="Times New Roman"/>
          <w:sz w:val="26"/>
        </w:rPr>
        <w:t xml:space="preserve">рийных ситуаций. Варианты прохождения трубопроводов отображены в Приложении 1 к схеме водоснабжения и водоотведения </w:t>
      </w:r>
      <w:proofErr w:type="spellStart"/>
      <w:r w:rsidRPr="007B66D1">
        <w:rPr>
          <w:rFonts w:ascii="Times New Roman" w:eastAsia="Times New Roman" w:hAnsi="Times New Roman" w:cs="Times New Roman"/>
          <w:sz w:val="26"/>
        </w:rPr>
        <w:t>пгт</w:t>
      </w:r>
      <w:proofErr w:type="spellEnd"/>
      <w:r w:rsidRPr="007B66D1">
        <w:rPr>
          <w:rFonts w:ascii="Times New Roman" w:eastAsia="Times New Roman" w:hAnsi="Times New Roman" w:cs="Times New Roman"/>
          <w:sz w:val="26"/>
        </w:rPr>
        <w:t>. Балтаси.</w:t>
      </w:r>
    </w:p>
    <w:p w:rsidR="00151BB7" w:rsidRPr="007B66D1" w:rsidRDefault="00151BB7" w:rsidP="00151BB7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7B66D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Точная трассировка сетей будет проводиться на стадии </w:t>
      </w:r>
      <w:proofErr w:type="gramStart"/>
      <w:r w:rsidRPr="007B66D1">
        <w:rPr>
          <w:rFonts w:ascii="Times New Roman" w:eastAsia="Times New Roman" w:hAnsi="Times New Roman" w:cs="Times New Roman"/>
          <w:sz w:val="26"/>
          <w:shd w:val="clear" w:color="auto" w:fill="FFFFFF"/>
        </w:rPr>
        <w:t>разработки проектов пл</w:t>
      </w:r>
      <w:r w:rsidRPr="007B66D1">
        <w:rPr>
          <w:rFonts w:ascii="Times New Roman" w:eastAsia="Times New Roman" w:hAnsi="Times New Roman" w:cs="Times New Roman"/>
          <w:sz w:val="26"/>
          <w:shd w:val="clear" w:color="auto" w:fill="FFFFFF"/>
        </w:rPr>
        <w:t>а</w:t>
      </w:r>
      <w:r w:rsidRPr="007B66D1">
        <w:rPr>
          <w:rFonts w:ascii="Times New Roman" w:eastAsia="Times New Roman" w:hAnsi="Times New Roman" w:cs="Times New Roman"/>
          <w:sz w:val="26"/>
          <w:shd w:val="clear" w:color="auto" w:fill="FFFFFF"/>
        </w:rPr>
        <w:t>нировки участков застройки</w:t>
      </w:r>
      <w:proofErr w:type="gramEnd"/>
      <w:r w:rsidRPr="007B66D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с учетом вертикальной планировки территории и гидра</w:t>
      </w:r>
      <w:r w:rsidRPr="007B66D1">
        <w:rPr>
          <w:rFonts w:ascii="Times New Roman" w:eastAsia="Times New Roman" w:hAnsi="Times New Roman" w:cs="Times New Roman"/>
          <w:sz w:val="26"/>
          <w:shd w:val="clear" w:color="auto" w:fill="FFFFFF"/>
        </w:rPr>
        <w:t>в</w:t>
      </w:r>
      <w:r w:rsidRPr="007B66D1">
        <w:rPr>
          <w:rFonts w:ascii="Times New Roman" w:eastAsia="Times New Roman" w:hAnsi="Times New Roman" w:cs="Times New Roman"/>
          <w:sz w:val="26"/>
          <w:shd w:val="clear" w:color="auto" w:fill="FFFFFF"/>
        </w:rPr>
        <w:t>лических режимов сети.</w:t>
      </w:r>
    </w:p>
    <w:p w:rsidR="00151BB7" w:rsidRPr="007B66D1" w:rsidRDefault="00151BB7" w:rsidP="00151BB7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 w:rsidRPr="007B66D1">
        <w:rPr>
          <w:rFonts w:ascii="Times New Roman" w:eastAsia="Times New Roman" w:hAnsi="Times New Roman" w:cs="Times New Roman"/>
          <w:b/>
          <w:sz w:val="26"/>
        </w:rPr>
        <w:t>2.4.</w:t>
      </w:r>
      <w:r w:rsidR="00600210">
        <w:rPr>
          <w:rFonts w:ascii="Times New Roman" w:eastAsia="Times New Roman" w:hAnsi="Times New Roman" w:cs="Times New Roman"/>
          <w:b/>
          <w:sz w:val="26"/>
        </w:rPr>
        <w:t>7</w:t>
      </w:r>
      <w:r w:rsidRPr="007B66D1">
        <w:rPr>
          <w:rFonts w:ascii="Times New Roman" w:eastAsia="Times New Roman" w:hAnsi="Times New Roman" w:cs="Times New Roman"/>
          <w:b/>
          <w:sz w:val="26"/>
        </w:rPr>
        <w:t xml:space="preserve">. Границы планируемых </w:t>
      </w:r>
      <w:proofErr w:type="gramStart"/>
      <w:r w:rsidRPr="007B66D1">
        <w:rPr>
          <w:rFonts w:ascii="Times New Roman" w:eastAsia="Times New Roman" w:hAnsi="Times New Roman" w:cs="Times New Roman"/>
          <w:b/>
          <w:sz w:val="26"/>
        </w:rPr>
        <w:t>зон размещения объектов централизованных с</w:t>
      </w:r>
      <w:r w:rsidRPr="007B66D1">
        <w:rPr>
          <w:rFonts w:ascii="Times New Roman" w:eastAsia="Times New Roman" w:hAnsi="Times New Roman" w:cs="Times New Roman"/>
          <w:b/>
          <w:sz w:val="26"/>
        </w:rPr>
        <w:t>и</w:t>
      </w:r>
      <w:r w:rsidRPr="007B66D1">
        <w:rPr>
          <w:rFonts w:ascii="Times New Roman" w:eastAsia="Times New Roman" w:hAnsi="Times New Roman" w:cs="Times New Roman"/>
          <w:b/>
          <w:sz w:val="26"/>
        </w:rPr>
        <w:t>стем  холодного водоснабжения</w:t>
      </w:r>
      <w:proofErr w:type="gramEnd"/>
    </w:p>
    <w:p w:rsidR="00151BB7" w:rsidRPr="007B66D1" w:rsidRDefault="00151BB7" w:rsidP="00151BB7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 w:rsidRPr="007B66D1">
        <w:rPr>
          <w:rFonts w:ascii="Times New Roman" w:eastAsia="Times New Roman" w:hAnsi="Times New Roman" w:cs="Times New Roman"/>
          <w:b/>
          <w:sz w:val="26"/>
        </w:rPr>
        <w:t>2.4.</w:t>
      </w:r>
      <w:r w:rsidR="00600210">
        <w:rPr>
          <w:rFonts w:ascii="Times New Roman" w:eastAsia="Times New Roman" w:hAnsi="Times New Roman" w:cs="Times New Roman"/>
          <w:b/>
          <w:sz w:val="26"/>
        </w:rPr>
        <w:t>8</w:t>
      </w:r>
      <w:r w:rsidRPr="007B66D1">
        <w:rPr>
          <w:rFonts w:ascii="Times New Roman" w:eastAsia="Times New Roman" w:hAnsi="Times New Roman" w:cs="Times New Roman"/>
          <w:b/>
          <w:sz w:val="26"/>
        </w:rPr>
        <w:t>. Карты (схемы) существующего и планируемого размещения объектов централизованных систем  холодного водоснабжения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Calibri" w:eastAsia="Calibri" w:hAnsi="Calibri" w:cs="Calibri"/>
        </w:rPr>
      </w:pPr>
      <w:r w:rsidRPr="007B66D1">
        <w:rPr>
          <w:rFonts w:ascii="Times New Roman" w:eastAsia="Times New Roman" w:hAnsi="Times New Roman" w:cs="Times New Roman"/>
          <w:sz w:val="26"/>
        </w:rPr>
        <w:t>Карты (схемы) существующего и планируемого размещения объектов централиз</w:t>
      </w:r>
      <w:r w:rsidRPr="007B66D1">
        <w:rPr>
          <w:rFonts w:ascii="Times New Roman" w:eastAsia="Times New Roman" w:hAnsi="Times New Roman" w:cs="Times New Roman"/>
          <w:sz w:val="26"/>
        </w:rPr>
        <w:t>о</w:t>
      </w:r>
      <w:r w:rsidRPr="007B66D1">
        <w:rPr>
          <w:rFonts w:ascii="Times New Roman" w:eastAsia="Times New Roman" w:hAnsi="Times New Roman" w:cs="Times New Roman"/>
          <w:sz w:val="26"/>
        </w:rPr>
        <w:t>ванных систем водоснабжения приведены в Приложении 1 к схеме водоснабжения</w:t>
      </w:r>
      <w:proofErr w:type="gramStart"/>
      <w:r w:rsidRPr="007B66D1">
        <w:rPr>
          <w:rFonts w:ascii="Times New Roman" w:eastAsia="Times New Roman" w:hAnsi="Times New Roman" w:cs="Times New Roman"/>
          <w:sz w:val="26"/>
        </w:rPr>
        <w:t xml:space="preserve"> .</w:t>
      </w:r>
      <w:proofErr w:type="gramEnd"/>
      <w:r w:rsidRPr="007B66D1">
        <w:rPr>
          <w:rFonts w:ascii="Times New Roman" w:eastAsia="Times New Roman" w:hAnsi="Times New Roman" w:cs="Times New Roman"/>
          <w:sz w:val="26"/>
        </w:rPr>
        <w:t xml:space="preserve"> </w:t>
      </w:r>
    </w:p>
    <w:p w:rsidR="00151BB7" w:rsidRPr="007B66D1" w:rsidRDefault="00151BB7" w:rsidP="00151BB7">
      <w:pPr>
        <w:rPr>
          <w:rFonts w:ascii="Calibri" w:eastAsia="Calibri" w:hAnsi="Calibri" w:cs="Calibri"/>
        </w:rPr>
      </w:pPr>
    </w:p>
    <w:p w:rsidR="00151BB7" w:rsidRPr="007B66D1" w:rsidRDefault="00151BB7" w:rsidP="00151BB7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 w:rsidRPr="007B66D1">
        <w:rPr>
          <w:rFonts w:ascii="Times New Roman" w:eastAsia="Times New Roman" w:hAnsi="Times New Roman" w:cs="Times New Roman"/>
          <w:b/>
          <w:sz w:val="26"/>
        </w:rPr>
        <w:t>2.</w:t>
      </w:r>
      <w:r w:rsidR="00600210">
        <w:rPr>
          <w:rFonts w:ascii="Times New Roman" w:eastAsia="Times New Roman" w:hAnsi="Times New Roman" w:cs="Times New Roman"/>
          <w:b/>
          <w:sz w:val="26"/>
        </w:rPr>
        <w:t>5</w:t>
      </w:r>
      <w:r w:rsidRPr="007B66D1">
        <w:rPr>
          <w:rFonts w:ascii="Times New Roman" w:eastAsia="Times New Roman" w:hAnsi="Times New Roman" w:cs="Times New Roman"/>
          <w:b/>
          <w:sz w:val="26"/>
        </w:rPr>
        <w:t>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7B66D1">
        <w:rPr>
          <w:rFonts w:ascii="Times New Roman" w:eastAsia="Times New Roman" w:hAnsi="Times New Roman" w:cs="Times New Roman"/>
          <w:sz w:val="26"/>
        </w:rPr>
        <w:t>В случае выявления бесхозяйных сетей (сетей, не имеющих эксплуатирующей о</w:t>
      </w:r>
      <w:r w:rsidRPr="007B66D1">
        <w:rPr>
          <w:rFonts w:ascii="Times New Roman" w:eastAsia="Times New Roman" w:hAnsi="Times New Roman" w:cs="Times New Roman"/>
          <w:sz w:val="26"/>
        </w:rPr>
        <w:t>р</w:t>
      </w:r>
      <w:r w:rsidRPr="007B66D1">
        <w:rPr>
          <w:rFonts w:ascii="Times New Roman" w:eastAsia="Times New Roman" w:hAnsi="Times New Roman" w:cs="Times New Roman"/>
          <w:sz w:val="26"/>
        </w:rPr>
        <w:t>ганизации) орган местного самоуправления поселения  до признания права собственн</w:t>
      </w:r>
      <w:r w:rsidRPr="007B66D1">
        <w:rPr>
          <w:rFonts w:ascii="Times New Roman" w:eastAsia="Times New Roman" w:hAnsi="Times New Roman" w:cs="Times New Roman"/>
          <w:sz w:val="26"/>
        </w:rPr>
        <w:t>о</w:t>
      </w:r>
      <w:r w:rsidRPr="007B66D1">
        <w:rPr>
          <w:rFonts w:ascii="Times New Roman" w:eastAsia="Times New Roman" w:hAnsi="Times New Roman" w:cs="Times New Roman"/>
          <w:sz w:val="26"/>
        </w:rPr>
        <w:t>сти на указанные бесхозяйные сети в течение тридцати дней с даты их выявления обязан определить организацию, сети которой непосредственно соединены с указанными бе</w:t>
      </w:r>
      <w:r w:rsidRPr="007B66D1">
        <w:rPr>
          <w:rFonts w:ascii="Times New Roman" w:eastAsia="Times New Roman" w:hAnsi="Times New Roman" w:cs="Times New Roman"/>
          <w:sz w:val="26"/>
        </w:rPr>
        <w:t>с</w:t>
      </w:r>
      <w:r w:rsidRPr="007B66D1">
        <w:rPr>
          <w:rFonts w:ascii="Times New Roman" w:eastAsia="Times New Roman" w:hAnsi="Times New Roman" w:cs="Times New Roman"/>
          <w:sz w:val="26"/>
        </w:rPr>
        <w:t xml:space="preserve">хозяйными сетями, или единую </w:t>
      </w:r>
      <w:proofErr w:type="spellStart"/>
      <w:r w:rsidRPr="007B66D1">
        <w:rPr>
          <w:rFonts w:ascii="Times New Roman" w:eastAsia="Times New Roman" w:hAnsi="Times New Roman" w:cs="Times New Roman"/>
          <w:sz w:val="26"/>
        </w:rPr>
        <w:t>ресурсоснабжающую</w:t>
      </w:r>
      <w:proofErr w:type="spellEnd"/>
      <w:r w:rsidRPr="007B66D1">
        <w:rPr>
          <w:rFonts w:ascii="Times New Roman" w:eastAsia="Times New Roman" w:hAnsi="Times New Roman" w:cs="Times New Roman"/>
          <w:sz w:val="26"/>
        </w:rPr>
        <w:t xml:space="preserve"> организацию, в которую входят указанные бесхозяйные сети и которая осуществляет содержание и обслуживание ук</w:t>
      </w:r>
      <w:r w:rsidRPr="007B66D1">
        <w:rPr>
          <w:rFonts w:ascii="Times New Roman" w:eastAsia="Times New Roman" w:hAnsi="Times New Roman" w:cs="Times New Roman"/>
          <w:sz w:val="26"/>
        </w:rPr>
        <w:t>а</w:t>
      </w:r>
      <w:r w:rsidRPr="007B66D1">
        <w:rPr>
          <w:rFonts w:ascii="Times New Roman" w:eastAsia="Times New Roman" w:hAnsi="Times New Roman" w:cs="Times New Roman"/>
          <w:sz w:val="26"/>
        </w:rPr>
        <w:t>занных бесхозяйных сетей</w:t>
      </w:r>
      <w:proofErr w:type="gramEnd"/>
      <w:r w:rsidRPr="007B66D1">
        <w:rPr>
          <w:rFonts w:ascii="Times New Roman" w:eastAsia="Times New Roman" w:hAnsi="Times New Roman" w:cs="Times New Roman"/>
          <w:sz w:val="26"/>
        </w:rPr>
        <w:t>. Орган регулирования обязан включить затраты на содерж</w:t>
      </w:r>
      <w:r w:rsidRPr="007B66D1">
        <w:rPr>
          <w:rFonts w:ascii="Times New Roman" w:eastAsia="Times New Roman" w:hAnsi="Times New Roman" w:cs="Times New Roman"/>
          <w:sz w:val="26"/>
        </w:rPr>
        <w:t>а</w:t>
      </w:r>
      <w:r w:rsidRPr="007B66D1">
        <w:rPr>
          <w:rFonts w:ascii="Times New Roman" w:eastAsia="Times New Roman" w:hAnsi="Times New Roman" w:cs="Times New Roman"/>
          <w:sz w:val="26"/>
        </w:rPr>
        <w:t>ние и обслуживание бесхозяйных сетей в тарифы соответствующей организации на сл</w:t>
      </w:r>
      <w:r w:rsidRPr="007B66D1">
        <w:rPr>
          <w:rFonts w:ascii="Times New Roman" w:eastAsia="Times New Roman" w:hAnsi="Times New Roman" w:cs="Times New Roman"/>
          <w:sz w:val="26"/>
        </w:rPr>
        <w:t>е</w:t>
      </w:r>
      <w:r w:rsidRPr="007B66D1">
        <w:rPr>
          <w:rFonts w:ascii="Times New Roman" w:eastAsia="Times New Roman" w:hAnsi="Times New Roman" w:cs="Times New Roman"/>
          <w:sz w:val="26"/>
        </w:rPr>
        <w:t>дующий период регулирования.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 xml:space="preserve">Проведенный анализ позволил сделать вывод, что решение по бесхозяйным сетям в муниципальном образовании не является актуальным вопросом, так как бесхозяйные сети по данным администрации в муниципальном образовании отсутствуют. </w:t>
      </w: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51BB7" w:rsidRPr="007B66D1" w:rsidRDefault="00151BB7" w:rsidP="0015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7B66D1">
        <w:rPr>
          <w:rFonts w:ascii="Times New Roman" w:eastAsia="Times New Roman" w:hAnsi="Times New Roman" w:cs="Times New Roman"/>
          <w:sz w:val="26"/>
        </w:rPr>
        <w:t xml:space="preserve"> </w:t>
      </w:r>
    </w:p>
    <w:p w:rsidR="00151BB7" w:rsidRPr="007B66D1" w:rsidRDefault="00151BB7" w:rsidP="00151BB7">
      <w:pPr>
        <w:rPr>
          <w:rFonts w:ascii="Times New Roman" w:eastAsia="Times New Roman" w:hAnsi="Times New Roman" w:cs="Times New Roman"/>
          <w:b/>
          <w:sz w:val="26"/>
        </w:rPr>
      </w:pPr>
    </w:p>
    <w:p w:rsidR="00151BB7" w:rsidRPr="007B66D1" w:rsidRDefault="00151BB7" w:rsidP="00151BB7">
      <w:pPr>
        <w:rPr>
          <w:rFonts w:ascii="Times New Roman" w:eastAsia="Times New Roman" w:hAnsi="Times New Roman" w:cs="Times New Roman"/>
          <w:b/>
          <w:sz w:val="26"/>
        </w:rPr>
      </w:pPr>
    </w:p>
    <w:p w:rsidR="0040129B" w:rsidRPr="007B66D1" w:rsidRDefault="004012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0129B" w:rsidRPr="007B66D1" w:rsidSect="006A4FB5">
      <w:footerReference w:type="default" r:id="rId19"/>
      <w:pgSz w:w="11906" w:h="16838"/>
      <w:pgMar w:top="1134" w:right="851" w:bottom="1134" w:left="1134" w:header="709" w:footer="709" w:gutter="0"/>
      <w:pgBorders>
        <w:top w:val="single" w:sz="4" w:space="12" w:color="auto"/>
        <w:left w:val="single" w:sz="4" w:space="15" w:color="auto"/>
        <w:bottom w:val="single" w:sz="4" w:space="12" w:color="auto"/>
        <w:right w:val="single" w:sz="4" w:space="19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FC" w:rsidRDefault="005135FC" w:rsidP="00E87536">
      <w:pPr>
        <w:spacing w:after="0" w:line="240" w:lineRule="auto"/>
      </w:pPr>
      <w:r>
        <w:separator/>
      </w:r>
    </w:p>
  </w:endnote>
  <w:endnote w:type="continuationSeparator" w:id="0">
    <w:p w:rsidR="005135FC" w:rsidRDefault="005135FC" w:rsidP="00E8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8F" w:rsidRPr="00A158F1" w:rsidRDefault="00385B8F">
    <w:pPr>
      <w:pStyle w:val="af2"/>
      <w:jc w:val="right"/>
      <w:rPr>
        <w:sz w:val="26"/>
        <w:szCs w:val="26"/>
      </w:rPr>
    </w:pPr>
    <w:r w:rsidRPr="00A158F1">
      <w:rPr>
        <w:rFonts w:ascii="Times New Roman" w:hAnsi="Times New Roman"/>
        <w:sz w:val="26"/>
        <w:szCs w:val="26"/>
      </w:rPr>
      <w:fldChar w:fldCharType="begin"/>
    </w:r>
    <w:r w:rsidRPr="00A158F1">
      <w:rPr>
        <w:rFonts w:ascii="Times New Roman" w:hAnsi="Times New Roman"/>
        <w:sz w:val="26"/>
        <w:szCs w:val="26"/>
      </w:rPr>
      <w:instrText xml:space="preserve"> PAGE   \* MERGEFORMAT </w:instrText>
    </w:r>
    <w:r w:rsidRPr="00A158F1">
      <w:rPr>
        <w:rFonts w:ascii="Times New Roman" w:hAnsi="Times New Roman"/>
        <w:sz w:val="26"/>
        <w:szCs w:val="26"/>
      </w:rPr>
      <w:fldChar w:fldCharType="separate"/>
    </w:r>
    <w:r w:rsidR="006F4419">
      <w:rPr>
        <w:rFonts w:ascii="Times New Roman" w:hAnsi="Times New Roman"/>
        <w:noProof/>
        <w:sz w:val="26"/>
        <w:szCs w:val="26"/>
      </w:rPr>
      <w:t>2</w:t>
    </w:r>
    <w:r w:rsidRPr="00A158F1">
      <w:rPr>
        <w:rFonts w:ascii="Times New Roman" w:hAnsi="Times New Roman"/>
        <w:sz w:val="26"/>
        <w:szCs w:val="26"/>
      </w:rPr>
      <w:fldChar w:fldCharType="end"/>
    </w:r>
  </w:p>
  <w:p w:rsidR="00385B8F" w:rsidRDefault="00385B8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8F" w:rsidRDefault="00385B8F">
    <w:pPr>
      <w:pStyle w:val="af2"/>
    </w:pPr>
  </w:p>
  <w:p w:rsidR="00385B8F" w:rsidRDefault="00385B8F">
    <w:pPr>
      <w:pStyle w:val="af2"/>
    </w:pPr>
  </w:p>
  <w:p w:rsidR="00385B8F" w:rsidRDefault="00385B8F">
    <w:pPr>
      <w:pStyle w:val="af2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9544078"/>
      <w:docPartObj>
        <w:docPartGallery w:val="Page Numbers (Bottom of Page)"/>
        <w:docPartUnique/>
      </w:docPartObj>
    </w:sdtPr>
    <w:sdtEndPr/>
    <w:sdtContent>
      <w:p w:rsidR="00385B8F" w:rsidRPr="001840FF" w:rsidRDefault="00385B8F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90B8B">
          <w:rPr>
            <w:rFonts w:ascii="Times New Roman" w:hAnsi="Times New Roman" w:cs="Times New Roman"/>
          </w:rPr>
          <w:fldChar w:fldCharType="begin"/>
        </w:r>
        <w:r w:rsidRPr="00490B8B">
          <w:rPr>
            <w:rFonts w:ascii="Times New Roman" w:hAnsi="Times New Roman" w:cs="Times New Roman"/>
          </w:rPr>
          <w:instrText xml:space="preserve"> PAGE   \* MERGEFORMAT </w:instrText>
        </w:r>
        <w:r w:rsidRPr="00490B8B">
          <w:rPr>
            <w:rFonts w:ascii="Times New Roman" w:hAnsi="Times New Roman" w:cs="Times New Roman"/>
          </w:rPr>
          <w:fldChar w:fldCharType="separate"/>
        </w:r>
        <w:r w:rsidR="006F4419">
          <w:rPr>
            <w:rFonts w:ascii="Times New Roman" w:hAnsi="Times New Roman" w:cs="Times New Roman"/>
            <w:noProof/>
          </w:rPr>
          <w:t>32</w:t>
        </w:r>
        <w:r w:rsidRPr="00490B8B">
          <w:rPr>
            <w:rFonts w:ascii="Times New Roman" w:hAnsi="Times New Roman" w:cs="Times New Roman"/>
          </w:rPr>
          <w:fldChar w:fldCharType="end"/>
        </w:r>
      </w:p>
    </w:sdtContent>
  </w:sdt>
  <w:p w:rsidR="00385B8F" w:rsidRDefault="00385B8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FC" w:rsidRDefault="005135FC" w:rsidP="00E87536">
      <w:pPr>
        <w:spacing w:after="0" w:line="240" w:lineRule="auto"/>
      </w:pPr>
      <w:r>
        <w:separator/>
      </w:r>
    </w:p>
  </w:footnote>
  <w:footnote w:type="continuationSeparator" w:id="0">
    <w:p w:rsidR="005135FC" w:rsidRDefault="005135FC" w:rsidP="00E8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8F" w:rsidRDefault="00385B8F" w:rsidP="00BF3DB1">
    <w:pPr>
      <w:pStyle w:val="af0"/>
      <w:jc w:val="center"/>
      <w:rPr>
        <w:rFonts w:ascii="Times New Roman" w:hAnsi="Times New Roman"/>
        <w:color w:val="808080" w:themeColor="background1" w:themeShade="80"/>
        <w:sz w:val="18"/>
        <w:szCs w:val="18"/>
      </w:rPr>
    </w:pPr>
    <w:r w:rsidRPr="006B23B8">
      <w:rPr>
        <w:rFonts w:ascii="Times New Roman" w:hAnsi="Times New Roman"/>
        <w:color w:val="808080" w:themeColor="background1" w:themeShade="80"/>
        <w:sz w:val="18"/>
        <w:szCs w:val="18"/>
      </w:rPr>
      <w:t xml:space="preserve">Схема водоснабжения и водоотведения </w:t>
    </w:r>
    <w:r>
      <w:rPr>
        <w:rFonts w:ascii="Times New Roman" w:hAnsi="Times New Roman"/>
        <w:color w:val="808080" w:themeColor="background1" w:themeShade="80"/>
        <w:sz w:val="18"/>
        <w:szCs w:val="18"/>
      </w:rPr>
      <w:t xml:space="preserve">поселка городского типа Балтаси </w:t>
    </w:r>
  </w:p>
  <w:p w:rsidR="00385B8F" w:rsidRPr="006B23B8" w:rsidRDefault="00385B8F" w:rsidP="00C8561A">
    <w:pPr>
      <w:pStyle w:val="af0"/>
      <w:jc w:val="center"/>
      <w:rPr>
        <w:rFonts w:ascii="Times New Roman" w:hAnsi="Times New Roman"/>
        <w:color w:val="808080" w:themeColor="background1" w:themeShade="80"/>
        <w:sz w:val="18"/>
        <w:szCs w:val="18"/>
      </w:rPr>
    </w:pPr>
    <w:r>
      <w:rPr>
        <w:rFonts w:ascii="Times New Roman" w:hAnsi="Times New Roman"/>
        <w:color w:val="808080" w:themeColor="background1" w:themeShade="80"/>
        <w:sz w:val="18"/>
        <w:szCs w:val="18"/>
      </w:rPr>
      <w:t xml:space="preserve">Балтасинского муниципального района Республики Татарстан </w:t>
    </w:r>
    <w:r w:rsidRPr="006B23B8">
      <w:rPr>
        <w:rFonts w:ascii="Times New Roman" w:hAnsi="Times New Roman"/>
        <w:color w:val="808080" w:themeColor="background1" w:themeShade="80"/>
        <w:sz w:val="18"/>
        <w:szCs w:val="18"/>
      </w:rPr>
      <w:t>на перспективу до 203</w:t>
    </w:r>
    <w:r>
      <w:rPr>
        <w:rFonts w:ascii="Times New Roman" w:hAnsi="Times New Roman"/>
        <w:color w:val="808080" w:themeColor="background1" w:themeShade="80"/>
        <w:sz w:val="18"/>
        <w:szCs w:val="18"/>
      </w:rPr>
      <w:t>5</w:t>
    </w:r>
    <w:r w:rsidRPr="006B23B8">
      <w:rPr>
        <w:rFonts w:ascii="Times New Roman" w:hAnsi="Times New Roman"/>
        <w:color w:val="808080" w:themeColor="background1" w:themeShade="80"/>
        <w:sz w:val="18"/>
        <w:szCs w:val="18"/>
      </w:rPr>
      <w:t xml:space="preserve"> года.</w:t>
    </w:r>
  </w:p>
  <w:p w:rsidR="00385B8F" w:rsidRDefault="00385B8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8F" w:rsidRDefault="00385B8F" w:rsidP="00E07543">
    <w:pPr>
      <w:pStyle w:val="af0"/>
      <w:numPr>
        <w:ilvl w:val="0"/>
        <w:numId w:val="31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A6B"/>
    <w:multiLevelType w:val="hybridMultilevel"/>
    <w:tmpl w:val="D242BFC2"/>
    <w:lvl w:ilvl="0" w:tplc="B6509A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4804"/>
    <w:multiLevelType w:val="hybridMultilevel"/>
    <w:tmpl w:val="07689744"/>
    <w:lvl w:ilvl="0" w:tplc="19D8B46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D6507B"/>
    <w:multiLevelType w:val="multilevel"/>
    <w:tmpl w:val="82D802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661496F"/>
    <w:multiLevelType w:val="hybridMultilevel"/>
    <w:tmpl w:val="EB4C87C2"/>
    <w:lvl w:ilvl="0" w:tplc="012A0BE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40A0F"/>
    <w:multiLevelType w:val="hybridMultilevel"/>
    <w:tmpl w:val="0F42CE22"/>
    <w:lvl w:ilvl="0" w:tplc="C9C8ACF2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5553E"/>
    <w:multiLevelType w:val="multilevel"/>
    <w:tmpl w:val="D966D9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EDD4881"/>
    <w:multiLevelType w:val="multilevel"/>
    <w:tmpl w:val="9D0A29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EE278CA"/>
    <w:multiLevelType w:val="hybridMultilevel"/>
    <w:tmpl w:val="5ED80BA0"/>
    <w:lvl w:ilvl="0" w:tplc="DD3E38C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15172"/>
    <w:multiLevelType w:val="multilevel"/>
    <w:tmpl w:val="846206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12E2795"/>
    <w:multiLevelType w:val="multilevel"/>
    <w:tmpl w:val="89A2A84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2391C7C"/>
    <w:multiLevelType w:val="hybridMultilevel"/>
    <w:tmpl w:val="FAD45228"/>
    <w:lvl w:ilvl="0" w:tplc="D244064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565B52"/>
    <w:multiLevelType w:val="hybridMultilevel"/>
    <w:tmpl w:val="584EFC58"/>
    <w:lvl w:ilvl="0" w:tplc="2F30BB0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E6D3E"/>
    <w:multiLevelType w:val="multilevel"/>
    <w:tmpl w:val="53F40C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6F71AB2"/>
    <w:multiLevelType w:val="multilevel"/>
    <w:tmpl w:val="A3080E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E2A3BDC"/>
    <w:multiLevelType w:val="hybridMultilevel"/>
    <w:tmpl w:val="2856CBEA"/>
    <w:lvl w:ilvl="0" w:tplc="DAB2837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136ED"/>
    <w:multiLevelType w:val="hybridMultilevel"/>
    <w:tmpl w:val="D82E12A4"/>
    <w:lvl w:ilvl="0" w:tplc="B9BAAC02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B5D5E"/>
    <w:multiLevelType w:val="hybridMultilevel"/>
    <w:tmpl w:val="30A0BE70"/>
    <w:lvl w:ilvl="0" w:tplc="DD08F47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862BA"/>
    <w:multiLevelType w:val="multilevel"/>
    <w:tmpl w:val="9E2ED65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30E55A0"/>
    <w:multiLevelType w:val="multilevel"/>
    <w:tmpl w:val="74EAB17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336913CF"/>
    <w:multiLevelType w:val="hybridMultilevel"/>
    <w:tmpl w:val="4E0C808C"/>
    <w:lvl w:ilvl="0" w:tplc="42F28B1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E46AA"/>
    <w:multiLevelType w:val="hybridMultilevel"/>
    <w:tmpl w:val="35487600"/>
    <w:lvl w:ilvl="0" w:tplc="46CA0C5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72F6B"/>
    <w:multiLevelType w:val="hybridMultilevel"/>
    <w:tmpl w:val="903CCC1C"/>
    <w:lvl w:ilvl="0" w:tplc="89FAC43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346C8"/>
    <w:multiLevelType w:val="hybridMultilevel"/>
    <w:tmpl w:val="30E04AA2"/>
    <w:lvl w:ilvl="0" w:tplc="7652956A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130B"/>
    <w:multiLevelType w:val="hybridMultilevel"/>
    <w:tmpl w:val="99B8C17C"/>
    <w:lvl w:ilvl="0" w:tplc="0E2E6ED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3EBE32C2"/>
    <w:multiLevelType w:val="hybridMultilevel"/>
    <w:tmpl w:val="62E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405A4"/>
    <w:multiLevelType w:val="hybridMultilevel"/>
    <w:tmpl w:val="05DC4596"/>
    <w:lvl w:ilvl="0" w:tplc="75B4D83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D134AD"/>
    <w:multiLevelType w:val="multilevel"/>
    <w:tmpl w:val="175EB8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9003630"/>
    <w:multiLevelType w:val="hybridMultilevel"/>
    <w:tmpl w:val="23501AE4"/>
    <w:lvl w:ilvl="0" w:tplc="2DE63188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B91443"/>
    <w:multiLevelType w:val="hybridMultilevel"/>
    <w:tmpl w:val="2AC64868"/>
    <w:lvl w:ilvl="0" w:tplc="626ADF2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4A917021"/>
    <w:multiLevelType w:val="multilevel"/>
    <w:tmpl w:val="E8B29C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4AD93CDF"/>
    <w:multiLevelType w:val="multilevel"/>
    <w:tmpl w:val="D124C8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4BDC6C0C"/>
    <w:multiLevelType w:val="hybridMultilevel"/>
    <w:tmpl w:val="F970CCE2"/>
    <w:lvl w:ilvl="0" w:tplc="CF6280F6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EE72B0"/>
    <w:multiLevelType w:val="multilevel"/>
    <w:tmpl w:val="2FA2A9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4E3E5D5C"/>
    <w:multiLevelType w:val="hybridMultilevel"/>
    <w:tmpl w:val="9AAC652A"/>
    <w:lvl w:ilvl="0" w:tplc="D74E5F0C">
      <w:numFmt w:val="bullet"/>
      <w:pStyle w:val="12"/>
      <w:lvlText w:val="•"/>
      <w:lvlJc w:val="left"/>
      <w:pPr>
        <w:tabs>
          <w:tab w:val="num" w:pos="-357"/>
        </w:tabs>
        <w:ind w:left="352" w:hanging="352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D808A4"/>
    <w:multiLevelType w:val="hybridMultilevel"/>
    <w:tmpl w:val="62C2230A"/>
    <w:lvl w:ilvl="0" w:tplc="09A8E3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492311B"/>
    <w:multiLevelType w:val="hybridMultilevel"/>
    <w:tmpl w:val="20CA44E4"/>
    <w:lvl w:ilvl="0" w:tplc="9D4CDB7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D35B20"/>
    <w:multiLevelType w:val="hybridMultilevel"/>
    <w:tmpl w:val="4998BF62"/>
    <w:lvl w:ilvl="0" w:tplc="FFEEE8A6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5654639"/>
    <w:multiLevelType w:val="multilevel"/>
    <w:tmpl w:val="8612FE4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58417F62"/>
    <w:multiLevelType w:val="hybridMultilevel"/>
    <w:tmpl w:val="2F7AE694"/>
    <w:lvl w:ilvl="0" w:tplc="1CE0035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5AA94117"/>
    <w:multiLevelType w:val="multilevel"/>
    <w:tmpl w:val="AC78E7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5BF4762D"/>
    <w:multiLevelType w:val="hybridMultilevel"/>
    <w:tmpl w:val="6D08364C"/>
    <w:lvl w:ilvl="0" w:tplc="343A0E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C98034D"/>
    <w:multiLevelType w:val="multilevel"/>
    <w:tmpl w:val="A5181EB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5D333C2E"/>
    <w:multiLevelType w:val="multilevel"/>
    <w:tmpl w:val="0396DD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63C36D73"/>
    <w:multiLevelType w:val="multilevel"/>
    <w:tmpl w:val="5B8208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6441630E"/>
    <w:multiLevelType w:val="multilevel"/>
    <w:tmpl w:val="9692DA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687179DF"/>
    <w:multiLevelType w:val="hybridMultilevel"/>
    <w:tmpl w:val="5434BF88"/>
    <w:lvl w:ilvl="0" w:tplc="3246255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A0B7C35"/>
    <w:multiLevelType w:val="hybridMultilevel"/>
    <w:tmpl w:val="91F867F6"/>
    <w:lvl w:ilvl="0" w:tplc="5AC82EB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7E13FB"/>
    <w:multiLevelType w:val="multilevel"/>
    <w:tmpl w:val="8DA801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7C9659BD"/>
    <w:multiLevelType w:val="multilevel"/>
    <w:tmpl w:val="BDACE3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>
    <w:nsid w:val="7D782E99"/>
    <w:multiLevelType w:val="hybridMultilevel"/>
    <w:tmpl w:val="D0C83CFC"/>
    <w:lvl w:ilvl="0" w:tplc="B8E2372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721F40"/>
    <w:multiLevelType w:val="hybridMultilevel"/>
    <w:tmpl w:val="2DC0A072"/>
    <w:lvl w:ilvl="0" w:tplc="0CF8F3F0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31"/>
  </w:num>
  <w:num w:numId="4">
    <w:abstractNumId w:val="27"/>
  </w:num>
  <w:num w:numId="5">
    <w:abstractNumId w:val="36"/>
  </w:num>
  <w:num w:numId="6">
    <w:abstractNumId w:val="4"/>
  </w:num>
  <w:num w:numId="7">
    <w:abstractNumId w:val="46"/>
  </w:num>
  <w:num w:numId="8">
    <w:abstractNumId w:val="35"/>
  </w:num>
  <w:num w:numId="9">
    <w:abstractNumId w:val="47"/>
  </w:num>
  <w:num w:numId="10">
    <w:abstractNumId w:val="10"/>
  </w:num>
  <w:num w:numId="11">
    <w:abstractNumId w:val="34"/>
  </w:num>
  <w:num w:numId="12">
    <w:abstractNumId w:val="14"/>
  </w:num>
  <w:num w:numId="13">
    <w:abstractNumId w:val="21"/>
  </w:num>
  <w:num w:numId="14">
    <w:abstractNumId w:val="16"/>
  </w:num>
  <w:num w:numId="15">
    <w:abstractNumId w:val="20"/>
  </w:num>
  <w:num w:numId="16">
    <w:abstractNumId w:val="51"/>
  </w:num>
  <w:num w:numId="17">
    <w:abstractNumId w:val="7"/>
  </w:num>
  <w:num w:numId="18">
    <w:abstractNumId w:val="37"/>
  </w:num>
  <w:num w:numId="19">
    <w:abstractNumId w:val="1"/>
  </w:num>
  <w:num w:numId="20">
    <w:abstractNumId w:val="25"/>
  </w:num>
  <w:num w:numId="21">
    <w:abstractNumId w:val="50"/>
  </w:num>
  <w:num w:numId="22">
    <w:abstractNumId w:val="3"/>
  </w:num>
  <w:num w:numId="23">
    <w:abstractNumId w:val="15"/>
  </w:num>
  <w:num w:numId="24">
    <w:abstractNumId w:val="22"/>
  </w:num>
  <w:num w:numId="25">
    <w:abstractNumId w:val="19"/>
  </w:num>
  <w:num w:numId="26">
    <w:abstractNumId w:val="23"/>
  </w:num>
  <w:num w:numId="27">
    <w:abstractNumId w:val="28"/>
  </w:num>
  <w:num w:numId="28">
    <w:abstractNumId w:val="39"/>
  </w:num>
  <w:num w:numId="29">
    <w:abstractNumId w:val="0"/>
  </w:num>
  <w:num w:numId="30">
    <w:abstractNumId w:val="11"/>
  </w:num>
  <w:num w:numId="31">
    <w:abstractNumId w:val="2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13"/>
  </w:num>
  <w:num w:numId="35">
    <w:abstractNumId w:val="44"/>
  </w:num>
  <w:num w:numId="36">
    <w:abstractNumId w:val="38"/>
  </w:num>
  <w:num w:numId="37">
    <w:abstractNumId w:val="43"/>
  </w:num>
  <w:num w:numId="38">
    <w:abstractNumId w:val="5"/>
  </w:num>
  <w:num w:numId="39">
    <w:abstractNumId w:val="49"/>
  </w:num>
  <w:num w:numId="40">
    <w:abstractNumId w:val="29"/>
  </w:num>
  <w:num w:numId="41">
    <w:abstractNumId w:val="6"/>
  </w:num>
  <w:num w:numId="42">
    <w:abstractNumId w:val="9"/>
  </w:num>
  <w:num w:numId="43">
    <w:abstractNumId w:val="30"/>
  </w:num>
  <w:num w:numId="44">
    <w:abstractNumId w:val="40"/>
  </w:num>
  <w:num w:numId="45">
    <w:abstractNumId w:val="8"/>
  </w:num>
  <w:num w:numId="46">
    <w:abstractNumId w:val="12"/>
  </w:num>
  <w:num w:numId="47">
    <w:abstractNumId w:val="48"/>
  </w:num>
  <w:num w:numId="48">
    <w:abstractNumId w:val="26"/>
  </w:num>
  <w:num w:numId="49">
    <w:abstractNumId w:val="17"/>
  </w:num>
  <w:num w:numId="50">
    <w:abstractNumId w:val="2"/>
  </w:num>
  <w:num w:numId="51">
    <w:abstractNumId w:val="45"/>
  </w:num>
  <w:num w:numId="52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4E3F"/>
    <w:rsid w:val="000000D4"/>
    <w:rsid w:val="000017B6"/>
    <w:rsid w:val="00001E46"/>
    <w:rsid w:val="00001F75"/>
    <w:rsid w:val="00002679"/>
    <w:rsid w:val="00002985"/>
    <w:rsid w:val="00002BD9"/>
    <w:rsid w:val="00003982"/>
    <w:rsid w:val="00003AB6"/>
    <w:rsid w:val="00006545"/>
    <w:rsid w:val="00006CE0"/>
    <w:rsid w:val="00010166"/>
    <w:rsid w:val="0001182A"/>
    <w:rsid w:val="00012CC9"/>
    <w:rsid w:val="0001353A"/>
    <w:rsid w:val="000142AF"/>
    <w:rsid w:val="0001501C"/>
    <w:rsid w:val="00015C80"/>
    <w:rsid w:val="000166A5"/>
    <w:rsid w:val="000200FD"/>
    <w:rsid w:val="0002098B"/>
    <w:rsid w:val="00021663"/>
    <w:rsid w:val="000216D7"/>
    <w:rsid w:val="0002358C"/>
    <w:rsid w:val="0002389E"/>
    <w:rsid w:val="00023F07"/>
    <w:rsid w:val="0002557C"/>
    <w:rsid w:val="000259DF"/>
    <w:rsid w:val="00025CB2"/>
    <w:rsid w:val="0002634D"/>
    <w:rsid w:val="00027FEC"/>
    <w:rsid w:val="00036E33"/>
    <w:rsid w:val="00037175"/>
    <w:rsid w:val="00042289"/>
    <w:rsid w:val="00042519"/>
    <w:rsid w:val="00046F16"/>
    <w:rsid w:val="00047165"/>
    <w:rsid w:val="000477A9"/>
    <w:rsid w:val="0005131C"/>
    <w:rsid w:val="00051623"/>
    <w:rsid w:val="000523BD"/>
    <w:rsid w:val="00053623"/>
    <w:rsid w:val="000536C0"/>
    <w:rsid w:val="00055740"/>
    <w:rsid w:val="00055820"/>
    <w:rsid w:val="00056F5B"/>
    <w:rsid w:val="00061CB7"/>
    <w:rsid w:val="00062BB7"/>
    <w:rsid w:val="00062E06"/>
    <w:rsid w:val="000634DC"/>
    <w:rsid w:val="00063CCB"/>
    <w:rsid w:val="0006580B"/>
    <w:rsid w:val="000674B5"/>
    <w:rsid w:val="00070572"/>
    <w:rsid w:val="000741DA"/>
    <w:rsid w:val="0007499E"/>
    <w:rsid w:val="00074E62"/>
    <w:rsid w:val="000755A8"/>
    <w:rsid w:val="00076B35"/>
    <w:rsid w:val="0008103D"/>
    <w:rsid w:val="00081E76"/>
    <w:rsid w:val="0008201D"/>
    <w:rsid w:val="00083F18"/>
    <w:rsid w:val="00084FA3"/>
    <w:rsid w:val="00090B09"/>
    <w:rsid w:val="00091AE5"/>
    <w:rsid w:val="00092E18"/>
    <w:rsid w:val="00096B87"/>
    <w:rsid w:val="00096D2B"/>
    <w:rsid w:val="00096D81"/>
    <w:rsid w:val="0009785E"/>
    <w:rsid w:val="00097A0F"/>
    <w:rsid w:val="000A0586"/>
    <w:rsid w:val="000A0CF5"/>
    <w:rsid w:val="000A1617"/>
    <w:rsid w:val="000A25D1"/>
    <w:rsid w:val="000A3A5D"/>
    <w:rsid w:val="000A585B"/>
    <w:rsid w:val="000A6476"/>
    <w:rsid w:val="000B20C3"/>
    <w:rsid w:val="000B422B"/>
    <w:rsid w:val="000B4374"/>
    <w:rsid w:val="000B5F75"/>
    <w:rsid w:val="000B6AD8"/>
    <w:rsid w:val="000C16E5"/>
    <w:rsid w:val="000C16EA"/>
    <w:rsid w:val="000C18AC"/>
    <w:rsid w:val="000C2F50"/>
    <w:rsid w:val="000C3E1C"/>
    <w:rsid w:val="000C4739"/>
    <w:rsid w:val="000C49CA"/>
    <w:rsid w:val="000C583D"/>
    <w:rsid w:val="000C5FB3"/>
    <w:rsid w:val="000D077C"/>
    <w:rsid w:val="000D1E63"/>
    <w:rsid w:val="000D359D"/>
    <w:rsid w:val="000D4CE3"/>
    <w:rsid w:val="000D576E"/>
    <w:rsid w:val="000D60FD"/>
    <w:rsid w:val="000E0D0B"/>
    <w:rsid w:val="000E21AE"/>
    <w:rsid w:val="000E3F3F"/>
    <w:rsid w:val="000E4708"/>
    <w:rsid w:val="000E4B26"/>
    <w:rsid w:val="000E5042"/>
    <w:rsid w:val="000E5057"/>
    <w:rsid w:val="000E6D0A"/>
    <w:rsid w:val="000F0E28"/>
    <w:rsid w:val="000F1E97"/>
    <w:rsid w:val="000F2F3C"/>
    <w:rsid w:val="000F5A1B"/>
    <w:rsid w:val="000F71F8"/>
    <w:rsid w:val="00105069"/>
    <w:rsid w:val="001051DB"/>
    <w:rsid w:val="00105213"/>
    <w:rsid w:val="0011096B"/>
    <w:rsid w:val="00111AB7"/>
    <w:rsid w:val="00112317"/>
    <w:rsid w:val="001124EE"/>
    <w:rsid w:val="00114FB3"/>
    <w:rsid w:val="00115604"/>
    <w:rsid w:val="00116D5E"/>
    <w:rsid w:val="0011799D"/>
    <w:rsid w:val="00117DDC"/>
    <w:rsid w:val="0012057D"/>
    <w:rsid w:val="001210B3"/>
    <w:rsid w:val="00122091"/>
    <w:rsid w:val="0012254F"/>
    <w:rsid w:val="00123041"/>
    <w:rsid w:val="001230E8"/>
    <w:rsid w:val="00124157"/>
    <w:rsid w:val="001258D1"/>
    <w:rsid w:val="001269F2"/>
    <w:rsid w:val="00126BA3"/>
    <w:rsid w:val="00127457"/>
    <w:rsid w:val="00130881"/>
    <w:rsid w:val="001319A5"/>
    <w:rsid w:val="00132EAB"/>
    <w:rsid w:val="001331C8"/>
    <w:rsid w:val="0013325B"/>
    <w:rsid w:val="001338EA"/>
    <w:rsid w:val="001357F9"/>
    <w:rsid w:val="00135BB0"/>
    <w:rsid w:val="001362F2"/>
    <w:rsid w:val="001365E3"/>
    <w:rsid w:val="0013669B"/>
    <w:rsid w:val="0013770B"/>
    <w:rsid w:val="001413EC"/>
    <w:rsid w:val="00141DAC"/>
    <w:rsid w:val="001424BF"/>
    <w:rsid w:val="001425D3"/>
    <w:rsid w:val="00142656"/>
    <w:rsid w:val="00142702"/>
    <w:rsid w:val="00142D38"/>
    <w:rsid w:val="00142F34"/>
    <w:rsid w:val="00146011"/>
    <w:rsid w:val="00146C39"/>
    <w:rsid w:val="00147377"/>
    <w:rsid w:val="0014755D"/>
    <w:rsid w:val="00151435"/>
    <w:rsid w:val="00151813"/>
    <w:rsid w:val="00151B2C"/>
    <w:rsid w:val="00151BB7"/>
    <w:rsid w:val="00151C7E"/>
    <w:rsid w:val="001523C5"/>
    <w:rsid w:val="00152787"/>
    <w:rsid w:val="00153846"/>
    <w:rsid w:val="00156078"/>
    <w:rsid w:val="001562E1"/>
    <w:rsid w:val="001603CC"/>
    <w:rsid w:val="00161463"/>
    <w:rsid w:val="00163726"/>
    <w:rsid w:val="00166124"/>
    <w:rsid w:val="00170B32"/>
    <w:rsid w:val="0017189C"/>
    <w:rsid w:val="00171BFB"/>
    <w:rsid w:val="001734CF"/>
    <w:rsid w:val="001764F8"/>
    <w:rsid w:val="00177E00"/>
    <w:rsid w:val="00177E56"/>
    <w:rsid w:val="00180009"/>
    <w:rsid w:val="0018022E"/>
    <w:rsid w:val="001836C9"/>
    <w:rsid w:val="001836F4"/>
    <w:rsid w:val="0018409A"/>
    <w:rsid w:val="001840FF"/>
    <w:rsid w:val="00184326"/>
    <w:rsid w:val="00185628"/>
    <w:rsid w:val="00185B4A"/>
    <w:rsid w:val="00186EDF"/>
    <w:rsid w:val="00186F91"/>
    <w:rsid w:val="00187136"/>
    <w:rsid w:val="001871B1"/>
    <w:rsid w:val="00190365"/>
    <w:rsid w:val="00191399"/>
    <w:rsid w:val="00191B06"/>
    <w:rsid w:val="00192A36"/>
    <w:rsid w:val="00192B57"/>
    <w:rsid w:val="001940A5"/>
    <w:rsid w:val="00195FE1"/>
    <w:rsid w:val="001968BF"/>
    <w:rsid w:val="001A0F8C"/>
    <w:rsid w:val="001A298D"/>
    <w:rsid w:val="001A29CD"/>
    <w:rsid w:val="001A2AE7"/>
    <w:rsid w:val="001A3836"/>
    <w:rsid w:val="001A3D5B"/>
    <w:rsid w:val="001A5F48"/>
    <w:rsid w:val="001A6927"/>
    <w:rsid w:val="001A7013"/>
    <w:rsid w:val="001B003D"/>
    <w:rsid w:val="001B12A9"/>
    <w:rsid w:val="001B1A99"/>
    <w:rsid w:val="001B1E68"/>
    <w:rsid w:val="001B225F"/>
    <w:rsid w:val="001B4382"/>
    <w:rsid w:val="001B4914"/>
    <w:rsid w:val="001B52B4"/>
    <w:rsid w:val="001B606F"/>
    <w:rsid w:val="001B6C48"/>
    <w:rsid w:val="001B7603"/>
    <w:rsid w:val="001C1C2D"/>
    <w:rsid w:val="001C20F3"/>
    <w:rsid w:val="001C2AF8"/>
    <w:rsid w:val="001C3686"/>
    <w:rsid w:val="001C3F04"/>
    <w:rsid w:val="001C4DF6"/>
    <w:rsid w:val="001C5021"/>
    <w:rsid w:val="001C751E"/>
    <w:rsid w:val="001D2309"/>
    <w:rsid w:val="001D3E96"/>
    <w:rsid w:val="001D5511"/>
    <w:rsid w:val="001D6053"/>
    <w:rsid w:val="001E218B"/>
    <w:rsid w:val="001E424D"/>
    <w:rsid w:val="001E489E"/>
    <w:rsid w:val="001E55BC"/>
    <w:rsid w:val="001E57F3"/>
    <w:rsid w:val="001E6F73"/>
    <w:rsid w:val="001E7FEE"/>
    <w:rsid w:val="001F1187"/>
    <w:rsid w:val="001F1B48"/>
    <w:rsid w:val="001F1E7B"/>
    <w:rsid w:val="001F22A7"/>
    <w:rsid w:val="001F51C0"/>
    <w:rsid w:val="001F5704"/>
    <w:rsid w:val="001F5A2F"/>
    <w:rsid w:val="001F5DB2"/>
    <w:rsid w:val="001F5FBB"/>
    <w:rsid w:val="001F6810"/>
    <w:rsid w:val="002017A1"/>
    <w:rsid w:val="00202833"/>
    <w:rsid w:val="00202DAE"/>
    <w:rsid w:val="00204639"/>
    <w:rsid w:val="00204BCF"/>
    <w:rsid w:val="0020541A"/>
    <w:rsid w:val="00205728"/>
    <w:rsid w:val="00206C6D"/>
    <w:rsid w:val="00211B4F"/>
    <w:rsid w:val="00212DA7"/>
    <w:rsid w:val="00213D67"/>
    <w:rsid w:val="002162FE"/>
    <w:rsid w:val="002177C6"/>
    <w:rsid w:val="0021787A"/>
    <w:rsid w:val="002227D1"/>
    <w:rsid w:val="002249ED"/>
    <w:rsid w:val="00224AB9"/>
    <w:rsid w:val="00226CB0"/>
    <w:rsid w:val="0023046D"/>
    <w:rsid w:val="00231524"/>
    <w:rsid w:val="00232778"/>
    <w:rsid w:val="002333F9"/>
    <w:rsid w:val="002334B2"/>
    <w:rsid w:val="002358CA"/>
    <w:rsid w:val="00235A6A"/>
    <w:rsid w:val="002360E1"/>
    <w:rsid w:val="002377A6"/>
    <w:rsid w:val="00237806"/>
    <w:rsid w:val="00237AA4"/>
    <w:rsid w:val="002402F9"/>
    <w:rsid w:val="002407AC"/>
    <w:rsid w:val="002436AA"/>
    <w:rsid w:val="0025081F"/>
    <w:rsid w:val="00250986"/>
    <w:rsid w:val="0025098B"/>
    <w:rsid w:val="00252349"/>
    <w:rsid w:val="00252AF2"/>
    <w:rsid w:val="00253FFC"/>
    <w:rsid w:val="00255731"/>
    <w:rsid w:val="00256C6A"/>
    <w:rsid w:val="00257188"/>
    <w:rsid w:val="002574EB"/>
    <w:rsid w:val="0025751F"/>
    <w:rsid w:val="00263707"/>
    <w:rsid w:val="00263AA2"/>
    <w:rsid w:val="00264560"/>
    <w:rsid w:val="0026554C"/>
    <w:rsid w:val="00265B9D"/>
    <w:rsid w:val="00266496"/>
    <w:rsid w:val="002700B0"/>
    <w:rsid w:val="00271ADE"/>
    <w:rsid w:val="00272371"/>
    <w:rsid w:val="00273B2F"/>
    <w:rsid w:val="002757B1"/>
    <w:rsid w:val="00276C75"/>
    <w:rsid w:val="00277846"/>
    <w:rsid w:val="00281D42"/>
    <w:rsid w:val="002824E8"/>
    <w:rsid w:val="00283F41"/>
    <w:rsid w:val="002843F1"/>
    <w:rsid w:val="002850D6"/>
    <w:rsid w:val="00285A67"/>
    <w:rsid w:val="00285AB5"/>
    <w:rsid w:val="00285C9B"/>
    <w:rsid w:val="00286474"/>
    <w:rsid w:val="0029264D"/>
    <w:rsid w:val="0029629A"/>
    <w:rsid w:val="0029647B"/>
    <w:rsid w:val="002972F8"/>
    <w:rsid w:val="002A0BAE"/>
    <w:rsid w:val="002A0C3F"/>
    <w:rsid w:val="002A0C6D"/>
    <w:rsid w:val="002A13F9"/>
    <w:rsid w:val="002A1937"/>
    <w:rsid w:val="002A4C35"/>
    <w:rsid w:val="002A77D9"/>
    <w:rsid w:val="002B05DB"/>
    <w:rsid w:val="002B0F44"/>
    <w:rsid w:val="002B0FD2"/>
    <w:rsid w:val="002B106A"/>
    <w:rsid w:val="002B2625"/>
    <w:rsid w:val="002B4876"/>
    <w:rsid w:val="002B5FAF"/>
    <w:rsid w:val="002B7BB8"/>
    <w:rsid w:val="002B7C9D"/>
    <w:rsid w:val="002C0E66"/>
    <w:rsid w:val="002C15A2"/>
    <w:rsid w:val="002C266C"/>
    <w:rsid w:val="002C42FD"/>
    <w:rsid w:val="002C59BC"/>
    <w:rsid w:val="002C735C"/>
    <w:rsid w:val="002C797E"/>
    <w:rsid w:val="002C7C64"/>
    <w:rsid w:val="002D138C"/>
    <w:rsid w:val="002D1E51"/>
    <w:rsid w:val="002D2692"/>
    <w:rsid w:val="002D33B0"/>
    <w:rsid w:val="002D3EFB"/>
    <w:rsid w:val="002D5068"/>
    <w:rsid w:val="002D6AAF"/>
    <w:rsid w:val="002E0F39"/>
    <w:rsid w:val="002E10A7"/>
    <w:rsid w:val="002E19C3"/>
    <w:rsid w:val="002E1EF9"/>
    <w:rsid w:val="002E250A"/>
    <w:rsid w:val="002E4E1F"/>
    <w:rsid w:val="002E56CC"/>
    <w:rsid w:val="002F056E"/>
    <w:rsid w:val="002F1290"/>
    <w:rsid w:val="002F21EF"/>
    <w:rsid w:val="002F274A"/>
    <w:rsid w:val="002F5544"/>
    <w:rsid w:val="002F65F4"/>
    <w:rsid w:val="002F6E7E"/>
    <w:rsid w:val="00300D2E"/>
    <w:rsid w:val="00301214"/>
    <w:rsid w:val="00304686"/>
    <w:rsid w:val="00305DE0"/>
    <w:rsid w:val="0030741D"/>
    <w:rsid w:val="00307DA1"/>
    <w:rsid w:val="00310D65"/>
    <w:rsid w:val="0031104A"/>
    <w:rsid w:val="00311D36"/>
    <w:rsid w:val="00317465"/>
    <w:rsid w:val="0031784D"/>
    <w:rsid w:val="003211C5"/>
    <w:rsid w:val="0032169C"/>
    <w:rsid w:val="00322548"/>
    <w:rsid w:val="003227B8"/>
    <w:rsid w:val="00323AD3"/>
    <w:rsid w:val="00323B5F"/>
    <w:rsid w:val="0033013D"/>
    <w:rsid w:val="003315B6"/>
    <w:rsid w:val="00331845"/>
    <w:rsid w:val="00334127"/>
    <w:rsid w:val="00334DF8"/>
    <w:rsid w:val="0033528F"/>
    <w:rsid w:val="00337781"/>
    <w:rsid w:val="00337BFE"/>
    <w:rsid w:val="003460FC"/>
    <w:rsid w:val="00347173"/>
    <w:rsid w:val="00347288"/>
    <w:rsid w:val="003533EE"/>
    <w:rsid w:val="00355F8B"/>
    <w:rsid w:val="00356DA4"/>
    <w:rsid w:val="003570C9"/>
    <w:rsid w:val="00362015"/>
    <w:rsid w:val="0036349A"/>
    <w:rsid w:val="00365A37"/>
    <w:rsid w:val="003670AE"/>
    <w:rsid w:val="00367F27"/>
    <w:rsid w:val="00370A0B"/>
    <w:rsid w:val="0037171B"/>
    <w:rsid w:val="00372BC2"/>
    <w:rsid w:val="00373982"/>
    <w:rsid w:val="0037428F"/>
    <w:rsid w:val="00375C8A"/>
    <w:rsid w:val="00380033"/>
    <w:rsid w:val="00380EFC"/>
    <w:rsid w:val="00381E79"/>
    <w:rsid w:val="00382724"/>
    <w:rsid w:val="00383842"/>
    <w:rsid w:val="00385B8F"/>
    <w:rsid w:val="003947FB"/>
    <w:rsid w:val="003949D5"/>
    <w:rsid w:val="00394DD7"/>
    <w:rsid w:val="00395049"/>
    <w:rsid w:val="00395DAE"/>
    <w:rsid w:val="003A0360"/>
    <w:rsid w:val="003A1A9B"/>
    <w:rsid w:val="003A3DED"/>
    <w:rsid w:val="003A46B0"/>
    <w:rsid w:val="003A4811"/>
    <w:rsid w:val="003A686B"/>
    <w:rsid w:val="003A6A7E"/>
    <w:rsid w:val="003A790E"/>
    <w:rsid w:val="003A7D5D"/>
    <w:rsid w:val="003B25EF"/>
    <w:rsid w:val="003B345D"/>
    <w:rsid w:val="003B7679"/>
    <w:rsid w:val="003C0E70"/>
    <w:rsid w:val="003C1754"/>
    <w:rsid w:val="003C3276"/>
    <w:rsid w:val="003C4956"/>
    <w:rsid w:val="003C49F8"/>
    <w:rsid w:val="003C572E"/>
    <w:rsid w:val="003D0713"/>
    <w:rsid w:val="003D1D2B"/>
    <w:rsid w:val="003D2090"/>
    <w:rsid w:val="003E0573"/>
    <w:rsid w:val="003E418A"/>
    <w:rsid w:val="003E4775"/>
    <w:rsid w:val="003E5D01"/>
    <w:rsid w:val="003E5D71"/>
    <w:rsid w:val="003E5FD2"/>
    <w:rsid w:val="003E6960"/>
    <w:rsid w:val="003E73B7"/>
    <w:rsid w:val="003F1341"/>
    <w:rsid w:val="003F325B"/>
    <w:rsid w:val="003F4F03"/>
    <w:rsid w:val="003F79F2"/>
    <w:rsid w:val="00400B5E"/>
    <w:rsid w:val="0040129B"/>
    <w:rsid w:val="0040246E"/>
    <w:rsid w:val="004030FA"/>
    <w:rsid w:val="00405B11"/>
    <w:rsid w:val="00406A68"/>
    <w:rsid w:val="00407E25"/>
    <w:rsid w:val="00410035"/>
    <w:rsid w:val="00413277"/>
    <w:rsid w:val="00413E2E"/>
    <w:rsid w:val="004141A2"/>
    <w:rsid w:val="0041483F"/>
    <w:rsid w:val="00414C34"/>
    <w:rsid w:val="00416023"/>
    <w:rsid w:val="0041633D"/>
    <w:rsid w:val="004169F8"/>
    <w:rsid w:val="0042024E"/>
    <w:rsid w:val="00420370"/>
    <w:rsid w:val="004204DB"/>
    <w:rsid w:val="00421381"/>
    <w:rsid w:val="00421C27"/>
    <w:rsid w:val="00422632"/>
    <w:rsid w:val="0042359D"/>
    <w:rsid w:val="00424871"/>
    <w:rsid w:val="00424C5B"/>
    <w:rsid w:val="00427C75"/>
    <w:rsid w:val="00430084"/>
    <w:rsid w:val="00430584"/>
    <w:rsid w:val="00431576"/>
    <w:rsid w:val="004332F3"/>
    <w:rsid w:val="00433496"/>
    <w:rsid w:val="00433591"/>
    <w:rsid w:val="0043362D"/>
    <w:rsid w:val="00435D28"/>
    <w:rsid w:val="0043750E"/>
    <w:rsid w:val="004400AF"/>
    <w:rsid w:val="00440147"/>
    <w:rsid w:val="004408CB"/>
    <w:rsid w:val="00443205"/>
    <w:rsid w:val="00443473"/>
    <w:rsid w:val="00443996"/>
    <w:rsid w:val="00445767"/>
    <w:rsid w:val="004477F9"/>
    <w:rsid w:val="00447AC8"/>
    <w:rsid w:val="00447FBC"/>
    <w:rsid w:val="00450D94"/>
    <w:rsid w:val="00451408"/>
    <w:rsid w:val="00453B43"/>
    <w:rsid w:val="0045547A"/>
    <w:rsid w:val="00456507"/>
    <w:rsid w:val="0045727D"/>
    <w:rsid w:val="00457D6A"/>
    <w:rsid w:val="00457FE3"/>
    <w:rsid w:val="00460EC0"/>
    <w:rsid w:val="00461743"/>
    <w:rsid w:val="004618D0"/>
    <w:rsid w:val="00462055"/>
    <w:rsid w:val="00462490"/>
    <w:rsid w:val="00463154"/>
    <w:rsid w:val="004640FA"/>
    <w:rsid w:val="00464D6E"/>
    <w:rsid w:val="00466B07"/>
    <w:rsid w:val="00467697"/>
    <w:rsid w:val="00467C57"/>
    <w:rsid w:val="004705A8"/>
    <w:rsid w:val="004716D4"/>
    <w:rsid w:val="004734CE"/>
    <w:rsid w:val="0047425C"/>
    <w:rsid w:val="004748B6"/>
    <w:rsid w:val="004805B7"/>
    <w:rsid w:val="004828DD"/>
    <w:rsid w:val="00483A96"/>
    <w:rsid w:val="00483D58"/>
    <w:rsid w:val="00483D63"/>
    <w:rsid w:val="0048433E"/>
    <w:rsid w:val="004856A9"/>
    <w:rsid w:val="00487942"/>
    <w:rsid w:val="00490B8B"/>
    <w:rsid w:val="004914C4"/>
    <w:rsid w:val="00491819"/>
    <w:rsid w:val="00491FFE"/>
    <w:rsid w:val="00492861"/>
    <w:rsid w:val="004932CE"/>
    <w:rsid w:val="0049548F"/>
    <w:rsid w:val="004956C6"/>
    <w:rsid w:val="00496000"/>
    <w:rsid w:val="004962BD"/>
    <w:rsid w:val="0049693F"/>
    <w:rsid w:val="00496BBB"/>
    <w:rsid w:val="00497EA5"/>
    <w:rsid w:val="004A082E"/>
    <w:rsid w:val="004A1C53"/>
    <w:rsid w:val="004A3BBD"/>
    <w:rsid w:val="004A3E5E"/>
    <w:rsid w:val="004A56B2"/>
    <w:rsid w:val="004A57F0"/>
    <w:rsid w:val="004A6474"/>
    <w:rsid w:val="004A7F7B"/>
    <w:rsid w:val="004B1E99"/>
    <w:rsid w:val="004B44BC"/>
    <w:rsid w:val="004B693C"/>
    <w:rsid w:val="004B7330"/>
    <w:rsid w:val="004C33A1"/>
    <w:rsid w:val="004C587D"/>
    <w:rsid w:val="004C755F"/>
    <w:rsid w:val="004C7657"/>
    <w:rsid w:val="004C768F"/>
    <w:rsid w:val="004C7D1E"/>
    <w:rsid w:val="004C7D9F"/>
    <w:rsid w:val="004D1E0C"/>
    <w:rsid w:val="004D317F"/>
    <w:rsid w:val="004D4A24"/>
    <w:rsid w:val="004D565C"/>
    <w:rsid w:val="004D7000"/>
    <w:rsid w:val="004D7DBC"/>
    <w:rsid w:val="004E4179"/>
    <w:rsid w:val="004E4AFD"/>
    <w:rsid w:val="004E5111"/>
    <w:rsid w:val="004E51D5"/>
    <w:rsid w:val="004E5B6F"/>
    <w:rsid w:val="004E67FF"/>
    <w:rsid w:val="004E6BA4"/>
    <w:rsid w:val="004E744F"/>
    <w:rsid w:val="004E777B"/>
    <w:rsid w:val="004F0404"/>
    <w:rsid w:val="004F18BE"/>
    <w:rsid w:val="004F23F4"/>
    <w:rsid w:val="004F2507"/>
    <w:rsid w:val="004F3CCF"/>
    <w:rsid w:val="004F44C7"/>
    <w:rsid w:val="004F5AFC"/>
    <w:rsid w:val="004F5D77"/>
    <w:rsid w:val="0050096B"/>
    <w:rsid w:val="0050293C"/>
    <w:rsid w:val="00503B5E"/>
    <w:rsid w:val="005104D6"/>
    <w:rsid w:val="0051134F"/>
    <w:rsid w:val="00512BA6"/>
    <w:rsid w:val="00512E15"/>
    <w:rsid w:val="005135FC"/>
    <w:rsid w:val="005176CF"/>
    <w:rsid w:val="00521396"/>
    <w:rsid w:val="00522DEE"/>
    <w:rsid w:val="0052341D"/>
    <w:rsid w:val="0052599E"/>
    <w:rsid w:val="0052665D"/>
    <w:rsid w:val="00531B83"/>
    <w:rsid w:val="00533CF0"/>
    <w:rsid w:val="00536770"/>
    <w:rsid w:val="00540D6E"/>
    <w:rsid w:val="00540FA6"/>
    <w:rsid w:val="005421C9"/>
    <w:rsid w:val="00543FEB"/>
    <w:rsid w:val="005459CD"/>
    <w:rsid w:val="005465C4"/>
    <w:rsid w:val="00551F2D"/>
    <w:rsid w:val="005550BB"/>
    <w:rsid w:val="005551FF"/>
    <w:rsid w:val="00555735"/>
    <w:rsid w:val="00555BA3"/>
    <w:rsid w:val="00557E80"/>
    <w:rsid w:val="00560D40"/>
    <w:rsid w:val="005614AD"/>
    <w:rsid w:val="00561A33"/>
    <w:rsid w:val="00561C5E"/>
    <w:rsid w:val="00563F21"/>
    <w:rsid w:val="00565E8A"/>
    <w:rsid w:val="005663E6"/>
    <w:rsid w:val="0056716F"/>
    <w:rsid w:val="005710C3"/>
    <w:rsid w:val="00571CAD"/>
    <w:rsid w:val="0057378F"/>
    <w:rsid w:val="0057482A"/>
    <w:rsid w:val="00576BB0"/>
    <w:rsid w:val="005776F4"/>
    <w:rsid w:val="005821C4"/>
    <w:rsid w:val="00584B31"/>
    <w:rsid w:val="00585688"/>
    <w:rsid w:val="00586EB1"/>
    <w:rsid w:val="005902C3"/>
    <w:rsid w:val="00591B89"/>
    <w:rsid w:val="00592400"/>
    <w:rsid w:val="00592BDB"/>
    <w:rsid w:val="0059325C"/>
    <w:rsid w:val="00593B8A"/>
    <w:rsid w:val="00593C04"/>
    <w:rsid w:val="00593E97"/>
    <w:rsid w:val="00594F12"/>
    <w:rsid w:val="00595DA7"/>
    <w:rsid w:val="005969C4"/>
    <w:rsid w:val="0059754D"/>
    <w:rsid w:val="005976DD"/>
    <w:rsid w:val="005A23F8"/>
    <w:rsid w:val="005A2423"/>
    <w:rsid w:val="005A274F"/>
    <w:rsid w:val="005A39F5"/>
    <w:rsid w:val="005A4C0B"/>
    <w:rsid w:val="005A745E"/>
    <w:rsid w:val="005A7B80"/>
    <w:rsid w:val="005A7D33"/>
    <w:rsid w:val="005B06A0"/>
    <w:rsid w:val="005B1445"/>
    <w:rsid w:val="005B1BC7"/>
    <w:rsid w:val="005B4923"/>
    <w:rsid w:val="005B52AD"/>
    <w:rsid w:val="005B62A4"/>
    <w:rsid w:val="005B7C43"/>
    <w:rsid w:val="005C0F49"/>
    <w:rsid w:val="005C1C98"/>
    <w:rsid w:val="005C2FD6"/>
    <w:rsid w:val="005C4494"/>
    <w:rsid w:val="005C48EE"/>
    <w:rsid w:val="005C4FE1"/>
    <w:rsid w:val="005C5055"/>
    <w:rsid w:val="005C54D8"/>
    <w:rsid w:val="005C5675"/>
    <w:rsid w:val="005C7F9D"/>
    <w:rsid w:val="005D1B8A"/>
    <w:rsid w:val="005D22F0"/>
    <w:rsid w:val="005D29E0"/>
    <w:rsid w:val="005D4ACE"/>
    <w:rsid w:val="005D62F0"/>
    <w:rsid w:val="005E2402"/>
    <w:rsid w:val="005E6BCC"/>
    <w:rsid w:val="005E796E"/>
    <w:rsid w:val="005F1ABA"/>
    <w:rsid w:val="005F3368"/>
    <w:rsid w:val="005F6701"/>
    <w:rsid w:val="00600210"/>
    <w:rsid w:val="00600784"/>
    <w:rsid w:val="00602844"/>
    <w:rsid w:val="00603BFC"/>
    <w:rsid w:val="00605DE7"/>
    <w:rsid w:val="00607624"/>
    <w:rsid w:val="00612518"/>
    <w:rsid w:val="00612D97"/>
    <w:rsid w:val="00613ED3"/>
    <w:rsid w:val="00613F77"/>
    <w:rsid w:val="00614942"/>
    <w:rsid w:val="00615F8A"/>
    <w:rsid w:val="0062098E"/>
    <w:rsid w:val="00621142"/>
    <w:rsid w:val="0062190F"/>
    <w:rsid w:val="00625864"/>
    <w:rsid w:val="00631760"/>
    <w:rsid w:val="0063296E"/>
    <w:rsid w:val="00633074"/>
    <w:rsid w:val="0063307D"/>
    <w:rsid w:val="00633A05"/>
    <w:rsid w:val="00634BE8"/>
    <w:rsid w:val="006358F4"/>
    <w:rsid w:val="00635D49"/>
    <w:rsid w:val="006374EF"/>
    <w:rsid w:val="00637EEC"/>
    <w:rsid w:val="00641913"/>
    <w:rsid w:val="0064604D"/>
    <w:rsid w:val="0064641F"/>
    <w:rsid w:val="006466E8"/>
    <w:rsid w:val="00646B59"/>
    <w:rsid w:val="00646D82"/>
    <w:rsid w:val="006474C6"/>
    <w:rsid w:val="006474CC"/>
    <w:rsid w:val="006477D4"/>
    <w:rsid w:val="0065369A"/>
    <w:rsid w:val="00657387"/>
    <w:rsid w:val="00657D4C"/>
    <w:rsid w:val="00657ECA"/>
    <w:rsid w:val="00661190"/>
    <w:rsid w:val="006611DF"/>
    <w:rsid w:val="00662B20"/>
    <w:rsid w:val="00666551"/>
    <w:rsid w:val="00667AE3"/>
    <w:rsid w:val="00667F3E"/>
    <w:rsid w:val="006719BA"/>
    <w:rsid w:val="00671E6C"/>
    <w:rsid w:val="00672BF1"/>
    <w:rsid w:val="00672E50"/>
    <w:rsid w:val="00674659"/>
    <w:rsid w:val="0067699B"/>
    <w:rsid w:val="00680362"/>
    <w:rsid w:val="00682811"/>
    <w:rsid w:val="006828AF"/>
    <w:rsid w:val="006839F8"/>
    <w:rsid w:val="00683FD4"/>
    <w:rsid w:val="00684751"/>
    <w:rsid w:val="00687610"/>
    <w:rsid w:val="00690C1C"/>
    <w:rsid w:val="0069115C"/>
    <w:rsid w:val="00691773"/>
    <w:rsid w:val="0069212B"/>
    <w:rsid w:val="006922A8"/>
    <w:rsid w:val="006958B6"/>
    <w:rsid w:val="00697AB5"/>
    <w:rsid w:val="00697C55"/>
    <w:rsid w:val="006A062E"/>
    <w:rsid w:val="006A335C"/>
    <w:rsid w:val="006A3409"/>
    <w:rsid w:val="006A40CD"/>
    <w:rsid w:val="006A416B"/>
    <w:rsid w:val="006A4FB5"/>
    <w:rsid w:val="006A67AA"/>
    <w:rsid w:val="006B0F3D"/>
    <w:rsid w:val="006B23B8"/>
    <w:rsid w:val="006B2895"/>
    <w:rsid w:val="006B32C9"/>
    <w:rsid w:val="006B3E77"/>
    <w:rsid w:val="006B43EB"/>
    <w:rsid w:val="006B504A"/>
    <w:rsid w:val="006B5AAB"/>
    <w:rsid w:val="006C053D"/>
    <w:rsid w:val="006C352A"/>
    <w:rsid w:val="006C35A0"/>
    <w:rsid w:val="006C422E"/>
    <w:rsid w:val="006C5345"/>
    <w:rsid w:val="006C7055"/>
    <w:rsid w:val="006C73D3"/>
    <w:rsid w:val="006D30F1"/>
    <w:rsid w:val="006D455F"/>
    <w:rsid w:val="006D5F91"/>
    <w:rsid w:val="006D7823"/>
    <w:rsid w:val="006E1241"/>
    <w:rsid w:val="006E2637"/>
    <w:rsid w:val="006E2723"/>
    <w:rsid w:val="006E2A9D"/>
    <w:rsid w:val="006E3E2C"/>
    <w:rsid w:val="006E52A0"/>
    <w:rsid w:val="006E6565"/>
    <w:rsid w:val="006F0187"/>
    <w:rsid w:val="006F0DFA"/>
    <w:rsid w:val="006F0EEB"/>
    <w:rsid w:val="006F0FAC"/>
    <w:rsid w:val="006F1276"/>
    <w:rsid w:val="006F1ACC"/>
    <w:rsid w:val="006F1DC5"/>
    <w:rsid w:val="006F2FC0"/>
    <w:rsid w:val="006F3D3E"/>
    <w:rsid w:val="006F3F0D"/>
    <w:rsid w:val="006F4419"/>
    <w:rsid w:val="006F500F"/>
    <w:rsid w:val="006F5C47"/>
    <w:rsid w:val="006F6591"/>
    <w:rsid w:val="006F733F"/>
    <w:rsid w:val="00701295"/>
    <w:rsid w:val="00701FAE"/>
    <w:rsid w:val="00703C68"/>
    <w:rsid w:val="0070716B"/>
    <w:rsid w:val="0070738D"/>
    <w:rsid w:val="007078DE"/>
    <w:rsid w:val="00711ECB"/>
    <w:rsid w:val="00712CBB"/>
    <w:rsid w:val="00712F46"/>
    <w:rsid w:val="007149C6"/>
    <w:rsid w:val="00716301"/>
    <w:rsid w:val="00716F5B"/>
    <w:rsid w:val="007179BA"/>
    <w:rsid w:val="00717B1A"/>
    <w:rsid w:val="00720302"/>
    <w:rsid w:val="00721682"/>
    <w:rsid w:val="00721D5F"/>
    <w:rsid w:val="007228CA"/>
    <w:rsid w:val="0072316C"/>
    <w:rsid w:val="00724A54"/>
    <w:rsid w:val="007251DD"/>
    <w:rsid w:val="007271D3"/>
    <w:rsid w:val="00727782"/>
    <w:rsid w:val="00727C8E"/>
    <w:rsid w:val="007301A4"/>
    <w:rsid w:val="00730DEB"/>
    <w:rsid w:val="007310C8"/>
    <w:rsid w:val="00731DA3"/>
    <w:rsid w:val="00732081"/>
    <w:rsid w:val="00732DDA"/>
    <w:rsid w:val="007339A0"/>
    <w:rsid w:val="00734270"/>
    <w:rsid w:val="00735293"/>
    <w:rsid w:val="00736BFE"/>
    <w:rsid w:val="007376D1"/>
    <w:rsid w:val="00743112"/>
    <w:rsid w:val="00743AAE"/>
    <w:rsid w:val="00743F16"/>
    <w:rsid w:val="0074417D"/>
    <w:rsid w:val="0074612D"/>
    <w:rsid w:val="00746192"/>
    <w:rsid w:val="00746193"/>
    <w:rsid w:val="00752DBB"/>
    <w:rsid w:val="0075365C"/>
    <w:rsid w:val="007537A2"/>
    <w:rsid w:val="00753D00"/>
    <w:rsid w:val="00754071"/>
    <w:rsid w:val="00757F75"/>
    <w:rsid w:val="007625CE"/>
    <w:rsid w:val="00763063"/>
    <w:rsid w:val="007631EF"/>
    <w:rsid w:val="00763487"/>
    <w:rsid w:val="007636B0"/>
    <w:rsid w:val="00763F73"/>
    <w:rsid w:val="007647F9"/>
    <w:rsid w:val="00765FAB"/>
    <w:rsid w:val="007704C5"/>
    <w:rsid w:val="00770906"/>
    <w:rsid w:val="007713A0"/>
    <w:rsid w:val="00772103"/>
    <w:rsid w:val="007742E9"/>
    <w:rsid w:val="00774329"/>
    <w:rsid w:val="00774C73"/>
    <w:rsid w:val="007752D5"/>
    <w:rsid w:val="00777072"/>
    <w:rsid w:val="007800C0"/>
    <w:rsid w:val="00780630"/>
    <w:rsid w:val="007838B5"/>
    <w:rsid w:val="00784C78"/>
    <w:rsid w:val="00785187"/>
    <w:rsid w:val="00785563"/>
    <w:rsid w:val="00786B37"/>
    <w:rsid w:val="00786B70"/>
    <w:rsid w:val="00787B73"/>
    <w:rsid w:val="00790520"/>
    <w:rsid w:val="0079107B"/>
    <w:rsid w:val="00791453"/>
    <w:rsid w:val="007917E6"/>
    <w:rsid w:val="00791DAA"/>
    <w:rsid w:val="00792097"/>
    <w:rsid w:val="00792474"/>
    <w:rsid w:val="007945EC"/>
    <w:rsid w:val="0079482E"/>
    <w:rsid w:val="007952FC"/>
    <w:rsid w:val="007960E0"/>
    <w:rsid w:val="00797A24"/>
    <w:rsid w:val="007A1963"/>
    <w:rsid w:val="007A1993"/>
    <w:rsid w:val="007A1B4C"/>
    <w:rsid w:val="007A2B99"/>
    <w:rsid w:val="007A370B"/>
    <w:rsid w:val="007A3DCA"/>
    <w:rsid w:val="007A3EEB"/>
    <w:rsid w:val="007A7432"/>
    <w:rsid w:val="007B0528"/>
    <w:rsid w:val="007B0B02"/>
    <w:rsid w:val="007B0FBF"/>
    <w:rsid w:val="007B1232"/>
    <w:rsid w:val="007B1755"/>
    <w:rsid w:val="007B2A25"/>
    <w:rsid w:val="007B3364"/>
    <w:rsid w:val="007B3B10"/>
    <w:rsid w:val="007B60F6"/>
    <w:rsid w:val="007B66D1"/>
    <w:rsid w:val="007B7BB0"/>
    <w:rsid w:val="007C045E"/>
    <w:rsid w:val="007C0477"/>
    <w:rsid w:val="007C29D9"/>
    <w:rsid w:val="007C2A3F"/>
    <w:rsid w:val="007C560B"/>
    <w:rsid w:val="007C6916"/>
    <w:rsid w:val="007D10CF"/>
    <w:rsid w:val="007D247F"/>
    <w:rsid w:val="007D265A"/>
    <w:rsid w:val="007D2AB4"/>
    <w:rsid w:val="007D3E78"/>
    <w:rsid w:val="007D4761"/>
    <w:rsid w:val="007D4FB1"/>
    <w:rsid w:val="007D56EC"/>
    <w:rsid w:val="007D7174"/>
    <w:rsid w:val="007D74A7"/>
    <w:rsid w:val="007E0158"/>
    <w:rsid w:val="007E02C4"/>
    <w:rsid w:val="007E1948"/>
    <w:rsid w:val="007E2C44"/>
    <w:rsid w:val="007E4E1C"/>
    <w:rsid w:val="007E5071"/>
    <w:rsid w:val="007F06D1"/>
    <w:rsid w:val="007F0B42"/>
    <w:rsid w:val="007F1362"/>
    <w:rsid w:val="007F14F8"/>
    <w:rsid w:val="007F72EB"/>
    <w:rsid w:val="008008DB"/>
    <w:rsid w:val="00801C8E"/>
    <w:rsid w:val="00802453"/>
    <w:rsid w:val="0080287C"/>
    <w:rsid w:val="00804B02"/>
    <w:rsid w:val="00806600"/>
    <w:rsid w:val="008069EA"/>
    <w:rsid w:val="0080739F"/>
    <w:rsid w:val="00807C95"/>
    <w:rsid w:val="008122B1"/>
    <w:rsid w:val="00813642"/>
    <w:rsid w:val="008151F7"/>
    <w:rsid w:val="00816B9B"/>
    <w:rsid w:val="00821D0F"/>
    <w:rsid w:val="00822FE1"/>
    <w:rsid w:val="00823B19"/>
    <w:rsid w:val="00824438"/>
    <w:rsid w:val="008244DC"/>
    <w:rsid w:val="00824996"/>
    <w:rsid w:val="0083087E"/>
    <w:rsid w:val="00830DDD"/>
    <w:rsid w:val="00831355"/>
    <w:rsid w:val="0083280F"/>
    <w:rsid w:val="008330C1"/>
    <w:rsid w:val="008341B1"/>
    <w:rsid w:val="00834278"/>
    <w:rsid w:val="008371F6"/>
    <w:rsid w:val="008373A5"/>
    <w:rsid w:val="00837DE2"/>
    <w:rsid w:val="008451EF"/>
    <w:rsid w:val="00846316"/>
    <w:rsid w:val="00846D23"/>
    <w:rsid w:val="0084701D"/>
    <w:rsid w:val="008470DD"/>
    <w:rsid w:val="00847A36"/>
    <w:rsid w:val="00847AD2"/>
    <w:rsid w:val="00850120"/>
    <w:rsid w:val="008505B9"/>
    <w:rsid w:val="008506E4"/>
    <w:rsid w:val="0085159D"/>
    <w:rsid w:val="00852667"/>
    <w:rsid w:val="00854377"/>
    <w:rsid w:val="00854446"/>
    <w:rsid w:val="008607CF"/>
    <w:rsid w:val="008611B6"/>
    <w:rsid w:val="008638A5"/>
    <w:rsid w:val="00863C55"/>
    <w:rsid w:val="008648FB"/>
    <w:rsid w:val="00866FF1"/>
    <w:rsid w:val="00867B7A"/>
    <w:rsid w:val="00870B8B"/>
    <w:rsid w:val="00872011"/>
    <w:rsid w:val="00872B93"/>
    <w:rsid w:val="00873083"/>
    <w:rsid w:val="00873F36"/>
    <w:rsid w:val="008742AE"/>
    <w:rsid w:val="0087474A"/>
    <w:rsid w:val="00874894"/>
    <w:rsid w:val="0087513F"/>
    <w:rsid w:val="0087525E"/>
    <w:rsid w:val="00876B94"/>
    <w:rsid w:val="008770D8"/>
    <w:rsid w:val="008777CA"/>
    <w:rsid w:val="00877EA5"/>
    <w:rsid w:val="00877F68"/>
    <w:rsid w:val="00880684"/>
    <w:rsid w:val="00882A21"/>
    <w:rsid w:val="00883F5C"/>
    <w:rsid w:val="0088544E"/>
    <w:rsid w:val="0089105D"/>
    <w:rsid w:val="00891AD9"/>
    <w:rsid w:val="00893770"/>
    <w:rsid w:val="00895645"/>
    <w:rsid w:val="008957BF"/>
    <w:rsid w:val="00895DC4"/>
    <w:rsid w:val="008963C4"/>
    <w:rsid w:val="0089768E"/>
    <w:rsid w:val="008A0546"/>
    <w:rsid w:val="008A3379"/>
    <w:rsid w:val="008A3697"/>
    <w:rsid w:val="008A41D7"/>
    <w:rsid w:val="008A4357"/>
    <w:rsid w:val="008A50CE"/>
    <w:rsid w:val="008A51B8"/>
    <w:rsid w:val="008A5549"/>
    <w:rsid w:val="008A5976"/>
    <w:rsid w:val="008A5CFE"/>
    <w:rsid w:val="008A6FF6"/>
    <w:rsid w:val="008B0212"/>
    <w:rsid w:val="008B07D0"/>
    <w:rsid w:val="008B0A1B"/>
    <w:rsid w:val="008B0CC3"/>
    <w:rsid w:val="008B11B8"/>
    <w:rsid w:val="008B19FA"/>
    <w:rsid w:val="008B2C94"/>
    <w:rsid w:val="008B3CC3"/>
    <w:rsid w:val="008B46CC"/>
    <w:rsid w:val="008B4846"/>
    <w:rsid w:val="008B7AA7"/>
    <w:rsid w:val="008B7DD0"/>
    <w:rsid w:val="008C0E07"/>
    <w:rsid w:val="008C1E48"/>
    <w:rsid w:val="008C2248"/>
    <w:rsid w:val="008C5446"/>
    <w:rsid w:val="008D10C7"/>
    <w:rsid w:val="008D2659"/>
    <w:rsid w:val="008D2E93"/>
    <w:rsid w:val="008D386F"/>
    <w:rsid w:val="008D5BD4"/>
    <w:rsid w:val="008D5FFC"/>
    <w:rsid w:val="008E0615"/>
    <w:rsid w:val="008E25FD"/>
    <w:rsid w:val="008E264F"/>
    <w:rsid w:val="008E26D5"/>
    <w:rsid w:val="008E35A1"/>
    <w:rsid w:val="008E397A"/>
    <w:rsid w:val="008E3F74"/>
    <w:rsid w:val="008E4168"/>
    <w:rsid w:val="008E5964"/>
    <w:rsid w:val="008E7E64"/>
    <w:rsid w:val="008E7EBF"/>
    <w:rsid w:val="008F09DB"/>
    <w:rsid w:val="008F0E5E"/>
    <w:rsid w:val="008F1350"/>
    <w:rsid w:val="008F343B"/>
    <w:rsid w:val="008F5507"/>
    <w:rsid w:val="008F7D6B"/>
    <w:rsid w:val="009004B1"/>
    <w:rsid w:val="009005F5"/>
    <w:rsid w:val="00901F65"/>
    <w:rsid w:val="009022D2"/>
    <w:rsid w:val="009044C0"/>
    <w:rsid w:val="00905E75"/>
    <w:rsid w:val="009078AB"/>
    <w:rsid w:val="00907E36"/>
    <w:rsid w:val="00912A2F"/>
    <w:rsid w:val="009142A8"/>
    <w:rsid w:val="0091584C"/>
    <w:rsid w:val="0091586E"/>
    <w:rsid w:val="00917444"/>
    <w:rsid w:val="0092050D"/>
    <w:rsid w:val="00920BDC"/>
    <w:rsid w:val="00921BD8"/>
    <w:rsid w:val="00921F90"/>
    <w:rsid w:val="00922259"/>
    <w:rsid w:val="0092261E"/>
    <w:rsid w:val="009233B0"/>
    <w:rsid w:val="00923650"/>
    <w:rsid w:val="0092544B"/>
    <w:rsid w:val="009264FB"/>
    <w:rsid w:val="00926BB5"/>
    <w:rsid w:val="009278B6"/>
    <w:rsid w:val="00930F8D"/>
    <w:rsid w:val="00932D7B"/>
    <w:rsid w:val="009330DF"/>
    <w:rsid w:val="00933999"/>
    <w:rsid w:val="009339D9"/>
    <w:rsid w:val="00933F3F"/>
    <w:rsid w:val="009345BC"/>
    <w:rsid w:val="00936F0B"/>
    <w:rsid w:val="009404C9"/>
    <w:rsid w:val="00940C4A"/>
    <w:rsid w:val="0094139B"/>
    <w:rsid w:val="00942BDF"/>
    <w:rsid w:val="009448C7"/>
    <w:rsid w:val="00945DA5"/>
    <w:rsid w:val="009464E5"/>
    <w:rsid w:val="009477E2"/>
    <w:rsid w:val="00950B5A"/>
    <w:rsid w:val="00952E07"/>
    <w:rsid w:val="0095314B"/>
    <w:rsid w:val="00955B95"/>
    <w:rsid w:val="00955FA6"/>
    <w:rsid w:val="00957AB9"/>
    <w:rsid w:val="00957AC6"/>
    <w:rsid w:val="00957B97"/>
    <w:rsid w:val="00957D1F"/>
    <w:rsid w:val="00960E8F"/>
    <w:rsid w:val="00963285"/>
    <w:rsid w:val="00963D91"/>
    <w:rsid w:val="00963E4A"/>
    <w:rsid w:val="00964369"/>
    <w:rsid w:val="00970270"/>
    <w:rsid w:val="0097067E"/>
    <w:rsid w:val="009711CC"/>
    <w:rsid w:val="00971A75"/>
    <w:rsid w:val="009735FC"/>
    <w:rsid w:val="00974ABC"/>
    <w:rsid w:val="00974BE7"/>
    <w:rsid w:val="0097597E"/>
    <w:rsid w:val="009764B7"/>
    <w:rsid w:val="00976C44"/>
    <w:rsid w:val="00977E4E"/>
    <w:rsid w:val="00982276"/>
    <w:rsid w:val="00982C79"/>
    <w:rsid w:val="00983455"/>
    <w:rsid w:val="00984014"/>
    <w:rsid w:val="00984297"/>
    <w:rsid w:val="009874CA"/>
    <w:rsid w:val="009875D6"/>
    <w:rsid w:val="00991496"/>
    <w:rsid w:val="0099177C"/>
    <w:rsid w:val="00993F0D"/>
    <w:rsid w:val="00995188"/>
    <w:rsid w:val="009958A5"/>
    <w:rsid w:val="00996005"/>
    <w:rsid w:val="0099629C"/>
    <w:rsid w:val="0099788A"/>
    <w:rsid w:val="00997918"/>
    <w:rsid w:val="009A0630"/>
    <w:rsid w:val="009A072C"/>
    <w:rsid w:val="009A0D32"/>
    <w:rsid w:val="009A2F8F"/>
    <w:rsid w:val="009A6E9A"/>
    <w:rsid w:val="009A7BC3"/>
    <w:rsid w:val="009B1A2D"/>
    <w:rsid w:val="009B1F89"/>
    <w:rsid w:val="009B488E"/>
    <w:rsid w:val="009B4C17"/>
    <w:rsid w:val="009B4C96"/>
    <w:rsid w:val="009B5B76"/>
    <w:rsid w:val="009B6641"/>
    <w:rsid w:val="009B7AD6"/>
    <w:rsid w:val="009B7FC8"/>
    <w:rsid w:val="009C126A"/>
    <w:rsid w:val="009C1778"/>
    <w:rsid w:val="009C29CD"/>
    <w:rsid w:val="009C456C"/>
    <w:rsid w:val="009C48C8"/>
    <w:rsid w:val="009C4A97"/>
    <w:rsid w:val="009C4E29"/>
    <w:rsid w:val="009C5231"/>
    <w:rsid w:val="009C5EFD"/>
    <w:rsid w:val="009C647F"/>
    <w:rsid w:val="009C7B33"/>
    <w:rsid w:val="009D0DEC"/>
    <w:rsid w:val="009D5543"/>
    <w:rsid w:val="009D5A30"/>
    <w:rsid w:val="009D61DC"/>
    <w:rsid w:val="009D6ADC"/>
    <w:rsid w:val="009D7CB7"/>
    <w:rsid w:val="009E27F0"/>
    <w:rsid w:val="009E399A"/>
    <w:rsid w:val="009E3A86"/>
    <w:rsid w:val="009E5B37"/>
    <w:rsid w:val="009E65F1"/>
    <w:rsid w:val="009F0232"/>
    <w:rsid w:val="009F061B"/>
    <w:rsid w:val="009F0C99"/>
    <w:rsid w:val="009F19EF"/>
    <w:rsid w:val="009F272A"/>
    <w:rsid w:val="009F3178"/>
    <w:rsid w:val="009F4E4C"/>
    <w:rsid w:val="009F58C9"/>
    <w:rsid w:val="009F5946"/>
    <w:rsid w:val="009F6E22"/>
    <w:rsid w:val="00A012AC"/>
    <w:rsid w:val="00A02B1F"/>
    <w:rsid w:val="00A06657"/>
    <w:rsid w:val="00A06A48"/>
    <w:rsid w:val="00A10EB5"/>
    <w:rsid w:val="00A116E3"/>
    <w:rsid w:val="00A13321"/>
    <w:rsid w:val="00A13D12"/>
    <w:rsid w:val="00A158F1"/>
    <w:rsid w:val="00A16131"/>
    <w:rsid w:val="00A17F37"/>
    <w:rsid w:val="00A2044E"/>
    <w:rsid w:val="00A216C6"/>
    <w:rsid w:val="00A25E62"/>
    <w:rsid w:val="00A263E5"/>
    <w:rsid w:val="00A26B79"/>
    <w:rsid w:val="00A310BD"/>
    <w:rsid w:val="00A33013"/>
    <w:rsid w:val="00A33C98"/>
    <w:rsid w:val="00A346A1"/>
    <w:rsid w:val="00A34D07"/>
    <w:rsid w:val="00A36574"/>
    <w:rsid w:val="00A40CA9"/>
    <w:rsid w:val="00A414BA"/>
    <w:rsid w:val="00A416A7"/>
    <w:rsid w:val="00A41874"/>
    <w:rsid w:val="00A41BB7"/>
    <w:rsid w:val="00A41F64"/>
    <w:rsid w:val="00A43658"/>
    <w:rsid w:val="00A44B92"/>
    <w:rsid w:val="00A44BE7"/>
    <w:rsid w:val="00A45129"/>
    <w:rsid w:val="00A46917"/>
    <w:rsid w:val="00A508AB"/>
    <w:rsid w:val="00A508B8"/>
    <w:rsid w:val="00A51775"/>
    <w:rsid w:val="00A51B7D"/>
    <w:rsid w:val="00A52D65"/>
    <w:rsid w:val="00A56605"/>
    <w:rsid w:val="00A57A93"/>
    <w:rsid w:val="00A57FF1"/>
    <w:rsid w:val="00A6479E"/>
    <w:rsid w:val="00A65805"/>
    <w:rsid w:val="00A6683E"/>
    <w:rsid w:val="00A67D72"/>
    <w:rsid w:val="00A7053E"/>
    <w:rsid w:val="00A70A1C"/>
    <w:rsid w:val="00A70CC2"/>
    <w:rsid w:val="00A72793"/>
    <w:rsid w:val="00A75280"/>
    <w:rsid w:val="00A756DC"/>
    <w:rsid w:val="00A766DD"/>
    <w:rsid w:val="00A768F2"/>
    <w:rsid w:val="00A77AAB"/>
    <w:rsid w:val="00A8013B"/>
    <w:rsid w:val="00A80FE8"/>
    <w:rsid w:val="00A81375"/>
    <w:rsid w:val="00A81EC5"/>
    <w:rsid w:val="00A83C37"/>
    <w:rsid w:val="00A8488A"/>
    <w:rsid w:val="00A86754"/>
    <w:rsid w:val="00A86AAA"/>
    <w:rsid w:val="00A92B42"/>
    <w:rsid w:val="00A94400"/>
    <w:rsid w:val="00A96C50"/>
    <w:rsid w:val="00A9733D"/>
    <w:rsid w:val="00AA3C3C"/>
    <w:rsid w:val="00AA46B7"/>
    <w:rsid w:val="00AA4D45"/>
    <w:rsid w:val="00AA6FE9"/>
    <w:rsid w:val="00AB037A"/>
    <w:rsid w:val="00AB2C0B"/>
    <w:rsid w:val="00AB40A7"/>
    <w:rsid w:val="00AB4338"/>
    <w:rsid w:val="00AB5F1E"/>
    <w:rsid w:val="00AB632E"/>
    <w:rsid w:val="00AB7538"/>
    <w:rsid w:val="00AC271B"/>
    <w:rsid w:val="00AC2AA9"/>
    <w:rsid w:val="00AC5A53"/>
    <w:rsid w:val="00AC6243"/>
    <w:rsid w:val="00AD14A9"/>
    <w:rsid w:val="00AD1A29"/>
    <w:rsid w:val="00AD2B48"/>
    <w:rsid w:val="00AD452D"/>
    <w:rsid w:val="00AD476D"/>
    <w:rsid w:val="00AD53BD"/>
    <w:rsid w:val="00AD7D35"/>
    <w:rsid w:val="00AE0A2C"/>
    <w:rsid w:val="00AE1B4E"/>
    <w:rsid w:val="00AE1D15"/>
    <w:rsid w:val="00AE2100"/>
    <w:rsid w:val="00AE2756"/>
    <w:rsid w:val="00AE32E2"/>
    <w:rsid w:val="00AE34C9"/>
    <w:rsid w:val="00AE74C2"/>
    <w:rsid w:val="00AE7C3A"/>
    <w:rsid w:val="00AF00A6"/>
    <w:rsid w:val="00AF2644"/>
    <w:rsid w:val="00AF3BAD"/>
    <w:rsid w:val="00AF3DFC"/>
    <w:rsid w:val="00AF43E1"/>
    <w:rsid w:val="00AF4A49"/>
    <w:rsid w:val="00AF5FF3"/>
    <w:rsid w:val="00AF639C"/>
    <w:rsid w:val="00AF713B"/>
    <w:rsid w:val="00AF7CC6"/>
    <w:rsid w:val="00B00E1F"/>
    <w:rsid w:val="00B026C7"/>
    <w:rsid w:val="00B02C19"/>
    <w:rsid w:val="00B03296"/>
    <w:rsid w:val="00B0397F"/>
    <w:rsid w:val="00B06C96"/>
    <w:rsid w:val="00B0777F"/>
    <w:rsid w:val="00B07F19"/>
    <w:rsid w:val="00B1048A"/>
    <w:rsid w:val="00B10D04"/>
    <w:rsid w:val="00B142FB"/>
    <w:rsid w:val="00B14A3A"/>
    <w:rsid w:val="00B1528D"/>
    <w:rsid w:val="00B208F6"/>
    <w:rsid w:val="00B21612"/>
    <w:rsid w:val="00B22222"/>
    <w:rsid w:val="00B24766"/>
    <w:rsid w:val="00B263BA"/>
    <w:rsid w:val="00B268B3"/>
    <w:rsid w:val="00B27931"/>
    <w:rsid w:val="00B32491"/>
    <w:rsid w:val="00B33348"/>
    <w:rsid w:val="00B348B3"/>
    <w:rsid w:val="00B34E34"/>
    <w:rsid w:val="00B36E06"/>
    <w:rsid w:val="00B37A53"/>
    <w:rsid w:val="00B40526"/>
    <w:rsid w:val="00B40DA1"/>
    <w:rsid w:val="00B448E6"/>
    <w:rsid w:val="00B44ED8"/>
    <w:rsid w:val="00B4767B"/>
    <w:rsid w:val="00B47E99"/>
    <w:rsid w:val="00B5057D"/>
    <w:rsid w:val="00B507B6"/>
    <w:rsid w:val="00B513A8"/>
    <w:rsid w:val="00B51E60"/>
    <w:rsid w:val="00B52446"/>
    <w:rsid w:val="00B52C15"/>
    <w:rsid w:val="00B53DED"/>
    <w:rsid w:val="00B55402"/>
    <w:rsid w:val="00B5630D"/>
    <w:rsid w:val="00B563AC"/>
    <w:rsid w:val="00B566A4"/>
    <w:rsid w:val="00B56CC0"/>
    <w:rsid w:val="00B56D1C"/>
    <w:rsid w:val="00B56FC1"/>
    <w:rsid w:val="00B6158C"/>
    <w:rsid w:val="00B62027"/>
    <w:rsid w:val="00B621A0"/>
    <w:rsid w:val="00B6446A"/>
    <w:rsid w:val="00B67263"/>
    <w:rsid w:val="00B67756"/>
    <w:rsid w:val="00B700BA"/>
    <w:rsid w:val="00B705AF"/>
    <w:rsid w:val="00B70F81"/>
    <w:rsid w:val="00B71EB5"/>
    <w:rsid w:val="00B71EC7"/>
    <w:rsid w:val="00B72617"/>
    <w:rsid w:val="00B74772"/>
    <w:rsid w:val="00B756C3"/>
    <w:rsid w:val="00B75B2E"/>
    <w:rsid w:val="00B7694D"/>
    <w:rsid w:val="00B805F1"/>
    <w:rsid w:val="00B80D09"/>
    <w:rsid w:val="00B82003"/>
    <w:rsid w:val="00B82B22"/>
    <w:rsid w:val="00B831BB"/>
    <w:rsid w:val="00B844F8"/>
    <w:rsid w:val="00B84A57"/>
    <w:rsid w:val="00B84DE4"/>
    <w:rsid w:val="00B85D35"/>
    <w:rsid w:val="00B876DA"/>
    <w:rsid w:val="00B91C4A"/>
    <w:rsid w:val="00B91FF1"/>
    <w:rsid w:val="00B93755"/>
    <w:rsid w:val="00B938E7"/>
    <w:rsid w:val="00B9448A"/>
    <w:rsid w:val="00B96BD5"/>
    <w:rsid w:val="00BA1188"/>
    <w:rsid w:val="00BA22F1"/>
    <w:rsid w:val="00BA265F"/>
    <w:rsid w:val="00BA2FFA"/>
    <w:rsid w:val="00BA443E"/>
    <w:rsid w:val="00BA7B06"/>
    <w:rsid w:val="00BB0E15"/>
    <w:rsid w:val="00BB5434"/>
    <w:rsid w:val="00BC0E10"/>
    <w:rsid w:val="00BC1D9B"/>
    <w:rsid w:val="00BC309A"/>
    <w:rsid w:val="00BC4928"/>
    <w:rsid w:val="00BC637A"/>
    <w:rsid w:val="00BC765B"/>
    <w:rsid w:val="00BC78CE"/>
    <w:rsid w:val="00BD0F2F"/>
    <w:rsid w:val="00BD3655"/>
    <w:rsid w:val="00BD3DE5"/>
    <w:rsid w:val="00BD6018"/>
    <w:rsid w:val="00BD62AF"/>
    <w:rsid w:val="00BD65A4"/>
    <w:rsid w:val="00BD65F5"/>
    <w:rsid w:val="00BD7A15"/>
    <w:rsid w:val="00BE04EF"/>
    <w:rsid w:val="00BE0816"/>
    <w:rsid w:val="00BE115A"/>
    <w:rsid w:val="00BE194B"/>
    <w:rsid w:val="00BE57D5"/>
    <w:rsid w:val="00BE5960"/>
    <w:rsid w:val="00BE66BD"/>
    <w:rsid w:val="00BF1772"/>
    <w:rsid w:val="00BF3DB1"/>
    <w:rsid w:val="00BF3EFE"/>
    <w:rsid w:val="00BF5214"/>
    <w:rsid w:val="00C00D2B"/>
    <w:rsid w:val="00C00DC9"/>
    <w:rsid w:val="00C011D7"/>
    <w:rsid w:val="00C011DA"/>
    <w:rsid w:val="00C03D93"/>
    <w:rsid w:val="00C0435D"/>
    <w:rsid w:val="00C047ED"/>
    <w:rsid w:val="00C04CDF"/>
    <w:rsid w:val="00C06166"/>
    <w:rsid w:val="00C070A3"/>
    <w:rsid w:val="00C10523"/>
    <w:rsid w:val="00C10607"/>
    <w:rsid w:val="00C1173C"/>
    <w:rsid w:val="00C13CCF"/>
    <w:rsid w:val="00C14799"/>
    <w:rsid w:val="00C14829"/>
    <w:rsid w:val="00C1491E"/>
    <w:rsid w:val="00C20D6A"/>
    <w:rsid w:val="00C228B4"/>
    <w:rsid w:val="00C2325B"/>
    <w:rsid w:val="00C238CB"/>
    <w:rsid w:val="00C23F2F"/>
    <w:rsid w:val="00C24687"/>
    <w:rsid w:val="00C24BF2"/>
    <w:rsid w:val="00C25445"/>
    <w:rsid w:val="00C25CE4"/>
    <w:rsid w:val="00C2691F"/>
    <w:rsid w:val="00C27C5E"/>
    <w:rsid w:val="00C305E2"/>
    <w:rsid w:val="00C328CE"/>
    <w:rsid w:val="00C33B48"/>
    <w:rsid w:val="00C433E2"/>
    <w:rsid w:val="00C433F9"/>
    <w:rsid w:val="00C4450D"/>
    <w:rsid w:val="00C44C09"/>
    <w:rsid w:val="00C452BD"/>
    <w:rsid w:val="00C456F8"/>
    <w:rsid w:val="00C4610C"/>
    <w:rsid w:val="00C46949"/>
    <w:rsid w:val="00C46D32"/>
    <w:rsid w:val="00C504F7"/>
    <w:rsid w:val="00C50C3E"/>
    <w:rsid w:val="00C518A1"/>
    <w:rsid w:val="00C52567"/>
    <w:rsid w:val="00C52F5C"/>
    <w:rsid w:val="00C5393D"/>
    <w:rsid w:val="00C54036"/>
    <w:rsid w:val="00C54EA6"/>
    <w:rsid w:val="00C5537F"/>
    <w:rsid w:val="00C55842"/>
    <w:rsid w:val="00C612BE"/>
    <w:rsid w:val="00C64C1C"/>
    <w:rsid w:val="00C67348"/>
    <w:rsid w:val="00C704B8"/>
    <w:rsid w:val="00C715AD"/>
    <w:rsid w:val="00C741FF"/>
    <w:rsid w:val="00C7786C"/>
    <w:rsid w:val="00C800E2"/>
    <w:rsid w:val="00C8013A"/>
    <w:rsid w:val="00C81253"/>
    <w:rsid w:val="00C8252D"/>
    <w:rsid w:val="00C8561A"/>
    <w:rsid w:val="00C85FBC"/>
    <w:rsid w:val="00C8618F"/>
    <w:rsid w:val="00C861A7"/>
    <w:rsid w:val="00C86E95"/>
    <w:rsid w:val="00C86ECA"/>
    <w:rsid w:val="00C8746A"/>
    <w:rsid w:val="00C916E0"/>
    <w:rsid w:val="00C9230F"/>
    <w:rsid w:val="00C9272E"/>
    <w:rsid w:val="00C947E3"/>
    <w:rsid w:val="00C94EC9"/>
    <w:rsid w:val="00C96BC8"/>
    <w:rsid w:val="00C976DC"/>
    <w:rsid w:val="00C97B2D"/>
    <w:rsid w:val="00CA0618"/>
    <w:rsid w:val="00CA1318"/>
    <w:rsid w:val="00CA14FA"/>
    <w:rsid w:val="00CA1EB9"/>
    <w:rsid w:val="00CA3ADC"/>
    <w:rsid w:val="00CA3D11"/>
    <w:rsid w:val="00CA4389"/>
    <w:rsid w:val="00CA6743"/>
    <w:rsid w:val="00CA7895"/>
    <w:rsid w:val="00CB09E5"/>
    <w:rsid w:val="00CB0A7A"/>
    <w:rsid w:val="00CB3D2D"/>
    <w:rsid w:val="00CB4E27"/>
    <w:rsid w:val="00CB4F1B"/>
    <w:rsid w:val="00CB658D"/>
    <w:rsid w:val="00CC0DF7"/>
    <w:rsid w:val="00CC233D"/>
    <w:rsid w:val="00CC662A"/>
    <w:rsid w:val="00CC6BC6"/>
    <w:rsid w:val="00CD08FA"/>
    <w:rsid w:val="00CD0D06"/>
    <w:rsid w:val="00CD2009"/>
    <w:rsid w:val="00CD29C3"/>
    <w:rsid w:val="00CD3F14"/>
    <w:rsid w:val="00CD4853"/>
    <w:rsid w:val="00CD5968"/>
    <w:rsid w:val="00CD609B"/>
    <w:rsid w:val="00CD7AB1"/>
    <w:rsid w:val="00CE087C"/>
    <w:rsid w:val="00CE0E84"/>
    <w:rsid w:val="00CE13D4"/>
    <w:rsid w:val="00CE2D96"/>
    <w:rsid w:val="00CE48C8"/>
    <w:rsid w:val="00CE5C1F"/>
    <w:rsid w:val="00CE6A9F"/>
    <w:rsid w:val="00CE6AFA"/>
    <w:rsid w:val="00CF0ADB"/>
    <w:rsid w:val="00CF1479"/>
    <w:rsid w:val="00CF1A44"/>
    <w:rsid w:val="00CF22F2"/>
    <w:rsid w:val="00CF24BB"/>
    <w:rsid w:val="00CF52E4"/>
    <w:rsid w:val="00CF57D4"/>
    <w:rsid w:val="00CF6425"/>
    <w:rsid w:val="00D00C9F"/>
    <w:rsid w:val="00D00D38"/>
    <w:rsid w:val="00D028FA"/>
    <w:rsid w:val="00D03363"/>
    <w:rsid w:val="00D034E1"/>
    <w:rsid w:val="00D037F5"/>
    <w:rsid w:val="00D03A07"/>
    <w:rsid w:val="00D04003"/>
    <w:rsid w:val="00D0441D"/>
    <w:rsid w:val="00D053B8"/>
    <w:rsid w:val="00D065A0"/>
    <w:rsid w:val="00D07AAB"/>
    <w:rsid w:val="00D11748"/>
    <w:rsid w:val="00D13316"/>
    <w:rsid w:val="00D141EC"/>
    <w:rsid w:val="00D15ACB"/>
    <w:rsid w:val="00D20FB5"/>
    <w:rsid w:val="00D22C3A"/>
    <w:rsid w:val="00D2482A"/>
    <w:rsid w:val="00D260D7"/>
    <w:rsid w:val="00D26649"/>
    <w:rsid w:val="00D26F3A"/>
    <w:rsid w:val="00D2786D"/>
    <w:rsid w:val="00D278C1"/>
    <w:rsid w:val="00D27D12"/>
    <w:rsid w:val="00D3147E"/>
    <w:rsid w:val="00D318BA"/>
    <w:rsid w:val="00D31A6B"/>
    <w:rsid w:val="00D33C78"/>
    <w:rsid w:val="00D33E8B"/>
    <w:rsid w:val="00D36487"/>
    <w:rsid w:val="00D37568"/>
    <w:rsid w:val="00D40C29"/>
    <w:rsid w:val="00D41503"/>
    <w:rsid w:val="00D41808"/>
    <w:rsid w:val="00D427F9"/>
    <w:rsid w:val="00D43BE6"/>
    <w:rsid w:val="00D45213"/>
    <w:rsid w:val="00D506E0"/>
    <w:rsid w:val="00D51324"/>
    <w:rsid w:val="00D5144C"/>
    <w:rsid w:val="00D51E97"/>
    <w:rsid w:val="00D542B1"/>
    <w:rsid w:val="00D57AC0"/>
    <w:rsid w:val="00D605F2"/>
    <w:rsid w:val="00D614B5"/>
    <w:rsid w:val="00D61CB1"/>
    <w:rsid w:val="00D63259"/>
    <w:rsid w:val="00D6467C"/>
    <w:rsid w:val="00D64719"/>
    <w:rsid w:val="00D647EC"/>
    <w:rsid w:val="00D65C45"/>
    <w:rsid w:val="00D67B51"/>
    <w:rsid w:val="00D70493"/>
    <w:rsid w:val="00D706EA"/>
    <w:rsid w:val="00D70775"/>
    <w:rsid w:val="00D70E5D"/>
    <w:rsid w:val="00D71F49"/>
    <w:rsid w:val="00D738BF"/>
    <w:rsid w:val="00D73A20"/>
    <w:rsid w:val="00D751CB"/>
    <w:rsid w:val="00D759D3"/>
    <w:rsid w:val="00D762EA"/>
    <w:rsid w:val="00D76CEB"/>
    <w:rsid w:val="00D772CD"/>
    <w:rsid w:val="00D815BE"/>
    <w:rsid w:val="00D82C14"/>
    <w:rsid w:val="00D85CA9"/>
    <w:rsid w:val="00D90181"/>
    <w:rsid w:val="00D90482"/>
    <w:rsid w:val="00D91094"/>
    <w:rsid w:val="00D914D4"/>
    <w:rsid w:val="00D92F49"/>
    <w:rsid w:val="00D95B5A"/>
    <w:rsid w:val="00D96CD0"/>
    <w:rsid w:val="00DA18DB"/>
    <w:rsid w:val="00DA290B"/>
    <w:rsid w:val="00DA2DC7"/>
    <w:rsid w:val="00DA45C0"/>
    <w:rsid w:val="00DA45E9"/>
    <w:rsid w:val="00DA4EC0"/>
    <w:rsid w:val="00DB4786"/>
    <w:rsid w:val="00DB47B9"/>
    <w:rsid w:val="00DB4825"/>
    <w:rsid w:val="00DB4E77"/>
    <w:rsid w:val="00DB7275"/>
    <w:rsid w:val="00DC33A9"/>
    <w:rsid w:val="00DC5FCC"/>
    <w:rsid w:val="00DD0391"/>
    <w:rsid w:val="00DD05A2"/>
    <w:rsid w:val="00DD3995"/>
    <w:rsid w:val="00DD3B4D"/>
    <w:rsid w:val="00DD50BB"/>
    <w:rsid w:val="00DD50BE"/>
    <w:rsid w:val="00DD5A86"/>
    <w:rsid w:val="00DD6718"/>
    <w:rsid w:val="00DD7853"/>
    <w:rsid w:val="00DE1CE0"/>
    <w:rsid w:val="00DE20F1"/>
    <w:rsid w:val="00DE3279"/>
    <w:rsid w:val="00DE476A"/>
    <w:rsid w:val="00DE5919"/>
    <w:rsid w:val="00DE5990"/>
    <w:rsid w:val="00DE59BC"/>
    <w:rsid w:val="00DE5E7C"/>
    <w:rsid w:val="00DE657B"/>
    <w:rsid w:val="00DF0EEC"/>
    <w:rsid w:val="00DF14A9"/>
    <w:rsid w:val="00DF1FEC"/>
    <w:rsid w:val="00DF38FE"/>
    <w:rsid w:val="00DF407A"/>
    <w:rsid w:val="00DF56D5"/>
    <w:rsid w:val="00E0097C"/>
    <w:rsid w:val="00E011E0"/>
    <w:rsid w:val="00E04A68"/>
    <w:rsid w:val="00E057EC"/>
    <w:rsid w:val="00E05A73"/>
    <w:rsid w:val="00E07543"/>
    <w:rsid w:val="00E11067"/>
    <w:rsid w:val="00E128F7"/>
    <w:rsid w:val="00E129C5"/>
    <w:rsid w:val="00E12D8C"/>
    <w:rsid w:val="00E137C5"/>
    <w:rsid w:val="00E13AF4"/>
    <w:rsid w:val="00E15B4D"/>
    <w:rsid w:val="00E20013"/>
    <w:rsid w:val="00E2033E"/>
    <w:rsid w:val="00E21D6A"/>
    <w:rsid w:val="00E24120"/>
    <w:rsid w:val="00E26AF5"/>
    <w:rsid w:val="00E27A1A"/>
    <w:rsid w:val="00E27E73"/>
    <w:rsid w:val="00E309CE"/>
    <w:rsid w:val="00E33454"/>
    <w:rsid w:val="00E340FA"/>
    <w:rsid w:val="00E37B2B"/>
    <w:rsid w:val="00E37BE7"/>
    <w:rsid w:val="00E37E85"/>
    <w:rsid w:val="00E40D1E"/>
    <w:rsid w:val="00E41CFF"/>
    <w:rsid w:val="00E43522"/>
    <w:rsid w:val="00E44A16"/>
    <w:rsid w:val="00E4501F"/>
    <w:rsid w:val="00E458DF"/>
    <w:rsid w:val="00E46194"/>
    <w:rsid w:val="00E462AB"/>
    <w:rsid w:val="00E46BEB"/>
    <w:rsid w:val="00E51AF5"/>
    <w:rsid w:val="00E5287D"/>
    <w:rsid w:val="00E52AEE"/>
    <w:rsid w:val="00E56697"/>
    <w:rsid w:val="00E56709"/>
    <w:rsid w:val="00E60369"/>
    <w:rsid w:val="00E60CD2"/>
    <w:rsid w:val="00E6371C"/>
    <w:rsid w:val="00E64051"/>
    <w:rsid w:val="00E64CA4"/>
    <w:rsid w:val="00E65BD4"/>
    <w:rsid w:val="00E65E92"/>
    <w:rsid w:val="00E66E02"/>
    <w:rsid w:val="00E67848"/>
    <w:rsid w:val="00E70305"/>
    <w:rsid w:val="00E7059C"/>
    <w:rsid w:val="00E71FB4"/>
    <w:rsid w:val="00E72F67"/>
    <w:rsid w:val="00E73E8B"/>
    <w:rsid w:val="00E747A3"/>
    <w:rsid w:val="00E766DC"/>
    <w:rsid w:val="00E77FF7"/>
    <w:rsid w:val="00E81F94"/>
    <w:rsid w:val="00E82609"/>
    <w:rsid w:val="00E82F36"/>
    <w:rsid w:val="00E82F66"/>
    <w:rsid w:val="00E86A3C"/>
    <w:rsid w:val="00E86BF2"/>
    <w:rsid w:val="00E87536"/>
    <w:rsid w:val="00E87A30"/>
    <w:rsid w:val="00E90B4A"/>
    <w:rsid w:val="00E91B4D"/>
    <w:rsid w:val="00E920E7"/>
    <w:rsid w:val="00E931BC"/>
    <w:rsid w:val="00E9498C"/>
    <w:rsid w:val="00E952C2"/>
    <w:rsid w:val="00E96168"/>
    <w:rsid w:val="00E962BD"/>
    <w:rsid w:val="00E9650A"/>
    <w:rsid w:val="00E965AA"/>
    <w:rsid w:val="00E9721B"/>
    <w:rsid w:val="00E97291"/>
    <w:rsid w:val="00EA01A2"/>
    <w:rsid w:val="00EA1397"/>
    <w:rsid w:val="00EA3798"/>
    <w:rsid w:val="00EA4641"/>
    <w:rsid w:val="00EA6143"/>
    <w:rsid w:val="00EA6646"/>
    <w:rsid w:val="00EA78C8"/>
    <w:rsid w:val="00EA7A3B"/>
    <w:rsid w:val="00EB0783"/>
    <w:rsid w:val="00EB1F5F"/>
    <w:rsid w:val="00EB2B54"/>
    <w:rsid w:val="00EB4B46"/>
    <w:rsid w:val="00EB5187"/>
    <w:rsid w:val="00EB5798"/>
    <w:rsid w:val="00EB5EE9"/>
    <w:rsid w:val="00EB6EFC"/>
    <w:rsid w:val="00EC0E8A"/>
    <w:rsid w:val="00EC327A"/>
    <w:rsid w:val="00EC42B2"/>
    <w:rsid w:val="00EC4E32"/>
    <w:rsid w:val="00EC65DD"/>
    <w:rsid w:val="00EC69B5"/>
    <w:rsid w:val="00ED1339"/>
    <w:rsid w:val="00ED2EA1"/>
    <w:rsid w:val="00ED31CA"/>
    <w:rsid w:val="00ED4D5B"/>
    <w:rsid w:val="00ED54D1"/>
    <w:rsid w:val="00EE3F9C"/>
    <w:rsid w:val="00EE4D71"/>
    <w:rsid w:val="00EE7D37"/>
    <w:rsid w:val="00EF188B"/>
    <w:rsid w:val="00EF1ADD"/>
    <w:rsid w:val="00EF24DA"/>
    <w:rsid w:val="00EF39BE"/>
    <w:rsid w:val="00EF3D2A"/>
    <w:rsid w:val="00EF6D70"/>
    <w:rsid w:val="00EF6E53"/>
    <w:rsid w:val="00EF6FB9"/>
    <w:rsid w:val="00F01607"/>
    <w:rsid w:val="00F02DE5"/>
    <w:rsid w:val="00F03357"/>
    <w:rsid w:val="00F03497"/>
    <w:rsid w:val="00F03B4F"/>
    <w:rsid w:val="00F04B3A"/>
    <w:rsid w:val="00F054AF"/>
    <w:rsid w:val="00F05CAA"/>
    <w:rsid w:val="00F06434"/>
    <w:rsid w:val="00F11F76"/>
    <w:rsid w:val="00F12E44"/>
    <w:rsid w:val="00F14BBF"/>
    <w:rsid w:val="00F14D7D"/>
    <w:rsid w:val="00F2190C"/>
    <w:rsid w:val="00F222EC"/>
    <w:rsid w:val="00F23127"/>
    <w:rsid w:val="00F23652"/>
    <w:rsid w:val="00F239F2"/>
    <w:rsid w:val="00F23C96"/>
    <w:rsid w:val="00F243A4"/>
    <w:rsid w:val="00F27FEB"/>
    <w:rsid w:val="00F302F0"/>
    <w:rsid w:val="00F30C0D"/>
    <w:rsid w:val="00F31734"/>
    <w:rsid w:val="00F31B58"/>
    <w:rsid w:val="00F31E79"/>
    <w:rsid w:val="00F320F8"/>
    <w:rsid w:val="00F32613"/>
    <w:rsid w:val="00F3340B"/>
    <w:rsid w:val="00F3401E"/>
    <w:rsid w:val="00F353AE"/>
    <w:rsid w:val="00F35E12"/>
    <w:rsid w:val="00F362A0"/>
    <w:rsid w:val="00F36731"/>
    <w:rsid w:val="00F36A09"/>
    <w:rsid w:val="00F37910"/>
    <w:rsid w:val="00F40629"/>
    <w:rsid w:val="00F40711"/>
    <w:rsid w:val="00F430AB"/>
    <w:rsid w:val="00F43F27"/>
    <w:rsid w:val="00F44346"/>
    <w:rsid w:val="00F44BE0"/>
    <w:rsid w:val="00F45D46"/>
    <w:rsid w:val="00F469B4"/>
    <w:rsid w:val="00F46C5B"/>
    <w:rsid w:val="00F47F54"/>
    <w:rsid w:val="00F50139"/>
    <w:rsid w:val="00F50713"/>
    <w:rsid w:val="00F51443"/>
    <w:rsid w:val="00F522DE"/>
    <w:rsid w:val="00F5317F"/>
    <w:rsid w:val="00F536BA"/>
    <w:rsid w:val="00F54FD2"/>
    <w:rsid w:val="00F55E9D"/>
    <w:rsid w:val="00F569A0"/>
    <w:rsid w:val="00F56F5F"/>
    <w:rsid w:val="00F62159"/>
    <w:rsid w:val="00F629B7"/>
    <w:rsid w:val="00F63A57"/>
    <w:rsid w:val="00F679DC"/>
    <w:rsid w:val="00F7180F"/>
    <w:rsid w:val="00F72112"/>
    <w:rsid w:val="00F740A9"/>
    <w:rsid w:val="00F76210"/>
    <w:rsid w:val="00F77187"/>
    <w:rsid w:val="00F77F76"/>
    <w:rsid w:val="00F80B94"/>
    <w:rsid w:val="00F81E6C"/>
    <w:rsid w:val="00F83913"/>
    <w:rsid w:val="00F841DB"/>
    <w:rsid w:val="00F8612B"/>
    <w:rsid w:val="00F86B8C"/>
    <w:rsid w:val="00F86BC0"/>
    <w:rsid w:val="00F86D75"/>
    <w:rsid w:val="00F90E82"/>
    <w:rsid w:val="00F911E5"/>
    <w:rsid w:val="00F920C1"/>
    <w:rsid w:val="00F93814"/>
    <w:rsid w:val="00F95149"/>
    <w:rsid w:val="00F96F22"/>
    <w:rsid w:val="00FA0922"/>
    <w:rsid w:val="00FA0DB9"/>
    <w:rsid w:val="00FA2E90"/>
    <w:rsid w:val="00FA35BC"/>
    <w:rsid w:val="00FA4E30"/>
    <w:rsid w:val="00FA5C96"/>
    <w:rsid w:val="00FA6246"/>
    <w:rsid w:val="00FA6D97"/>
    <w:rsid w:val="00FB0FE0"/>
    <w:rsid w:val="00FB42A7"/>
    <w:rsid w:val="00FB5A57"/>
    <w:rsid w:val="00FC1E99"/>
    <w:rsid w:val="00FC2BFA"/>
    <w:rsid w:val="00FC33BC"/>
    <w:rsid w:val="00FC4412"/>
    <w:rsid w:val="00FC465C"/>
    <w:rsid w:val="00FC4806"/>
    <w:rsid w:val="00FC4A75"/>
    <w:rsid w:val="00FC4DF4"/>
    <w:rsid w:val="00FC526D"/>
    <w:rsid w:val="00FC5842"/>
    <w:rsid w:val="00FC7C53"/>
    <w:rsid w:val="00FD0687"/>
    <w:rsid w:val="00FD0962"/>
    <w:rsid w:val="00FD1B22"/>
    <w:rsid w:val="00FD1B81"/>
    <w:rsid w:val="00FD55F7"/>
    <w:rsid w:val="00FD641A"/>
    <w:rsid w:val="00FD6813"/>
    <w:rsid w:val="00FD77A1"/>
    <w:rsid w:val="00FD7D58"/>
    <w:rsid w:val="00FE02F9"/>
    <w:rsid w:val="00FE0A1B"/>
    <w:rsid w:val="00FE49F3"/>
    <w:rsid w:val="00FE4E3F"/>
    <w:rsid w:val="00FE6067"/>
    <w:rsid w:val="00FE65B6"/>
    <w:rsid w:val="00FE6AE3"/>
    <w:rsid w:val="00FE6D06"/>
    <w:rsid w:val="00FE7045"/>
    <w:rsid w:val="00FE7362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30881"/>
  </w:style>
  <w:style w:type="paragraph" w:styleId="1">
    <w:name w:val="heading 1"/>
    <w:basedOn w:val="a"/>
    <w:next w:val="a"/>
    <w:link w:val="10"/>
    <w:uiPriority w:val="99"/>
    <w:qFormat/>
    <w:rsid w:val="00FE4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61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EA4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FE4E3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561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A4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FE4E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link w:val="a4"/>
    <w:uiPriority w:val="99"/>
    <w:qFormat/>
    <w:rsid w:val="00FE4E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FE4E3F"/>
    <w:rPr>
      <w:rFonts w:ascii="Calibri" w:eastAsia="Times New Roman" w:hAnsi="Calibri" w:cs="Times New Roman"/>
    </w:rPr>
  </w:style>
  <w:style w:type="paragraph" w:styleId="a5">
    <w:name w:val="TOC Heading"/>
    <w:basedOn w:val="1"/>
    <w:next w:val="a"/>
    <w:uiPriority w:val="99"/>
    <w:unhideWhenUsed/>
    <w:qFormat/>
    <w:rsid w:val="00FE4E3F"/>
    <w:pPr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447FBC"/>
    <w:pPr>
      <w:tabs>
        <w:tab w:val="right" w:leader="dot" w:pos="9923"/>
      </w:tabs>
      <w:spacing w:after="100"/>
      <w:jc w:val="both"/>
    </w:pPr>
    <w:rPr>
      <w:rFonts w:ascii="Times New Roman" w:eastAsia="Times New Roman" w:hAnsi="Times New Roman" w:cs="Times New Roman"/>
      <w:noProof/>
      <w:sz w:val="26"/>
      <w:szCs w:val="28"/>
    </w:rPr>
  </w:style>
  <w:style w:type="character" w:styleId="a6">
    <w:name w:val="Hyperlink"/>
    <w:basedOn w:val="a0"/>
    <w:uiPriority w:val="99"/>
    <w:unhideWhenUsed/>
    <w:rsid w:val="00FE4E3F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47FBC"/>
    <w:pPr>
      <w:spacing w:after="100"/>
      <w:ind w:left="220"/>
      <w:jc w:val="both"/>
    </w:pPr>
    <w:rPr>
      <w:rFonts w:ascii="Times New Roman" w:eastAsia="Times New Roman" w:hAnsi="Times New Roman" w:cs="Times New Roman"/>
      <w:sz w:val="26"/>
    </w:rPr>
  </w:style>
  <w:style w:type="paragraph" w:styleId="31">
    <w:name w:val="toc 3"/>
    <w:basedOn w:val="a"/>
    <w:next w:val="a"/>
    <w:autoRedefine/>
    <w:uiPriority w:val="39"/>
    <w:unhideWhenUsed/>
    <w:rsid w:val="00447FBC"/>
    <w:pPr>
      <w:spacing w:after="100"/>
      <w:ind w:left="440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a7">
    <w:name w:val="Абзац"/>
    <w:basedOn w:val="a"/>
    <w:link w:val="a8"/>
    <w:uiPriority w:val="99"/>
    <w:qFormat/>
    <w:rsid w:val="003A4811"/>
    <w:pPr>
      <w:spacing w:before="120" w:after="60" w:line="240" w:lineRule="auto"/>
      <w:ind w:firstLine="567"/>
      <w:jc w:val="both"/>
    </w:pPr>
    <w:rPr>
      <w:rFonts w:eastAsia="Times New Roman" w:cs="Times New Roman"/>
      <w:sz w:val="24"/>
      <w:szCs w:val="24"/>
    </w:rPr>
  </w:style>
  <w:style w:type="character" w:customStyle="1" w:styleId="a8">
    <w:name w:val="Абзац Знак"/>
    <w:link w:val="a7"/>
    <w:uiPriority w:val="99"/>
    <w:rsid w:val="003A4811"/>
    <w:rPr>
      <w:rFonts w:eastAsia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A73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99"/>
    <w:qFormat/>
    <w:rsid w:val="00F11F76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8A51B8"/>
  </w:style>
  <w:style w:type="character" w:customStyle="1" w:styleId="ad">
    <w:name w:val="Основной текст_"/>
    <w:basedOn w:val="a0"/>
    <w:link w:val="14"/>
    <w:uiPriority w:val="99"/>
    <w:rsid w:val="00B563A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4"/>
    <w:basedOn w:val="a"/>
    <w:link w:val="ad"/>
    <w:uiPriority w:val="99"/>
    <w:rsid w:val="00B563AC"/>
    <w:pPr>
      <w:widowControl w:val="0"/>
      <w:shd w:val="clear" w:color="auto" w:fill="FFFFFF"/>
      <w:spacing w:after="0" w:line="480" w:lineRule="exact"/>
      <w:ind w:hanging="700"/>
      <w:jc w:val="both"/>
    </w:pPr>
    <w:rPr>
      <w:rFonts w:ascii="Times New Roman" w:hAnsi="Times New Roman"/>
      <w:sz w:val="27"/>
      <w:szCs w:val="27"/>
    </w:rPr>
  </w:style>
  <w:style w:type="paragraph" w:customStyle="1" w:styleId="AAA">
    <w:name w:val="! AAA !"/>
    <w:link w:val="AAA0"/>
    <w:uiPriority w:val="99"/>
    <w:rsid w:val="00605DE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AA0">
    <w:name w:val="! AAA ! Знак"/>
    <w:link w:val="AAA"/>
    <w:uiPriority w:val="99"/>
    <w:locked/>
    <w:rsid w:val="00605DE7"/>
    <w:rPr>
      <w:rFonts w:ascii="Times New Roman" w:eastAsia="Times New Roman" w:hAnsi="Times New Roman" w:cs="Times New Roman"/>
      <w:sz w:val="16"/>
      <w:szCs w:val="20"/>
    </w:rPr>
  </w:style>
  <w:style w:type="paragraph" w:styleId="ae">
    <w:name w:val="Body Text"/>
    <w:basedOn w:val="a"/>
    <w:link w:val="af"/>
    <w:uiPriority w:val="99"/>
    <w:rsid w:val="00E747A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E747A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7536"/>
  </w:style>
  <w:style w:type="paragraph" w:styleId="af2">
    <w:name w:val="footer"/>
    <w:basedOn w:val="a"/>
    <w:link w:val="af3"/>
    <w:uiPriority w:val="99"/>
    <w:unhideWhenUsed/>
    <w:rsid w:val="00E8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7536"/>
  </w:style>
  <w:style w:type="paragraph" w:customStyle="1" w:styleId="13">
    <w:name w:val="Абзац списка1"/>
    <w:rsid w:val="00FC4412"/>
    <w:pPr>
      <w:widowControl w:val="0"/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customStyle="1" w:styleId="15">
    <w:name w:val="Без интервала1"/>
    <w:rsid w:val="00F7211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f4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5"/>
    <w:uiPriority w:val="99"/>
    <w:qFormat/>
    <w:rsid w:val="001F1187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character" w:customStyle="1" w:styleId="af5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4"/>
    <w:uiPriority w:val="99"/>
    <w:locked/>
    <w:rsid w:val="001F1187"/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FormatvorlageBeschriftungZentriert">
    <w:name w:val="Formatvorlage Beschriftung + Zentriert"/>
    <w:basedOn w:val="af4"/>
    <w:autoRedefine/>
    <w:uiPriority w:val="99"/>
    <w:rsid w:val="001F1187"/>
    <w:pPr>
      <w:spacing w:before="120" w:line="276" w:lineRule="auto"/>
      <w:jc w:val="both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1F1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f6">
    <w:name w:val="Table Grid"/>
    <w:basedOn w:val="a1"/>
    <w:uiPriority w:val="99"/>
    <w:rsid w:val="001F11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"/>
    <w:link w:val="af8"/>
    <w:uiPriority w:val="99"/>
    <w:rsid w:val="001F1187"/>
    <w:pPr>
      <w:spacing w:after="0" w:line="240" w:lineRule="auto"/>
      <w:jc w:val="both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1F1187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af9">
    <w:name w:val="_Обычный"/>
    <w:basedOn w:val="a"/>
    <w:link w:val="afa"/>
    <w:uiPriority w:val="99"/>
    <w:rsid w:val="001F11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_Обычный Знак"/>
    <w:basedOn w:val="a0"/>
    <w:link w:val="af9"/>
    <w:uiPriority w:val="99"/>
    <w:locked/>
    <w:rsid w:val="001F1187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Стиль По ширине Междустр.интервал:  множитель 12 ин"/>
    <w:basedOn w:val="a"/>
    <w:uiPriority w:val="99"/>
    <w:rsid w:val="001F118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1187"/>
    <w:rPr>
      <w:rFonts w:cs="Times New Roman"/>
    </w:rPr>
  </w:style>
  <w:style w:type="character" w:customStyle="1" w:styleId="MingLiU">
    <w:name w:val="Основной текст + MingLiU"/>
    <w:aliases w:val="11,5 pt,Интервал 0 pt"/>
    <w:basedOn w:val="ad"/>
    <w:uiPriority w:val="99"/>
    <w:rsid w:val="001F1187"/>
    <w:rPr>
      <w:rFonts w:ascii="MingLiU" w:eastAsia="MingLiU" w:hAnsi="MingLiU" w:cs="MingLiU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3">
    <w:name w:val="Основной текст (3)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9">
    <w:name w:val="Основной текст9"/>
    <w:basedOn w:val="a"/>
    <w:uiPriority w:val="99"/>
    <w:rsid w:val="001F1187"/>
    <w:pPr>
      <w:widowControl w:val="0"/>
      <w:shd w:val="clear" w:color="auto" w:fill="FFFFFF"/>
      <w:spacing w:after="0" w:line="240" w:lineRule="atLeast"/>
      <w:ind w:hanging="360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22">
    <w:name w:val="Основной текст2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0">
    <w:name w:val="Основной текст + 9"/>
    <w:aliases w:val="5 pt1,Полужирный1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b">
    <w:name w:val="Основной текст + Малые прописные"/>
    <w:basedOn w:val="ad"/>
    <w:uiPriority w:val="99"/>
    <w:rsid w:val="001F1187"/>
    <w:rPr>
      <w:rFonts w:ascii="Times New Roman" w:hAnsi="Times New Roman" w:cs="Times New Roman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Подпись к таблице (4)_"/>
    <w:basedOn w:val="a0"/>
    <w:link w:val="41"/>
    <w:uiPriority w:val="99"/>
    <w:locked/>
    <w:rsid w:val="001F1187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1">
    <w:name w:val="Подпись к таблице (4)"/>
    <w:basedOn w:val="a"/>
    <w:link w:val="40"/>
    <w:uiPriority w:val="99"/>
    <w:rsid w:val="001F1187"/>
    <w:pPr>
      <w:widowControl w:val="0"/>
      <w:shd w:val="clear" w:color="auto" w:fill="FFFFFF"/>
      <w:spacing w:after="0" w:line="240" w:lineRule="atLeast"/>
    </w:pPr>
    <w:rPr>
      <w:rFonts w:ascii="MS Gothic" w:eastAsia="MS Gothic" w:hAnsi="MS Gothic" w:cs="MS Gothic"/>
      <w:i/>
      <w:iCs/>
      <w:sz w:val="15"/>
      <w:szCs w:val="15"/>
    </w:rPr>
  </w:style>
  <w:style w:type="character" w:customStyle="1" w:styleId="51">
    <w:name w:val="Основной текст5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c">
    <w:name w:val="Intense Emphasis"/>
    <w:basedOn w:val="a0"/>
    <w:uiPriority w:val="21"/>
    <w:qFormat/>
    <w:rsid w:val="00B52C15"/>
    <w:rPr>
      <w:b/>
      <w:bCs/>
      <w:i/>
      <w:iCs/>
      <w:color w:val="4F81BD" w:themeColor="accent1"/>
    </w:rPr>
  </w:style>
  <w:style w:type="paragraph" w:styleId="afd">
    <w:name w:val="Document Map"/>
    <w:basedOn w:val="a"/>
    <w:link w:val="afe"/>
    <w:uiPriority w:val="99"/>
    <w:semiHidden/>
    <w:unhideWhenUsed/>
    <w:rsid w:val="00B5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52C15"/>
    <w:rPr>
      <w:rFonts w:ascii="Tahoma" w:hAnsi="Tahoma" w:cs="Tahoma"/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AE74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AE74C2"/>
    <w:rPr>
      <w:sz w:val="16"/>
      <w:szCs w:val="16"/>
    </w:rPr>
  </w:style>
  <w:style w:type="paragraph" w:styleId="aff">
    <w:name w:val="Body Text Indent"/>
    <w:basedOn w:val="a"/>
    <w:link w:val="aff0"/>
    <w:uiPriority w:val="99"/>
    <w:unhideWhenUsed/>
    <w:rsid w:val="00EE3F9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EE3F9C"/>
  </w:style>
  <w:style w:type="paragraph" w:customStyle="1" w:styleId="16">
    <w:name w:val="Обычный 1"/>
    <w:basedOn w:val="a"/>
    <w:rsid w:val="000C5FB3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EA37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A3798"/>
  </w:style>
  <w:style w:type="paragraph" w:styleId="25">
    <w:name w:val="Body Text Indent 2"/>
    <w:basedOn w:val="a"/>
    <w:link w:val="26"/>
    <w:uiPriority w:val="99"/>
    <w:semiHidden/>
    <w:unhideWhenUsed/>
    <w:rsid w:val="00EA37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A3798"/>
  </w:style>
  <w:style w:type="character" w:styleId="aff1">
    <w:name w:val="FollowedHyperlink"/>
    <w:basedOn w:val="a0"/>
    <w:uiPriority w:val="99"/>
    <w:semiHidden/>
    <w:unhideWhenUsed/>
    <w:rsid w:val="00621142"/>
    <w:rPr>
      <w:color w:val="800080" w:themeColor="followedHyperlink"/>
      <w:u w:val="single"/>
    </w:rPr>
  </w:style>
  <w:style w:type="paragraph" w:styleId="42">
    <w:name w:val="toc 4"/>
    <w:basedOn w:val="a"/>
    <w:next w:val="a"/>
    <w:autoRedefine/>
    <w:uiPriority w:val="39"/>
    <w:semiHidden/>
    <w:unhideWhenUsed/>
    <w:rsid w:val="00447FBC"/>
    <w:pPr>
      <w:spacing w:after="100"/>
      <w:ind w:left="660"/>
      <w:jc w:val="both"/>
    </w:pPr>
    <w:rPr>
      <w:rFonts w:ascii="Times New Roman" w:hAnsi="Times New Roman"/>
      <w:sz w:val="26"/>
    </w:rPr>
  </w:style>
  <w:style w:type="character" w:styleId="aff2">
    <w:name w:val="Placeholder Text"/>
    <w:basedOn w:val="a0"/>
    <w:uiPriority w:val="99"/>
    <w:semiHidden/>
    <w:rsid w:val="00586EB1"/>
    <w:rPr>
      <w:color w:val="808080"/>
    </w:rPr>
  </w:style>
  <w:style w:type="character" w:styleId="aff3">
    <w:name w:val="annotation reference"/>
    <w:basedOn w:val="a0"/>
    <w:uiPriority w:val="99"/>
    <w:semiHidden/>
    <w:unhideWhenUsed/>
    <w:rsid w:val="006B504A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B504A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B504A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B504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B504A"/>
    <w:rPr>
      <w:b/>
      <w:bCs/>
      <w:sz w:val="20"/>
      <w:szCs w:val="20"/>
    </w:rPr>
  </w:style>
  <w:style w:type="paragraph" w:styleId="aff8">
    <w:name w:val="Revision"/>
    <w:hidden/>
    <w:uiPriority w:val="99"/>
    <w:semiHidden/>
    <w:rsid w:val="00EB0783"/>
    <w:pPr>
      <w:spacing w:after="0" w:line="240" w:lineRule="auto"/>
    </w:pPr>
  </w:style>
  <w:style w:type="paragraph" w:styleId="aff9">
    <w:name w:val="Normal (Web)"/>
    <w:basedOn w:val="a"/>
    <w:uiPriority w:val="99"/>
    <w:semiHidden/>
    <w:unhideWhenUsed/>
    <w:rsid w:val="0015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Strong"/>
    <w:basedOn w:val="a0"/>
    <w:uiPriority w:val="22"/>
    <w:qFormat/>
    <w:rsid w:val="00151B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C%D0%B0%D0%BB%D0%BC%D1%8B%D0%B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.wikipedia.org/wiki/XVII_%D0%B2%D0%B5%D0%BA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85989217943111"/>
          <c:y val="0.17522060112589374"/>
          <c:w val="0.67464842357672095"/>
          <c:h val="0.6614138857642795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Потребление тыс. м3/год</c:v>
                </c:pt>
              </c:strCache>
            </c:strRef>
          </c:tx>
          <c:marker>
            <c:symbol val="circle"/>
            <c:size val="7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2020</c:v>
                </c:pt>
                <c:pt idx="2">
                  <c:v>2035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402.59399999999869</c:v>
                </c:pt>
                <c:pt idx="1">
                  <c:v>493.2</c:v>
                </c:pt>
                <c:pt idx="2">
                  <c:v>526.20000000000005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839424"/>
        <c:axId val="112084096"/>
      </c:lineChart>
      <c:catAx>
        <c:axId val="10683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112084096"/>
        <c:crosses val="autoZero"/>
        <c:auto val="1"/>
        <c:lblAlgn val="ctr"/>
        <c:lblOffset val="100"/>
        <c:noMultiLvlLbl val="0"/>
      </c:catAx>
      <c:valAx>
        <c:axId val="112084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839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44032921810703"/>
          <c:y val="0.43430977377829255"/>
          <c:w val="0.1912139917695502"/>
          <c:h val="0.2344560054993159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44620965671679"/>
          <c:y val="5.5651219718072076E-2"/>
          <c:w val="0.6746484235767215"/>
          <c:h val="0.8263370798189739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 м3/год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2020</c:v>
                </c:pt>
                <c:pt idx="2">
                  <c:v>2035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26.995999999999906</c:v>
                </c:pt>
                <c:pt idx="1">
                  <c:v>21.479999999999986</c:v>
                </c:pt>
                <c:pt idx="2">
                  <c:v>17.18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112000"/>
        <c:axId val="112113536"/>
      </c:lineChart>
      <c:catAx>
        <c:axId val="11211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12113536"/>
        <c:crosses val="autoZero"/>
        <c:auto val="1"/>
        <c:lblAlgn val="ctr"/>
        <c:lblOffset val="100"/>
        <c:noMultiLvlLbl val="0"/>
      </c:catAx>
      <c:valAx>
        <c:axId val="11211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2112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44032203083115"/>
          <c:y val="0.32710975190084168"/>
          <c:w val="0.20160342063067868"/>
          <c:h val="6.99446792761555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44622662907877"/>
          <c:y val="6.3897383953094855E-2"/>
          <c:w val="0.67464842357672206"/>
          <c:h val="0.832949919161618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Потери %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2020</c:v>
                </c:pt>
                <c:pt idx="2">
                  <c:v>2035</c:v>
                </c:pt>
              </c:numCache>
            </c:numRef>
          </c:cat>
          <c:val>
            <c:numRef>
              <c:f>Лист1!$B$2:$B$4</c:f>
              <c:numCache>
                <c:formatCode>0.00</c:formatCode>
                <c:ptCount val="3"/>
                <c:pt idx="0">
                  <c:v>6.28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129536"/>
        <c:axId val="112131072"/>
      </c:barChart>
      <c:catAx>
        <c:axId val="11212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12131072"/>
        <c:crosses val="autoZero"/>
        <c:auto val="1"/>
        <c:lblAlgn val="ctr"/>
        <c:lblOffset val="100"/>
        <c:noMultiLvlLbl val="0"/>
      </c:catAx>
      <c:valAx>
        <c:axId val="112131072"/>
        <c:scaling>
          <c:orientation val="minMax"/>
          <c:min val="0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2129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44032921810703"/>
          <c:y val="0.43430977377829294"/>
          <c:w val="0.17160337854614791"/>
          <c:h val="6.99446792761555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E61F-771B-4CC5-85F8-6B7FF4F8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4895</TotalTime>
  <Pages>1</Pages>
  <Words>8006</Words>
  <Characters>45635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84</cp:revision>
  <cp:lastPrinted>2015-07-27T10:48:00Z</cp:lastPrinted>
  <dcterms:created xsi:type="dcterms:W3CDTF">2014-08-14T14:18:00Z</dcterms:created>
  <dcterms:modified xsi:type="dcterms:W3CDTF">2015-07-27T11:14:00Z</dcterms:modified>
</cp:coreProperties>
</file>