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B0" w:rsidRPr="00A748B0" w:rsidRDefault="00A748B0" w:rsidP="00A748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Обучающее мероприятие для продавцов </w:t>
      </w:r>
      <w:bookmarkStart w:id="0" w:name="_GoBack"/>
      <w:bookmarkEnd w:id="0"/>
    </w:p>
    <w:p w:rsidR="00A748B0" w:rsidRDefault="00A748B0" w:rsidP="00A748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DAB" w:rsidRPr="00A748B0" w:rsidRDefault="00642CA7" w:rsidP="00A748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8B0">
        <w:rPr>
          <w:rFonts w:ascii="Times New Roman" w:hAnsi="Times New Roman" w:cs="Times New Roman"/>
          <w:sz w:val="28"/>
          <w:szCs w:val="28"/>
        </w:rPr>
        <w:t>Бытовая химия общее понятие целого комплекса продуктов</w:t>
      </w:r>
      <w:r w:rsidR="00A748B0">
        <w:rPr>
          <w:rFonts w:ascii="Times New Roman" w:hAnsi="Times New Roman" w:cs="Times New Roman"/>
          <w:sz w:val="28"/>
          <w:szCs w:val="28"/>
        </w:rPr>
        <w:t>,</w:t>
      </w:r>
      <w:r w:rsidRPr="00A748B0">
        <w:rPr>
          <w:rFonts w:ascii="Times New Roman" w:hAnsi="Times New Roman" w:cs="Times New Roman"/>
          <w:sz w:val="28"/>
          <w:szCs w:val="28"/>
        </w:rPr>
        <w:t xml:space="preserve"> которым современный человек вынужден пользоваться практически ежедневно.</w:t>
      </w:r>
      <w:r w:rsidR="00732F2A" w:rsidRPr="00A748B0">
        <w:rPr>
          <w:rFonts w:ascii="Times New Roman" w:hAnsi="Times New Roman" w:cs="Times New Roman"/>
          <w:sz w:val="28"/>
          <w:szCs w:val="28"/>
        </w:rPr>
        <w:t xml:space="preserve"> В торговом объекте</w:t>
      </w:r>
      <w:r w:rsidR="00A748B0">
        <w:rPr>
          <w:rFonts w:ascii="Times New Roman" w:hAnsi="Times New Roman" w:cs="Times New Roman"/>
          <w:sz w:val="28"/>
          <w:szCs w:val="28"/>
        </w:rPr>
        <w:t xml:space="preserve"> по реализации бытовой химии</w:t>
      </w:r>
      <w:r w:rsidR="00732F2A" w:rsidRPr="00A748B0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="00732F2A" w:rsidRPr="00A748B0">
        <w:rPr>
          <w:rFonts w:ascii="Times New Roman" w:hAnsi="Times New Roman" w:cs="Times New Roman"/>
          <w:sz w:val="28"/>
          <w:szCs w:val="28"/>
        </w:rPr>
        <w:t>Гибадуллина</w:t>
      </w:r>
      <w:proofErr w:type="spellEnd"/>
      <w:r w:rsidR="00732F2A" w:rsidRPr="00A748B0">
        <w:rPr>
          <w:rFonts w:ascii="Times New Roman" w:hAnsi="Times New Roman" w:cs="Times New Roman"/>
          <w:sz w:val="28"/>
          <w:szCs w:val="28"/>
        </w:rPr>
        <w:t xml:space="preserve"> М.</w:t>
      </w:r>
      <w:r w:rsidR="00A53DAB" w:rsidRPr="00A748B0">
        <w:rPr>
          <w:rFonts w:ascii="Times New Roman" w:hAnsi="Times New Roman" w:cs="Times New Roman"/>
          <w:sz w:val="28"/>
          <w:szCs w:val="28"/>
        </w:rPr>
        <w:t>Р</w:t>
      </w:r>
      <w:r w:rsidR="00A748B0">
        <w:rPr>
          <w:rFonts w:ascii="Times New Roman" w:hAnsi="Times New Roman" w:cs="Times New Roman"/>
          <w:sz w:val="28"/>
          <w:szCs w:val="28"/>
        </w:rPr>
        <w:t>.</w:t>
      </w:r>
      <w:r w:rsidR="00732F2A" w:rsidRPr="00A748B0">
        <w:rPr>
          <w:rFonts w:ascii="Times New Roman" w:hAnsi="Times New Roman" w:cs="Times New Roman"/>
          <w:sz w:val="28"/>
          <w:szCs w:val="28"/>
        </w:rPr>
        <w:t xml:space="preserve"> </w:t>
      </w:r>
      <w:r w:rsidR="00A53DAB" w:rsidRPr="00A748B0">
        <w:rPr>
          <w:rFonts w:ascii="Times New Roman" w:hAnsi="Times New Roman" w:cs="Times New Roman"/>
          <w:sz w:val="28"/>
          <w:szCs w:val="28"/>
        </w:rPr>
        <w:t>Балтасинского</w:t>
      </w:r>
      <w:r w:rsidR="00732F2A" w:rsidRPr="00A748B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748B0">
        <w:rPr>
          <w:rFonts w:ascii="Times New Roman" w:hAnsi="Times New Roman" w:cs="Times New Roman"/>
          <w:sz w:val="28"/>
          <w:szCs w:val="28"/>
        </w:rPr>
        <w:t>,</w:t>
      </w:r>
      <w:r w:rsidR="00732F2A" w:rsidRPr="00A748B0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A53DAB" w:rsidRPr="00A748B0">
        <w:rPr>
          <w:rFonts w:ascii="Times New Roman" w:hAnsi="Times New Roman" w:cs="Times New Roman"/>
          <w:sz w:val="28"/>
          <w:szCs w:val="28"/>
        </w:rPr>
        <w:t>ом</w:t>
      </w:r>
      <w:r w:rsidR="00732F2A" w:rsidRPr="00A748B0">
        <w:rPr>
          <w:rFonts w:ascii="Times New Roman" w:hAnsi="Times New Roman" w:cs="Times New Roman"/>
          <w:sz w:val="28"/>
          <w:szCs w:val="28"/>
        </w:rPr>
        <w:t xml:space="preserve"> Арского территориального органа Госалкогольинспекции РТ проведен обучающий семинар для продавцов в</w:t>
      </w:r>
      <w:r w:rsidR="00A53DAB" w:rsidRPr="00A748B0">
        <w:rPr>
          <w:rFonts w:ascii="Times New Roman" w:hAnsi="Times New Roman" w:cs="Times New Roman"/>
          <w:sz w:val="28"/>
          <w:szCs w:val="28"/>
        </w:rPr>
        <w:t xml:space="preserve"> сфере защиты прав потребителей.</w:t>
      </w:r>
    </w:p>
    <w:p w:rsidR="00732F2A" w:rsidRPr="00A748B0" w:rsidRDefault="00732F2A" w:rsidP="00A748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8B0">
        <w:rPr>
          <w:rFonts w:ascii="Times New Roman" w:hAnsi="Times New Roman" w:cs="Times New Roman"/>
          <w:sz w:val="28"/>
          <w:szCs w:val="28"/>
        </w:rPr>
        <w:t>Цель таких практических занятий по изучению основ законодательства о защите прав потребителей и правил продажи различных видов товаров – ознакомление с основными нормативными документами, регулирующими взаимоотношения продавцов и покупателей, и приобретение умения применять их на практике.</w:t>
      </w:r>
    </w:p>
    <w:p w:rsidR="00DC2D0E" w:rsidRDefault="00732F2A" w:rsidP="00A748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8B0">
        <w:rPr>
          <w:rFonts w:ascii="Times New Roman" w:hAnsi="Times New Roman" w:cs="Times New Roman"/>
          <w:sz w:val="28"/>
          <w:szCs w:val="28"/>
        </w:rPr>
        <w:t xml:space="preserve">Продавцу магазина даны разъяснения в </w:t>
      </w:r>
      <w:proofErr w:type="gramStart"/>
      <w:r w:rsidRPr="00A748B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748B0">
        <w:rPr>
          <w:rFonts w:ascii="Times New Roman" w:hAnsi="Times New Roman" w:cs="Times New Roman"/>
          <w:sz w:val="28"/>
          <w:szCs w:val="28"/>
        </w:rPr>
        <w:t xml:space="preserve"> с </w:t>
      </w:r>
      <w:r w:rsidR="00A748B0">
        <w:rPr>
          <w:rFonts w:ascii="Times New Roman" w:hAnsi="Times New Roman" w:cs="Times New Roman"/>
          <w:sz w:val="28"/>
          <w:szCs w:val="28"/>
        </w:rPr>
        <w:t>п</w:t>
      </w:r>
      <w:r w:rsidR="00A53DAB" w:rsidRPr="00A748B0">
        <w:rPr>
          <w:rFonts w:ascii="Times New Roman" w:hAnsi="Times New Roman" w:cs="Times New Roman"/>
          <w:sz w:val="28"/>
          <w:szCs w:val="28"/>
        </w:rPr>
        <w:t>остановлением Правительства РФ от 31.12.2020 N 2463</w:t>
      </w:r>
      <w:r w:rsidRPr="00A748B0">
        <w:rPr>
          <w:rFonts w:ascii="Times New Roman" w:hAnsi="Times New Roman" w:cs="Times New Roman"/>
          <w:sz w:val="28"/>
          <w:szCs w:val="28"/>
        </w:rPr>
        <w:t xml:space="preserve">, Законом РФ «О защите прав потребителей». Именно проконсультированы о правилах оформления ценников на реализуемые товары и уголка потребителя, о наличии обязательной и достоверной информации о продавце </w:t>
      </w:r>
      <w:proofErr w:type="gramStart"/>
      <w:r w:rsidRPr="00A748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748B0">
        <w:rPr>
          <w:rFonts w:ascii="Times New Roman" w:hAnsi="Times New Roman" w:cs="Times New Roman"/>
          <w:sz w:val="28"/>
          <w:szCs w:val="28"/>
        </w:rPr>
        <w:t xml:space="preserve"> о товарах, о наличии вывески организации и информации о товарах на русском языке, об отслеживании сроков годности товаров и условиях хранения.</w:t>
      </w:r>
    </w:p>
    <w:p w:rsidR="00A748B0" w:rsidRDefault="00A748B0" w:rsidP="00A748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8B0" w:rsidRPr="00A748B0" w:rsidRDefault="00A748B0" w:rsidP="00A748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Арский территориальный орган Госалкогольинспекции РТ</w:t>
      </w:r>
    </w:p>
    <w:sectPr w:rsidR="00A748B0" w:rsidRPr="00A7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A7"/>
    <w:rsid w:val="00642CA7"/>
    <w:rsid w:val="00732F2A"/>
    <w:rsid w:val="00914004"/>
    <w:rsid w:val="00A53DAB"/>
    <w:rsid w:val="00A748B0"/>
    <w:rsid w:val="00DC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Лейсан</cp:lastModifiedBy>
  <cp:revision>2</cp:revision>
  <dcterms:created xsi:type="dcterms:W3CDTF">2022-01-12T10:35:00Z</dcterms:created>
  <dcterms:modified xsi:type="dcterms:W3CDTF">2022-01-12T10:35:00Z</dcterms:modified>
</cp:coreProperties>
</file>