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CB8" w:rsidRPr="00126ED3" w:rsidRDefault="00D05CB8" w:rsidP="0093606B">
      <w:pPr>
        <w:jc w:val="center"/>
        <w:rPr>
          <w:rFonts w:ascii="Times New Roman" w:hAnsi="Times New Roman" w:cs="Times New Roman"/>
          <w:sz w:val="24"/>
          <w:szCs w:val="24"/>
        </w:rPr>
      </w:pPr>
      <w:r w:rsidRPr="00126ED3">
        <w:rPr>
          <w:rFonts w:ascii="Times New Roman" w:hAnsi="Times New Roman" w:cs="Times New Roman"/>
          <w:b/>
          <w:sz w:val="24"/>
          <w:szCs w:val="24"/>
        </w:rPr>
        <w:t>Получили доход – заплатите налоги.</w:t>
      </w:r>
    </w:p>
    <w:p w:rsidR="00D05CB8" w:rsidRPr="00126ED3" w:rsidRDefault="0074607F" w:rsidP="007460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D05CB8" w:rsidRPr="00126ED3">
        <w:rPr>
          <w:rFonts w:ascii="Times New Roman" w:hAnsi="Times New Roman" w:cs="Times New Roman"/>
          <w:sz w:val="24"/>
          <w:szCs w:val="24"/>
        </w:rPr>
        <w:t>Межрайонная</w:t>
      </w:r>
      <w:proofErr w:type="gramEnd"/>
      <w:r w:rsidR="00D05CB8" w:rsidRPr="00126ED3">
        <w:rPr>
          <w:rFonts w:ascii="Times New Roman" w:hAnsi="Times New Roman" w:cs="Times New Roman"/>
          <w:sz w:val="24"/>
          <w:szCs w:val="24"/>
        </w:rPr>
        <w:t xml:space="preserve"> ИФНС России №10 по Республике Татарстан напоминает, о продолжении декларационной кампании по налогу на доходы физических лиц, в рамках которой налогоплательщики обязаны по месту своего жительства в срок до 30 апреля отчитаться о полученных ими в 201</w:t>
      </w:r>
      <w:r w:rsidR="0093606B" w:rsidRPr="00126ED3">
        <w:rPr>
          <w:rFonts w:ascii="Times New Roman" w:hAnsi="Times New Roman" w:cs="Times New Roman"/>
          <w:sz w:val="24"/>
          <w:szCs w:val="24"/>
        </w:rPr>
        <w:t>4</w:t>
      </w:r>
      <w:r w:rsidR="00D05CB8" w:rsidRPr="00126ED3">
        <w:rPr>
          <w:rFonts w:ascii="Times New Roman" w:hAnsi="Times New Roman" w:cs="Times New Roman"/>
          <w:sz w:val="24"/>
          <w:szCs w:val="24"/>
        </w:rPr>
        <w:t xml:space="preserve"> году доходах</w:t>
      </w:r>
      <w:r>
        <w:rPr>
          <w:rFonts w:ascii="Times New Roman" w:hAnsi="Times New Roman" w:cs="Times New Roman"/>
          <w:sz w:val="24"/>
          <w:szCs w:val="24"/>
        </w:rPr>
        <w:t>, с которых не удержан налог</w:t>
      </w:r>
      <w:r w:rsidR="00B76A7A" w:rsidRPr="00126ED3">
        <w:rPr>
          <w:rFonts w:ascii="Times New Roman" w:hAnsi="Times New Roman" w:cs="Times New Roman"/>
          <w:sz w:val="24"/>
          <w:szCs w:val="24"/>
        </w:rPr>
        <w:t xml:space="preserve">. Для этого необходимо заполнить налоговую декларацию по налогу на доходы физических лиц </w:t>
      </w:r>
      <w:proofErr w:type="gramStart"/>
      <w:r w:rsidR="00B76A7A" w:rsidRPr="00126ED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76A7A" w:rsidRPr="00126ED3">
        <w:rPr>
          <w:rFonts w:ascii="Times New Roman" w:hAnsi="Times New Roman" w:cs="Times New Roman"/>
          <w:sz w:val="24"/>
          <w:szCs w:val="24"/>
        </w:rPr>
        <w:t>3-НДФЛ).</w:t>
      </w:r>
    </w:p>
    <w:p w:rsidR="00D05CB8" w:rsidRPr="00126ED3" w:rsidRDefault="0074607F" w:rsidP="007460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05CB8" w:rsidRPr="00126ED3">
        <w:rPr>
          <w:rFonts w:ascii="Times New Roman" w:hAnsi="Times New Roman" w:cs="Times New Roman"/>
          <w:sz w:val="24"/>
          <w:szCs w:val="24"/>
        </w:rPr>
        <w:t>К доходам</w:t>
      </w:r>
      <w:r w:rsidR="00B76A7A" w:rsidRPr="00126ED3">
        <w:rPr>
          <w:rFonts w:ascii="Times New Roman" w:hAnsi="Times New Roman" w:cs="Times New Roman"/>
          <w:sz w:val="24"/>
          <w:szCs w:val="24"/>
        </w:rPr>
        <w:t xml:space="preserve">, которые необходимо продекларировать,    </w:t>
      </w:r>
      <w:r w:rsidR="00D05CB8" w:rsidRPr="00126ED3">
        <w:rPr>
          <w:rFonts w:ascii="Times New Roman" w:hAnsi="Times New Roman" w:cs="Times New Roman"/>
          <w:sz w:val="24"/>
          <w:szCs w:val="24"/>
        </w:rPr>
        <w:t>в частности относятся  доходы полученные:</w:t>
      </w:r>
    </w:p>
    <w:p w:rsidR="00D05CB8" w:rsidRPr="00126ED3" w:rsidRDefault="00D05CB8" w:rsidP="007460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6ED3">
        <w:rPr>
          <w:rFonts w:ascii="Times New Roman" w:hAnsi="Times New Roman" w:cs="Times New Roman"/>
          <w:sz w:val="24"/>
          <w:szCs w:val="24"/>
        </w:rPr>
        <w:t xml:space="preserve">- по договорам гражданско-правового характера  (например, доход от сдачи имущества в наем); </w:t>
      </w:r>
    </w:p>
    <w:p w:rsidR="00D05CB8" w:rsidRPr="00126ED3" w:rsidRDefault="00D05CB8" w:rsidP="007460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6ED3">
        <w:rPr>
          <w:rFonts w:ascii="Times New Roman" w:hAnsi="Times New Roman" w:cs="Times New Roman"/>
          <w:sz w:val="24"/>
          <w:szCs w:val="24"/>
        </w:rPr>
        <w:t xml:space="preserve">- от продажи имущества, принадлежащего на праве собственности менее 3-х лет (дома, квартиры, дачи, земельные участки, машины);  </w:t>
      </w:r>
    </w:p>
    <w:p w:rsidR="00D05CB8" w:rsidRPr="00126ED3" w:rsidRDefault="00D05CB8" w:rsidP="007460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6ED3">
        <w:rPr>
          <w:rFonts w:ascii="Times New Roman" w:hAnsi="Times New Roman" w:cs="Times New Roman"/>
          <w:sz w:val="24"/>
          <w:szCs w:val="24"/>
        </w:rPr>
        <w:t>- в виде разного рода выигрышей (в лотереях, тотализаторах и других, основанных на риске игр, в том числе с использованием игровых автоматов, и т.д.);</w:t>
      </w:r>
    </w:p>
    <w:p w:rsidR="00D05CB8" w:rsidRPr="00126ED3" w:rsidRDefault="00D05CB8" w:rsidP="007460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6ED3">
        <w:rPr>
          <w:rFonts w:ascii="Times New Roman" w:hAnsi="Times New Roman" w:cs="Times New Roman"/>
          <w:sz w:val="24"/>
          <w:szCs w:val="24"/>
        </w:rPr>
        <w:t xml:space="preserve"> -  по договорам  переуступки права требования к </w:t>
      </w:r>
      <w:proofErr w:type="gramStart"/>
      <w:r w:rsidRPr="00126ED3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126ED3">
        <w:rPr>
          <w:rFonts w:ascii="Times New Roman" w:hAnsi="Times New Roman" w:cs="Times New Roman"/>
          <w:sz w:val="24"/>
          <w:szCs w:val="24"/>
        </w:rPr>
        <w:t xml:space="preserve"> строящей  жилье;</w:t>
      </w:r>
    </w:p>
    <w:p w:rsidR="00D05CB8" w:rsidRPr="00126ED3" w:rsidRDefault="0093606B" w:rsidP="007460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6ED3">
        <w:rPr>
          <w:rFonts w:ascii="Times New Roman" w:hAnsi="Times New Roman" w:cs="Times New Roman"/>
          <w:sz w:val="24"/>
          <w:szCs w:val="24"/>
        </w:rPr>
        <w:t>-</w:t>
      </w:r>
      <w:r w:rsidR="00D05CB8" w:rsidRPr="00126ED3">
        <w:rPr>
          <w:rFonts w:ascii="Times New Roman" w:hAnsi="Times New Roman" w:cs="Times New Roman"/>
          <w:sz w:val="24"/>
          <w:szCs w:val="24"/>
        </w:rPr>
        <w:t xml:space="preserve"> от  сдачи лома, отходов черного и цветного металла;</w:t>
      </w:r>
    </w:p>
    <w:p w:rsidR="00D05CB8" w:rsidRPr="00126ED3" w:rsidRDefault="00D05CB8" w:rsidP="007460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6ED3">
        <w:rPr>
          <w:rFonts w:ascii="Times New Roman" w:hAnsi="Times New Roman" w:cs="Times New Roman"/>
          <w:sz w:val="24"/>
          <w:szCs w:val="24"/>
        </w:rPr>
        <w:t xml:space="preserve"> - от сдачи в аренду земельных паев (например,  инвесторам, физическим лицам);</w:t>
      </w:r>
    </w:p>
    <w:p w:rsidR="00D05CB8" w:rsidRPr="00126ED3" w:rsidRDefault="00D05CB8" w:rsidP="007460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6ED3">
        <w:rPr>
          <w:rFonts w:ascii="Times New Roman" w:hAnsi="Times New Roman" w:cs="Times New Roman"/>
          <w:sz w:val="24"/>
          <w:szCs w:val="24"/>
        </w:rPr>
        <w:t xml:space="preserve"> - от  реализации доли в уставном капитале организации;</w:t>
      </w:r>
    </w:p>
    <w:p w:rsidR="00D05CB8" w:rsidRPr="00126ED3" w:rsidRDefault="00D05CB8" w:rsidP="007460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6ED3">
        <w:rPr>
          <w:rFonts w:ascii="Times New Roman" w:hAnsi="Times New Roman" w:cs="Times New Roman"/>
          <w:sz w:val="24"/>
          <w:szCs w:val="24"/>
        </w:rPr>
        <w:t xml:space="preserve">- </w:t>
      </w:r>
      <w:r w:rsidR="00AF7D73">
        <w:rPr>
          <w:rFonts w:ascii="Times New Roman" w:hAnsi="Times New Roman" w:cs="Times New Roman"/>
          <w:sz w:val="24"/>
          <w:szCs w:val="24"/>
        </w:rPr>
        <w:t xml:space="preserve">при получении </w:t>
      </w:r>
      <w:r w:rsidR="00AF7D73" w:rsidRPr="00126ED3">
        <w:rPr>
          <w:rFonts w:ascii="Times New Roman" w:hAnsi="Times New Roman" w:cs="Times New Roman"/>
          <w:sz w:val="24"/>
          <w:szCs w:val="24"/>
        </w:rPr>
        <w:t>в денежной и натуральной формах в порядке дарения от физических лиц недвижимо</w:t>
      </w:r>
      <w:r w:rsidR="00AF7D73">
        <w:rPr>
          <w:rFonts w:ascii="Times New Roman" w:hAnsi="Times New Roman" w:cs="Times New Roman"/>
          <w:sz w:val="24"/>
          <w:szCs w:val="24"/>
        </w:rPr>
        <w:t>го</w:t>
      </w:r>
      <w:r w:rsidR="00AF7D73" w:rsidRPr="00126ED3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AF7D73">
        <w:rPr>
          <w:rFonts w:ascii="Times New Roman" w:hAnsi="Times New Roman" w:cs="Times New Roman"/>
          <w:sz w:val="24"/>
          <w:szCs w:val="24"/>
        </w:rPr>
        <w:t>а</w:t>
      </w:r>
      <w:r w:rsidR="00AF7D73" w:rsidRPr="00126ED3">
        <w:rPr>
          <w:rFonts w:ascii="Times New Roman" w:hAnsi="Times New Roman" w:cs="Times New Roman"/>
          <w:sz w:val="24"/>
          <w:szCs w:val="24"/>
        </w:rPr>
        <w:t>, транспорт</w:t>
      </w:r>
      <w:r w:rsidR="00AF7D73">
        <w:rPr>
          <w:rFonts w:ascii="Times New Roman" w:hAnsi="Times New Roman" w:cs="Times New Roman"/>
          <w:sz w:val="24"/>
          <w:szCs w:val="24"/>
        </w:rPr>
        <w:t>а</w:t>
      </w:r>
      <w:r w:rsidR="00AF7D73" w:rsidRPr="00126ED3">
        <w:rPr>
          <w:rFonts w:ascii="Times New Roman" w:hAnsi="Times New Roman" w:cs="Times New Roman"/>
          <w:sz w:val="24"/>
          <w:szCs w:val="24"/>
        </w:rPr>
        <w:t>, акци</w:t>
      </w:r>
      <w:r w:rsidR="00AF7D73">
        <w:rPr>
          <w:rFonts w:ascii="Times New Roman" w:hAnsi="Times New Roman" w:cs="Times New Roman"/>
          <w:sz w:val="24"/>
          <w:szCs w:val="24"/>
        </w:rPr>
        <w:t>й</w:t>
      </w:r>
      <w:r w:rsidR="00AF7D73" w:rsidRPr="00126ED3">
        <w:rPr>
          <w:rFonts w:ascii="Times New Roman" w:hAnsi="Times New Roman" w:cs="Times New Roman"/>
          <w:sz w:val="24"/>
          <w:szCs w:val="24"/>
        </w:rPr>
        <w:t>, дол</w:t>
      </w:r>
      <w:r w:rsidR="00AF7D73">
        <w:rPr>
          <w:rFonts w:ascii="Times New Roman" w:hAnsi="Times New Roman" w:cs="Times New Roman"/>
          <w:sz w:val="24"/>
          <w:szCs w:val="24"/>
        </w:rPr>
        <w:t>ей</w:t>
      </w:r>
      <w:r w:rsidR="00AF7D73" w:rsidRPr="00126ED3">
        <w:rPr>
          <w:rFonts w:ascii="Times New Roman" w:hAnsi="Times New Roman" w:cs="Times New Roman"/>
          <w:sz w:val="24"/>
          <w:szCs w:val="24"/>
        </w:rPr>
        <w:t xml:space="preserve"> и па</w:t>
      </w:r>
      <w:r w:rsidR="00AF7D73">
        <w:rPr>
          <w:rFonts w:ascii="Times New Roman" w:hAnsi="Times New Roman" w:cs="Times New Roman"/>
          <w:sz w:val="24"/>
          <w:szCs w:val="24"/>
        </w:rPr>
        <w:t>ев</w:t>
      </w:r>
      <w:proofErr w:type="gramStart"/>
      <w:r w:rsidR="00AF7D73" w:rsidRPr="00126ED3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="00AF7D73" w:rsidRPr="00126ED3">
        <w:rPr>
          <w:rFonts w:ascii="Times New Roman" w:hAnsi="Times New Roman" w:cs="Times New Roman"/>
          <w:sz w:val="24"/>
          <w:szCs w:val="24"/>
        </w:rPr>
        <w:t xml:space="preserve"> </w:t>
      </w:r>
      <w:r w:rsidR="00AF7D73" w:rsidRPr="0074607F">
        <w:rPr>
          <w:rFonts w:ascii="Times New Roman" w:hAnsi="Times New Roman" w:cs="Times New Roman"/>
          <w:sz w:val="24"/>
          <w:szCs w:val="24"/>
        </w:rPr>
        <w:t xml:space="preserve">кроме </w:t>
      </w:r>
      <w:r w:rsidR="00AF7D73" w:rsidRPr="00126ED3">
        <w:rPr>
          <w:rFonts w:ascii="Times New Roman" w:hAnsi="Times New Roman" w:cs="Times New Roman"/>
          <w:sz w:val="24"/>
          <w:szCs w:val="24"/>
        </w:rPr>
        <w:t xml:space="preserve">подарков, полученных от членов </w:t>
      </w:r>
      <w:r w:rsidR="00AF7D73">
        <w:rPr>
          <w:rFonts w:ascii="Times New Roman" w:hAnsi="Times New Roman" w:cs="Times New Roman"/>
          <w:sz w:val="24"/>
          <w:szCs w:val="24"/>
        </w:rPr>
        <w:t>семьи или близких родственников);</w:t>
      </w:r>
    </w:p>
    <w:p w:rsidR="0093606B" w:rsidRPr="00126ED3" w:rsidRDefault="0093606B" w:rsidP="007460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6ED3">
        <w:rPr>
          <w:rFonts w:ascii="Times New Roman" w:hAnsi="Times New Roman" w:cs="Times New Roman"/>
          <w:sz w:val="24"/>
          <w:szCs w:val="24"/>
        </w:rPr>
        <w:t xml:space="preserve"> -</w:t>
      </w:r>
      <w:r w:rsidR="00AF7D73" w:rsidRPr="00AF7D73">
        <w:rPr>
          <w:rFonts w:ascii="Times New Roman" w:hAnsi="Times New Roman" w:cs="Times New Roman"/>
          <w:sz w:val="24"/>
          <w:szCs w:val="24"/>
        </w:rPr>
        <w:t xml:space="preserve"> </w:t>
      </w:r>
      <w:r w:rsidR="00AF7D73" w:rsidRPr="00126ED3">
        <w:rPr>
          <w:rFonts w:ascii="Times New Roman" w:hAnsi="Times New Roman" w:cs="Times New Roman"/>
          <w:sz w:val="24"/>
          <w:szCs w:val="24"/>
        </w:rPr>
        <w:t>при не удержании налоговыми агентами (работодателем)  налога на доходы физических лиц и другие</w:t>
      </w:r>
      <w:r w:rsidR="00AF7D73">
        <w:rPr>
          <w:rFonts w:ascii="Times New Roman" w:hAnsi="Times New Roman" w:cs="Times New Roman"/>
          <w:sz w:val="24"/>
          <w:szCs w:val="24"/>
        </w:rPr>
        <w:t>.</w:t>
      </w:r>
    </w:p>
    <w:p w:rsidR="00B76A7A" w:rsidRPr="00126ED3" w:rsidRDefault="00B76A7A" w:rsidP="0074607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6ED3">
        <w:rPr>
          <w:rFonts w:ascii="Times New Roman" w:hAnsi="Times New Roman" w:cs="Times New Roman"/>
          <w:sz w:val="24"/>
          <w:szCs w:val="24"/>
        </w:rPr>
        <w:t>Уважаемые налогоплательщики, напоминаем, что согласно ст.119 Налогового Кодекса РФ, непредставление налогоплательщиком в установленный законодательством о налогах и сборах срок налоговой декларации в налоговый орган по месту учета, влечет взыскание штрафа в размере 5 процентов неуплаченной суммы налога, подлежащей уплате (доплате) на основании этой декларации, за каждый полный или неполный месяц со дня, установленного для ее представления, но не более</w:t>
      </w:r>
      <w:proofErr w:type="gramEnd"/>
      <w:r w:rsidRPr="00126ED3">
        <w:rPr>
          <w:rFonts w:ascii="Times New Roman" w:hAnsi="Times New Roman" w:cs="Times New Roman"/>
          <w:sz w:val="24"/>
          <w:szCs w:val="24"/>
        </w:rPr>
        <w:t xml:space="preserve"> 30 процентов указанной суммы и не менее 1000 рублей.</w:t>
      </w:r>
    </w:p>
    <w:p w:rsidR="00D05CB8" w:rsidRPr="00126ED3" w:rsidRDefault="00D05CB8" w:rsidP="0074607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6ED3">
        <w:rPr>
          <w:rFonts w:ascii="Times New Roman" w:hAnsi="Times New Roman" w:cs="Times New Roman"/>
          <w:sz w:val="24"/>
          <w:szCs w:val="24"/>
        </w:rPr>
        <w:t>Для заполнения налоговой декларации по доходам 201</w:t>
      </w:r>
      <w:r w:rsidR="0093606B" w:rsidRPr="00126ED3">
        <w:rPr>
          <w:rFonts w:ascii="Times New Roman" w:hAnsi="Times New Roman" w:cs="Times New Roman"/>
          <w:sz w:val="24"/>
          <w:szCs w:val="24"/>
        </w:rPr>
        <w:t>4</w:t>
      </w:r>
      <w:r w:rsidRPr="00126ED3">
        <w:rPr>
          <w:rFonts w:ascii="Times New Roman" w:hAnsi="Times New Roman" w:cs="Times New Roman"/>
          <w:sz w:val="24"/>
          <w:szCs w:val="24"/>
        </w:rPr>
        <w:t xml:space="preserve"> года на сайте ФНС России рекомендована специальная компьютерная программа "Декларация 201</w:t>
      </w:r>
      <w:r w:rsidR="0093606B" w:rsidRPr="00126ED3">
        <w:rPr>
          <w:rFonts w:ascii="Times New Roman" w:hAnsi="Times New Roman" w:cs="Times New Roman"/>
          <w:sz w:val="24"/>
          <w:szCs w:val="24"/>
        </w:rPr>
        <w:t>4</w:t>
      </w:r>
      <w:r w:rsidRPr="00126ED3">
        <w:rPr>
          <w:rFonts w:ascii="Times New Roman" w:hAnsi="Times New Roman" w:cs="Times New Roman"/>
          <w:sz w:val="24"/>
          <w:szCs w:val="24"/>
        </w:rPr>
        <w:t>", которая поможет сформировать и проверить правильность  декларации. Кроме того, на сайте ФНС России в разделе "Физическим лицам" содержится большое количество информационных материалов, наглядно и в доступной форме демонстрирующих основы законодательства по НДФЛ.</w:t>
      </w:r>
    </w:p>
    <w:p w:rsidR="00B76A7A" w:rsidRPr="00126ED3" w:rsidRDefault="0074607F" w:rsidP="007460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76A7A" w:rsidRPr="00126ED3">
        <w:rPr>
          <w:rFonts w:ascii="Times New Roman" w:hAnsi="Times New Roman" w:cs="Times New Roman"/>
          <w:sz w:val="24"/>
          <w:szCs w:val="24"/>
        </w:rPr>
        <w:t xml:space="preserve">Получить разъяснения о порядке заполнения декларации граждане могут также в операционном зале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="00B76A7A" w:rsidRPr="00126ED3">
        <w:rPr>
          <w:rFonts w:ascii="Times New Roman" w:hAnsi="Times New Roman" w:cs="Times New Roman"/>
          <w:sz w:val="24"/>
          <w:szCs w:val="24"/>
        </w:rPr>
        <w:t>, а также, посетив семинары по этой тематике, которые мы начали проводить повсеместно.</w:t>
      </w:r>
      <w:r w:rsidR="00AF7D73">
        <w:rPr>
          <w:rFonts w:ascii="Times New Roman" w:hAnsi="Times New Roman" w:cs="Times New Roman"/>
          <w:sz w:val="24"/>
          <w:szCs w:val="24"/>
        </w:rPr>
        <w:t xml:space="preserve"> </w:t>
      </w:r>
      <w:r w:rsidR="00D05CB8" w:rsidRPr="00126ED3">
        <w:rPr>
          <w:rFonts w:ascii="Times New Roman" w:hAnsi="Times New Roman" w:cs="Times New Roman"/>
          <w:sz w:val="24"/>
          <w:szCs w:val="24"/>
        </w:rPr>
        <w:t>В период проведения декларационной кампании   до 30 апреля 201</w:t>
      </w:r>
      <w:r w:rsidR="0093606B" w:rsidRPr="00126ED3">
        <w:rPr>
          <w:rFonts w:ascii="Times New Roman" w:hAnsi="Times New Roman" w:cs="Times New Roman"/>
          <w:sz w:val="24"/>
          <w:szCs w:val="24"/>
        </w:rPr>
        <w:t>5</w:t>
      </w:r>
      <w:r w:rsidR="00D05CB8" w:rsidRPr="00126ED3">
        <w:rPr>
          <w:rFonts w:ascii="Times New Roman" w:hAnsi="Times New Roman" w:cs="Times New Roman"/>
          <w:sz w:val="24"/>
          <w:szCs w:val="24"/>
        </w:rPr>
        <w:t xml:space="preserve"> года  </w:t>
      </w:r>
      <w:proofErr w:type="gramStart"/>
      <w:r w:rsidR="00D05CB8" w:rsidRPr="00126ED3">
        <w:rPr>
          <w:rFonts w:ascii="Times New Roman" w:hAnsi="Times New Roman" w:cs="Times New Roman"/>
          <w:sz w:val="24"/>
          <w:szCs w:val="24"/>
        </w:rPr>
        <w:t>в  МРИ</w:t>
      </w:r>
      <w:proofErr w:type="gramEnd"/>
      <w:r w:rsidR="00D05CB8" w:rsidRPr="00126ED3">
        <w:rPr>
          <w:rFonts w:ascii="Times New Roman" w:hAnsi="Times New Roman" w:cs="Times New Roman"/>
          <w:sz w:val="24"/>
          <w:szCs w:val="24"/>
        </w:rPr>
        <w:t xml:space="preserve"> ФНС России  №10 по  РТ работает  телефон «Горячей линии» для приема звонков от населения </w:t>
      </w:r>
      <w:r w:rsidR="00B76A7A" w:rsidRPr="00126ED3">
        <w:rPr>
          <w:rFonts w:ascii="Times New Roman" w:hAnsi="Times New Roman" w:cs="Times New Roman"/>
          <w:sz w:val="24"/>
          <w:szCs w:val="24"/>
        </w:rPr>
        <w:t xml:space="preserve">по вопросам заполнения деклараций. </w:t>
      </w:r>
    </w:p>
    <w:p w:rsidR="00B76A7A" w:rsidRPr="00126ED3" w:rsidRDefault="00B76A7A" w:rsidP="007460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6ED3">
        <w:rPr>
          <w:rFonts w:ascii="Times New Roman" w:hAnsi="Times New Roman" w:cs="Times New Roman"/>
          <w:sz w:val="24"/>
          <w:szCs w:val="24"/>
        </w:rPr>
        <w:t xml:space="preserve"> </w:t>
      </w:r>
      <w:r w:rsidR="0093606B" w:rsidRPr="00126ED3">
        <w:rPr>
          <w:rFonts w:ascii="Times New Roman" w:hAnsi="Times New Roman" w:cs="Times New Roman"/>
          <w:sz w:val="24"/>
          <w:szCs w:val="24"/>
        </w:rPr>
        <w:t xml:space="preserve"> </w:t>
      </w:r>
      <w:r w:rsidRPr="00126ED3">
        <w:rPr>
          <w:rFonts w:ascii="Times New Roman" w:hAnsi="Times New Roman" w:cs="Times New Roman"/>
          <w:sz w:val="24"/>
          <w:szCs w:val="24"/>
        </w:rPr>
        <w:t xml:space="preserve"> </w:t>
      </w:r>
      <w:r w:rsidR="0093606B" w:rsidRPr="00126ED3">
        <w:rPr>
          <w:rFonts w:ascii="Times New Roman" w:hAnsi="Times New Roman" w:cs="Times New Roman"/>
          <w:sz w:val="24"/>
          <w:szCs w:val="24"/>
        </w:rPr>
        <w:t>8</w:t>
      </w:r>
      <w:r w:rsidR="004B303F">
        <w:rPr>
          <w:rFonts w:ascii="Times New Roman" w:hAnsi="Times New Roman" w:cs="Times New Roman"/>
          <w:sz w:val="24"/>
          <w:szCs w:val="24"/>
        </w:rPr>
        <w:t>- 84368-24945</w:t>
      </w:r>
      <w:r w:rsidR="0093606B" w:rsidRPr="00126E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3606B" w:rsidRPr="00126ED3"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 w:rsidR="0093606B" w:rsidRPr="00126ED3">
        <w:rPr>
          <w:rFonts w:ascii="Times New Roman" w:hAnsi="Times New Roman" w:cs="Times New Roman"/>
          <w:sz w:val="24"/>
          <w:szCs w:val="24"/>
        </w:rPr>
        <w:t>.</w:t>
      </w:r>
      <w:r w:rsidR="004B303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4B303F">
        <w:rPr>
          <w:rFonts w:ascii="Times New Roman" w:hAnsi="Times New Roman" w:cs="Times New Roman"/>
          <w:sz w:val="24"/>
          <w:szCs w:val="24"/>
        </w:rPr>
        <w:t>алтаси</w:t>
      </w:r>
      <w:proofErr w:type="spellEnd"/>
      <w:r w:rsidR="004B303F">
        <w:rPr>
          <w:rFonts w:ascii="Times New Roman" w:hAnsi="Times New Roman" w:cs="Times New Roman"/>
          <w:sz w:val="24"/>
          <w:szCs w:val="24"/>
        </w:rPr>
        <w:t xml:space="preserve"> )</w:t>
      </w:r>
      <w:r w:rsidR="00D05CB8" w:rsidRPr="00126E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6ED3" w:rsidRPr="00126ED3" w:rsidRDefault="0074607F" w:rsidP="007460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26ED3" w:rsidRPr="00126ED3">
        <w:rPr>
          <w:rFonts w:ascii="Times New Roman" w:hAnsi="Times New Roman" w:cs="Times New Roman"/>
          <w:sz w:val="24"/>
          <w:szCs w:val="24"/>
        </w:rPr>
        <w:t xml:space="preserve">Не забудьте подать налоговые декларации до наступления срока подачи и уплатить </w:t>
      </w:r>
      <w:proofErr w:type="gramStart"/>
      <w:r w:rsidR="00126ED3" w:rsidRPr="00126ED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26ED3" w:rsidRPr="00126ED3">
        <w:rPr>
          <w:rFonts w:ascii="Times New Roman" w:hAnsi="Times New Roman" w:cs="Times New Roman"/>
          <w:sz w:val="24"/>
          <w:szCs w:val="24"/>
        </w:rPr>
        <w:t xml:space="preserve"> до 15 </w:t>
      </w:r>
      <w:proofErr w:type="gramStart"/>
      <w:r w:rsidR="00126ED3" w:rsidRPr="00126ED3">
        <w:rPr>
          <w:rFonts w:ascii="Times New Roman" w:hAnsi="Times New Roman" w:cs="Times New Roman"/>
          <w:sz w:val="24"/>
          <w:szCs w:val="24"/>
        </w:rPr>
        <w:t>июля</w:t>
      </w:r>
      <w:proofErr w:type="gramEnd"/>
      <w:r w:rsidR="00126ED3" w:rsidRPr="00126ED3">
        <w:rPr>
          <w:rFonts w:ascii="Times New Roman" w:hAnsi="Times New Roman" w:cs="Times New Roman"/>
          <w:sz w:val="24"/>
          <w:szCs w:val="24"/>
        </w:rPr>
        <w:t xml:space="preserve"> 2015 года.</w:t>
      </w:r>
    </w:p>
    <w:p w:rsidR="00126ED3" w:rsidRPr="00126ED3" w:rsidRDefault="00126ED3" w:rsidP="00D05CB8">
      <w:pPr>
        <w:rPr>
          <w:rFonts w:ascii="Times New Roman" w:hAnsi="Times New Roman" w:cs="Times New Roman"/>
          <w:sz w:val="24"/>
          <w:szCs w:val="24"/>
        </w:rPr>
      </w:pPr>
    </w:p>
    <w:p w:rsidR="004D7C83" w:rsidRDefault="00D05CB8" w:rsidP="00AF7D73">
      <w:pPr>
        <w:rPr>
          <w:rFonts w:ascii="Times New Roman" w:hAnsi="Times New Roman" w:cs="Times New Roman"/>
          <w:sz w:val="24"/>
          <w:szCs w:val="24"/>
        </w:rPr>
      </w:pPr>
      <w:r w:rsidRPr="00126ED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7D7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="00AF7D73">
        <w:rPr>
          <w:rFonts w:ascii="Times New Roman" w:hAnsi="Times New Roman" w:cs="Times New Roman"/>
          <w:sz w:val="24"/>
          <w:szCs w:val="24"/>
        </w:rPr>
        <w:t>М</w:t>
      </w:r>
      <w:r w:rsidR="00126ED3" w:rsidRPr="00126ED3">
        <w:rPr>
          <w:rFonts w:ascii="Times New Roman" w:hAnsi="Times New Roman" w:cs="Times New Roman"/>
          <w:sz w:val="24"/>
          <w:szCs w:val="24"/>
        </w:rPr>
        <w:t>ежрайонная</w:t>
      </w:r>
      <w:proofErr w:type="gramEnd"/>
      <w:r w:rsidR="00126ED3" w:rsidRPr="00126ED3">
        <w:rPr>
          <w:rFonts w:ascii="Times New Roman" w:hAnsi="Times New Roman" w:cs="Times New Roman"/>
          <w:sz w:val="24"/>
          <w:szCs w:val="24"/>
        </w:rPr>
        <w:t xml:space="preserve"> ИФНС России № 10 по Республике Татарстан.</w:t>
      </w:r>
    </w:p>
    <w:p w:rsidR="00813CD8" w:rsidRPr="00813CD8" w:rsidRDefault="00813CD8" w:rsidP="00CE42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813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7D73" w:rsidRPr="00126ED3" w:rsidRDefault="00AF7D73" w:rsidP="00AF7D73">
      <w:pPr>
        <w:rPr>
          <w:rFonts w:ascii="Times New Roman" w:hAnsi="Times New Roman" w:cs="Times New Roman"/>
          <w:sz w:val="24"/>
          <w:szCs w:val="24"/>
        </w:rPr>
      </w:pPr>
    </w:p>
    <w:sectPr w:rsidR="00AF7D73" w:rsidRPr="00126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383" w:rsidRDefault="00927383" w:rsidP="00D05CB8">
      <w:pPr>
        <w:spacing w:after="0" w:line="240" w:lineRule="auto"/>
      </w:pPr>
      <w:r>
        <w:separator/>
      </w:r>
    </w:p>
  </w:endnote>
  <w:endnote w:type="continuationSeparator" w:id="0">
    <w:p w:rsidR="00927383" w:rsidRDefault="00927383" w:rsidP="00D05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383" w:rsidRDefault="00927383" w:rsidP="00D05CB8">
      <w:pPr>
        <w:spacing w:after="0" w:line="240" w:lineRule="auto"/>
      </w:pPr>
      <w:r>
        <w:separator/>
      </w:r>
    </w:p>
  </w:footnote>
  <w:footnote w:type="continuationSeparator" w:id="0">
    <w:p w:rsidR="00927383" w:rsidRDefault="00927383" w:rsidP="00D05C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CB8"/>
    <w:rsid w:val="0003721D"/>
    <w:rsid w:val="00126ED3"/>
    <w:rsid w:val="0031772E"/>
    <w:rsid w:val="004B303F"/>
    <w:rsid w:val="004D7C83"/>
    <w:rsid w:val="0074607F"/>
    <w:rsid w:val="007D3CEC"/>
    <w:rsid w:val="00813CD8"/>
    <w:rsid w:val="00836DAD"/>
    <w:rsid w:val="00927383"/>
    <w:rsid w:val="0093606B"/>
    <w:rsid w:val="00AB2364"/>
    <w:rsid w:val="00AF7D73"/>
    <w:rsid w:val="00B308EF"/>
    <w:rsid w:val="00B76A7A"/>
    <w:rsid w:val="00C04D03"/>
    <w:rsid w:val="00CE4204"/>
    <w:rsid w:val="00D0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5CB8"/>
  </w:style>
  <w:style w:type="paragraph" w:styleId="a5">
    <w:name w:val="footer"/>
    <w:basedOn w:val="a"/>
    <w:link w:val="a6"/>
    <w:uiPriority w:val="99"/>
    <w:unhideWhenUsed/>
    <w:rsid w:val="00D05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5C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5CB8"/>
  </w:style>
  <w:style w:type="paragraph" w:styleId="a5">
    <w:name w:val="footer"/>
    <w:basedOn w:val="a"/>
    <w:link w:val="a6"/>
    <w:uiPriority w:val="99"/>
    <w:unhideWhenUsed/>
    <w:rsid w:val="00D05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5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Рашитовна Исмагилова</dc:creator>
  <cp:keywords/>
  <dc:description/>
  <cp:lastModifiedBy>Лилия</cp:lastModifiedBy>
  <cp:revision>3</cp:revision>
  <cp:lastPrinted>2015-03-11T11:15:00Z</cp:lastPrinted>
  <dcterms:created xsi:type="dcterms:W3CDTF">2015-03-17T12:16:00Z</dcterms:created>
  <dcterms:modified xsi:type="dcterms:W3CDTF">2015-03-17T12:49:00Z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39202339</vt:i4>
  </property>
</Properties>
</file>