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E3" w:rsidRPr="00C44BE3" w:rsidRDefault="003E16FA" w:rsidP="003E16FA">
      <w:pPr>
        <w:shd w:val="clear" w:color="auto" w:fill="FFFFFF"/>
        <w:spacing w:after="0" w:line="274" w:lineRule="exact"/>
        <w:rPr>
          <w:rFonts w:ascii="Times New Roman" w:eastAsia="Times New Roman" w:hAnsi="Times New Roman" w:cs="Times New Roman"/>
          <w:b/>
          <w:bCs/>
          <w:color w:val="000000"/>
          <w:spacing w:val="-2"/>
          <w:sz w:val="28"/>
          <w:szCs w:val="28"/>
          <w:lang w:eastAsia="ru-RU"/>
        </w:rPr>
      </w:pPr>
      <w:r>
        <w:rPr>
          <w:rFonts w:ascii="Times New Roman" w:eastAsia="Times New Roman" w:hAnsi="Times New Roman" w:cs="Times New Roman"/>
          <w:b/>
          <w:bCs/>
          <w:color w:val="000000"/>
          <w:spacing w:val="-2"/>
          <w:sz w:val="28"/>
          <w:szCs w:val="28"/>
          <w:lang w:eastAsia="ru-RU"/>
        </w:rPr>
        <w:t xml:space="preserve">                        </w:t>
      </w:r>
      <w:r w:rsidR="00C44BE3" w:rsidRPr="00C44BE3">
        <w:rPr>
          <w:rFonts w:ascii="Times New Roman" w:eastAsia="Times New Roman" w:hAnsi="Times New Roman" w:cs="Times New Roman"/>
          <w:b/>
          <w:bCs/>
          <w:color w:val="000000"/>
          <w:spacing w:val="-2"/>
          <w:sz w:val="28"/>
          <w:szCs w:val="28"/>
          <w:lang w:eastAsia="ru-RU"/>
        </w:rPr>
        <w:t>Совет Норминского  сельского  поселения</w:t>
      </w:r>
    </w:p>
    <w:p w:rsidR="00C44BE3" w:rsidRPr="00C44BE3" w:rsidRDefault="00C44BE3" w:rsidP="00C44BE3">
      <w:pPr>
        <w:shd w:val="clear" w:color="auto" w:fill="FFFFFF"/>
        <w:spacing w:after="0" w:line="274" w:lineRule="exact"/>
        <w:ind w:left="86"/>
        <w:jc w:val="center"/>
        <w:rPr>
          <w:rFonts w:ascii="Times New Roman" w:eastAsia="Times New Roman" w:hAnsi="Times New Roman" w:cs="Times New Roman"/>
          <w:b/>
          <w:bCs/>
          <w:color w:val="000000"/>
          <w:spacing w:val="-2"/>
          <w:sz w:val="28"/>
          <w:szCs w:val="28"/>
          <w:lang w:eastAsia="ru-RU"/>
        </w:rPr>
      </w:pPr>
      <w:r w:rsidRPr="00C44BE3">
        <w:rPr>
          <w:rFonts w:ascii="Times New Roman" w:eastAsia="Times New Roman" w:hAnsi="Times New Roman" w:cs="Times New Roman"/>
          <w:b/>
          <w:bCs/>
          <w:color w:val="000000"/>
          <w:spacing w:val="-2"/>
          <w:sz w:val="28"/>
          <w:szCs w:val="28"/>
          <w:lang w:eastAsia="ru-RU"/>
        </w:rPr>
        <w:t xml:space="preserve"> Балтасинского муниципального района Республики Татарстан </w:t>
      </w:r>
    </w:p>
    <w:p w:rsidR="00C44BE3" w:rsidRPr="00C44BE3" w:rsidRDefault="00C44BE3" w:rsidP="00C44BE3">
      <w:pPr>
        <w:shd w:val="clear" w:color="auto" w:fill="FFFFFF"/>
        <w:spacing w:after="0" w:line="274" w:lineRule="exact"/>
        <w:ind w:left="86"/>
        <w:jc w:val="center"/>
        <w:rPr>
          <w:rFonts w:ascii="Times New Roman" w:eastAsia="Times New Roman" w:hAnsi="Times New Roman" w:cs="Times New Roman"/>
          <w:b/>
          <w:bCs/>
          <w:color w:val="000000"/>
          <w:spacing w:val="-2"/>
          <w:sz w:val="28"/>
          <w:szCs w:val="28"/>
          <w:lang w:eastAsia="ru-RU"/>
        </w:rPr>
      </w:pPr>
    </w:p>
    <w:p w:rsidR="00C44BE3" w:rsidRPr="00CB1094" w:rsidRDefault="00C44BE3" w:rsidP="00CB1094">
      <w:pPr>
        <w:shd w:val="clear" w:color="auto" w:fill="FFFFFF"/>
        <w:spacing w:after="0" w:line="274" w:lineRule="exact"/>
        <w:ind w:left="86"/>
        <w:jc w:val="center"/>
        <w:rPr>
          <w:rFonts w:ascii="Times New Roman" w:eastAsia="Times New Roman" w:hAnsi="Times New Roman" w:cs="Times New Roman"/>
          <w:bCs/>
          <w:color w:val="000000"/>
          <w:spacing w:val="-2"/>
          <w:sz w:val="28"/>
          <w:szCs w:val="28"/>
          <w:lang w:eastAsia="ru-RU"/>
        </w:rPr>
      </w:pPr>
      <w:proofErr w:type="gramStart"/>
      <w:r w:rsidRPr="00CB1094">
        <w:rPr>
          <w:rFonts w:ascii="Times New Roman" w:eastAsia="Times New Roman" w:hAnsi="Times New Roman" w:cs="Times New Roman"/>
          <w:bCs/>
          <w:color w:val="000000"/>
          <w:spacing w:val="-2"/>
          <w:sz w:val="28"/>
          <w:szCs w:val="28"/>
          <w:lang w:eastAsia="ru-RU"/>
        </w:rPr>
        <w:t>Р</w:t>
      </w:r>
      <w:proofErr w:type="gramEnd"/>
      <w:r w:rsidRPr="00CB1094">
        <w:rPr>
          <w:rFonts w:ascii="Times New Roman" w:eastAsia="Times New Roman" w:hAnsi="Times New Roman" w:cs="Times New Roman"/>
          <w:bCs/>
          <w:color w:val="000000"/>
          <w:spacing w:val="-2"/>
          <w:sz w:val="28"/>
          <w:szCs w:val="28"/>
          <w:lang w:eastAsia="ru-RU"/>
        </w:rPr>
        <w:t xml:space="preserve"> Е Ш Е Н И Е</w:t>
      </w:r>
    </w:p>
    <w:p w:rsidR="00C44BE3" w:rsidRPr="00CB1094" w:rsidRDefault="00C44BE3" w:rsidP="00C44BE3">
      <w:pPr>
        <w:shd w:val="clear" w:color="auto" w:fill="FFFFFF"/>
        <w:tabs>
          <w:tab w:val="left" w:pos="7171"/>
          <w:tab w:val="left" w:pos="8381"/>
        </w:tabs>
        <w:spacing w:before="266" w:after="0" w:line="240" w:lineRule="auto"/>
        <w:rPr>
          <w:rFonts w:ascii="Times New Roman" w:eastAsia="Times New Roman" w:hAnsi="Times New Roman" w:cs="Times New Roman"/>
          <w:color w:val="000000"/>
          <w:sz w:val="24"/>
          <w:szCs w:val="24"/>
          <w:lang w:eastAsia="ru-RU"/>
        </w:rPr>
      </w:pPr>
      <w:r w:rsidRPr="00CB1094">
        <w:rPr>
          <w:rFonts w:ascii="Times New Roman" w:eastAsia="Times New Roman" w:hAnsi="Times New Roman" w:cs="Times New Roman"/>
          <w:color w:val="000000"/>
          <w:spacing w:val="-4"/>
          <w:sz w:val="24"/>
          <w:szCs w:val="24"/>
          <w:lang w:eastAsia="ru-RU"/>
        </w:rPr>
        <w:t xml:space="preserve">17 декабря 2014 года                                № 130 </w:t>
      </w:r>
      <w:r w:rsidRPr="00CB1094">
        <w:rPr>
          <w:rFonts w:ascii="Times New Roman" w:eastAsia="Times New Roman" w:hAnsi="Times New Roman" w:cs="Times New Roman"/>
          <w:color w:val="000000"/>
          <w:sz w:val="24"/>
          <w:szCs w:val="24"/>
          <w:lang w:eastAsia="ru-RU"/>
        </w:rPr>
        <w:tab/>
        <w:t xml:space="preserve">       </w:t>
      </w:r>
      <w:proofErr w:type="spellStart"/>
      <w:r w:rsidRPr="00CB1094">
        <w:rPr>
          <w:rFonts w:ascii="Times New Roman" w:eastAsia="Times New Roman" w:hAnsi="Times New Roman" w:cs="Times New Roman"/>
          <w:color w:val="000000"/>
          <w:sz w:val="24"/>
          <w:szCs w:val="24"/>
          <w:lang w:eastAsia="ru-RU"/>
        </w:rPr>
        <w:t>с</w:t>
      </w:r>
      <w:proofErr w:type="gramStart"/>
      <w:r w:rsidRPr="00CB1094">
        <w:rPr>
          <w:rFonts w:ascii="Times New Roman" w:eastAsia="Times New Roman" w:hAnsi="Times New Roman" w:cs="Times New Roman"/>
          <w:color w:val="000000"/>
          <w:sz w:val="24"/>
          <w:szCs w:val="24"/>
          <w:lang w:eastAsia="ru-RU"/>
        </w:rPr>
        <w:t>.Н</w:t>
      </w:r>
      <w:proofErr w:type="gramEnd"/>
      <w:r w:rsidRPr="00CB1094">
        <w:rPr>
          <w:rFonts w:ascii="Times New Roman" w:eastAsia="Times New Roman" w:hAnsi="Times New Roman" w:cs="Times New Roman"/>
          <w:color w:val="000000"/>
          <w:sz w:val="24"/>
          <w:szCs w:val="24"/>
          <w:lang w:eastAsia="ru-RU"/>
        </w:rPr>
        <w:t>орма</w:t>
      </w:r>
      <w:proofErr w:type="spellEnd"/>
      <w:r w:rsidRPr="00CB1094">
        <w:rPr>
          <w:rFonts w:ascii="Times New Roman" w:eastAsia="Times New Roman" w:hAnsi="Times New Roman" w:cs="Times New Roman"/>
          <w:color w:val="000000"/>
          <w:sz w:val="24"/>
          <w:szCs w:val="24"/>
          <w:lang w:eastAsia="ru-RU"/>
        </w:rPr>
        <w:t xml:space="preserve"> </w:t>
      </w:r>
    </w:p>
    <w:p w:rsidR="00C44BE3" w:rsidRPr="00C44BE3" w:rsidRDefault="00C44BE3" w:rsidP="00C44BE3">
      <w:pPr>
        <w:shd w:val="clear" w:color="auto" w:fill="FFFFFF"/>
        <w:spacing w:after="0" w:line="274" w:lineRule="exact"/>
        <w:ind w:left="50"/>
        <w:rPr>
          <w:rFonts w:ascii="Times New Roman" w:eastAsia="Times New Roman" w:hAnsi="Times New Roman" w:cs="Times New Roman"/>
          <w:b/>
          <w:bCs/>
          <w:sz w:val="28"/>
          <w:szCs w:val="28"/>
          <w:lang w:eastAsia="ru-RU"/>
        </w:rPr>
      </w:pPr>
      <w:r w:rsidRPr="00C44BE3">
        <w:rPr>
          <w:rFonts w:ascii="Times New Roman" w:eastAsia="Times New Roman" w:hAnsi="Times New Roman" w:cs="Times New Roman"/>
          <w:b/>
          <w:bCs/>
          <w:sz w:val="28"/>
          <w:szCs w:val="28"/>
          <w:lang w:eastAsia="ru-RU"/>
        </w:rPr>
        <w:t xml:space="preserve">              </w:t>
      </w:r>
    </w:p>
    <w:p w:rsidR="00C44BE3" w:rsidRPr="00C44BE3" w:rsidRDefault="00C44BE3" w:rsidP="00C44BE3">
      <w:pPr>
        <w:spacing w:after="0" w:line="240" w:lineRule="auto"/>
        <w:rPr>
          <w:rFonts w:ascii="Times New Roman" w:eastAsia="Times New Roman" w:hAnsi="Times New Roman" w:cs="Times New Roman"/>
          <w:sz w:val="24"/>
          <w:szCs w:val="24"/>
          <w:lang w:eastAsia="ru-RU"/>
        </w:rPr>
      </w:pPr>
    </w:p>
    <w:p w:rsidR="00C44BE3" w:rsidRPr="00CB1094" w:rsidRDefault="00095575" w:rsidP="00CB1094">
      <w:pPr>
        <w:keepNext/>
        <w:keepLines/>
        <w:spacing w:after="0" w:line="240" w:lineRule="auto"/>
        <w:ind w:firstLine="708"/>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бюджете</w:t>
      </w:r>
      <w:bookmarkStart w:id="0" w:name="_GoBack"/>
      <w:bookmarkEnd w:id="0"/>
      <w:r w:rsidR="00C44BE3" w:rsidRPr="00CB1094">
        <w:rPr>
          <w:rFonts w:ascii="Times New Roman" w:eastAsia="Times New Roman" w:hAnsi="Times New Roman" w:cs="Times New Roman"/>
          <w:bCs/>
          <w:sz w:val="24"/>
          <w:szCs w:val="24"/>
          <w:lang w:eastAsia="ru-RU"/>
        </w:rPr>
        <w:t xml:space="preserve"> Норминского сельского поселения Балтасинского муниципального района РТ на 2015 год и плановый период 2016 и 2017 годов</w:t>
      </w:r>
    </w:p>
    <w:p w:rsidR="00C44BE3" w:rsidRPr="00C44BE3" w:rsidRDefault="00C44BE3" w:rsidP="00C44BE3">
      <w:pPr>
        <w:spacing w:after="0" w:line="240" w:lineRule="auto"/>
        <w:rPr>
          <w:rFonts w:ascii="Times New Roman" w:eastAsia="Times New Roman" w:hAnsi="Times New Roman" w:cs="Times New Roman"/>
          <w:sz w:val="20"/>
          <w:szCs w:val="20"/>
          <w:lang w:eastAsia="ru-RU"/>
        </w:rPr>
      </w:pPr>
    </w:p>
    <w:p w:rsidR="00C44BE3" w:rsidRPr="003E16FA" w:rsidRDefault="00C44BE3" w:rsidP="00C44BE3">
      <w:pPr>
        <w:shd w:val="clear" w:color="auto" w:fill="FFFFFF"/>
        <w:tabs>
          <w:tab w:val="left" w:pos="1685"/>
        </w:tabs>
        <w:spacing w:before="274"/>
        <w:ind w:left="-142" w:right="7" w:firstLine="545"/>
        <w:jc w:val="both"/>
        <w:rPr>
          <w:rFonts w:ascii="Times New Roman" w:eastAsia="Times New Roman" w:hAnsi="Times New Roman" w:cs="Times New Roman"/>
          <w:sz w:val="24"/>
          <w:szCs w:val="24"/>
          <w:lang w:eastAsia="ru-RU"/>
        </w:rPr>
      </w:pPr>
      <w:r w:rsidRPr="00C44BE3">
        <w:rPr>
          <w:rFonts w:ascii="Times New Roman" w:eastAsia="Times New Roman" w:hAnsi="Times New Roman" w:cs="Times New Roman"/>
          <w:sz w:val="28"/>
          <w:szCs w:val="20"/>
          <w:lang w:eastAsia="ru-RU"/>
        </w:rPr>
        <w:t xml:space="preserve">          </w:t>
      </w:r>
      <w:proofErr w:type="gramStart"/>
      <w:r w:rsidRPr="003E16FA">
        <w:rPr>
          <w:rFonts w:ascii="Times New Roman" w:eastAsia="Times New Roman" w:hAnsi="Times New Roman" w:cs="Times New Roman"/>
          <w:color w:val="000000"/>
          <w:sz w:val="24"/>
          <w:szCs w:val="24"/>
          <w:lang w:eastAsia="ru-RU"/>
        </w:rPr>
        <w:t xml:space="preserve">В соответствии  с Бюджетным и Налоговым кодексами Российской Федерации, Бюджетным кодексом Республики Татарстан, на основании статьи 14  ФЗ от 06.10.2003г. № 131-ФЗ «Об общих принципах организации местного самоуправления в РФ»,  статьей 5, 19, 77 Устава Норминского сельского </w:t>
      </w:r>
      <w:r w:rsidRPr="003E16FA">
        <w:rPr>
          <w:rFonts w:ascii="Times New Roman" w:eastAsia="Times New Roman" w:hAnsi="Times New Roman" w:cs="Times New Roman"/>
          <w:color w:val="000000"/>
          <w:spacing w:val="4"/>
          <w:sz w:val="24"/>
          <w:szCs w:val="24"/>
          <w:lang w:eastAsia="ru-RU"/>
        </w:rPr>
        <w:t xml:space="preserve"> поселения Балтасинского муниципального района Республики </w:t>
      </w:r>
      <w:r w:rsidRPr="003E16FA">
        <w:rPr>
          <w:rFonts w:ascii="Times New Roman" w:eastAsia="Times New Roman" w:hAnsi="Times New Roman" w:cs="Times New Roman"/>
          <w:color w:val="000000"/>
          <w:spacing w:val="-6"/>
          <w:sz w:val="24"/>
          <w:szCs w:val="24"/>
          <w:lang w:eastAsia="ru-RU"/>
        </w:rPr>
        <w:t>Татарстан</w:t>
      </w:r>
      <w:r w:rsidRPr="003E16FA">
        <w:rPr>
          <w:rFonts w:ascii="Times New Roman" w:eastAsia="Times New Roman" w:hAnsi="Times New Roman" w:cs="Times New Roman"/>
          <w:color w:val="000000"/>
          <w:sz w:val="24"/>
          <w:szCs w:val="24"/>
          <w:lang w:eastAsia="ru-RU"/>
        </w:rPr>
        <w:t xml:space="preserve"> Совет Норминского сельского поселения Балтасинского </w:t>
      </w:r>
      <w:r w:rsidRPr="003E16FA">
        <w:rPr>
          <w:rFonts w:ascii="Times New Roman" w:eastAsia="Times New Roman" w:hAnsi="Times New Roman" w:cs="Times New Roman"/>
          <w:color w:val="000000"/>
          <w:spacing w:val="1"/>
          <w:sz w:val="24"/>
          <w:szCs w:val="24"/>
          <w:lang w:eastAsia="ru-RU"/>
        </w:rPr>
        <w:t xml:space="preserve">муниципального района РТ </w:t>
      </w:r>
      <w:r w:rsidRPr="003E16FA">
        <w:rPr>
          <w:rFonts w:ascii="Times New Roman" w:eastAsia="Times New Roman" w:hAnsi="Times New Roman" w:cs="Times New Roman"/>
          <w:b/>
          <w:color w:val="000000"/>
          <w:spacing w:val="1"/>
          <w:sz w:val="24"/>
          <w:szCs w:val="24"/>
          <w:lang w:eastAsia="ru-RU"/>
        </w:rPr>
        <w:t>решил:</w:t>
      </w:r>
      <w:proofErr w:type="gramEnd"/>
    </w:p>
    <w:p w:rsidR="005404CB" w:rsidRDefault="005404CB" w:rsidP="005404CB">
      <w:pPr>
        <w:ind w:left="-142" w:firstLine="545"/>
        <w:jc w:val="both"/>
        <w:rPr>
          <w:rFonts w:ascii="Times New Roman" w:eastAsia="Times New Roman" w:hAnsi="Times New Roman" w:cs="Times New Roman"/>
          <w:sz w:val="24"/>
          <w:szCs w:val="24"/>
          <w:lang w:eastAsia="ru-RU"/>
        </w:rPr>
      </w:pPr>
      <w:r w:rsidRPr="005404CB">
        <w:rPr>
          <w:rFonts w:ascii="Times New Roman" w:eastAsia="Times New Roman" w:hAnsi="Times New Roman" w:cs="Times New Roman"/>
          <w:color w:val="000000"/>
          <w:spacing w:val="-4"/>
          <w:sz w:val="24"/>
          <w:szCs w:val="24"/>
          <w:lang w:eastAsia="ru-RU"/>
        </w:rPr>
        <w:t xml:space="preserve">Утвердить </w:t>
      </w:r>
      <w:r w:rsidRPr="005404CB">
        <w:rPr>
          <w:rFonts w:ascii="Times New Roman" w:eastAsia="Times New Roman" w:hAnsi="Times New Roman" w:cs="Times New Roman"/>
          <w:sz w:val="24"/>
          <w:szCs w:val="24"/>
          <w:lang w:eastAsia="ru-RU"/>
        </w:rPr>
        <w:t>бюджет Норминского сельского поселения Балтасинского муниципального района РТ на 2015 год и плановый период 2016-2017</w:t>
      </w:r>
      <w:r>
        <w:rPr>
          <w:rFonts w:ascii="Times New Roman" w:eastAsia="Times New Roman" w:hAnsi="Times New Roman" w:cs="Times New Roman"/>
          <w:sz w:val="24"/>
          <w:szCs w:val="24"/>
          <w:lang w:eastAsia="ru-RU"/>
        </w:rPr>
        <w:t xml:space="preserve">гг.: </w:t>
      </w:r>
    </w:p>
    <w:p w:rsidR="0044000D" w:rsidRPr="00901343" w:rsidRDefault="0044000D" w:rsidP="0044000D">
      <w:pPr>
        <w:pStyle w:val="2"/>
        <w:widowControl/>
        <w:rPr>
          <w:b/>
          <w:sz w:val="24"/>
          <w:szCs w:val="24"/>
        </w:rPr>
      </w:pPr>
      <w:r w:rsidRPr="00901343">
        <w:rPr>
          <w:color w:val="000000"/>
          <w:sz w:val="24"/>
          <w:szCs w:val="24"/>
        </w:rPr>
        <w:t>Статья 1</w:t>
      </w:r>
    </w:p>
    <w:p w:rsidR="0044000D" w:rsidRPr="00901343" w:rsidRDefault="0044000D" w:rsidP="0044000D">
      <w:pPr>
        <w:pStyle w:val="2"/>
        <w:widowControl/>
        <w:rPr>
          <w:snapToGrid/>
          <w:sz w:val="24"/>
          <w:szCs w:val="24"/>
        </w:rPr>
      </w:pPr>
      <w:r w:rsidRPr="00901343">
        <w:rPr>
          <w:snapToGrid/>
          <w:sz w:val="24"/>
          <w:szCs w:val="24"/>
        </w:rPr>
        <w:t>1. Утвердить основн</w:t>
      </w:r>
      <w:r>
        <w:rPr>
          <w:snapToGrid/>
          <w:sz w:val="24"/>
          <w:szCs w:val="24"/>
        </w:rPr>
        <w:t>ые характеристики бюджета Нормин</w:t>
      </w:r>
      <w:r w:rsidRPr="00901343">
        <w:rPr>
          <w:snapToGrid/>
          <w:sz w:val="24"/>
          <w:szCs w:val="24"/>
        </w:rPr>
        <w:t xml:space="preserve">ского сельского </w:t>
      </w:r>
      <w:r w:rsidRPr="00901343">
        <w:rPr>
          <w:sz w:val="24"/>
          <w:szCs w:val="24"/>
        </w:rPr>
        <w:t>поселения Балтасинского муниципального района Республики Татарстан</w:t>
      </w:r>
      <w:r w:rsidRPr="00901343">
        <w:rPr>
          <w:snapToGrid/>
          <w:sz w:val="24"/>
          <w:szCs w:val="24"/>
        </w:rPr>
        <w:t xml:space="preserve"> на 201</w:t>
      </w:r>
      <w:r>
        <w:rPr>
          <w:snapToGrid/>
          <w:sz w:val="24"/>
          <w:szCs w:val="24"/>
        </w:rPr>
        <w:t>5</w:t>
      </w:r>
      <w:r w:rsidRPr="00901343">
        <w:rPr>
          <w:snapToGrid/>
          <w:sz w:val="24"/>
          <w:szCs w:val="24"/>
        </w:rPr>
        <w:t xml:space="preserve"> год:</w:t>
      </w:r>
    </w:p>
    <w:p w:rsidR="0044000D" w:rsidRPr="00901343" w:rsidRDefault="0044000D" w:rsidP="0044000D">
      <w:pPr>
        <w:pStyle w:val="2"/>
        <w:widowControl/>
        <w:rPr>
          <w:snapToGrid/>
          <w:sz w:val="24"/>
          <w:szCs w:val="24"/>
        </w:rPr>
      </w:pPr>
      <w:r w:rsidRPr="00901343">
        <w:rPr>
          <w:snapToGrid/>
          <w:sz w:val="24"/>
          <w:szCs w:val="24"/>
        </w:rPr>
        <w:t>1) прогнозируемый общий объем доходов бюджета</w:t>
      </w:r>
      <w:r w:rsidRPr="00901343">
        <w:rPr>
          <w:sz w:val="24"/>
          <w:szCs w:val="24"/>
        </w:rPr>
        <w:t xml:space="preserve"> </w:t>
      </w:r>
      <w:r>
        <w:rPr>
          <w:sz w:val="24"/>
          <w:szCs w:val="24"/>
        </w:rPr>
        <w:t>Норминск</w:t>
      </w:r>
      <w:r w:rsidRPr="00901343">
        <w:rPr>
          <w:sz w:val="24"/>
          <w:szCs w:val="24"/>
        </w:rPr>
        <w:t>ого</w:t>
      </w:r>
      <w:r w:rsidRPr="00901343">
        <w:rPr>
          <w:snapToGrid/>
          <w:sz w:val="24"/>
          <w:szCs w:val="24"/>
        </w:rPr>
        <w:t xml:space="preserve"> сельского </w:t>
      </w:r>
      <w:r w:rsidRPr="00901343">
        <w:rPr>
          <w:sz w:val="24"/>
          <w:szCs w:val="24"/>
        </w:rPr>
        <w:t>поселения Балтасинского муниципального района Республики Татарстан</w:t>
      </w:r>
      <w:r w:rsidRPr="00901343">
        <w:rPr>
          <w:snapToGrid/>
          <w:sz w:val="24"/>
          <w:szCs w:val="24"/>
        </w:rPr>
        <w:t xml:space="preserve"> в сумме </w:t>
      </w:r>
      <w:r>
        <w:rPr>
          <w:snapToGrid/>
          <w:sz w:val="24"/>
          <w:szCs w:val="24"/>
        </w:rPr>
        <w:t xml:space="preserve">3285,1 </w:t>
      </w:r>
      <w:r w:rsidRPr="00901343">
        <w:rPr>
          <w:snapToGrid/>
          <w:sz w:val="24"/>
          <w:szCs w:val="24"/>
        </w:rPr>
        <w:t>тыс. рублей;</w:t>
      </w:r>
    </w:p>
    <w:p w:rsidR="0044000D" w:rsidRPr="00901343" w:rsidRDefault="0044000D" w:rsidP="0044000D">
      <w:pPr>
        <w:pStyle w:val="2"/>
        <w:widowControl/>
        <w:rPr>
          <w:snapToGrid/>
          <w:sz w:val="24"/>
          <w:szCs w:val="24"/>
        </w:rPr>
      </w:pPr>
      <w:r w:rsidRPr="00901343">
        <w:rPr>
          <w:snapToGrid/>
          <w:sz w:val="24"/>
          <w:szCs w:val="24"/>
        </w:rPr>
        <w:t xml:space="preserve">2) общий объем расходов бюджета </w:t>
      </w:r>
      <w:r>
        <w:rPr>
          <w:sz w:val="24"/>
          <w:szCs w:val="24"/>
        </w:rPr>
        <w:t>Нормин</w:t>
      </w:r>
      <w:r w:rsidRPr="00901343">
        <w:rPr>
          <w:sz w:val="24"/>
          <w:szCs w:val="24"/>
        </w:rPr>
        <w:t>ского</w:t>
      </w:r>
      <w:r w:rsidRPr="00901343">
        <w:rPr>
          <w:snapToGrid/>
          <w:sz w:val="24"/>
          <w:szCs w:val="24"/>
        </w:rPr>
        <w:t xml:space="preserve"> сельского</w:t>
      </w:r>
      <w:r w:rsidRPr="00901343">
        <w:rPr>
          <w:sz w:val="24"/>
          <w:szCs w:val="24"/>
        </w:rPr>
        <w:t xml:space="preserve"> </w:t>
      </w:r>
      <w:proofErr w:type="gramStart"/>
      <w:r>
        <w:rPr>
          <w:sz w:val="24"/>
          <w:szCs w:val="24"/>
        </w:rPr>
        <w:t>поселении</w:t>
      </w:r>
      <w:proofErr w:type="gramEnd"/>
      <w:r>
        <w:rPr>
          <w:sz w:val="24"/>
          <w:szCs w:val="24"/>
        </w:rPr>
        <w:t xml:space="preserve"> </w:t>
      </w:r>
      <w:r w:rsidRPr="00901343">
        <w:rPr>
          <w:sz w:val="24"/>
          <w:szCs w:val="24"/>
        </w:rPr>
        <w:t xml:space="preserve"> Балтасинского муниципального района Республики Татарстан</w:t>
      </w:r>
      <w:r w:rsidRPr="00901343">
        <w:rPr>
          <w:snapToGrid/>
          <w:sz w:val="24"/>
          <w:szCs w:val="24"/>
        </w:rPr>
        <w:t xml:space="preserve"> в сумме </w:t>
      </w:r>
      <w:r>
        <w:rPr>
          <w:snapToGrid/>
          <w:sz w:val="24"/>
          <w:szCs w:val="24"/>
        </w:rPr>
        <w:t xml:space="preserve">3285,1 </w:t>
      </w:r>
      <w:r w:rsidRPr="00901343">
        <w:rPr>
          <w:snapToGrid/>
          <w:sz w:val="24"/>
          <w:szCs w:val="24"/>
        </w:rPr>
        <w:t>тыс. рублей.</w:t>
      </w:r>
    </w:p>
    <w:p w:rsidR="0044000D" w:rsidRPr="00901343" w:rsidRDefault="0044000D" w:rsidP="0044000D">
      <w:pPr>
        <w:pStyle w:val="2"/>
        <w:widowControl/>
        <w:rPr>
          <w:snapToGrid/>
          <w:sz w:val="24"/>
          <w:szCs w:val="24"/>
        </w:rPr>
      </w:pPr>
      <w:r w:rsidRPr="00901343">
        <w:rPr>
          <w:snapToGrid/>
          <w:sz w:val="24"/>
          <w:szCs w:val="24"/>
        </w:rPr>
        <w:t xml:space="preserve">3) дефицит бюджета </w:t>
      </w:r>
      <w:r>
        <w:rPr>
          <w:sz w:val="24"/>
          <w:szCs w:val="24"/>
        </w:rPr>
        <w:t>Нормин</w:t>
      </w:r>
      <w:r w:rsidRPr="00901343">
        <w:rPr>
          <w:sz w:val="24"/>
          <w:szCs w:val="24"/>
        </w:rPr>
        <w:t>ского</w:t>
      </w:r>
      <w:r w:rsidRPr="00901343">
        <w:rPr>
          <w:snapToGrid/>
          <w:sz w:val="24"/>
          <w:szCs w:val="24"/>
        </w:rPr>
        <w:t xml:space="preserve"> сельского</w:t>
      </w:r>
      <w:r w:rsidRPr="00901343">
        <w:rPr>
          <w:sz w:val="24"/>
          <w:szCs w:val="24"/>
        </w:rPr>
        <w:t xml:space="preserve"> поселения Балтасинского муниципального района Республики Татарстан</w:t>
      </w:r>
      <w:r>
        <w:rPr>
          <w:snapToGrid/>
          <w:sz w:val="24"/>
          <w:szCs w:val="24"/>
        </w:rPr>
        <w:t xml:space="preserve"> в сумме 0 т</w:t>
      </w:r>
      <w:r w:rsidRPr="00901343">
        <w:rPr>
          <w:snapToGrid/>
          <w:sz w:val="24"/>
          <w:szCs w:val="24"/>
        </w:rPr>
        <w:t>ыс. рублей.</w:t>
      </w:r>
    </w:p>
    <w:p w:rsidR="0044000D" w:rsidRPr="00901343" w:rsidRDefault="0044000D" w:rsidP="0044000D">
      <w:pPr>
        <w:pStyle w:val="2"/>
        <w:widowControl/>
        <w:rPr>
          <w:sz w:val="24"/>
          <w:szCs w:val="24"/>
        </w:rPr>
      </w:pPr>
      <w:r w:rsidRPr="00901343">
        <w:rPr>
          <w:sz w:val="24"/>
          <w:szCs w:val="24"/>
        </w:rPr>
        <w:t xml:space="preserve">2. Утвердить основные характеристики бюджета </w:t>
      </w:r>
      <w:r>
        <w:rPr>
          <w:sz w:val="24"/>
          <w:szCs w:val="24"/>
        </w:rPr>
        <w:t>Нормин</w:t>
      </w:r>
      <w:r w:rsidRPr="00901343">
        <w:rPr>
          <w:sz w:val="24"/>
          <w:szCs w:val="24"/>
        </w:rPr>
        <w:t>ского</w:t>
      </w:r>
      <w:r w:rsidRPr="00901343">
        <w:rPr>
          <w:snapToGrid/>
          <w:sz w:val="24"/>
          <w:szCs w:val="24"/>
        </w:rPr>
        <w:t xml:space="preserve"> сельского</w:t>
      </w:r>
      <w:r w:rsidRPr="00901343">
        <w:rPr>
          <w:sz w:val="24"/>
          <w:szCs w:val="24"/>
        </w:rPr>
        <w:t xml:space="preserve"> поселения Балтасинского муниципального района Республики Татарстан на плановый период 201</w:t>
      </w:r>
      <w:r>
        <w:rPr>
          <w:sz w:val="24"/>
          <w:szCs w:val="24"/>
        </w:rPr>
        <w:t>5</w:t>
      </w:r>
      <w:r w:rsidRPr="00901343">
        <w:rPr>
          <w:sz w:val="24"/>
          <w:szCs w:val="24"/>
        </w:rPr>
        <w:t>-201</w:t>
      </w:r>
      <w:r>
        <w:rPr>
          <w:sz w:val="24"/>
          <w:szCs w:val="24"/>
        </w:rPr>
        <w:t>6</w:t>
      </w:r>
      <w:r w:rsidRPr="00901343">
        <w:rPr>
          <w:sz w:val="24"/>
          <w:szCs w:val="24"/>
        </w:rPr>
        <w:t xml:space="preserve"> годов:</w:t>
      </w:r>
    </w:p>
    <w:p w:rsidR="0044000D" w:rsidRPr="00523EC5" w:rsidRDefault="0044000D" w:rsidP="0044000D">
      <w:pPr>
        <w:pStyle w:val="2"/>
        <w:widowControl/>
        <w:rPr>
          <w:sz w:val="24"/>
          <w:szCs w:val="24"/>
        </w:rPr>
      </w:pPr>
      <w:r w:rsidRPr="00523EC5">
        <w:rPr>
          <w:sz w:val="24"/>
          <w:szCs w:val="24"/>
        </w:rPr>
        <w:t>1) об</w:t>
      </w:r>
      <w:r>
        <w:rPr>
          <w:sz w:val="24"/>
          <w:szCs w:val="24"/>
        </w:rPr>
        <w:t>щий объем доходов бюджета Норминского</w:t>
      </w:r>
      <w:r w:rsidRPr="00523EC5">
        <w:rPr>
          <w:snapToGrid/>
          <w:sz w:val="24"/>
          <w:szCs w:val="24"/>
        </w:rPr>
        <w:t xml:space="preserve"> сельского</w:t>
      </w:r>
      <w:r w:rsidRPr="00523EC5">
        <w:rPr>
          <w:sz w:val="24"/>
          <w:szCs w:val="24"/>
        </w:rPr>
        <w:t xml:space="preserve"> поселения Балтасинского муниципального района Республики Татарстан</w:t>
      </w:r>
      <w:r w:rsidRPr="00523EC5">
        <w:rPr>
          <w:snapToGrid/>
          <w:sz w:val="24"/>
          <w:szCs w:val="24"/>
        </w:rPr>
        <w:t xml:space="preserve"> </w:t>
      </w:r>
      <w:r w:rsidRPr="00523EC5">
        <w:rPr>
          <w:sz w:val="24"/>
          <w:szCs w:val="24"/>
        </w:rPr>
        <w:t xml:space="preserve">на 2016 год в сумме </w:t>
      </w:r>
      <w:r>
        <w:rPr>
          <w:sz w:val="24"/>
          <w:szCs w:val="24"/>
        </w:rPr>
        <w:t>3291,2</w:t>
      </w:r>
      <w:r w:rsidRPr="00523EC5">
        <w:rPr>
          <w:sz w:val="24"/>
          <w:szCs w:val="24"/>
        </w:rPr>
        <w:t xml:space="preserve"> тыс. рублей и на 2017 год в сумме </w:t>
      </w:r>
      <w:r>
        <w:rPr>
          <w:sz w:val="24"/>
          <w:szCs w:val="24"/>
        </w:rPr>
        <w:t>3351</w:t>
      </w:r>
      <w:r w:rsidRPr="00523EC5">
        <w:rPr>
          <w:sz w:val="24"/>
          <w:szCs w:val="24"/>
        </w:rPr>
        <w:t>,</w:t>
      </w:r>
      <w:r>
        <w:rPr>
          <w:sz w:val="24"/>
          <w:szCs w:val="24"/>
        </w:rPr>
        <w:t>0</w:t>
      </w:r>
      <w:r w:rsidRPr="00523EC5">
        <w:rPr>
          <w:sz w:val="24"/>
          <w:szCs w:val="24"/>
        </w:rPr>
        <w:t xml:space="preserve"> тыс. рублей;</w:t>
      </w:r>
    </w:p>
    <w:p w:rsidR="0044000D" w:rsidRPr="00523EC5" w:rsidRDefault="0044000D" w:rsidP="0044000D">
      <w:pPr>
        <w:pStyle w:val="2"/>
        <w:widowControl/>
        <w:rPr>
          <w:sz w:val="24"/>
          <w:szCs w:val="24"/>
        </w:rPr>
      </w:pPr>
      <w:r w:rsidRPr="00523EC5">
        <w:rPr>
          <w:sz w:val="24"/>
          <w:szCs w:val="24"/>
        </w:rPr>
        <w:t xml:space="preserve">2) общий объем расходов бюджета </w:t>
      </w:r>
      <w:r>
        <w:rPr>
          <w:sz w:val="24"/>
          <w:szCs w:val="24"/>
        </w:rPr>
        <w:t>Норминс</w:t>
      </w:r>
      <w:r w:rsidRPr="00523EC5">
        <w:rPr>
          <w:sz w:val="24"/>
          <w:szCs w:val="24"/>
        </w:rPr>
        <w:t>кого</w:t>
      </w:r>
      <w:r w:rsidRPr="00523EC5">
        <w:rPr>
          <w:snapToGrid/>
          <w:sz w:val="24"/>
          <w:szCs w:val="24"/>
        </w:rPr>
        <w:t xml:space="preserve"> сельского</w:t>
      </w:r>
      <w:r w:rsidRPr="00523EC5">
        <w:rPr>
          <w:sz w:val="24"/>
          <w:szCs w:val="24"/>
        </w:rPr>
        <w:t xml:space="preserve"> поселения Балтасинского муниципального района Республики Татарстан:</w:t>
      </w:r>
    </w:p>
    <w:p w:rsidR="0044000D" w:rsidRPr="00523EC5" w:rsidRDefault="0044000D" w:rsidP="0044000D">
      <w:pPr>
        <w:pStyle w:val="2"/>
        <w:widowControl/>
        <w:rPr>
          <w:sz w:val="24"/>
          <w:szCs w:val="24"/>
        </w:rPr>
      </w:pPr>
      <w:r w:rsidRPr="00523EC5">
        <w:rPr>
          <w:sz w:val="24"/>
          <w:szCs w:val="24"/>
        </w:rPr>
        <w:t xml:space="preserve">-  на 2016 год в сумме  тыс. рублей, в том числе условно утвержденные расходы в сумме </w:t>
      </w:r>
      <w:r>
        <w:rPr>
          <w:sz w:val="24"/>
          <w:szCs w:val="24"/>
        </w:rPr>
        <w:t>3291,2</w:t>
      </w:r>
      <w:r w:rsidRPr="00523EC5">
        <w:rPr>
          <w:sz w:val="24"/>
          <w:szCs w:val="24"/>
        </w:rPr>
        <w:t xml:space="preserve">  тыс. рублей;</w:t>
      </w:r>
    </w:p>
    <w:p w:rsidR="0044000D" w:rsidRPr="00523EC5" w:rsidRDefault="0044000D" w:rsidP="0044000D">
      <w:pPr>
        <w:pStyle w:val="2"/>
        <w:widowControl/>
        <w:rPr>
          <w:snapToGrid/>
          <w:sz w:val="24"/>
          <w:szCs w:val="24"/>
        </w:rPr>
      </w:pPr>
      <w:r w:rsidRPr="00523EC5">
        <w:rPr>
          <w:sz w:val="24"/>
          <w:szCs w:val="24"/>
        </w:rPr>
        <w:t>-  на 2017 год в сумме  тыс. рублей, в том числе условно утвержденные расходы в сумме</w:t>
      </w:r>
      <w:r>
        <w:rPr>
          <w:sz w:val="24"/>
          <w:szCs w:val="24"/>
        </w:rPr>
        <w:t xml:space="preserve"> 3351</w:t>
      </w:r>
      <w:r w:rsidRPr="00523EC5">
        <w:rPr>
          <w:sz w:val="24"/>
          <w:szCs w:val="24"/>
        </w:rPr>
        <w:t xml:space="preserve">  тыс. рублей.</w:t>
      </w:r>
    </w:p>
    <w:p w:rsidR="0044000D" w:rsidRPr="00901343" w:rsidRDefault="0044000D" w:rsidP="0044000D">
      <w:pPr>
        <w:pStyle w:val="2"/>
        <w:widowControl/>
        <w:rPr>
          <w:snapToGrid/>
          <w:sz w:val="24"/>
          <w:szCs w:val="24"/>
        </w:rPr>
      </w:pPr>
      <w:r w:rsidRPr="00901343">
        <w:rPr>
          <w:snapToGrid/>
          <w:sz w:val="24"/>
          <w:szCs w:val="24"/>
        </w:rPr>
        <w:t xml:space="preserve">3. Установить источники финансирования дефицита бюджета </w:t>
      </w:r>
      <w:r>
        <w:rPr>
          <w:sz w:val="24"/>
          <w:szCs w:val="24"/>
        </w:rPr>
        <w:t>Нормин</w:t>
      </w:r>
      <w:r w:rsidRPr="00901343">
        <w:rPr>
          <w:sz w:val="24"/>
          <w:szCs w:val="24"/>
        </w:rPr>
        <w:t>ского</w:t>
      </w:r>
      <w:r w:rsidRPr="00901343">
        <w:rPr>
          <w:snapToGrid/>
          <w:sz w:val="24"/>
          <w:szCs w:val="24"/>
        </w:rPr>
        <w:t xml:space="preserve"> сельского</w:t>
      </w:r>
      <w:r w:rsidRPr="00901343">
        <w:rPr>
          <w:sz w:val="24"/>
          <w:szCs w:val="24"/>
        </w:rPr>
        <w:t xml:space="preserve"> поселения Балтасинского</w:t>
      </w:r>
      <w:r w:rsidRPr="00901343">
        <w:rPr>
          <w:snapToGrid/>
          <w:sz w:val="24"/>
          <w:szCs w:val="24"/>
        </w:rPr>
        <w:t xml:space="preserve"> муниципального района:</w:t>
      </w:r>
    </w:p>
    <w:p w:rsidR="0044000D" w:rsidRPr="00901343" w:rsidRDefault="0044000D" w:rsidP="0044000D">
      <w:pPr>
        <w:pStyle w:val="2"/>
        <w:widowControl/>
        <w:ind w:left="709" w:firstLine="0"/>
        <w:rPr>
          <w:snapToGrid/>
          <w:sz w:val="24"/>
          <w:szCs w:val="24"/>
        </w:rPr>
      </w:pPr>
      <w:r w:rsidRPr="00901343">
        <w:rPr>
          <w:snapToGrid/>
          <w:sz w:val="24"/>
          <w:szCs w:val="24"/>
        </w:rPr>
        <w:t>- на 201</w:t>
      </w:r>
      <w:r>
        <w:rPr>
          <w:snapToGrid/>
          <w:sz w:val="24"/>
          <w:szCs w:val="24"/>
        </w:rPr>
        <w:t>5</w:t>
      </w:r>
      <w:r w:rsidRPr="00901343">
        <w:rPr>
          <w:snapToGrid/>
          <w:sz w:val="24"/>
          <w:szCs w:val="24"/>
        </w:rPr>
        <w:t xml:space="preserve"> год согласно приложению №1 к настоящему решению;</w:t>
      </w:r>
    </w:p>
    <w:p w:rsidR="0044000D" w:rsidRPr="00901343" w:rsidRDefault="0044000D" w:rsidP="0044000D">
      <w:pPr>
        <w:pStyle w:val="2"/>
        <w:widowControl/>
        <w:rPr>
          <w:sz w:val="24"/>
          <w:szCs w:val="24"/>
        </w:rPr>
      </w:pPr>
      <w:r w:rsidRPr="00901343">
        <w:rPr>
          <w:sz w:val="24"/>
          <w:szCs w:val="24"/>
        </w:rPr>
        <w:t>- на плановый период 201</w:t>
      </w:r>
      <w:r>
        <w:rPr>
          <w:sz w:val="24"/>
          <w:szCs w:val="24"/>
        </w:rPr>
        <w:t>6</w:t>
      </w:r>
      <w:r w:rsidRPr="00901343">
        <w:rPr>
          <w:sz w:val="24"/>
          <w:szCs w:val="24"/>
        </w:rPr>
        <w:t>-201</w:t>
      </w:r>
      <w:r>
        <w:rPr>
          <w:sz w:val="24"/>
          <w:szCs w:val="24"/>
        </w:rPr>
        <w:t>7</w:t>
      </w:r>
      <w:r w:rsidRPr="00901343">
        <w:rPr>
          <w:sz w:val="24"/>
          <w:szCs w:val="24"/>
        </w:rPr>
        <w:t xml:space="preserve"> годов согласно приложению № 2 к настоящему решению.</w:t>
      </w:r>
    </w:p>
    <w:p w:rsidR="0044000D" w:rsidRPr="00901343" w:rsidRDefault="0044000D" w:rsidP="0044000D">
      <w:pPr>
        <w:pStyle w:val="2"/>
        <w:widowControl/>
        <w:rPr>
          <w:b/>
          <w:sz w:val="24"/>
          <w:szCs w:val="24"/>
        </w:rPr>
      </w:pPr>
      <w:r w:rsidRPr="00901343">
        <w:rPr>
          <w:color w:val="000000"/>
          <w:sz w:val="24"/>
          <w:szCs w:val="24"/>
        </w:rPr>
        <w:t>Статья 2</w:t>
      </w:r>
    </w:p>
    <w:p w:rsidR="0044000D" w:rsidRPr="00901343" w:rsidRDefault="0044000D" w:rsidP="0044000D">
      <w:pPr>
        <w:pStyle w:val="2"/>
        <w:widowControl/>
        <w:rPr>
          <w:snapToGrid/>
          <w:sz w:val="24"/>
          <w:szCs w:val="24"/>
        </w:rPr>
      </w:pPr>
      <w:r w:rsidRPr="00901343">
        <w:rPr>
          <w:snapToGrid/>
          <w:sz w:val="24"/>
          <w:szCs w:val="24"/>
        </w:rPr>
        <w:t xml:space="preserve">1. Установить предельный объем муниципального долга </w:t>
      </w:r>
      <w:r>
        <w:rPr>
          <w:sz w:val="24"/>
          <w:szCs w:val="24"/>
        </w:rPr>
        <w:t>Норминского</w:t>
      </w:r>
      <w:r w:rsidRPr="00901343">
        <w:rPr>
          <w:snapToGrid/>
          <w:sz w:val="24"/>
          <w:szCs w:val="24"/>
        </w:rPr>
        <w:t xml:space="preserve"> сельского</w:t>
      </w:r>
      <w:r w:rsidRPr="00901343">
        <w:rPr>
          <w:sz w:val="24"/>
          <w:szCs w:val="24"/>
        </w:rPr>
        <w:t xml:space="preserve"> поселения Балтасинского</w:t>
      </w:r>
      <w:r w:rsidRPr="00901343">
        <w:rPr>
          <w:snapToGrid/>
          <w:sz w:val="24"/>
          <w:szCs w:val="24"/>
        </w:rPr>
        <w:t xml:space="preserve"> муниципального района:</w:t>
      </w:r>
    </w:p>
    <w:p w:rsidR="0044000D" w:rsidRPr="00901343" w:rsidRDefault="0044000D" w:rsidP="0044000D">
      <w:pPr>
        <w:pStyle w:val="2"/>
        <w:widowControl/>
        <w:rPr>
          <w:snapToGrid/>
          <w:sz w:val="24"/>
          <w:szCs w:val="24"/>
        </w:rPr>
      </w:pPr>
      <w:r w:rsidRPr="00901343">
        <w:rPr>
          <w:snapToGrid/>
          <w:sz w:val="24"/>
          <w:szCs w:val="24"/>
        </w:rPr>
        <w:lastRenderedPageBreak/>
        <w:t xml:space="preserve"> - в 201</w:t>
      </w:r>
      <w:r>
        <w:rPr>
          <w:snapToGrid/>
          <w:sz w:val="24"/>
          <w:szCs w:val="24"/>
        </w:rPr>
        <w:t>5</w:t>
      </w:r>
      <w:r w:rsidRPr="00901343">
        <w:rPr>
          <w:snapToGrid/>
          <w:sz w:val="24"/>
          <w:szCs w:val="24"/>
        </w:rPr>
        <w:t xml:space="preserve"> году - в размере 0 рублей;</w:t>
      </w:r>
    </w:p>
    <w:p w:rsidR="0044000D" w:rsidRPr="00901343" w:rsidRDefault="0044000D" w:rsidP="0044000D">
      <w:pPr>
        <w:pStyle w:val="2"/>
        <w:widowControl/>
        <w:rPr>
          <w:sz w:val="24"/>
          <w:szCs w:val="24"/>
        </w:rPr>
      </w:pPr>
      <w:r w:rsidRPr="00901343">
        <w:rPr>
          <w:sz w:val="24"/>
          <w:szCs w:val="24"/>
        </w:rPr>
        <w:t xml:space="preserve"> - в 201</w:t>
      </w:r>
      <w:r>
        <w:rPr>
          <w:sz w:val="24"/>
          <w:szCs w:val="24"/>
        </w:rPr>
        <w:t>6</w:t>
      </w:r>
      <w:r w:rsidRPr="00901343">
        <w:rPr>
          <w:sz w:val="24"/>
          <w:szCs w:val="24"/>
        </w:rPr>
        <w:t xml:space="preserve"> году – в размере 0 рублей, </w:t>
      </w:r>
    </w:p>
    <w:p w:rsidR="0044000D" w:rsidRPr="00901343" w:rsidRDefault="0044000D" w:rsidP="0044000D">
      <w:pPr>
        <w:pStyle w:val="2"/>
        <w:widowControl/>
        <w:rPr>
          <w:sz w:val="24"/>
          <w:szCs w:val="24"/>
        </w:rPr>
      </w:pPr>
      <w:r w:rsidRPr="00901343">
        <w:rPr>
          <w:sz w:val="24"/>
          <w:szCs w:val="24"/>
        </w:rPr>
        <w:t xml:space="preserve">  - в 201</w:t>
      </w:r>
      <w:r>
        <w:rPr>
          <w:sz w:val="24"/>
          <w:szCs w:val="24"/>
        </w:rPr>
        <w:t>7</w:t>
      </w:r>
      <w:r w:rsidRPr="00901343">
        <w:rPr>
          <w:sz w:val="24"/>
          <w:szCs w:val="24"/>
        </w:rPr>
        <w:t xml:space="preserve"> году – в размере 0 рублей.</w:t>
      </w:r>
    </w:p>
    <w:p w:rsidR="0044000D" w:rsidRPr="00901343" w:rsidRDefault="0044000D" w:rsidP="0044000D">
      <w:pPr>
        <w:pStyle w:val="2"/>
        <w:widowControl/>
        <w:rPr>
          <w:snapToGrid/>
          <w:sz w:val="24"/>
          <w:szCs w:val="24"/>
        </w:rPr>
      </w:pPr>
      <w:r w:rsidRPr="00901343">
        <w:rPr>
          <w:color w:val="000000"/>
          <w:sz w:val="24"/>
          <w:szCs w:val="24"/>
        </w:rPr>
        <w:t>Статья 3</w:t>
      </w:r>
    </w:p>
    <w:p w:rsidR="0044000D" w:rsidRDefault="0044000D" w:rsidP="0044000D">
      <w:pPr>
        <w:pStyle w:val="2"/>
        <w:widowControl/>
        <w:rPr>
          <w:snapToGrid/>
          <w:sz w:val="24"/>
          <w:szCs w:val="24"/>
        </w:rPr>
      </w:pPr>
      <w:r w:rsidRPr="00901343">
        <w:rPr>
          <w:snapToGrid/>
          <w:sz w:val="24"/>
          <w:szCs w:val="24"/>
        </w:rPr>
        <w:t xml:space="preserve">Учесть в бюджете </w:t>
      </w:r>
      <w:r>
        <w:rPr>
          <w:sz w:val="24"/>
          <w:szCs w:val="24"/>
        </w:rPr>
        <w:t>Норминс</w:t>
      </w:r>
      <w:r w:rsidRPr="00901343">
        <w:rPr>
          <w:sz w:val="24"/>
          <w:szCs w:val="24"/>
        </w:rPr>
        <w:t>кого</w:t>
      </w:r>
      <w:r w:rsidRPr="00901343">
        <w:rPr>
          <w:snapToGrid/>
          <w:sz w:val="24"/>
          <w:szCs w:val="24"/>
        </w:rPr>
        <w:t xml:space="preserve"> сельского</w:t>
      </w:r>
      <w:r w:rsidRPr="00901343">
        <w:rPr>
          <w:sz w:val="24"/>
          <w:szCs w:val="24"/>
        </w:rPr>
        <w:t xml:space="preserve"> поселения Балтасинского муниципального района Республики Татарстан</w:t>
      </w:r>
      <w:r w:rsidRPr="00901343">
        <w:rPr>
          <w:snapToGrid/>
          <w:sz w:val="24"/>
          <w:szCs w:val="24"/>
        </w:rPr>
        <w:t xml:space="preserve"> прогнозируемые объемы доходов на 201</w:t>
      </w:r>
      <w:r>
        <w:rPr>
          <w:snapToGrid/>
          <w:sz w:val="24"/>
          <w:szCs w:val="24"/>
        </w:rPr>
        <w:t>5</w:t>
      </w:r>
      <w:r w:rsidRPr="00901343">
        <w:rPr>
          <w:snapToGrid/>
          <w:sz w:val="24"/>
          <w:szCs w:val="24"/>
        </w:rPr>
        <w:t xml:space="preserve"> год согласно приложению № 3 к настоящему решению, на плановый период 201</w:t>
      </w:r>
      <w:r>
        <w:rPr>
          <w:snapToGrid/>
          <w:sz w:val="24"/>
          <w:szCs w:val="24"/>
        </w:rPr>
        <w:t>6</w:t>
      </w:r>
      <w:r w:rsidRPr="00901343">
        <w:rPr>
          <w:snapToGrid/>
          <w:sz w:val="24"/>
          <w:szCs w:val="24"/>
        </w:rPr>
        <w:t>-201</w:t>
      </w:r>
      <w:r>
        <w:rPr>
          <w:snapToGrid/>
          <w:sz w:val="24"/>
          <w:szCs w:val="24"/>
        </w:rPr>
        <w:t>7</w:t>
      </w:r>
      <w:r w:rsidRPr="00901343">
        <w:rPr>
          <w:snapToGrid/>
          <w:sz w:val="24"/>
          <w:szCs w:val="24"/>
        </w:rPr>
        <w:t xml:space="preserve"> годов согласно приложению № 4 к настоящему решению.</w:t>
      </w:r>
    </w:p>
    <w:p w:rsidR="0044000D" w:rsidRPr="00901343" w:rsidRDefault="0044000D" w:rsidP="0044000D">
      <w:pPr>
        <w:pStyle w:val="2"/>
        <w:widowControl/>
        <w:ind w:firstLine="0"/>
        <w:rPr>
          <w:snapToGrid/>
          <w:sz w:val="24"/>
          <w:szCs w:val="24"/>
        </w:rPr>
      </w:pPr>
      <w:r>
        <w:rPr>
          <w:snapToGrid/>
          <w:sz w:val="24"/>
          <w:szCs w:val="24"/>
        </w:rPr>
        <w:t xml:space="preserve">          </w:t>
      </w:r>
      <w:r w:rsidRPr="00901343">
        <w:rPr>
          <w:color w:val="000000"/>
          <w:sz w:val="24"/>
          <w:szCs w:val="24"/>
        </w:rPr>
        <w:t>Статья 4</w:t>
      </w:r>
    </w:p>
    <w:p w:rsidR="0044000D" w:rsidRPr="00901343" w:rsidRDefault="0044000D" w:rsidP="0044000D">
      <w:pPr>
        <w:pStyle w:val="2"/>
        <w:widowControl/>
        <w:rPr>
          <w:snapToGrid/>
          <w:sz w:val="24"/>
          <w:szCs w:val="24"/>
        </w:rPr>
      </w:pPr>
      <w:r w:rsidRPr="00901343">
        <w:rPr>
          <w:snapToGrid/>
          <w:sz w:val="24"/>
          <w:szCs w:val="24"/>
        </w:rPr>
        <w:t xml:space="preserve">Установить, что доходы бюджета </w:t>
      </w:r>
      <w:r>
        <w:rPr>
          <w:snapToGrid/>
          <w:sz w:val="24"/>
          <w:szCs w:val="24"/>
        </w:rPr>
        <w:t>Нормин</w:t>
      </w:r>
      <w:r w:rsidRPr="00901343">
        <w:rPr>
          <w:sz w:val="24"/>
          <w:szCs w:val="24"/>
        </w:rPr>
        <w:t>ского</w:t>
      </w:r>
      <w:r w:rsidRPr="00901343">
        <w:rPr>
          <w:snapToGrid/>
          <w:sz w:val="24"/>
          <w:szCs w:val="24"/>
        </w:rPr>
        <w:t xml:space="preserve"> сельского</w:t>
      </w:r>
      <w:r w:rsidRPr="00901343">
        <w:rPr>
          <w:sz w:val="24"/>
          <w:szCs w:val="24"/>
        </w:rPr>
        <w:t xml:space="preserve"> поселения Балтасинского муниципального района Республики Татарстан</w:t>
      </w:r>
      <w:r w:rsidRPr="00901343">
        <w:rPr>
          <w:snapToGrid/>
          <w:sz w:val="24"/>
          <w:szCs w:val="24"/>
        </w:rPr>
        <w:t xml:space="preserve"> формируются за счет:</w:t>
      </w:r>
    </w:p>
    <w:p w:rsidR="0044000D" w:rsidRPr="00901343" w:rsidRDefault="0044000D" w:rsidP="0044000D">
      <w:pPr>
        <w:pStyle w:val="2"/>
        <w:widowControl/>
        <w:rPr>
          <w:snapToGrid/>
          <w:sz w:val="24"/>
          <w:szCs w:val="24"/>
        </w:rPr>
      </w:pPr>
      <w:r w:rsidRPr="00901343">
        <w:rPr>
          <w:snapToGrid/>
          <w:sz w:val="24"/>
          <w:szCs w:val="24"/>
        </w:rPr>
        <w:t>1. федеральных налогов и сборов; налогов, предусмотренных специальными налоговыми режимами; региональных налогов и неналоговых доходов в соответствии с нормативами, установленными бюджетным законодательством;</w:t>
      </w:r>
    </w:p>
    <w:p w:rsidR="0044000D" w:rsidRPr="00901343" w:rsidRDefault="0044000D" w:rsidP="0044000D">
      <w:pPr>
        <w:pStyle w:val="2"/>
        <w:widowControl/>
        <w:rPr>
          <w:snapToGrid/>
          <w:sz w:val="24"/>
          <w:szCs w:val="24"/>
        </w:rPr>
      </w:pPr>
      <w:r w:rsidRPr="00901343">
        <w:rPr>
          <w:snapToGrid/>
          <w:sz w:val="24"/>
          <w:szCs w:val="24"/>
        </w:rPr>
        <w:t>2. иных неналоговых доходов в соответствии с нормативами отчислений согласно приложению № 5 к настоящему решению.</w:t>
      </w:r>
    </w:p>
    <w:p w:rsidR="0044000D" w:rsidRPr="00901343" w:rsidRDefault="0044000D" w:rsidP="0044000D">
      <w:pPr>
        <w:pStyle w:val="2"/>
        <w:widowControl/>
        <w:rPr>
          <w:snapToGrid/>
          <w:sz w:val="24"/>
          <w:szCs w:val="24"/>
        </w:rPr>
      </w:pPr>
      <w:r w:rsidRPr="00901343">
        <w:rPr>
          <w:color w:val="000000"/>
          <w:sz w:val="24"/>
          <w:szCs w:val="24"/>
        </w:rPr>
        <w:t>Статья 5</w:t>
      </w:r>
    </w:p>
    <w:p w:rsidR="0044000D" w:rsidRPr="00901343" w:rsidRDefault="0044000D" w:rsidP="0044000D">
      <w:pPr>
        <w:pStyle w:val="2"/>
        <w:widowControl/>
        <w:rPr>
          <w:snapToGrid/>
          <w:sz w:val="24"/>
          <w:szCs w:val="24"/>
        </w:rPr>
      </w:pPr>
      <w:r w:rsidRPr="00901343">
        <w:rPr>
          <w:snapToGrid/>
          <w:sz w:val="24"/>
          <w:szCs w:val="24"/>
        </w:rPr>
        <w:t xml:space="preserve">1. Утвердить Перечень главных администраторов доходов бюджета </w:t>
      </w:r>
      <w:r>
        <w:rPr>
          <w:sz w:val="24"/>
          <w:szCs w:val="24"/>
        </w:rPr>
        <w:t>Норминского</w:t>
      </w:r>
      <w:r w:rsidRPr="00901343">
        <w:rPr>
          <w:snapToGrid/>
          <w:sz w:val="24"/>
          <w:szCs w:val="24"/>
        </w:rPr>
        <w:t xml:space="preserve"> сельского</w:t>
      </w:r>
      <w:r w:rsidRPr="00901343">
        <w:rPr>
          <w:sz w:val="24"/>
          <w:szCs w:val="24"/>
        </w:rPr>
        <w:t xml:space="preserve"> поселения Балтасинского муниципального района Республики Татарстан</w:t>
      </w:r>
      <w:r w:rsidRPr="00901343">
        <w:rPr>
          <w:snapToGrid/>
          <w:sz w:val="24"/>
          <w:szCs w:val="24"/>
        </w:rPr>
        <w:t xml:space="preserve"> согласно приложению № 6 к настоящему решению.</w:t>
      </w:r>
    </w:p>
    <w:p w:rsidR="0044000D" w:rsidRPr="00901343" w:rsidRDefault="0044000D" w:rsidP="0044000D">
      <w:pPr>
        <w:pStyle w:val="2"/>
        <w:widowControl/>
        <w:rPr>
          <w:snapToGrid/>
          <w:sz w:val="24"/>
          <w:szCs w:val="24"/>
        </w:rPr>
      </w:pPr>
      <w:r w:rsidRPr="00901343">
        <w:rPr>
          <w:snapToGrid/>
          <w:sz w:val="24"/>
          <w:szCs w:val="24"/>
        </w:rPr>
        <w:t xml:space="preserve">2. Утвердить Перечень главных </w:t>
      </w:r>
      <w:proofErr w:type="gramStart"/>
      <w:r w:rsidRPr="00901343">
        <w:rPr>
          <w:snapToGrid/>
          <w:sz w:val="24"/>
          <w:szCs w:val="24"/>
        </w:rPr>
        <w:t>администраторов источников финансирования дефицита бюджета</w:t>
      </w:r>
      <w:proofErr w:type="gramEnd"/>
      <w:r w:rsidRPr="00901343">
        <w:rPr>
          <w:snapToGrid/>
          <w:sz w:val="24"/>
          <w:szCs w:val="24"/>
        </w:rPr>
        <w:t xml:space="preserve"> </w:t>
      </w:r>
      <w:r>
        <w:rPr>
          <w:sz w:val="24"/>
          <w:szCs w:val="24"/>
        </w:rPr>
        <w:t>Норминского</w:t>
      </w:r>
      <w:r w:rsidRPr="00901343">
        <w:rPr>
          <w:snapToGrid/>
          <w:sz w:val="24"/>
          <w:szCs w:val="24"/>
        </w:rPr>
        <w:t xml:space="preserve"> сельского</w:t>
      </w:r>
      <w:r w:rsidRPr="00901343">
        <w:rPr>
          <w:sz w:val="24"/>
          <w:szCs w:val="24"/>
        </w:rPr>
        <w:t xml:space="preserve"> поселения Балтасинского муниципального района Республики Татарстан</w:t>
      </w:r>
      <w:r w:rsidRPr="00901343">
        <w:rPr>
          <w:snapToGrid/>
          <w:sz w:val="24"/>
          <w:szCs w:val="24"/>
        </w:rPr>
        <w:t xml:space="preserve"> согласно приложению № 7 к настоящему решению.</w:t>
      </w:r>
    </w:p>
    <w:p w:rsidR="0044000D" w:rsidRPr="00901343" w:rsidRDefault="0044000D" w:rsidP="0044000D">
      <w:pPr>
        <w:pStyle w:val="2"/>
        <w:widowControl/>
        <w:rPr>
          <w:snapToGrid/>
          <w:sz w:val="24"/>
          <w:szCs w:val="24"/>
        </w:rPr>
      </w:pPr>
      <w:r w:rsidRPr="00901343">
        <w:rPr>
          <w:sz w:val="24"/>
          <w:szCs w:val="24"/>
        </w:rPr>
        <w:t xml:space="preserve">Исполнительный комитет </w:t>
      </w:r>
      <w:r>
        <w:rPr>
          <w:sz w:val="24"/>
          <w:szCs w:val="24"/>
        </w:rPr>
        <w:t>Нормин</w:t>
      </w:r>
      <w:r w:rsidRPr="00901343">
        <w:rPr>
          <w:sz w:val="24"/>
          <w:szCs w:val="24"/>
        </w:rPr>
        <w:t>ского</w:t>
      </w:r>
      <w:r w:rsidRPr="00901343">
        <w:rPr>
          <w:snapToGrid/>
          <w:sz w:val="24"/>
          <w:szCs w:val="24"/>
        </w:rPr>
        <w:t xml:space="preserve"> сельского</w:t>
      </w:r>
      <w:r w:rsidRPr="00901343">
        <w:rPr>
          <w:sz w:val="24"/>
          <w:szCs w:val="24"/>
        </w:rPr>
        <w:t xml:space="preserve"> поселения Балтасинского муниципального района Республики Татарстан вправе в случае изменения функций органов исполнительной власти уточнять закрепленные за ними основные доходные источники и источники финансирования дефиц</w:t>
      </w:r>
      <w:r>
        <w:rPr>
          <w:sz w:val="24"/>
          <w:szCs w:val="24"/>
        </w:rPr>
        <w:t>ита бюджета Норминс</w:t>
      </w:r>
      <w:r w:rsidRPr="00901343">
        <w:rPr>
          <w:sz w:val="24"/>
          <w:szCs w:val="24"/>
        </w:rPr>
        <w:t>кого</w:t>
      </w:r>
      <w:r w:rsidRPr="00901343">
        <w:rPr>
          <w:snapToGrid/>
          <w:sz w:val="24"/>
          <w:szCs w:val="24"/>
        </w:rPr>
        <w:t xml:space="preserve"> сельского</w:t>
      </w:r>
      <w:r w:rsidRPr="00901343">
        <w:rPr>
          <w:sz w:val="24"/>
          <w:szCs w:val="24"/>
        </w:rPr>
        <w:t xml:space="preserve"> поселения Балтасинского муниципального района Республики Татарстан, предусмотренные приложениями № 6 и № 7  к настоящему  решению.</w:t>
      </w:r>
    </w:p>
    <w:p w:rsidR="0044000D" w:rsidRPr="0044000D" w:rsidRDefault="0044000D" w:rsidP="004400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4000D">
        <w:rPr>
          <w:rFonts w:ascii="Times New Roman" w:eastAsia="Times New Roman" w:hAnsi="Times New Roman" w:cs="Times New Roman"/>
          <w:snapToGrid w:val="0"/>
          <w:color w:val="000000"/>
          <w:sz w:val="24"/>
          <w:szCs w:val="24"/>
          <w:lang w:eastAsia="ru-RU"/>
        </w:rPr>
        <w:t>Статья 6</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xml:space="preserve">1. Утвердить распределение бюджетных ассигнований по разделам и подразделам, целевым статьям и видам расходов классификации расходов бюджета </w:t>
      </w:r>
      <w:r w:rsidRPr="0044000D">
        <w:rPr>
          <w:rFonts w:ascii="Times New Roman" w:eastAsia="Times New Roman" w:hAnsi="Times New Roman" w:cs="Times New Roman"/>
          <w:snapToGrid w:val="0"/>
          <w:sz w:val="24"/>
          <w:szCs w:val="24"/>
          <w:lang w:eastAsia="ru-RU"/>
        </w:rPr>
        <w:t>Норминского</w:t>
      </w:r>
      <w:r w:rsidRPr="0044000D">
        <w:rPr>
          <w:rFonts w:ascii="Times New Roman" w:eastAsia="Times New Roman" w:hAnsi="Times New Roman" w:cs="Times New Roman"/>
          <w:sz w:val="24"/>
          <w:szCs w:val="24"/>
          <w:lang w:eastAsia="ru-RU"/>
        </w:rPr>
        <w:t xml:space="preserve"> сельского</w:t>
      </w:r>
      <w:r w:rsidRPr="0044000D">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w:t>
      </w:r>
      <w:r w:rsidRPr="0044000D">
        <w:rPr>
          <w:rFonts w:ascii="Times New Roman" w:eastAsia="Times New Roman" w:hAnsi="Times New Roman" w:cs="Times New Roman"/>
          <w:sz w:val="24"/>
          <w:szCs w:val="24"/>
          <w:lang w:eastAsia="ru-RU"/>
        </w:rPr>
        <w:t>:</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на 2015 год согласно приложению № 8 к настоящему решению;</w:t>
      </w:r>
    </w:p>
    <w:p w:rsidR="0044000D" w:rsidRPr="0044000D" w:rsidRDefault="0044000D" w:rsidP="0044000D">
      <w:pPr>
        <w:spacing w:after="0" w:line="240" w:lineRule="auto"/>
        <w:ind w:firstLine="709"/>
        <w:jc w:val="both"/>
        <w:rPr>
          <w:rFonts w:ascii="Times New Roman" w:eastAsia="Times New Roman" w:hAnsi="Times New Roman" w:cs="Times New Roman"/>
          <w:snapToGrid w:val="0"/>
          <w:sz w:val="24"/>
          <w:szCs w:val="24"/>
          <w:lang w:eastAsia="ru-RU"/>
        </w:rPr>
      </w:pPr>
      <w:r w:rsidRPr="0044000D">
        <w:rPr>
          <w:rFonts w:ascii="Times New Roman" w:eastAsia="Times New Roman" w:hAnsi="Times New Roman" w:cs="Times New Roman"/>
          <w:snapToGrid w:val="0"/>
          <w:sz w:val="24"/>
          <w:szCs w:val="24"/>
          <w:lang w:eastAsia="ru-RU"/>
        </w:rPr>
        <w:t>- на плановый период 2016-2017 годов согласно приложению № 9 к настоящему решению.</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2. Утвердить ведомственную структуру расходов бюджета Норминс</w:t>
      </w:r>
      <w:r w:rsidRPr="0044000D">
        <w:rPr>
          <w:rFonts w:ascii="Times New Roman" w:eastAsia="Times New Roman" w:hAnsi="Times New Roman" w:cs="Times New Roman"/>
          <w:snapToGrid w:val="0"/>
          <w:sz w:val="24"/>
          <w:szCs w:val="24"/>
          <w:lang w:eastAsia="ru-RU"/>
        </w:rPr>
        <w:t>кого</w:t>
      </w:r>
      <w:r w:rsidRPr="0044000D">
        <w:rPr>
          <w:rFonts w:ascii="Times New Roman" w:eastAsia="Times New Roman" w:hAnsi="Times New Roman" w:cs="Times New Roman"/>
          <w:sz w:val="24"/>
          <w:szCs w:val="24"/>
          <w:lang w:eastAsia="ru-RU"/>
        </w:rPr>
        <w:t xml:space="preserve"> сельского</w:t>
      </w:r>
      <w:r w:rsidRPr="0044000D">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w:t>
      </w:r>
      <w:r w:rsidRPr="0044000D">
        <w:rPr>
          <w:rFonts w:ascii="Times New Roman" w:eastAsia="Times New Roman" w:hAnsi="Times New Roman" w:cs="Times New Roman"/>
          <w:sz w:val="24"/>
          <w:szCs w:val="24"/>
          <w:lang w:eastAsia="ru-RU"/>
        </w:rPr>
        <w:t>:</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xml:space="preserve"> - на 2015 год согласно приложению № 10 к настоящему решению;</w:t>
      </w:r>
    </w:p>
    <w:p w:rsidR="0044000D" w:rsidRPr="0044000D" w:rsidRDefault="0044000D" w:rsidP="0044000D">
      <w:pPr>
        <w:spacing w:after="0" w:line="240" w:lineRule="auto"/>
        <w:ind w:firstLine="709"/>
        <w:jc w:val="both"/>
        <w:rPr>
          <w:rFonts w:ascii="Times New Roman" w:eastAsia="Times New Roman" w:hAnsi="Times New Roman" w:cs="Times New Roman"/>
          <w:snapToGrid w:val="0"/>
          <w:sz w:val="24"/>
          <w:szCs w:val="24"/>
          <w:lang w:eastAsia="ru-RU"/>
        </w:rPr>
      </w:pPr>
      <w:r w:rsidRPr="0044000D">
        <w:rPr>
          <w:rFonts w:ascii="Times New Roman" w:eastAsia="Times New Roman" w:hAnsi="Times New Roman" w:cs="Times New Roman"/>
          <w:snapToGrid w:val="0"/>
          <w:sz w:val="24"/>
          <w:szCs w:val="24"/>
          <w:lang w:eastAsia="ru-RU"/>
        </w:rPr>
        <w:t xml:space="preserve"> - на плановый период 2016-2017 годов согласно приложению № 11 к настоящему решению.</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napToGrid w:val="0"/>
          <w:color w:val="000000"/>
          <w:sz w:val="24"/>
          <w:szCs w:val="24"/>
          <w:lang w:eastAsia="ru-RU"/>
        </w:rPr>
        <w:t>Статья 7</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napToGrid w:val="0"/>
          <w:sz w:val="24"/>
          <w:szCs w:val="24"/>
          <w:lang w:eastAsia="ru-RU"/>
        </w:rPr>
        <w:t xml:space="preserve">Учесть в бюджете </w:t>
      </w:r>
      <w:r w:rsidRPr="0044000D">
        <w:rPr>
          <w:rFonts w:ascii="Times New Roman" w:eastAsia="Times New Roman" w:hAnsi="Times New Roman" w:cs="Times New Roman"/>
          <w:sz w:val="24"/>
          <w:szCs w:val="24"/>
          <w:lang w:eastAsia="ru-RU"/>
        </w:rPr>
        <w:t xml:space="preserve"> </w:t>
      </w:r>
      <w:r w:rsidRPr="0044000D">
        <w:rPr>
          <w:rFonts w:ascii="Times New Roman" w:eastAsia="Times New Roman" w:hAnsi="Times New Roman" w:cs="Times New Roman"/>
          <w:snapToGrid w:val="0"/>
          <w:sz w:val="24"/>
          <w:szCs w:val="24"/>
          <w:lang w:eastAsia="ru-RU"/>
        </w:rPr>
        <w:t>Норминского</w:t>
      </w:r>
      <w:r w:rsidRPr="0044000D">
        <w:rPr>
          <w:rFonts w:ascii="Times New Roman" w:eastAsia="Times New Roman" w:hAnsi="Times New Roman" w:cs="Times New Roman"/>
          <w:sz w:val="24"/>
          <w:szCs w:val="24"/>
          <w:lang w:eastAsia="ru-RU"/>
        </w:rPr>
        <w:t xml:space="preserve"> сельского</w:t>
      </w:r>
      <w:r w:rsidRPr="0044000D">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получаемые из бюджета Балтасинского муниципального района </w:t>
      </w:r>
      <w:r w:rsidRPr="0044000D">
        <w:rPr>
          <w:rFonts w:ascii="Times New Roman" w:eastAsia="Times New Roman" w:hAnsi="Times New Roman" w:cs="Times New Roman"/>
          <w:sz w:val="24"/>
          <w:szCs w:val="24"/>
          <w:lang w:eastAsia="ru-RU"/>
        </w:rPr>
        <w:t>объем дотаций на выравнивание бюджетной обеспеченности поселений:</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на 2015 год в сумме 1216,5 тыс. рублей;</w:t>
      </w:r>
    </w:p>
    <w:p w:rsidR="0044000D" w:rsidRPr="0044000D" w:rsidRDefault="0044000D" w:rsidP="0044000D">
      <w:pPr>
        <w:spacing w:after="0" w:line="240" w:lineRule="auto"/>
        <w:ind w:firstLine="709"/>
        <w:jc w:val="both"/>
        <w:rPr>
          <w:rFonts w:ascii="Times New Roman" w:eastAsia="Times New Roman" w:hAnsi="Times New Roman" w:cs="Times New Roman"/>
          <w:color w:val="FF6600"/>
          <w:sz w:val="24"/>
          <w:szCs w:val="24"/>
          <w:lang w:eastAsia="ru-RU"/>
        </w:rPr>
      </w:pPr>
      <w:r w:rsidRPr="0044000D">
        <w:rPr>
          <w:rFonts w:ascii="Times New Roman" w:eastAsia="Times New Roman" w:hAnsi="Times New Roman" w:cs="Times New Roman"/>
          <w:sz w:val="24"/>
          <w:szCs w:val="24"/>
          <w:lang w:eastAsia="ru-RU"/>
        </w:rPr>
        <w:t>- на 2016 год в сумме 1179,5 тыс. рублей, на 2017 год в сумме 1200,9 тыс. рублей</w:t>
      </w:r>
      <w:r w:rsidRPr="0044000D">
        <w:rPr>
          <w:rFonts w:ascii="Times New Roman" w:eastAsia="Times New Roman" w:hAnsi="Times New Roman" w:cs="Times New Roman"/>
          <w:color w:val="FF6600"/>
          <w:sz w:val="24"/>
          <w:szCs w:val="24"/>
          <w:lang w:eastAsia="ru-RU"/>
        </w:rPr>
        <w:t>.</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napToGrid w:val="0"/>
          <w:color w:val="000000"/>
          <w:sz w:val="24"/>
          <w:szCs w:val="24"/>
          <w:lang w:eastAsia="ru-RU"/>
        </w:rPr>
        <w:t>Статья 8</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napToGrid w:val="0"/>
          <w:sz w:val="24"/>
          <w:szCs w:val="24"/>
          <w:lang w:eastAsia="ru-RU"/>
        </w:rPr>
        <w:t xml:space="preserve">Учесть в бюджете </w:t>
      </w:r>
      <w:r w:rsidRPr="0044000D">
        <w:rPr>
          <w:rFonts w:ascii="Times New Roman" w:eastAsia="Times New Roman" w:hAnsi="Times New Roman" w:cs="Times New Roman"/>
          <w:sz w:val="24"/>
          <w:szCs w:val="24"/>
          <w:lang w:eastAsia="ru-RU"/>
        </w:rPr>
        <w:t xml:space="preserve"> </w:t>
      </w:r>
      <w:r w:rsidRPr="0044000D">
        <w:rPr>
          <w:rFonts w:ascii="Times New Roman" w:eastAsia="Times New Roman" w:hAnsi="Times New Roman" w:cs="Times New Roman"/>
          <w:snapToGrid w:val="0"/>
          <w:sz w:val="24"/>
          <w:szCs w:val="24"/>
          <w:lang w:eastAsia="ru-RU"/>
        </w:rPr>
        <w:t>Норми</w:t>
      </w:r>
      <w:r>
        <w:rPr>
          <w:rFonts w:ascii="Times New Roman" w:eastAsia="Times New Roman" w:hAnsi="Times New Roman" w:cs="Times New Roman"/>
          <w:snapToGrid w:val="0"/>
          <w:sz w:val="24"/>
          <w:szCs w:val="24"/>
          <w:lang w:eastAsia="ru-RU"/>
        </w:rPr>
        <w:t>н</w:t>
      </w:r>
      <w:r w:rsidRPr="0044000D">
        <w:rPr>
          <w:rFonts w:ascii="Times New Roman" w:eastAsia="Times New Roman" w:hAnsi="Times New Roman" w:cs="Times New Roman"/>
          <w:snapToGrid w:val="0"/>
          <w:sz w:val="24"/>
          <w:szCs w:val="24"/>
          <w:lang w:eastAsia="ru-RU"/>
        </w:rPr>
        <w:t>ского</w:t>
      </w:r>
      <w:r w:rsidRPr="0044000D">
        <w:rPr>
          <w:rFonts w:ascii="Times New Roman" w:eastAsia="Times New Roman" w:hAnsi="Times New Roman" w:cs="Times New Roman"/>
          <w:sz w:val="24"/>
          <w:szCs w:val="24"/>
          <w:lang w:eastAsia="ru-RU"/>
        </w:rPr>
        <w:t xml:space="preserve"> сельского</w:t>
      </w:r>
      <w:r w:rsidRPr="0044000D">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получаемые из бюджета Балтасинского </w:t>
      </w:r>
      <w:r w:rsidRPr="0044000D">
        <w:rPr>
          <w:rFonts w:ascii="Times New Roman" w:eastAsia="Times New Roman" w:hAnsi="Times New Roman" w:cs="Times New Roman"/>
          <w:snapToGrid w:val="0"/>
          <w:sz w:val="24"/>
          <w:szCs w:val="24"/>
          <w:lang w:eastAsia="ru-RU"/>
        </w:rPr>
        <w:lastRenderedPageBreak/>
        <w:t xml:space="preserve">муниципального района </w:t>
      </w:r>
      <w:r w:rsidRPr="0044000D">
        <w:rPr>
          <w:rFonts w:ascii="Times New Roman" w:eastAsia="Times New Roman" w:hAnsi="Times New Roman" w:cs="Times New Roman"/>
          <w:sz w:val="24"/>
          <w:szCs w:val="24"/>
          <w:lang w:eastAsia="ru-RU"/>
        </w:rPr>
        <w:t>объем дотаций бюджетам поселений на поддержку мер по обеспечению сбалансированности бюджетов поселений:</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xml:space="preserve"> - на 2015 год в сумме 0.00 тыс. рублей;</w:t>
      </w:r>
    </w:p>
    <w:p w:rsidR="0044000D" w:rsidRPr="0044000D" w:rsidRDefault="0044000D" w:rsidP="0044000D">
      <w:pPr>
        <w:spacing w:after="0" w:line="240" w:lineRule="auto"/>
        <w:ind w:firstLine="709"/>
        <w:jc w:val="both"/>
        <w:rPr>
          <w:rFonts w:ascii="Times New Roman" w:eastAsia="Times New Roman" w:hAnsi="Times New Roman" w:cs="Times New Roman"/>
          <w:snapToGrid w:val="0"/>
          <w:sz w:val="24"/>
          <w:szCs w:val="24"/>
          <w:lang w:eastAsia="ru-RU"/>
        </w:rPr>
      </w:pPr>
      <w:r w:rsidRPr="0044000D">
        <w:rPr>
          <w:rFonts w:ascii="Times New Roman" w:eastAsia="Times New Roman" w:hAnsi="Times New Roman" w:cs="Times New Roman"/>
          <w:snapToGrid w:val="0"/>
          <w:sz w:val="24"/>
          <w:szCs w:val="24"/>
          <w:lang w:eastAsia="ru-RU"/>
        </w:rPr>
        <w:t xml:space="preserve">- на 2016 год в сумме 0.00 тыс. рублей, </w:t>
      </w:r>
    </w:p>
    <w:p w:rsidR="0044000D" w:rsidRPr="0044000D" w:rsidRDefault="0044000D" w:rsidP="0044000D">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44000D">
        <w:rPr>
          <w:rFonts w:ascii="Times New Roman" w:eastAsia="Times New Roman" w:hAnsi="Times New Roman" w:cs="Times New Roman"/>
          <w:snapToGrid w:val="0"/>
          <w:sz w:val="24"/>
          <w:szCs w:val="24"/>
          <w:lang w:eastAsia="ru-RU"/>
        </w:rPr>
        <w:t xml:space="preserve">   на 2017 год в сумме 0.00 тыс. рублей.</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napToGrid w:val="0"/>
          <w:color w:val="000000"/>
          <w:sz w:val="24"/>
          <w:szCs w:val="24"/>
          <w:lang w:eastAsia="ru-RU"/>
        </w:rPr>
        <w:t>Статья 9</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Учесть в бюджете  Норминского сельского поселения Балтасинского муниципального района Республики Татарстан объем субвенций бюджетам поселений на реализацию государственных полномочий по государственной регистрации актов гражданского состояния:</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на 2015 год в сумме 24.5 тыс. рублей;</w:t>
      </w:r>
    </w:p>
    <w:p w:rsidR="0044000D" w:rsidRPr="0044000D" w:rsidRDefault="0044000D" w:rsidP="0044000D">
      <w:pPr>
        <w:spacing w:after="0" w:line="240" w:lineRule="auto"/>
        <w:ind w:firstLine="709"/>
        <w:jc w:val="both"/>
        <w:rPr>
          <w:rFonts w:ascii="Times New Roman" w:eastAsia="Times New Roman" w:hAnsi="Times New Roman" w:cs="Times New Roman"/>
          <w:snapToGrid w:val="0"/>
          <w:sz w:val="24"/>
          <w:szCs w:val="24"/>
          <w:lang w:eastAsia="ru-RU"/>
        </w:rPr>
      </w:pPr>
      <w:r w:rsidRPr="0044000D">
        <w:rPr>
          <w:rFonts w:ascii="Times New Roman" w:eastAsia="Times New Roman" w:hAnsi="Times New Roman" w:cs="Times New Roman"/>
          <w:snapToGrid w:val="0"/>
          <w:sz w:val="24"/>
          <w:szCs w:val="24"/>
          <w:lang w:eastAsia="ru-RU"/>
        </w:rPr>
        <w:t xml:space="preserve">- на 2016 год в сумме 24.5 тыс. рублей, </w:t>
      </w:r>
    </w:p>
    <w:p w:rsidR="0044000D" w:rsidRPr="0044000D" w:rsidRDefault="0044000D" w:rsidP="0044000D">
      <w:pPr>
        <w:spacing w:after="0" w:line="240" w:lineRule="auto"/>
        <w:ind w:firstLine="709"/>
        <w:jc w:val="both"/>
        <w:rPr>
          <w:rFonts w:ascii="Times New Roman" w:eastAsia="Times New Roman" w:hAnsi="Times New Roman" w:cs="Times New Roman"/>
          <w:snapToGrid w:val="0"/>
          <w:sz w:val="24"/>
          <w:szCs w:val="24"/>
          <w:lang w:eastAsia="ru-RU"/>
        </w:rPr>
      </w:pPr>
      <w:r w:rsidRPr="0044000D">
        <w:rPr>
          <w:rFonts w:ascii="Times New Roman" w:eastAsia="Times New Roman" w:hAnsi="Times New Roman" w:cs="Times New Roman"/>
          <w:snapToGrid w:val="0"/>
          <w:sz w:val="24"/>
          <w:szCs w:val="24"/>
          <w:lang w:eastAsia="ru-RU"/>
        </w:rPr>
        <w:t xml:space="preserve"> - на 2017 год в сумме 24.5 тыс. рублей. </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napToGrid w:val="0"/>
          <w:color w:val="000000"/>
          <w:sz w:val="24"/>
          <w:szCs w:val="24"/>
          <w:lang w:eastAsia="ru-RU"/>
        </w:rPr>
        <w:t>Статья 10</w:t>
      </w:r>
    </w:p>
    <w:p w:rsidR="0044000D" w:rsidRPr="0044000D" w:rsidRDefault="0044000D" w:rsidP="0044000D">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44000D">
        <w:rPr>
          <w:rFonts w:ascii="Times New Roman" w:eastAsia="Times New Roman" w:hAnsi="Times New Roman" w:cs="Times New Roman"/>
          <w:snapToGrid w:val="0"/>
          <w:sz w:val="24"/>
          <w:szCs w:val="24"/>
          <w:lang w:eastAsia="ru-RU"/>
        </w:rPr>
        <w:t xml:space="preserve">Учесть в бюджете </w:t>
      </w:r>
      <w:r w:rsidRPr="0044000D">
        <w:rPr>
          <w:rFonts w:ascii="Times New Roman" w:eastAsia="Times New Roman" w:hAnsi="Times New Roman" w:cs="Times New Roman"/>
          <w:sz w:val="24"/>
          <w:szCs w:val="24"/>
          <w:lang w:eastAsia="ru-RU"/>
        </w:rPr>
        <w:t>Норминс</w:t>
      </w:r>
      <w:r w:rsidRPr="0044000D">
        <w:rPr>
          <w:rFonts w:ascii="Times New Roman" w:eastAsia="Times New Roman" w:hAnsi="Times New Roman" w:cs="Times New Roman"/>
          <w:snapToGrid w:val="0"/>
          <w:sz w:val="24"/>
          <w:szCs w:val="24"/>
          <w:lang w:eastAsia="ru-RU"/>
        </w:rPr>
        <w:t>кого</w:t>
      </w:r>
      <w:r w:rsidRPr="0044000D">
        <w:rPr>
          <w:rFonts w:ascii="Times New Roman" w:eastAsia="Times New Roman" w:hAnsi="Times New Roman" w:cs="Times New Roman"/>
          <w:sz w:val="24"/>
          <w:szCs w:val="24"/>
          <w:lang w:eastAsia="ru-RU"/>
        </w:rPr>
        <w:t xml:space="preserve"> сельского</w:t>
      </w:r>
      <w:r w:rsidRPr="0044000D">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объем субвенций бюджетам поселений на реализацию  полномочий по осуществлению  первичного воинского учета  на территориях, на которых отсутствуют военные комиссариаты:</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на 2015 год  в сумме 184.3 тыс. рублей;</w:t>
      </w:r>
    </w:p>
    <w:p w:rsidR="0044000D" w:rsidRPr="0044000D" w:rsidRDefault="0044000D" w:rsidP="0044000D">
      <w:pPr>
        <w:spacing w:after="0" w:line="240" w:lineRule="auto"/>
        <w:ind w:firstLine="709"/>
        <w:jc w:val="both"/>
        <w:rPr>
          <w:rFonts w:ascii="Times New Roman" w:eastAsia="Times New Roman" w:hAnsi="Times New Roman" w:cs="Times New Roman"/>
          <w:snapToGrid w:val="0"/>
          <w:sz w:val="24"/>
          <w:szCs w:val="24"/>
          <w:lang w:eastAsia="ru-RU"/>
        </w:rPr>
      </w:pPr>
      <w:r w:rsidRPr="0044000D">
        <w:rPr>
          <w:rFonts w:ascii="Times New Roman" w:eastAsia="Times New Roman" w:hAnsi="Times New Roman" w:cs="Times New Roman"/>
          <w:snapToGrid w:val="0"/>
          <w:sz w:val="24"/>
          <w:szCs w:val="24"/>
          <w:lang w:eastAsia="ru-RU"/>
        </w:rPr>
        <w:t>- на 2016 год в сумме 186,3 тыс. рублей, на 2017 год в сумме 178,3 тыс. рублей.</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napToGrid w:val="0"/>
          <w:color w:val="000000"/>
          <w:sz w:val="24"/>
          <w:szCs w:val="24"/>
          <w:lang w:eastAsia="ru-RU"/>
        </w:rPr>
        <w:t>Статья 11</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xml:space="preserve">Исполнительный комитет  Норминского сельского поселения Балтасинского муниципального района Республики Татарстан не вправе принимать в 2015 году и плановом периоде 2016-2017 годах решения, приводящие к увеличению численности муниципальных служащих и работников учреждений и организаций бюджетной сферы, а также расходов на их содержание, кроме численности по вновь вводимым объектам.           </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napToGrid w:val="0"/>
          <w:color w:val="000000"/>
          <w:sz w:val="24"/>
          <w:szCs w:val="24"/>
          <w:lang w:eastAsia="ru-RU"/>
        </w:rPr>
        <w:t>Статья 12</w:t>
      </w:r>
    </w:p>
    <w:p w:rsidR="0044000D" w:rsidRPr="0044000D" w:rsidRDefault="0044000D" w:rsidP="0044000D">
      <w:pPr>
        <w:spacing w:after="0" w:line="240" w:lineRule="auto"/>
        <w:ind w:firstLine="708"/>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xml:space="preserve">1. </w:t>
      </w:r>
      <w:proofErr w:type="gramStart"/>
      <w:r w:rsidRPr="0044000D">
        <w:rPr>
          <w:rFonts w:ascii="Times New Roman" w:eastAsia="Times New Roman" w:hAnsi="Times New Roman" w:cs="Times New Roman"/>
          <w:sz w:val="24"/>
          <w:szCs w:val="24"/>
          <w:lang w:eastAsia="ru-RU"/>
        </w:rPr>
        <w:t>Доходы, фактически полученные при исполнении бюджета Норминского сельского поселения Балтасинского муниципального района Республики Татарстан сверх утвержденного настоящим решением общего объема доходов, направляются  Исполнительным комитетом Норминского сельского поселения  Балтасинского муниципального района в установленном порядке без внесения изменений в настоящее решение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w:t>
      </w:r>
      <w:proofErr w:type="gramEnd"/>
      <w:r w:rsidRPr="0044000D">
        <w:rPr>
          <w:rFonts w:ascii="Times New Roman" w:eastAsia="Times New Roman" w:hAnsi="Times New Roman" w:cs="Times New Roman"/>
          <w:sz w:val="24"/>
          <w:szCs w:val="24"/>
          <w:lang w:eastAsia="ru-RU"/>
        </w:rPr>
        <w:t xml:space="preserve"> бюджетных ассигнований в размере, предусмотренном пунктом 3 статьи 217 Бюджетного кодекса Российской Федерации.</w:t>
      </w:r>
    </w:p>
    <w:p w:rsidR="0044000D" w:rsidRPr="0044000D" w:rsidRDefault="0044000D" w:rsidP="0044000D">
      <w:pPr>
        <w:spacing w:after="0" w:line="240" w:lineRule="auto"/>
        <w:ind w:firstLine="708"/>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Субсидии и субвенции, фактически полученные при исполнении бюджета Норминского сельского поселения Балтасинского муниципального района Республики Татарстан сверх утвержденных настоящим решением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настоящее решение.</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2. Исполнительный комитет  Норминского сельского поселения Балтасинского муниципального района Республики Татарстан вправе после осуществления расходов на цели, предусмотренные абзацем 1 части 1 настоящей статьи,  направить дополнительные доходы в установленном законодательствам порядке на финансирование следующих отраслей и мероприятий:</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общегосударственные вопросы;</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сельское хозяйство;</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жилищно-коммунальное хозяйство;</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охрана окружающей среды;</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культура;</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lastRenderedPageBreak/>
        <w:t>- физическая культура и спорт;</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социальная политика;</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капитальные вложения.</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napToGrid w:val="0"/>
          <w:color w:val="000000"/>
          <w:sz w:val="24"/>
          <w:szCs w:val="24"/>
          <w:lang w:eastAsia="ru-RU"/>
        </w:rPr>
        <w:t>Статья 13</w:t>
      </w:r>
    </w:p>
    <w:p w:rsidR="0044000D" w:rsidRPr="0044000D" w:rsidRDefault="0044000D" w:rsidP="0044000D">
      <w:pPr>
        <w:spacing w:after="0" w:line="240" w:lineRule="auto"/>
        <w:ind w:firstLine="709"/>
        <w:jc w:val="both"/>
        <w:rPr>
          <w:rFonts w:ascii="Times New Roman" w:eastAsia="Times New Roman" w:hAnsi="Times New Roman" w:cs="Times New Roman"/>
          <w:snapToGrid w:val="0"/>
          <w:sz w:val="24"/>
          <w:szCs w:val="24"/>
          <w:lang w:eastAsia="ru-RU"/>
        </w:rPr>
      </w:pPr>
      <w:r w:rsidRPr="0044000D">
        <w:rPr>
          <w:rFonts w:ascii="Times New Roman" w:eastAsia="Times New Roman" w:hAnsi="Times New Roman" w:cs="Times New Roman"/>
          <w:snapToGrid w:val="0"/>
          <w:sz w:val="24"/>
          <w:szCs w:val="24"/>
          <w:lang w:eastAsia="ru-RU"/>
        </w:rPr>
        <w:t xml:space="preserve">1.Установить, что средства, полученные от предпринимательской и иной приносящей доход деятельности,  учитываются на лицевых счетах, открытых им в территориальном отделении Департамента казначейства   МФ РТ по </w:t>
      </w:r>
      <w:proofErr w:type="spellStart"/>
      <w:r w:rsidRPr="0044000D">
        <w:rPr>
          <w:rFonts w:ascii="Times New Roman" w:eastAsia="Times New Roman" w:hAnsi="Times New Roman" w:cs="Times New Roman"/>
          <w:snapToGrid w:val="0"/>
          <w:sz w:val="24"/>
          <w:szCs w:val="24"/>
          <w:lang w:eastAsia="ru-RU"/>
        </w:rPr>
        <w:t>Балтасинскому</w:t>
      </w:r>
      <w:proofErr w:type="spellEnd"/>
      <w:r w:rsidRPr="0044000D">
        <w:rPr>
          <w:rFonts w:ascii="Times New Roman" w:eastAsia="Times New Roman" w:hAnsi="Times New Roman" w:cs="Times New Roman"/>
          <w:snapToGrid w:val="0"/>
          <w:sz w:val="24"/>
          <w:szCs w:val="24"/>
          <w:lang w:eastAsia="ru-RU"/>
        </w:rPr>
        <w:t xml:space="preserve"> району  на основании генеральных разрешений, оформленных в порядке, установленном Министерством финансов Республики Татарстан. </w:t>
      </w:r>
    </w:p>
    <w:p w:rsidR="0044000D" w:rsidRPr="0044000D" w:rsidRDefault="0044000D" w:rsidP="0044000D">
      <w:pPr>
        <w:spacing w:after="0" w:line="240" w:lineRule="auto"/>
        <w:ind w:firstLine="709"/>
        <w:jc w:val="both"/>
        <w:rPr>
          <w:rFonts w:ascii="Times New Roman" w:eastAsia="Times New Roman" w:hAnsi="Times New Roman" w:cs="Times New Roman"/>
          <w:snapToGrid w:val="0"/>
          <w:sz w:val="24"/>
          <w:szCs w:val="24"/>
          <w:lang w:eastAsia="ru-RU"/>
        </w:rPr>
      </w:pPr>
      <w:r w:rsidRPr="0044000D">
        <w:rPr>
          <w:rFonts w:ascii="Times New Roman" w:eastAsia="Times New Roman" w:hAnsi="Times New Roman" w:cs="Times New Roman"/>
          <w:snapToGrid w:val="0"/>
          <w:sz w:val="24"/>
          <w:szCs w:val="24"/>
          <w:lang w:eastAsia="ru-RU"/>
        </w:rPr>
        <w:t xml:space="preserve">2. Установить, что заключение и оплата бюджетными учреждениями бюджета </w:t>
      </w:r>
      <w:r w:rsidRPr="0044000D">
        <w:rPr>
          <w:rFonts w:ascii="Times New Roman" w:eastAsia="Times New Roman" w:hAnsi="Times New Roman" w:cs="Times New Roman"/>
          <w:sz w:val="24"/>
          <w:szCs w:val="24"/>
          <w:lang w:eastAsia="ru-RU"/>
        </w:rPr>
        <w:t xml:space="preserve"> </w:t>
      </w:r>
      <w:r w:rsidRPr="0044000D">
        <w:rPr>
          <w:rFonts w:ascii="Times New Roman" w:eastAsia="Times New Roman" w:hAnsi="Times New Roman" w:cs="Times New Roman"/>
          <w:snapToGrid w:val="0"/>
          <w:sz w:val="24"/>
          <w:szCs w:val="24"/>
          <w:lang w:eastAsia="ru-RU"/>
        </w:rPr>
        <w:t>Норминского</w:t>
      </w:r>
      <w:r w:rsidRPr="0044000D">
        <w:rPr>
          <w:rFonts w:ascii="Times New Roman" w:eastAsia="Times New Roman" w:hAnsi="Times New Roman" w:cs="Times New Roman"/>
          <w:sz w:val="24"/>
          <w:szCs w:val="24"/>
          <w:lang w:eastAsia="ru-RU"/>
        </w:rPr>
        <w:t xml:space="preserve"> сельского</w:t>
      </w:r>
      <w:r w:rsidRPr="0044000D">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договоров, исполнение которых осуществляется за счет средств от предпринимательской и иной приносящей доход деятельности, производятся в пределах утвержденных смет доходов и расходов.</w:t>
      </w:r>
    </w:p>
    <w:p w:rsidR="0044000D" w:rsidRPr="0044000D" w:rsidRDefault="0044000D" w:rsidP="0044000D">
      <w:pPr>
        <w:spacing w:after="0" w:line="240" w:lineRule="auto"/>
        <w:ind w:firstLine="709"/>
        <w:jc w:val="both"/>
        <w:rPr>
          <w:rFonts w:ascii="Times New Roman" w:eastAsia="Times New Roman" w:hAnsi="Times New Roman" w:cs="Times New Roman"/>
          <w:snapToGrid w:val="0"/>
          <w:sz w:val="24"/>
          <w:szCs w:val="24"/>
          <w:lang w:eastAsia="ru-RU"/>
        </w:rPr>
      </w:pPr>
      <w:r w:rsidRPr="0044000D">
        <w:rPr>
          <w:rFonts w:ascii="Times New Roman" w:eastAsia="Times New Roman" w:hAnsi="Times New Roman" w:cs="Times New Roman"/>
          <w:snapToGrid w:val="0"/>
          <w:sz w:val="24"/>
          <w:szCs w:val="24"/>
          <w:lang w:eastAsia="ru-RU"/>
        </w:rPr>
        <w:t xml:space="preserve">3. </w:t>
      </w:r>
      <w:proofErr w:type="gramStart"/>
      <w:r w:rsidRPr="0044000D">
        <w:rPr>
          <w:rFonts w:ascii="Times New Roman" w:eastAsia="Times New Roman" w:hAnsi="Times New Roman" w:cs="Times New Roman"/>
          <w:snapToGrid w:val="0"/>
          <w:sz w:val="24"/>
          <w:szCs w:val="24"/>
          <w:lang w:eastAsia="ru-RU"/>
        </w:rPr>
        <w:t xml:space="preserve">Установить что доходы от сдачи в аренду имущества, находящегося в собственности бюджета </w:t>
      </w:r>
      <w:r w:rsidRPr="0044000D">
        <w:rPr>
          <w:rFonts w:ascii="Times New Roman" w:eastAsia="Times New Roman" w:hAnsi="Times New Roman" w:cs="Times New Roman"/>
          <w:sz w:val="24"/>
          <w:szCs w:val="24"/>
          <w:lang w:eastAsia="ru-RU"/>
        </w:rPr>
        <w:t xml:space="preserve"> Норминск</w:t>
      </w:r>
      <w:r w:rsidRPr="0044000D">
        <w:rPr>
          <w:rFonts w:ascii="Times New Roman" w:eastAsia="Times New Roman" w:hAnsi="Times New Roman" w:cs="Times New Roman"/>
          <w:snapToGrid w:val="0"/>
          <w:sz w:val="24"/>
          <w:szCs w:val="24"/>
          <w:lang w:eastAsia="ru-RU"/>
        </w:rPr>
        <w:t>ого</w:t>
      </w:r>
      <w:r w:rsidRPr="0044000D">
        <w:rPr>
          <w:rFonts w:ascii="Times New Roman" w:eastAsia="Times New Roman" w:hAnsi="Times New Roman" w:cs="Times New Roman"/>
          <w:sz w:val="24"/>
          <w:szCs w:val="24"/>
          <w:lang w:eastAsia="ru-RU"/>
        </w:rPr>
        <w:t xml:space="preserve"> сельского</w:t>
      </w:r>
      <w:r w:rsidRPr="0044000D">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и переданного в оперативное управление бюджетным учреждениям культуры и искусства, здравоохранения, образования, а также архивным учреждениям, включается в состав доходов бюджета Норминского</w:t>
      </w:r>
      <w:r w:rsidRPr="0044000D">
        <w:rPr>
          <w:rFonts w:ascii="Times New Roman" w:eastAsia="Times New Roman" w:hAnsi="Times New Roman" w:cs="Times New Roman"/>
          <w:sz w:val="24"/>
          <w:szCs w:val="24"/>
          <w:lang w:eastAsia="ru-RU"/>
        </w:rPr>
        <w:t xml:space="preserve"> сельского</w:t>
      </w:r>
      <w:r w:rsidRPr="0044000D">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и используются на исполнение бюджетных обязательств в соответствии с настоящим решением.</w:t>
      </w:r>
      <w:proofErr w:type="gramEnd"/>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napToGrid w:val="0"/>
          <w:color w:val="000000"/>
          <w:sz w:val="24"/>
          <w:szCs w:val="24"/>
          <w:lang w:eastAsia="ru-RU"/>
        </w:rPr>
        <w:t>Статья 14</w:t>
      </w:r>
    </w:p>
    <w:p w:rsidR="0044000D" w:rsidRPr="0044000D" w:rsidRDefault="0044000D" w:rsidP="0044000D">
      <w:pPr>
        <w:spacing w:after="0" w:line="240" w:lineRule="auto"/>
        <w:ind w:firstLine="720"/>
        <w:jc w:val="both"/>
        <w:rPr>
          <w:rFonts w:ascii="Times New Roman" w:eastAsia="Times New Roman" w:hAnsi="Times New Roman" w:cs="Times New Roman"/>
          <w:snapToGrid w:val="0"/>
          <w:sz w:val="24"/>
          <w:szCs w:val="24"/>
          <w:lang w:eastAsia="ru-RU"/>
        </w:rPr>
      </w:pPr>
      <w:r w:rsidRPr="0044000D">
        <w:rPr>
          <w:rFonts w:ascii="Times New Roman" w:eastAsia="Times New Roman" w:hAnsi="Times New Roman" w:cs="Times New Roman"/>
          <w:snapToGrid w:val="0"/>
          <w:sz w:val="24"/>
          <w:szCs w:val="24"/>
          <w:lang w:eastAsia="ru-RU"/>
        </w:rPr>
        <w:t xml:space="preserve"> Установить, что заключение и оплата получателями бюджетных средств договоров, исполнение которых осуществляется за счет средств бюджета </w:t>
      </w:r>
      <w:r w:rsidRPr="0044000D">
        <w:rPr>
          <w:rFonts w:ascii="Times New Roman" w:eastAsia="Times New Roman" w:hAnsi="Times New Roman" w:cs="Times New Roman"/>
          <w:sz w:val="24"/>
          <w:szCs w:val="24"/>
          <w:lang w:eastAsia="ru-RU"/>
        </w:rPr>
        <w:t xml:space="preserve"> </w:t>
      </w:r>
      <w:r w:rsidRPr="0044000D">
        <w:rPr>
          <w:rFonts w:ascii="Times New Roman" w:eastAsia="Times New Roman" w:hAnsi="Times New Roman" w:cs="Times New Roman"/>
          <w:snapToGrid w:val="0"/>
          <w:sz w:val="24"/>
          <w:szCs w:val="24"/>
          <w:lang w:eastAsia="ru-RU"/>
        </w:rPr>
        <w:t>Норминского</w:t>
      </w:r>
      <w:r w:rsidRPr="0044000D">
        <w:rPr>
          <w:rFonts w:ascii="Times New Roman" w:eastAsia="Times New Roman" w:hAnsi="Times New Roman" w:cs="Times New Roman"/>
          <w:sz w:val="24"/>
          <w:szCs w:val="24"/>
          <w:lang w:eastAsia="ru-RU"/>
        </w:rPr>
        <w:t xml:space="preserve"> сельского</w:t>
      </w:r>
      <w:r w:rsidRPr="0044000D">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производятся в пределах утвержденных им лимитов бюджетных обязательств  с учетом принятых и неисполненных бюджетных обязательств.</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xml:space="preserve">Принятые получателями бюджетных средств обязательства, вытекающие из договоров, исполнение которых осуществляется за счет средств бюджета  Норминского сельского поселения Балтасинского муниципального района Республики Татарстан, сверх утвержденных им лимитов бюджетных обязательств, не подлежат оплате за счет средств бюджета  Норминского сельского поселения Балтасинского муниципального района Республики Татарстан текущего финансового года. </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xml:space="preserve">Учет обязательств, подлежащих исполнению за счет средств бюджета  Норминского сельского поселения Балтасинского муниципального района Республики Татарстан, обеспечивается через территориальное отделение Департамента казначейства МФ РТ по </w:t>
      </w:r>
      <w:proofErr w:type="spellStart"/>
      <w:r w:rsidRPr="0044000D">
        <w:rPr>
          <w:rFonts w:ascii="Times New Roman" w:eastAsia="Times New Roman" w:hAnsi="Times New Roman" w:cs="Times New Roman"/>
          <w:sz w:val="24"/>
          <w:szCs w:val="24"/>
          <w:lang w:eastAsia="ru-RU"/>
        </w:rPr>
        <w:t>Балтасинскому</w:t>
      </w:r>
      <w:proofErr w:type="spellEnd"/>
      <w:r w:rsidRPr="0044000D">
        <w:rPr>
          <w:rFonts w:ascii="Times New Roman" w:eastAsia="Times New Roman" w:hAnsi="Times New Roman" w:cs="Times New Roman"/>
          <w:sz w:val="24"/>
          <w:szCs w:val="24"/>
          <w:lang w:eastAsia="ru-RU"/>
        </w:rPr>
        <w:t xml:space="preserve"> району. </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В договорах должен быть указан источник оплаты расходов по закупкам продукции или оказанию услуг.</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xml:space="preserve">Договор, заключенный с нарушением требований настоящей статьи, либо его части, устанавливающий повышенные обязательства </w:t>
      </w:r>
      <w:r w:rsidRPr="0044000D">
        <w:rPr>
          <w:rFonts w:ascii="Times New Roman" w:eastAsia="Times New Roman" w:hAnsi="Times New Roman" w:cs="Times New Roman"/>
          <w:snapToGrid w:val="0"/>
          <w:sz w:val="24"/>
          <w:szCs w:val="24"/>
          <w:lang w:eastAsia="ru-RU"/>
        </w:rPr>
        <w:t xml:space="preserve">бюджета </w:t>
      </w:r>
      <w:r w:rsidRPr="0044000D">
        <w:rPr>
          <w:rFonts w:ascii="Times New Roman" w:eastAsia="Times New Roman" w:hAnsi="Times New Roman" w:cs="Times New Roman"/>
          <w:sz w:val="24"/>
          <w:szCs w:val="24"/>
          <w:lang w:eastAsia="ru-RU"/>
        </w:rPr>
        <w:t xml:space="preserve"> </w:t>
      </w:r>
      <w:r w:rsidRPr="0044000D">
        <w:rPr>
          <w:rFonts w:ascii="Times New Roman" w:eastAsia="Times New Roman" w:hAnsi="Times New Roman" w:cs="Times New Roman"/>
          <w:snapToGrid w:val="0"/>
          <w:sz w:val="24"/>
          <w:szCs w:val="24"/>
          <w:lang w:eastAsia="ru-RU"/>
        </w:rPr>
        <w:t>Норминского</w:t>
      </w:r>
      <w:r w:rsidRPr="0044000D">
        <w:rPr>
          <w:rFonts w:ascii="Times New Roman" w:eastAsia="Times New Roman" w:hAnsi="Times New Roman" w:cs="Times New Roman"/>
          <w:sz w:val="24"/>
          <w:szCs w:val="24"/>
          <w:lang w:eastAsia="ru-RU"/>
        </w:rPr>
        <w:t xml:space="preserve"> сельского</w:t>
      </w:r>
      <w:r w:rsidRPr="0044000D">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w:t>
      </w:r>
      <w:r w:rsidRPr="0044000D">
        <w:rPr>
          <w:rFonts w:ascii="Times New Roman" w:eastAsia="Times New Roman" w:hAnsi="Times New Roman" w:cs="Times New Roman"/>
          <w:sz w:val="24"/>
          <w:szCs w:val="24"/>
          <w:lang w:eastAsia="ru-RU"/>
        </w:rPr>
        <w:t xml:space="preserve">, может быть   признан недействительным по согласованию сторон или на основании решения суда по иску вышестоящей организации или Финансово-бюджетной палаты  </w:t>
      </w:r>
      <w:r w:rsidRPr="0044000D">
        <w:rPr>
          <w:rFonts w:ascii="Times New Roman" w:eastAsia="Times New Roman" w:hAnsi="Times New Roman" w:cs="Times New Roman"/>
          <w:snapToGrid w:val="0"/>
          <w:sz w:val="24"/>
          <w:szCs w:val="24"/>
          <w:lang w:eastAsia="ru-RU"/>
        </w:rPr>
        <w:t>Балтасинского</w:t>
      </w:r>
      <w:r w:rsidRPr="0044000D">
        <w:rPr>
          <w:rFonts w:ascii="Times New Roman" w:eastAsia="Times New Roman" w:hAnsi="Times New Roman" w:cs="Times New Roman"/>
          <w:sz w:val="24"/>
          <w:szCs w:val="24"/>
          <w:lang w:eastAsia="ru-RU"/>
        </w:rPr>
        <w:t xml:space="preserve"> муниципального района.</w:t>
      </w:r>
    </w:p>
    <w:p w:rsidR="0044000D" w:rsidRPr="0044000D" w:rsidRDefault="0044000D" w:rsidP="0044000D">
      <w:pPr>
        <w:spacing w:after="0" w:line="240" w:lineRule="auto"/>
        <w:ind w:firstLine="709"/>
        <w:jc w:val="both"/>
        <w:rPr>
          <w:rFonts w:ascii="Times New Roman" w:eastAsia="Times New Roman" w:hAnsi="Times New Roman" w:cs="Times New Roman"/>
          <w:snapToGrid w:val="0"/>
          <w:sz w:val="24"/>
          <w:szCs w:val="24"/>
          <w:lang w:eastAsia="ru-RU"/>
        </w:rPr>
      </w:pPr>
      <w:r w:rsidRPr="0044000D">
        <w:rPr>
          <w:rFonts w:ascii="Times New Roman" w:eastAsia="Times New Roman" w:hAnsi="Times New Roman" w:cs="Times New Roman"/>
          <w:snapToGrid w:val="0"/>
          <w:sz w:val="24"/>
          <w:szCs w:val="24"/>
          <w:lang w:eastAsia="ru-RU"/>
        </w:rPr>
        <w:t>Статья 15</w:t>
      </w: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xml:space="preserve">Территориальное отделение Департамента казначейства МФ РТ по </w:t>
      </w:r>
      <w:proofErr w:type="spellStart"/>
      <w:r w:rsidRPr="0044000D">
        <w:rPr>
          <w:rFonts w:ascii="Times New Roman" w:eastAsia="Times New Roman" w:hAnsi="Times New Roman" w:cs="Times New Roman"/>
          <w:sz w:val="24"/>
          <w:szCs w:val="24"/>
          <w:lang w:eastAsia="ru-RU"/>
        </w:rPr>
        <w:t>Балтасинскому</w:t>
      </w:r>
      <w:proofErr w:type="spellEnd"/>
      <w:r w:rsidRPr="0044000D">
        <w:rPr>
          <w:rFonts w:ascii="Times New Roman" w:eastAsia="Times New Roman" w:hAnsi="Times New Roman" w:cs="Times New Roman"/>
          <w:sz w:val="24"/>
          <w:szCs w:val="24"/>
          <w:lang w:eastAsia="ru-RU"/>
        </w:rPr>
        <w:t xml:space="preserve"> району осуществляет отдельные функции по исполнению бюджета Норминского сельского поселения Балтасинского муниципального района Республики Татарстан  в соответствии с заключенным соглашением.</w:t>
      </w:r>
    </w:p>
    <w:p w:rsidR="0044000D" w:rsidRPr="0044000D" w:rsidRDefault="0044000D" w:rsidP="0044000D">
      <w:pPr>
        <w:spacing w:after="0" w:line="240" w:lineRule="auto"/>
        <w:ind w:firstLine="540"/>
        <w:rPr>
          <w:rFonts w:ascii="Times New Roman" w:eastAsia="Times New Roman" w:hAnsi="Times New Roman" w:cs="Times New Roman"/>
          <w:b/>
          <w:color w:val="262626"/>
          <w:sz w:val="24"/>
          <w:szCs w:val="24"/>
          <w:lang w:eastAsia="ru-RU"/>
        </w:rPr>
      </w:pPr>
      <w:r w:rsidRPr="0044000D">
        <w:rPr>
          <w:rFonts w:ascii="Times New Roman" w:eastAsia="Times New Roman" w:hAnsi="Times New Roman" w:cs="Times New Roman"/>
          <w:color w:val="262626"/>
          <w:sz w:val="24"/>
          <w:szCs w:val="24"/>
          <w:lang w:eastAsia="ru-RU"/>
        </w:rPr>
        <w:t>Статья 16</w:t>
      </w:r>
    </w:p>
    <w:p w:rsidR="0044000D" w:rsidRPr="0044000D" w:rsidRDefault="0044000D" w:rsidP="0044000D">
      <w:pPr>
        <w:spacing w:after="0" w:line="240" w:lineRule="auto"/>
        <w:ind w:firstLine="540"/>
        <w:rPr>
          <w:rFonts w:ascii="Times New Roman" w:eastAsia="Times New Roman" w:hAnsi="Times New Roman" w:cs="Times New Roman"/>
          <w:b/>
          <w:sz w:val="24"/>
          <w:szCs w:val="24"/>
          <w:lang w:eastAsia="ru-RU"/>
        </w:rPr>
      </w:pPr>
      <w:r w:rsidRPr="0044000D">
        <w:rPr>
          <w:rFonts w:ascii="Times New Roman" w:eastAsia="Times New Roman" w:hAnsi="Times New Roman" w:cs="Times New Roman"/>
          <w:sz w:val="24"/>
          <w:szCs w:val="24"/>
          <w:lang w:eastAsia="ru-RU"/>
        </w:rPr>
        <w:t>Настоящее Решение вступает в силу с 1 января 2015 года.</w:t>
      </w:r>
    </w:p>
    <w:p w:rsidR="0044000D" w:rsidRPr="0044000D" w:rsidRDefault="0044000D" w:rsidP="0044000D">
      <w:pPr>
        <w:spacing w:after="0" w:line="240" w:lineRule="auto"/>
        <w:ind w:firstLine="540"/>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lastRenderedPageBreak/>
        <w:t>Статья 17</w:t>
      </w:r>
    </w:p>
    <w:p w:rsidR="0044000D" w:rsidRPr="0044000D" w:rsidRDefault="0044000D" w:rsidP="0044000D">
      <w:pPr>
        <w:spacing w:after="0" w:line="240" w:lineRule="auto"/>
        <w:ind w:firstLine="540"/>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xml:space="preserve">Данное Решение обнародовать в специальных информационных стендах по адресу: с. Норма ул. М. </w:t>
      </w:r>
      <w:proofErr w:type="spellStart"/>
      <w:r w:rsidRPr="0044000D">
        <w:rPr>
          <w:rFonts w:ascii="Times New Roman" w:eastAsia="Times New Roman" w:hAnsi="Times New Roman" w:cs="Times New Roman"/>
          <w:sz w:val="24"/>
          <w:szCs w:val="24"/>
          <w:lang w:eastAsia="ru-RU"/>
        </w:rPr>
        <w:t>Джалиля</w:t>
      </w:r>
      <w:proofErr w:type="spellEnd"/>
      <w:r w:rsidRPr="0044000D">
        <w:rPr>
          <w:rFonts w:ascii="Times New Roman" w:eastAsia="Times New Roman" w:hAnsi="Times New Roman" w:cs="Times New Roman"/>
          <w:sz w:val="24"/>
          <w:szCs w:val="24"/>
          <w:lang w:eastAsia="ru-RU"/>
        </w:rPr>
        <w:t xml:space="preserve"> д.2а.; </w:t>
      </w:r>
      <w:proofErr w:type="spellStart"/>
      <w:r w:rsidRPr="0044000D">
        <w:rPr>
          <w:rFonts w:ascii="Times New Roman" w:eastAsia="Times New Roman" w:hAnsi="Times New Roman" w:cs="Times New Roman"/>
          <w:sz w:val="24"/>
          <w:szCs w:val="24"/>
          <w:lang w:eastAsia="ru-RU"/>
        </w:rPr>
        <w:t>с</w:t>
      </w:r>
      <w:proofErr w:type="gramStart"/>
      <w:r w:rsidRPr="0044000D">
        <w:rPr>
          <w:rFonts w:ascii="Times New Roman" w:eastAsia="Times New Roman" w:hAnsi="Times New Roman" w:cs="Times New Roman"/>
          <w:sz w:val="24"/>
          <w:szCs w:val="24"/>
          <w:lang w:eastAsia="ru-RU"/>
        </w:rPr>
        <w:t>.Н</w:t>
      </w:r>
      <w:proofErr w:type="gramEnd"/>
      <w:r w:rsidRPr="0044000D">
        <w:rPr>
          <w:rFonts w:ascii="Times New Roman" w:eastAsia="Times New Roman" w:hAnsi="Times New Roman" w:cs="Times New Roman"/>
          <w:sz w:val="24"/>
          <w:szCs w:val="24"/>
          <w:lang w:eastAsia="ru-RU"/>
        </w:rPr>
        <w:t>орма</w:t>
      </w:r>
      <w:proofErr w:type="spellEnd"/>
      <w:r w:rsidRPr="0044000D">
        <w:rPr>
          <w:rFonts w:ascii="Times New Roman" w:eastAsia="Times New Roman" w:hAnsi="Times New Roman" w:cs="Times New Roman"/>
          <w:sz w:val="24"/>
          <w:szCs w:val="24"/>
          <w:lang w:eastAsia="ru-RU"/>
        </w:rPr>
        <w:t xml:space="preserve"> ул. Казанская д.1; с. Карелино ул. </w:t>
      </w:r>
      <w:proofErr w:type="spellStart"/>
      <w:r w:rsidRPr="0044000D">
        <w:rPr>
          <w:rFonts w:ascii="Times New Roman" w:eastAsia="Times New Roman" w:hAnsi="Times New Roman" w:cs="Times New Roman"/>
          <w:sz w:val="24"/>
          <w:szCs w:val="24"/>
          <w:lang w:eastAsia="ru-RU"/>
        </w:rPr>
        <w:t>Загидуллина</w:t>
      </w:r>
      <w:proofErr w:type="spellEnd"/>
      <w:r w:rsidRPr="0044000D">
        <w:rPr>
          <w:rFonts w:ascii="Times New Roman" w:eastAsia="Times New Roman" w:hAnsi="Times New Roman" w:cs="Times New Roman"/>
          <w:sz w:val="24"/>
          <w:szCs w:val="24"/>
          <w:lang w:eastAsia="ru-RU"/>
        </w:rPr>
        <w:t xml:space="preserve"> д.6; с. </w:t>
      </w:r>
      <w:proofErr w:type="spellStart"/>
      <w:r w:rsidRPr="0044000D">
        <w:rPr>
          <w:rFonts w:ascii="Times New Roman" w:eastAsia="Times New Roman" w:hAnsi="Times New Roman" w:cs="Times New Roman"/>
          <w:sz w:val="24"/>
          <w:szCs w:val="24"/>
          <w:lang w:eastAsia="ru-RU"/>
        </w:rPr>
        <w:t>Чапшар</w:t>
      </w:r>
      <w:proofErr w:type="spellEnd"/>
      <w:r w:rsidRPr="0044000D">
        <w:rPr>
          <w:rFonts w:ascii="Times New Roman" w:eastAsia="Times New Roman" w:hAnsi="Times New Roman" w:cs="Times New Roman"/>
          <w:sz w:val="24"/>
          <w:szCs w:val="24"/>
          <w:lang w:eastAsia="ru-RU"/>
        </w:rPr>
        <w:t xml:space="preserve">, ул. Х. </w:t>
      </w:r>
      <w:proofErr w:type="spellStart"/>
      <w:r w:rsidRPr="0044000D">
        <w:rPr>
          <w:rFonts w:ascii="Times New Roman" w:eastAsia="Times New Roman" w:hAnsi="Times New Roman" w:cs="Times New Roman"/>
          <w:sz w:val="24"/>
          <w:szCs w:val="24"/>
          <w:lang w:eastAsia="ru-RU"/>
        </w:rPr>
        <w:t>Туфана</w:t>
      </w:r>
      <w:proofErr w:type="spellEnd"/>
      <w:r w:rsidRPr="0044000D">
        <w:rPr>
          <w:rFonts w:ascii="Times New Roman" w:eastAsia="Times New Roman" w:hAnsi="Times New Roman" w:cs="Times New Roman"/>
          <w:sz w:val="24"/>
          <w:szCs w:val="24"/>
          <w:lang w:eastAsia="ru-RU"/>
        </w:rPr>
        <w:t xml:space="preserve"> д.20-1; с. </w:t>
      </w:r>
      <w:proofErr w:type="spellStart"/>
      <w:r w:rsidRPr="0044000D">
        <w:rPr>
          <w:rFonts w:ascii="Times New Roman" w:eastAsia="Times New Roman" w:hAnsi="Times New Roman" w:cs="Times New Roman"/>
          <w:sz w:val="24"/>
          <w:szCs w:val="24"/>
          <w:lang w:eastAsia="ru-RU"/>
        </w:rPr>
        <w:t>Килеево</w:t>
      </w:r>
      <w:proofErr w:type="spellEnd"/>
      <w:r w:rsidRPr="0044000D">
        <w:rPr>
          <w:rFonts w:ascii="Times New Roman" w:eastAsia="Times New Roman" w:hAnsi="Times New Roman" w:cs="Times New Roman"/>
          <w:sz w:val="24"/>
          <w:szCs w:val="24"/>
          <w:lang w:eastAsia="ru-RU"/>
        </w:rPr>
        <w:t xml:space="preserve"> ул. Г. Тукая д.33-3, д. </w:t>
      </w:r>
      <w:proofErr w:type="spellStart"/>
      <w:r w:rsidRPr="0044000D">
        <w:rPr>
          <w:rFonts w:ascii="Times New Roman" w:eastAsia="Times New Roman" w:hAnsi="Times New Roman" w:cs="Times New Roman"/>
          <w:sz w:val="24"/>
          <w:szCs w:val="24"/>
          <w:lang w:eastAsia="ru-RU"/>
        </w:rPr>
        <w:t>Пускань</w:t>
      </w:r>
      <w:proofErr w:type="spellEnd"/>
      <w:r w:rsidRPr="0044000D">
        <w:rPr>
          <w:rFonts w:ascii="Times New Roman" w:eastAsia="Times New Roman" w:hAnsi="Times New Roman" w:cs="Times New Roman"/>
          <w:sz w:val="24"/>
          <w:szCs w:val="24"/>
          <w:lang w:eastAsia="ru-RU"/>
        </w:rPr>
        <w:t xml:space="preserve"> ул. Ф. Карим ад.23-3, д. </w:t>
      </w:r>
      <w:proofErr w:type="spellStart"/>
      <w:r w:rsidRPr="0044000D">
        <w:rPr>
          <w:rFonts w:ascii="Times New Roman" w:eastAsia="Times New Roman" w:hAnsi="Times New Roman" w:cs="Times New Roman"/>
          <w:sz w:val="24"/>
          <w:szCs w:val="24"/>
          <w:lang w:eastAsia="ru-RU"/>
        </w:rPr>
        <w:t>Нормабаш</w:t>
      </w:r>
      <w:proofErr w:type="spellEnd"/>
      <w:r w:rsidRPr="0044000D">
        <w:rPr>
          <w:rFonts w:ascii="Times New Roman" w:eastAsia="Times New Roman" w:hAnsi="Times New Roman" w:cs="Times New Roman"/>
          <w:sz w:val="24"/>
          <w:szCs w:val="24"/>
          <w:lang w:eastAsia="ru-RU"/>
        </w:rPr>
        <w:t xml:space="preserve"> ул. Г. Ибрагимова д.27-1.</w:t>
      </w:r>
    </w:p>
    <w:p w:rsidR="0044000D" w:rsidRPr="0044000D" w:rsidRDefault="0044000D" w:rsidP="0044000D">
      <w:pPr>
        <w:spacing w:after="0" w:line="240" w:lineRule="auto"/>
        <w:ind w:firstLine="540"/>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Статья 18</w:t>
      </w:r>
    </w:p>
    <w:p w:rsidR="0044000D" w:rsidRPr="0044000D" w:rsidRDefault="0044000D" w:rsidP="0044000D">
      <w:pPr>
        <w:spacing w:after="0" w:line="240" w:lineRule="auto"/>
        <w:ind w:firstLine="540"/>
        <w:rPr>
          <w:rFonts w:ascii="Times New Roman" w:eastAsia="Times New Roman" w:hAnsi="Times New Roman" w:cs="Times New Roman"/>
          <w:sz w:val="24"/>
          <w:szCs w:val="24"/>
          <w:lang w:eastAsia="ru-RU"/>
        </w:rPr>
      </w:pPr>
      <w:proofErr w:type="gramStart"/>
      <w:r w:rsidRPr="0044000D">
        <w:rPr>
          <w:rFonts w:ascii="Times New Roman" w:eastAsia="Times New Roman" w:hAnsi="Times New Roman" w:cs="Times New Roman"/>
          <w:sz w:val="24"/>
          <w:szCs w:val="24"/>
          <w:lang w:eastAsia="ru-RU"/>
        </w:rPr>
        <w:t>Контроль за</w:t>
      </w:r>
      <w:proofErr w:type="gramEnd"/>
      <w:r w:rsidRPr="0044000D">
        <w:rPr>
          <w:rFonts w:ascii="Times New Roman" w:eastAsia="Times New Roman" w:hAnsi="Times New Roman" w:cs="Times New Roman"/>
          <w:sz w:val="24"/>
          <w:szCs w:val="24"/>
          <w:lang w:eastAsia="ru-RU"/>
        </w:rPr>
        <w:t xml:space="preserve"> исполнением настоящего Решения оставляю за собой.</w:t>
      </w:r>
    </w:p>
    <w:p w:rsidR="0044000D" w:rsidRPr="0044000D" w:rsidRDefault="0044000D" w:rsidP="0044000D">
      <w:pPr>
        <w:spacing w:after="0" w:line="240" w:lineRule="auto"/>
        <w:ind w:firstLine="540"/>
        <w:rPr>
          <w:rFonts w:ascii="Times New Roman" w:eastAsia="Times New Roman" w:hAnsi="Times New Roman" w:cs="Times New Roman"/>
          <w:sz w:val="24"/>
          <w:szCs w:val="24"/>
          <w:lang w:eastAsia="ru-RU"/>
        </w:rPr>
      </w:pPr>
    </w:p>
    <w:p w:rsidR="0044000D" w:rsidRPr="0044000D" w:rsidRDefault="0044000D" w:rsidP="0044000D">
      <w:pPr>
        <w:spacing w:after="0" w:line="240" w:lineRule="auto"/>
        <w:rPr>
          <w:rFonts w:ascii="Times New Roman" w:eastAsia="Times New Roman" w:hAnsi="Times New Roman" w:cs="Times New Roman"/>
          <w:sz w:val="24"/>
          <w:szCs w:val="24"/>
          <w:lang w:eastAsia="ru-RU"/>
        </w:rPr>
      </w:pPr>
    </w:p>
    <w:p w:rsidR="0044000D" w:rsidRPr="0044000D" w:rsidRDefault="0044000D" w:rsidP="0044000D">
      <w:pPr>
        <w:spacing w:after="0" w:line="240" w:lineRule="auto"/>
        <w:rPr>
          <w:rFonts w:ascii="Times New Roman" w:eastAsia="Times New Roman" w:hAnsi="Times New Roman" w:cs="Times New Roman"/>
          <w:sz w:val="24"/>
          <w:szCs w:val="24"/>
          <w:lang w:eastAsia="ru-RU"/>
        </w:rPr>
      </w:pPr>
      <w:r w:rsidRPr="0044000D">
        <w:rPr>
          <w:rFonts w:ascii="Times New Roman" w:eastAsia="Times New Roman" w:hAnsi="Times New Roman" w:cs="Times New Roman"/>
          <w:sz w:val="24"/>
          <w:szCs w:val="24"/>
          <w:lang w:eastAsia="ru-RU"/>
        </w:rPr>
        <w:t xml:space="preserve">Глава Норминского сельского поселения:                         </w:t>
      </w:r>
      <w:r>
        <w:rPr>
          <w:rFonts w:ascii="Times New Roman" w:eastAsia="Times New Roman" w:hAnsi="Times New Roman" w:cs="Times New Roman"/>
          <w:sz w:val="24"/>
          <w:szCs w:val="24"/>
          <w:lang w:eastAsia="ru-RU"/>
        </w:rPr>
        <w:t xml:space="preserve">                         </w:t>
      </w:r>
      <w:r w:rsidRPr="0044000D">
        <w:rPr>
          <w:rFonts w:ascii="Times New Roman" w:eastAsia="Times New Roman" w:hAnsi="Times New Roman" w:cs="Times New Roman"/>
          <w:sz w:val="24"/>
          <w:szCs w:val="24"/>
          <w:lang w:eastAsia="ru-RU"/>
        </w:rPr>
        <w:t xml:space="preserve">  Ф.Ф. </w:t>
      </w:r>
      <w:proofErr w:type="spellStart"/>
      <w:r w:rsidRPr="0044000D">
        <w:rPr>
          <w:rFonts w:ascii="Times New Roman" w:eastAsia="Times New Roman" w:hAnsi="Times New Roman" w:cs="Times New Roman"/>
          <w:sz w:val="24"/>
          <w:szCs w:val="24"/>
          <w:lang w:eastAsia="ru-RU"/>
        </w:rPr>
        <w:t>Калимуллин</w:t>
      </w:r>
      <w:proofErr w:type="spellEnd"/>
    </w:p>
    <w:p w:rsidR="0044000D" w:rsidRPr="0044000D" w:rsidRDefault="0044000D" w:rsidP="0044000D">
      <w:pPr>
        <w:spacing w:after="0" w:line="240" w:lineRule="auto"/>
        <w:rPr>
          <w:rFonts w:ascii="Times New Roman" w:eastAsia="Times New Roman" w:hAnsi="Times New Roman" w:cs="Times New Roman"/>
          <w:sz w:val="20"/>
          <w:szCs w:val="20"/>
          <w:lang w:eastAsia="ru-RU"/>
        </w:rPr>
      </w:pPr>
    </w:p>
    <w:p w:rsidR="0044000D" w:rsidRPr="0044000D" w:rsidRDefault="0044000D" w:rsidP="0044000D">
      <w:pPr>
        <w:spacing w:after="0" w:line="240" w:lineRule="auto"/>
        <w:rPr>
          <w:rFonts w:ascii="Times New Roman" w:eastAsia="Times New Roman" w:hAnsi="Times New Roman" w:cs="Times New Roman"/>
          <w:sz w:val="20"/>
          <w:szCs w:val="20"/>
          <w:lang w:eastAsia="ru-RU"/>
        </w:rPr>
      </w:pPr>
    </w:p>
    <w:p w:rsidR="0044000D" w:rsidRPr="0044000D" w:rsidRDefault="0044000D" w:rsidP="0044000D">
      <w:pPr>
        <w:spacing w:after="0" w:line="240" w:lineRule="auto"/>
        <w:rPr>
          <w:rFonts w:ascii="Times New Roman" w:eastAsia="Times New Roman" w:hAnsi="Times New Roman" w:cs="Times New Roman"/>
          <w:sz w:val="20"/>
          <w:szCs w:val="20"/>
          <w:lang w:eastAsia="ru-RU"/>
        </w:rPr>
      </w:pPr>
    </w:p>
    <w:p w:rsidR="0044000D" w:rsidRPr="0044000D" w:rsidRDefault="0044000D" w:rsidP="0044000D">
      <w:pPr>
        <w:spacing w:after="0" w:line="240" w:lineRule="auto"/>
        <w:ind w:firstLine="709"/>
        <w:jc w:val="both"/>
        <w:rPr>
          <w:rFonts w:ascii="Times New Roman" w:eastAsia="Times New Roman" w:hAnsi="Times New Roman" w:cs="Times New Roman"/>
          <w:sz w:val="24"/>
          <w:szCs w:val="24"/>
          <w:lang w:eastAsia="ru-RU"/>
        </w:rPr>
      </w:pPr>
    </w:p>
    <w:p w:rsidR="003E16FA" w:rsidRPr="005404CB" w:rsidRDefault="003E16FA" w:rsidP="003E16FA">
      <w:pPr>
        <w:spacing w:after="0" w:line="240" w:lineRule="auto"/>
        <w:rPr>
          <w:rFonts w:ascii="Times New Roman" w:eastAsia="Times New Roman" w:hAnsi="Times New Roman" w:cs="Times New Roman"/>
          <w:sz w:val="24"/>
          <w:szCs w:val="24"/>
          <w:lang w:eastAsia="ru-RU"/>
        </w:rPr>
      </w:pPr>
    </w:p>
    <w:p w:rsidR="003E16FA" w:rsidRPr="005404CB" w:rsidRDefault="003E16FA" w:rsidP="003E16FA">
      <w:pPr>
        <w:spacing w:after="0" w:line="240" w:lineRule="auto"/>
        <w:rPr>
          <w:rFonts w:ascii="Times New Roman" w:eastAsia="Times New Roman" w:hAnsi="Times New Roman" w:cs="Times New Roman"/>
          <w:sz w:val="24"/>
          <w:szCs w:val="24"/>
          <w:lang w:eastAsia="ru-RU"/>
        </w:rPr>
      </w:pPr>
    </w:p>
    <w:p w:rsidR="003E16FA" w:rsidRPr="005404CB" w:rsidRDefault="003E16FA" w:rsidP="003E16FA">
      <w:pPr>
        <w:spacing w:after="0" w:line="240" w:lineRule="auto"/>
        <w:rPr>
          <w:rFonts w:ascii="Times New Roman" w:eastAsia="Times New Roman" w:hAnsi="Times New Roman" w:cs="Times New Roman"/>
          <w:sz w:val="24"/>
          <w:szCs w:val="24"/>
          <w:lang w:eastAsia="ru-RU"/>
        </w:rPr>
      </w:pPr>
    </w:p>
    <w:p w:rsidR="003E16FA" w:rsidRPr="005404CB" w:rsidRDefault="003E16FA" w:rsidP="003E16FA">
      <w:pPr>
        <w:spacing w:after="0" w:line="240" w:lineRule="auto"/>
        <w:rPr>
          <w:rFonts w:ascii="Times New Roman" w:eastAsia="Times New Roman" w:hAnsi="Times New Roman" w:cs="Times New Roman"/>
          <w:sz w:val="24"/>
          <w:szCs w:val="24"/>
          <w:lang w:eastAsia="ru-RU"/>
        </w:rPr>
      </w:pPr>
    </w:p>
    <w:p w:rsidR="003E16FA" w:rsidRPr="005404CB" w:rsidRDefault="003E16FA" w:rsidP="003E16FA">
      <w:pPr>
        <w:spacing w:after="0" w:line="240" w:lineRule="auto"/>
        <w:rPr>
          <w:rFonts w:ascii="Times New Roman" w:eastAsia="Times New Roman" w:hAnsi="Times New Roman" w:cs="Times New Roman"/>
          <w:sz w:val="24"/>
          <w:szCs w:val="24"/>
          <w:lang w:eastAsia="ru-RU"/>
        </w:rPr>
      </w:pPr>
    </w:p>
    <w:p w:rsidR="003E16FA" w:rsidRPr="005404CB" w:rsidRDefault="003E16FA" w:rsidP="003E16FA">
      <w:pPr>
        <w:spacing w:after="0" w:line="240" w:lineRule="auto"/>
        <w:rPr>
          <w:rFonts w:ascii="Times New Roman" w:eastAsia="Times New Roman" w:hAnsi="Times New Roman" w:cs="Times New Roman"/>
          <w:sz w:val="24"/>
          <w:szCs w:val="24"/>
          <w:lang w:eastAsia="ru-RU"/>
        </w:rPr>
      </w:pPr>
    </w:p>
    <w:p w:rsidR="003E16FA" w:rsidRPr="005404CB" w:rsidRDefault="003E16FA" w:rsidP="003E16FA">
      <w:pPr>
        <w:spacing w:after="0" w:line="240" w:lineRule="auto"/>
        <w:rPr>
          <w:rFonts w:ascii="Times New Roman" w:eastAsia="Times New Roman" w:hAnsi="Times New Roman" w:cs="Times New Roman"/>
          <w:sz w:val="24"/>
          <w:szCs w:val="24"/>
          <w:lang w:eastAsia="ru-RU"/>
        </w:rPr>
      </w:pPr>
    </w:p>
    <w:p w:rsidR="003E16FA" w:rsidRPr="005404CB" w:rsidRDefault="003E16FA" w:rsidP="003E16FA">
      <w:pPr>
        <w:spacing w:after="0" w:line="240" w:lineRule="auto"/>
        <w:rPr>
          <w:rFonts w:ascii="Times New Roman" w:eastAsia="Times New Roman" w:hAnsi="Times New Roman" w:cs="Times New Roman"/>
          <w:sz w:val="24"/>
          <w:szCs w:val="24"/>
          <w:lang w:eastAsia="ru-RU"/>
        </w:rPr>
      </w:pPr>
    </w:p>
    <w:p w:rsidR="003E16FA" w:rsidRPr="005404CB" w:rsidRDefault="003E16FA" w:rsidP="003E16FA">
      <w:pPr>
        <w:shd w:val="clear" w:color="auto" w:fill="FFFFFF"/>
        <w:tabs>
          <w:tab w:val="left" w:pos="9355"/>
        </w:tabs>
        <w:spacing w:after="0" w:line="317" w:lineRule="exact"/>
        <w:ind w:right="-5"/>
        <w:rPr>
          <w:rFonts w:ascii="Times New Roman" w:eastAsia="Times New Roman" w:hAnsi="Times New Roman" w:cs="Times New Roman"/>
          <w:b/>
          <w:bCs/>
          <w:spacing w:val="3"/>
          <w:sz w:val="24"/>
          <w:szCs w:val="24"/>
          <w:lang w:eastAsia="ru-RU"/>
        </w:rPr>
      </w:pPr>
    </w:p>
    <w:p w:rsidR="003E16FA" w:rsidRPr="005404CB" w:rsidRDefault="003E16FA" w:rsidP="003E16FA">
      <w:pPr>
        <w:shd w:val="clear" w:color="auto" w:fill="FFFFFF"/>
        <w:tabs>
          <w:tab w:val="left" w:pos="9355"/>
        </w:tabs>
        <w:spacing w:after="0" w:line="317" w:lineRule="exact"/>
        <w:ind w:right="-5"/>
        <w:rPr>
          <w:rFonts w:ascii="Times New Roman" w:eastAsia="Times New Roman" w:hAnsi="Times New Roman" w:cs="Times New Roman"/>
          <w:color w:val="000000"/>
          <w:spacing w:val="-2"/>
          <w:sz w:val="24"/>
          <w:szCs w:val="24"/>
          <w:lang w:eastAsia="ru-RU"/>
        </w:rPr>
      </w:pPr>
      <w:r w:rsidRPr="005404CB">
        <w:rPr>
          <w:rFonts w:ascii="Times New Roman" w:eastAsia="Times New Roman" w:hAnsi="Times New Roman" w:cs="Times New Roman"/>
          <w:b/>
          <w:bCs/>
          <w:spacing w:val="3"/>
          <w:sz w:val="24"/>
          <w:szCs w:val="24"/>
          <w:lang w:eastAsia="ru-RU"/>
        </w:rPr>
        <w:t xml:space="preserve"> </w:t>
      </w:r>
    </w:p>
    <w:p w:rsidR="003E16FA" w:rsidRPr="005404CB" w:rsidRDefault="003E16FA" w:rsidP="003E16FA">
      <w:pPr>
        <w:shd w:val="clear" w:color="auto" w:fill="FFFFFF"/>
        <w:tabs>
          <w:tab w:val="left" w:pos="346"/>
        </w:tabs>
        <w:spacing w:before="317" w:after="0" w:line="317" w:lineRule="exact"/>
        <w:ind w:hanging="346"/>
        <w:jc w:val="both"/>
        <w:rPr>
          <w:rFonts w:ascii="Times New Roman" w:eastAsia="Times New Roman" w:hAnsi="Times New Roman" w:cs="Times New Roman"/>
          <w:color w:val="000000"/>
          <w:sz w:val="24"/>
          <w:szCs w:val="24"/>
          <w:lang w:eastAsia="ru-RU"/>
        </w:rPr>
      </w:pPr>
      <w:r w:rsidRPr="005404CB">
        <w:rPr>
          <w:rFonts w:ascii="Times New Roman" w:eastAsia="Times New Roman" w:hAnsi="Times New Roman" w:cs="Times New Roman"/>
          <w:color w:val="000000"/>
          <w:spacing w:val="-2"/>
          <w:sz w:val="24"/>
          <w:szCs w:val="24"/>
          <w:lang w:eastAsia="ru-RU"/>
        </w:rPr>
        <w:t xml:space="preserve"> </w:t>
      </w:r>
    </w:p>
    <w:p w:rsidR="003E16FA" w:rsidRPr="005404CB" w:rsidRDefault="003E16FA" w:rsidP="003E16FA">
      <w:pPr>
        <w:shd w:val="clear" w:color="auto" w:fill="FFFFFF"/>
        <w:spacing w:before="324" w:after="943" w:line="324" w:lineRule="exact"/>
        <w:ind w:hanging="32"/>
        <w:jc w:val="both"/>
        <w:rPr>
          <w:rFonts w:ascii="Times New Roman" w:eastAsia="Times New Roman" w:hAnsi="Times New Roman" w:cs="Times New Roman"/>
          <w:color w:val="000000"/>
          <w:sz w:val="24"/>
          <w:szCs w:val="24"/>
          <w:lang w:eastAsia="ru-RU"/>
        </w:rPr>
      </w:pPr>
    </w:p>
    <w:p w:rsidR="003E16FA" w:rsidRPr="005404CB" w:rsidRDefault="003E16FA" w:rsidP="003E16FA">
      <w:pPr>
        <w:shd w:val="clear" w:color="auto" w:fill="FFFFFF"/>
        <w:spacing w:before="324" w:after="943" w:line="324" w:lineRule="exact"/>
        <w:ind w:hanging="32"/>
        <w:jc w:val="both"/>
        <w:rPr>
          <w:rFonts w:ascii="Times New Roman" w:eastAsia="Times New Roman" w:hAnsi="Times New Roman" w:cs="Times New Roman"/>
          <w:color w:val="000000"/>
          <w:sz w:val="24"/>
          <w:szCs w:val="24"/>
          <w:lang w:eastAsia="ru-RU"/>
        </w:rPr>
      </w:pPr>
    </w:p>
    <w:p w:rsidR="00C44BE3" w:rsidRPr="00C44BE3" w:rsidRDefault="00C44BE3" w:rsidP="003E16FA">
      <w:pPr>
        <w:shd w:val="clear" w:color="auto" w:fill="FFFFFF"/>
        <w:tabs>
          <w:tab w:val="left" w:pos="792"/>
        </w:tabs>
        <w:spacing w:after="0" w:line="274" w:lineRule="exact"/>
        <w:jc w:val="both"/>
        <w:rPr>
          <w:rFonts w:ascii="Times New Roman" w:eastAsia="Times New Roman" w:hAnsi="Times New Roman" w:cs="Times New Roman"/>
          <w:color w:val="000000"/>
          <w:spacing w:val="1"/>
          <w:sz w:val="28"/>
          <w:szCs w:val="28"/>
          <w:lang w:eastAsia="ru-RU"/>
        </w:rPr>
      </w:pPr>
    </w:p>
    <w:p w:rsidR="00C44BE3" w:rsidRPr="00C44BE3" w:rsidRDefault="00C44BE3" w:rsidP="00C44BE3">
      <w:pPr>
        <w:spacing w:after="0" w:line="240" w:lineRule="auto"/>
        <w:jc w:val="right"/>
        <w:rPr>
          <w:rFonts w:ascii="Times New Roman" w:eastAsia="Times New Roman" w:hAnsi="Times New Roman" w:cs="Times New Roman"/>
          <w:sz w:val="24"/>
          <w:szCs w:val="24"/>
          <w:lang w:eastAsia="ru-RU"/>
        </w:rPr>
      </w:pPr>
    </w:p>
    <w:p w:rsidR="00C44BE3" w:rsidRPr="00C44BE3" w:rsidRDefault="00C44BE3" w:rsidP="00C44BE3">
      <w:pPr>
        <w:spacing w:after="0" w:line="240" w:lineRule="auto"/>
        <w:jc w:val="right"/>
        <w:rPr>
          <w:rFonts w:ascii="Times New Roman" w:eastAsia="Times New Roman" w:hAnsi="Times New Roman" w:cs="Times New Roman"/>
          <w:sz w:val="24"/>
          <w:szCs w:val="24"/>
          <w:lang w:eastAsia="ru-RU"/>
        </w:rPr>
      </w:pPr>
    </w:p>
    <w:p w:rsidR="00C44BE3" w:rsidRPr="00C44BE3" w:rsidRDefault="00C44BE3" w:rsidP="00C44BE3">
      <w:pPr>
        <w:spacing w:after="0" w:line="240" w:lineRule="auto"/>
        <w:jc w:val="right"/>
        <w:rPr>
          <w:rFonts w:ascii="Times New Roman" w:eastAsia="Times New Roman" w:hAnsi="Times New Roman" w:cs="Times New Roman"/>
          <w:sz w:val="24"/>
          <w:szCs w:val="24"/>
          <w:lang w:eastAsia="ru-RU"/>
        </w:rPr>
      </w:pPr>
    </w:p>
    <w:p w:rsidR="00C44BE3" w:rsidRPr="00C44BE3" w:rsidRDefault="00C44BE3" w:rsidP="00C44BE3">
      <w:pPr>
        <w:spacing w:after="0" w:line="240" w:lineRule="auto"/>
        <w:jc w:val="right"/>
        <w:rPr>
          <w:rFonts w:ascii="Times New Roman" w:eastAsia="Times New Roman" w:hAnsi="Times New Roman" w:cs="Times New Roman"/>
          <w:sz w:val="24"/>
          <w:szCs w:val="24"/>
          <w:lang w:eastAsia="ru-RU"/>
        </w:rPr>
      </w:pPr>
    </w:p>
    <w:p w:rsidR="00C44BE3" w:rsidRPr="00C44BE3" w:rsidRDefault="00C44BE3" w:rsidP="00C44BE3">
      <w:pPr>
        <w:spacing w:after="0" w:line="240" w:lineRule="auto"/>
        <w:jc w:val="right"/>
        <w:rPr>
          <w:rFonts w:ascii="Times New Roman" w:eastAsia="Times New Roman" w:hAnsi="Times New Roman" w:cs="Times New Roman"/>
          <w:sz w:val="24"/>
          <w:szCs w:val="24"/>
          <w:lang w:eastAsia="ru-RU"/>
        </w:rPr>
      </w:pPr>
    </w:p>
    <w:p w:rsidR="00C44BE3" w:rsidRPr="00C44BE3" w:rsidRDefault="00C44BE3" w:rsidP="00C44BE3">
      <w:pPr>
        <w:spacing w:after="0" w:line="240" w:lineRule="auto"/>
        <w:jc w:val="right"/>
        <w:rPr>
          <w:rFonts w:ascii="Times New Roman" w:eastAsia="Times New Roman" w:hAnsi="Times New Roman" w:cs="Times New Roman"/>
          <w:sz w:val="24"/>
          <w:szCs w:val="24"/>
          <w:lang w:eastAsia="ru-RU"/>
        </w:rPr>
      </w:pPr>
    </w:p>
    <w:p w:rsidR="00C44BE3" w:rsidRPr="00C44BE3" w:rsidRDefault="00C44BE3" w:rsidP="00C44BE3">
      <w:pPr>
        <w:spacing w:after="0" w:line="240" w:lineRule="auto"/>
        <w:jc w:val="right"/>
        <w:rPr>
          <w:rFonts w:ascii="Times New Roman" w:eastAsia="Times New Roman" w:hAnsi="Times New Roman" w:cs="Times New Roman"/>
          <w:sz w:val="24"/>
          <w:szCs w:val="24"/>
          <w:lang w:eastAsia="ru-RU"/>
        </w:rPr>
      </w:pPr>
    </w:p>
    <w:p w:rsidR="00C44BE3" w:rsidRPr="00C44BE3" w:rsidRDefault="00C44BE3" w:rsidP="00C44BE3">
      <w:pPr>
        <w:spacing w:after="0" w:line="240" w:lineRule="auto"/>
        <w:jc w:val="right"/>
        <w:rPr>
          <w:rFonts w:ascii="Times New Roman" w:eastAsia="Times New Roman" w:hAnsi="Times New Roman" w:cs="Times New Roman"/>
          <w:sz w:val="24"/>
          <w:szCs w:val="24"/>
          <w:lang w:eastAsia="ru-RU"/>
        </w:rPr>
      </w:pPr>
    </w:p>
    <w:p w:rsidR="00C44BE3" w:rsidRPr="00C44BE3" w:rsidRDefault="00C44BE3" w:rsidP="00C44BE3">
      <w:pPr>
        <w:spacing w:after="0" w:line="240" w:lineRule="auto"/>
        <w:jc w:val="right"/>
        <w:rPr>
          <w:rFonts w:ascii="Times New Roman" w:eastAsia="Times New Roman" w:hAnsi="Times New Roman" w:cs="Times New Roman"/>
          <w:sz w:val="24"/>
          <w:szCs w:val="24"/>
          <w:lang w:eastAsia="ru-RU"/>
        </w:rPr>
      </w:pPr>
    </w:p>
    <w:p w:rsidR="00C44BE3" w:rsidRPr="00C44BE3" w:rsidRDefault="00C44BE3" w:rsidP="005404CB">
      <w:pPr>
        <w:spacing w:after="0" w:line="240" w:lineRule="auto"/>
        <w:rPr>
          <w:rFonts w:ascii="Times New Roman" w:eastAsia="Times New Roman" w:hAnsi="Times New Roman" w:cs="Times New Roman"/>
          <w:sz w:val="24"/>
          <w:szCs w:val="24"/>
          <w:lang w:eastAsia="ru-RU"/>
        </w:rPr>
      </w:pPr>
    </w:p>
    <w:p w:rsidR="00CB02B0" w:rsidRDefault="00CB02B0"/>
    <w:sectPr w:rsidR="00CB0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E31EF"/>
    <w:multiLevelType w:val="singleLevel"/>
    <w:tmpl w:val="A516D4FE"/>
    <w:lvl w:ilvl="0">
      <w:start w:val="15"/>
      <w:numFmt w:val="decimal"/>
      <w:lvlText w:val="%1."/>
      <w:legacy w:legacy="1" w:legacySpace="0" w:legacyIndent="410"/>
      <w:lvlJc w:val="left"/>
      <w:pPr>
        <w:ind w:left="0" w:firstLine="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FA"/>
    <w:rsid w:val="000226A4"/>
    <w:rsid w:val="00095575"/>
    <w:rsid w:val="003E16FA"/>
    <w:rsid w:val="0044000D"/>
    <w:rsid w:val="004C4CFA"/>
    <w:rsid w:val="005404CB"/>
    <w:rsid w:val="009C31DE"/>
    <w:rsid w:val="00AA224C"/>
    <w:rsid w:val="00C44BE3"/>
    <w:rsid w:val="00CB02B0"/>
    <w:rsid w:val="00CB1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4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04CB"/>
    <w:rPr>
      <w:rFonts w:ascii="Tahoma" w:hAnsi="Tahoma" w:cs="Tahoma"/>
      <w:sz w:val="16"/>
      <w:szCs w:val="16"/>
    </w:rPr>
  </w:style>
  <w:style w:type="paragraph" w:styleId="2">
    <w:name w:val="Body Text Indent 2"/>
    <w:basedOn w:val="a"/>
    <w:link w:val="20"/>
    <w:rsid w:val="0044000D"/>
    <w:pPr>
      <w:widowControl w:val="0"/>
      <w:spacing w:after="0" w:line="240" w:lineRule="auto"/>
      <w:ind w:firstLine="709"/>
      <w:jc w:val="both"/>
    </w:pPr>
    <w:rPr>
      <w:rFonts w:ascii="Times New Roman" w:eastAsia="Times New Roman" w:hAnsi="Times New Roman" w:cs="Times New Roman"/>
      <w:snapToGrid w:val="0"/>
      <w:sz w:val="28"/>
      <w:szCs w:val="20"/>
      <w:lang w:eastAsia="ru-RU"/>
    </w:rPr>
  </w:style>
  <w:style w:type="character" w:customStyle="1" w:styleId="20">
    <w:name w:val="Основной текст с отступом 2 Знак"/>
    <w:basedOn w:val="a0"/>
    <w:link w:val="2"/>
    <w:rsid w:val="0044000D"/>
    <w:rPr>
      <w:rFonts w:ascii="Times New Roman" w:eastAsia="Times New Roman" w:hAnsi="Times New Roman" w:cs="Times New Roman"/>
      <w:snapToGrid w:val="0"/>
      <w:sz w:val="28"/>
      <w:szCs w:val="20"/>
      <w:lang w:eastAsia="ru-RU"/>
    </w:rPr>
  </w:style>
  <w:style w:type="paragraph" w:styleId="a5">
    <w:name w:val="Body Text Indent"/>
    <w:basedOn w:val="a"/>
    <w:link w:val="a6"/>
    <w:uiPriority w:val="99"/>
    <w:semiHidden/>
    <w:unhideWhenUsed/>
    <w:rsid w:val="0044000D"/>
    <w:pPr>
      <w:spacing w:after="120"/>
      <w:ind w:left="283"/>
    </w:pPr>
  </w:style>
  <w:style w:type="character" w:customStyle="1" w:styleId="a6">
    <w:name w:val="Основной текст с отступом Знак"/>
    <w:basedOn w:val="a0"/>
    <w:link w:val="a5"/>
    <w:uiPriority w:val="99"/>
    <w:semiHidden/>
    <w:rsid w:val="0044000D"/>
  </w:style>
  <w:style w:type="paragraph" w:styleId="3">
    <w:name w:val="Body Text Indent 3"/>
    <w:basedOn w:val="a"/>
    <w:link w:val="30"/>
    <w:uiPriority w:val="99"/>
    <w:semiHidden/>
    <w:unhideWhenUsed/>
    <w:rsid w:val="0044000D"/>
    <w:pPr>
      <w:spacing w:after="120"/>
      <w:ind w:left="283"/>
    </w:pPr>
    <w:rPr>
      <w:sz w:val="16"/>
      <w:szCs w:val="16"/>
    </w:rPr>
  </w:style>
  <w:style w:type="character" w:customStyle="1" w:styleId="30">
    <w:name w:val="Основной текст с отступом 3 Знак"/>
    <w:basedOn w:val="a0"/>
    <w:link w:val="3"/>
    <w:uiPriority w:val="99"/>
    <w:semiHidden/>
    <w:rsid w:val="0044000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4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04CB"/>
    <w:rPr>
      <w:rFonts w:ascii="Tahoma" w:hAnsi="Tahoma" w:cs="Tahoma"/>
      <w:sz w:val="16"/>
      <w:szCs w:val="16"/>
    </w:rPr>
  </w:style>
  <w:style w:type="paragraph" w:styleId="2">
    <w:name w:val="Body Text Indent 2"/>
    <w:basedOn w:val="a"/>
    <w:link w:val="20"/>
    <w:rsid w:val="0044000D"/>
    <w:pPr>
      <w:widowControl w:val="0"/>
      <w:spacing w:after="0" w:line="240" w:lineRule="auto"/>
      <w:ind w:firstLine="709"/>
      <w:jc w:val="both"/>
    </w:pPr>
    <w:rPr>
      <w:rFonts w:ascii="Times New Roman" w:eastAsia="Times New Roman" w:hAnsi="Times New Roman" w:cs="Times New Roman"/>
      <w:snapToGrid w:val="0"/>
      <w:sz w:val="28"/>
      <w:szCs w:val="20"/>
      <w:lang w:eastAsia="ru-RU"/>
    </w:rPr>
  </w:style>
  <w:style w:type="character" w:customStyle="1" w:styleId="20">
    <w:name w:val="Основной текст с отступом 2 Знак"/>
    <w:basedOn w:val="a0"/>
    <w:link w:val="2"/>
    <w:rsid w:val="0044000D"/>
    <w:rPr>
      <w:rFonts w:ascii="Times New Roman" w:eastAsia="Times New Roman" w:hAnsi="Times New Roman" w:cs="Times New Roman"/>
      <w:snapToGrid w:val="0"/>
      <w:sz w:val="28"/>
      <w:szCs w:val="20"/>
      <w:lang w:eastAsia="ru-RU"/>
    </w:rPr>
  </w:style>
  <w:style w:type="paragraph" w:styleId="a5">
    <w:name w:val="Body Text Indent"/>
    <w:basedOn w:val="a"/>
    <w:link w:val="a6"/>
    <w:uiPriority w:val="99"/>
    <w:semiHidden/>
    <w:unhideWhenUsed/>
    <w:rsid w:val="0044000D"/>
    <w:pPr>
      <w:spacing w:after="120"/>
      <w:ind w:left="283"/>
    </w:pPr>
  </w:style>
  <w:style w:type="character" w:customStyle="1" w:styleId="a6">
    <w:name w:val="Основной текст с отступом Знак"/>
    <w:basedOn w:val="a0"/>
    <w:link w:val="a5"/>
    <w:uiPriority w:val="99"/>
    <w:semiHidden/>
    <w:rsid w:val="0044000D"/>
  </w:style>
  <w:style w:type="paragraph" w:styleId="3">
    <w:name w:val="Body Text Indent 3"/>
    <w:basedOn w:val="a"/>
    <w:link w:val="30"/>
    <w:uiPriority w:val="99"/>
    <w:semiHidden/>
    <w:unhideWhenUsed/>
    <w:rsid w:val="0044000D"/>
    <w:pPr>
      <w:spacing w:after="120"/>
      <w:ind w:left="283"/>
    </w:pPr>
    <w:rPr>
      <w:sz w:val="16"/>
      <w:szCs w:val="16"/>
    </w:rPr>
  </w:style>
  <w:style w:type="character" w:customStyle="1" w:styleId="30">
    <w:name w:val="Основной текст с отступом 3 Знак"/>
    <w:basedOn w:val="a0"/>
    <w:link w:val="3"/>
    <w:uiPriority w:val="99"/>
    <w:semiHidden/>
    <w:rsid w:val="004400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23090">
      <w:bodyDiv w:val="1"/>
      <w:marLeft w:val="0"/>
      <w:marRight w:val="0"/>
      <w:marTop w:val="0"/>
      <w:marBottom w:val="0"/>
      <w:divBdr>
        <w:top w:val="none" w:sz="0" w:space="0" w:color="auto"/>
        <w:left w:val="none" w:sz="0" w:space="0" w:color="auto"/>
        <w:bottom w:val="none" w:sz="0" w:space="0" w:color="auto"/>
        <w:right w:val="none" w:sz="0" w:space="0" w:color="auto"/>
      </w:divBdr>
    </w:div>
    <w:div w:id="108595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1840</Words>
  <Characters>10491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Зухра</dc:creator>
  <cp:lastModifiedBy>Альбина</cp:lastModifiedBy>
  <cp:revision>9</cp:revision>
  <cp:lastPrinted>2015-01-27T05:05:00Z</cp:lastPrinted>
  <dcterms:created xsi:type="dcterms:W3CDTF">2015-01-20T09:16:00Z</dcterms:created>
  <dcterms:modified xsi:type="dcterms:W3CDTF">2015-01-27T05:06:00Z</dcterms:modified>
</cp:coreProperties>
</file>