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36" w:rsidRDefault="001F2336" w:rsidP="001F2336">
      <w:pPr>
        <w:shd w:val="clear" w:color="auto" w:fill="FFFFFF"/>
        <w:spacing w:line="274" w:lineRule="exact"/>
        <w:ind w:left="86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Совет </w:t>
      </w:r>
      <w:proofErr w:type="spellStart"/>
      <w:r>
        <w:rPr>
          <w:b/>
          <w:bCs/>
          <w:color w:val="000000"/>
          <w:spacing w:val="-2"/>
        </w:rPr>
        <w:t>Бурнакского</w:t>
      </w:r>
      <w:proofErr w:type="spellEnd"/>
      <w:r>
        <w:rPr>
          <w:b/>
          <w:bCs/>
          <w:color w:val="000000"/>
          <w:spacing w:val="-2"/>
        </w:rPr>
        <w:t xml:space="preserve">  сельского  поселения</w:t>
      </w:r>
    </w:p>
    <w:p w:rsidR="001F2336" w:rsidRDefault="001F2336" w:rsidP="001F2336">
      <w:pPr>
        <w:shd w:val="clear" w:color="auto" w:fill="FFFFFF"/>
        <w:spacing w:line="274" w:lineRule="exact"/>
        <w:ind w:left="86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 Балтасинского муниципального района Республики Татарстан </w:t>
      </w:r>
    </w:p>
    <w:p w:rsidR="001F2336" w:rsidRDefault="001F2336" w:rsidP="001F2336">
      <w:pPr>
        <w:shd w:val="clear" w:color="auto" w:fill="FFFFFF"/>
        <w:spacing w:line="274" w:lineRule="exact"/>
        <w:ind w:left="86"/>
        <w:jc w:val="center"/>
        <w:rPr>
          <w:b/>
          <w:bCs/>
          <w:color w:val="000000"/>
          <w:spacing w:val="-2"/>
        </w:rPr>
      </w:pPr>
    </w:p>
    <w:p w:rsidR="001F2336" w:rsidRDefault="001F2336" w:rsidP="001F2336">
      <w:pPr>
        <w:shd w:val="clear" w:color="auto" w:fill="FFFFFF"/>
        <w:spacing w:line="274" w:lineRule="exact"/>
        <w:ind w:left="86"/>
        <w:jc w:val="center"/>
        <w:rPr>
          <w:b/>
          <w:bCs/>
          <w:color w:val="000000"/>
          <w:spacing w:val="-2"/>
        </w:rPr>
      </w:pPr>
      <w:proofErr w:type="gramStart"/>
      <w:r>
        <w:rPr>
          <w:b/>
          <w:bCs/>
          <w:color w:val="000000"/>
          <w:spacing w:val="-2"/>
        </w:rPr>
        <w:t>Р</w:t>
      </w:r>
      <w:proofErr w:type="gramEnd"/>
      <w:r>
        <w:rPr>
          <w:b/>
          <w:bCs/>
          <w:color w:val="000000"/>
          <w:spacing w:val="-2"/>
        </w:rPr>
        <w:t xml:space="preserve"> Е Ш Е Н И Е</w:t>
      </w:r>
    </w:p>
    <w:p w:rsidR="001F2336" w:rsidRDefault="001F2336" w:rsidP="001F2336">
      <w:pPr>
        <w:shd w:val="clear" w:color="auto" w:fill="FFFFFF"/>
        <w:tabs>
          <w:tab w:val="left" w:pos="864"/>
        </w:tabs>
        <w:spacing w:after="22" w:line="274" w:lineRule="exact"/>
        <w:ind w:firstLine="540"/>
        <w:jc w:val="both"/>
        <w:rPr>
          <w:color w:val="000000"/>
          <w:spacing w:val="1"/>
        </w:rPr>
      </w:pPr>
    </w:p>
    <w:p w:rsidR="001F2336" w:rsidRDefault="001F2336" w:rsidP="001F2336">
      <w:pPr>
        <w:jc w:val="right"/>
      </w:pPr>
    </w:p>
    <w:p w:rsidR="001F2336" w:rsidRDefault="009046C3" w:rsidP="001F2336">
      <w:pPr>
        <w:jc w:val="center"/>
        <w:rPr>
          <w:b/>
        </w:rPr>
      </w:pPr>
      <w:r>
        <w:rPr>
          <w:b/>
        </w:rPr>
        <w:t>14.11</w:t>
      </w:r>
      <w:r w:rsidR="001F2336">
        <w:rPr>
          <w:b/>
        </w:rPr>
        <w:t xml:space="preserve">.2014г.            </w:t>
      </w:r>
      <w:r>
        <w:rPr>
          <w:b/>
        </w:rPr>
        <w:t xml:space="preserve">                           № 114</w:t>
      </w:r>
      <w:r w:rsidR="001F2336">
        <w:rPr>
          <w:b/>
        </w:rPr>
        <w:t xml:space="preserve">                                       дер. </w:t>
      </w:r>
      <w:proofErr w:type="spellStart"/>
      <w:r w:rsidR="001F2336">
        <w:rPr>
          <w:b/>
        </w:rPr>
        <w:t>Бурнак</w:t>
      </w:r>
      <w:proofErr w:type="spellEnd"/>
    </w:p>
    <w:p w:rsidR="001F2336" w:rsidRDefault="001F2336" w:rsidP="001F2336"/>
    <w:p w:rsidR="001F2336" w:rsidRDefault="001F2336" w:rsidP="001F2336">
      <w:pPr>
        <w:jc w:val="both"/>
        <w:rPr>
          <w:b/>
        </w:rPr>
      </w:pPr>
      <w:r>
        <w:rPr>
          <w:b/>
        </w:rPr>
        <w:t xml:space="preserve">          О перечне должностных лиц в </w:t>
      </w:r>
      <w:proofErr w:type="spellStart"/>
      <w:r>
        <w:rPr>
          <w:b/>
        </w:rPr>
        <w:t>Бурнакском</w:t>
      </w:r>
      <w:proofErr w:type="spellEnd"/>
      <w:r>
        <w:rPr>
          <w:b/>
        </w:rPr>
        <w:t xml:space="preserve"> сельском поселений  Балтасинского муниципального района Республики Татарстан, уполномоченных составлять протоколы об административных правонарушениях </w:t>
      </w:r>
    </w:p>
    <w:p w:rsidR="001F2336" w:rsidRDefault="001F2336" w:rsidP="001F2336"/>
    <w:p w:rsidR="001F2336" w:rsidRDefault="001F2336" w:rsidP="001F2336">
      <w:pPr>
        <w:ind w:firstLine="560"/>
        <w:jc w:val="both"/>
      </w:pPr>
      <w:proofErr w:type="gramStart"/>
      <w:r>
        <w:t xml:space="preserve">В соответствии с Законом Республики Татарстан от 23.07.2014 №64-ЗРТ «О внесении изменений в Кодекс Республики Татарстан об административных правонарушениях» и Закон Республики Татарстан от 30.07.2010 №60-ЗРТ «О наделении органов местного самоуправления муниципальных образований в Республике Татарстан государственными полномочиями Республики Татарстан по определению перечня должностных лиц, уполномоченных составлять протоколы об административных правонарушениях»,  Совет </w:t>
      </w:r>
      <w:proofErr w:type="spellStart"/>
      <w:r>
        <w:t>Бурнакского</w:t>
      </w:r>
      <w:proofErr w:type="spellEnd"/>
      <w:r>
        <w:t xml:space="preserve"> сельского поселения решил: </w:t>
      </w:r>
      <w:proofErr w:type="gramEnd"/>
    </w:p>
    <w:p w:rsidR="001F2336" w:rsidRDefault="001F2336" w:rsidP="001F2336">
      <w:pPr>
        <w:ind w:firstLine="560"/>
        <w:jc w:val="both"/>
      </w:pPr>
      <w:r>
        <w:t>1. Определить:</w:t>
      </w:r>
    </w:p>
    <w:p w:rsidR="001F2336" w:rsidRDefault="001F2336" w:rsidP="001F2336">
      <w:pPr>
        <w:ind w:firstLine="560"/>
        <w:jc w:val="both"/>
      </w:pPr>
      <w:r>
        <w:t>- перечень должностных лиц, которые в пределах своей компетенции уполномочены составлять протоколы об административных правонарушениях, предусмотренных статьями 2.6, 3.2, 3.4, 3.6, 3.7, 4.4 (в отношении объектов нежилого фонда, находящихся в собственности поселений) Кодекса Республики Татарстан об административных правонарушениях, в должностные обязанности которых входит осуществление муниципального контроля, согласно приложению №1.</w:t>
      </w:r>
    </w:p>
    <w:p w:rsidR="001F2336" w:rsidRDefault="001F2336" w:rsidP="001F2336">
      <w:pPr>
        <w:ind w:firstLine="560"/>
        <w:jc w:val="both"/>
      </w:pPr>
      <w:r>
        <w:t xml:space="preserve"> - перечень должностных лиц, которые в пределах своей компетенции уполномочены составлять протоколы об административных правонарушениях, предусмотренных статьями 19.4 ч.1, 19.4.1 ч.1, 19.5 ч.1, 19.7 Кодекса Российской Федерации об административных правонарушениях, в должностные обязанности которых входит осуществление муниципального контроля, согласно приложению №2.</w:t>
      </w:r>
    </w:p>
    <w:p w:rsidR="001F2336" w:rsidRDefault="001F2336" w:rsidP="001F2336">
      <w:pPr>
        <w:ind w:firstLine="560"/>
        <w:jc w:val="both"/>
      </w:pPr>
      <w:r>
        <w:t xml:space="preserve">2. Настоящее решение  обнародовать путем размещения на официальном сайте Балтасинского муниципального района: </w:t>
      </w:r>
      <w:proofErr w:type="spellStart"/>
      <w:proofErr w:type="gramStart"/>
      <w:r>
        <w:rPr>
          <w:lang w:val="en-US"/>
        </w:rPr>
        <w:t>Baltasi</w:t>
      </w:r>
      <w:proofErr w:type="spellEnd"/>
      <w:r>
        <w:t>.</w:t>
      </w:r>
      <w:proofErr w:type="spellStart"/>
      <w:r>
        <w:rPr>
          <w:lang w:val="en-US"/>
        </w:rPr>
        <w:t>tatarstan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  <w:proofErr w:type="gramEnd"/>
    </w:p>
    <w:p w:rsidR="001F2336" w:rsidRDefault="001F2336" w:rsidP="001F2336">
      <w:pPr>
        <w:ind w:firstLine="56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благоустройству, строительству, защите прав и охране общественного порядка.</w:t>
      </w:r>
    </w:p>
    <w:p w:rsidR="001F2336" w:rsidRDefault="001F2336" w:rsidP="001F2336">
      <w:pPr>
        <w:ind w:firstLine="560"/>
        <w:jc w:val="both"/>
      </w:pPr>
    </w:p>
    <w:p w:rsidR="001F2336" w:rsidRDefault="001F2336" w:rsidP="001F2336">
      <w:pPr>
        <w:jc w:val="both"/>
      </w:pPr>
    </w:p>
    <w:p w:rsidR="001F2336" w:rsidRDefault="001F2336" w:rsidP="001F2336">
      <w:pPr>
        <w:ind w:firstLine="560"/>
        <w:jc w:val="both"/>
      </w:pPr>
      <w:r>
        <w:t xml:space="preserve">Глава </w:t>
      </w:r>
      <w:proofErr w:type="spellStart"/>
      <w:r>
        <w:t>Бурнакского</w:t>
      </w:r>
      <w:proofErr w:type="spellEnd"/>
    </w:p>
    <w:p w:rsidR="001F2336" w:rsidRDefault="001F2336" w:rsidP="001F2336">
      <w:pPr>
        <w:ind w:firstLine="560"/>
      </w:pPr>
      <w:r>
        <w:t>сельского поселения:                                   /</w:t>
      </w:r>
      <w:proofErr w:type="spellStart"/>
      <w:r>
        <w:t>Р.И.Исьмекова</w:t>
      </w:r>
      <w:proofErr w:type="spellEnd"/>
      <w:r>
        <w:t xml:space="preserve">/                                      </w:t>
      </w:r>
    </w:p>
    <w:p w:rsidR="001F2336" w:rsidRDefault="001F2336" w:rsidP="001F2336">
      <w:pPr>
        <w:ind w:firstLine="560"/>
      </w:pPr>
    </w:p>
    <w:p w:rsidR="001F2336" w:rsidRDefault="001F2336" w:rsidP="001F2336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F2336" w:rsidTr="001F2336">
        <w:tc>
          <w:tcPr>
            <w:tcW w:w="4786" w:type="dxa"/>
          </w:tcPr>
          <w:p w:rsidR="001F2336" w:rsidRDefault="001F233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87" w:type="dxa"/>
            <w:hideMark/>
          </w:tcPr>
          <w:p w:rsidR="001F2336" w:rsidRDefault="001F23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№1</w:t>
            </w:r>
          </w:p>
          <w:p w:rsidR="001F2336" w:rsidRDefault="001F23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решению Совета </w:t>
            </w:r>
            <w:proofErr w:type="spellStart"/>
            <w:r>
              <w:rPr>
                <w:lang w:eastAsia="en-US"/>
              </w:rPr>
              <w:t>Бурнакского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сенльского</w:t>
            </w:r>
            <w:proofErr w:type="spellEnd"/>
            <w:r>
              <w:rPr>
                <w:lang w:eastAsia="en-US"/>
              </w:rPr>
              <w:t xml:space="preserve"> поселения</w:t>
            </w:r>
          </w:p>
          <w:p w:rsidR="001F2336" w:rsidRDefault="009046C3" w:rsidP="00904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«14</w:t>
            </w:r>
            <w:r w:rsidR="001F2336">
              <w:rPr>
                <w:lang w:eastAsia="en-US"/>
              </w:rPr>
              <w:t xml:space="preserve">» </w:t>
            </w:r>
            <w:r>
              <w:rPr>
                <w:lang w:eastAsia="en-US"/>
              </w:rPr>
              <w:t>ноября</w:t>
            </w:r>
            <w:r w:rsidR="001F2336">
              <w:rPr>
                <w:lang w:eastAsia="en-US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1F2336">
                <w:rPr>
                  <w:lang w:eastAsia="en-US"/>
                </w:rPr>
                <w:t>2014 г</w:t>
              </w:r>
            </w:smartTag>
            <w:r w:rsidR="001F2336">
              <w:rPr>
                <w:lang w:eastAsia="en-US"/>
              </w:rPr>
              <w:t>. №</w:t>
            </w:r>
            <w:r>
              <w:rPr>
                <w:lang w:eastAsia="en-US"/>
              </w:rPr>
              <w:t xml:space="preserve"> 114</w:t>
            </w:r>
          </w:p>
        </w:tc>
      </w:tr>
    </w:tbl>
    <w:p w:rsidR="001F2336" w:rsidRDefault="001F2336" w:rsidP="001F2336">
      <w:pPr>
        <w:jc w:val="center"/>
      </w:pPr>
    </w:p>
    <w:p w:rsidR="001F2336" w:rsidRDefault="001F2336" w:rsidP="001F2336">
      <w:pPr>
        <w:ind w:firstLine="560"/>
        <w:jc w:val="both"/>
      </w:pPr>
    </w:p>
    <w:p w:rsidR="001F2336" w:rsidRDefault="001F2336" w:rsidP="001F2336">
      <w:pPr>
        <w:ind w:firstLine="560"/>
        <w:jc w:val="both"/>
      </w:pPr>
    </w:p>
    <w:p w:rsidR="001F2336" w:rsidRDefault="001F2336" w:rsidP="001F2336">
      <w:pPr>
        <w:ind w:firstLine="560"/>
        <w:jc w:val="center"/>
      </w:pPr>
      <w:r>
        <w:t>Перечень</w:t>
      </w:r>
    </w:p>
    <w:p w:rsidR="001F2336" w:rsidRDefault="001F2336" w:rsidP="001F2336">
      <w:pPr>
        <w:ind w:firstLine="560"/>
        <w:jc w:val="center"/>
      </w:pPr>
      <w:r>
        <w:t xml:space="preserve">должностных лиц, которые в пределах своей компетенции уполномочены составлять протоколы об административных правонарушениях, предусмотренных статьями 2.6, 3.2, 3.4, 3.6, 3.7, 4.4 </w:t>
      </w:r>
    </w:p>
    <w:p w:rsidR="001F2336" w:rsidRDefault="001F2336" w:rsidP="001F2336">
      <w:pPr>
        <w:ind w:firstLine="560"/>
        <w:jc w:val="center"/>
      </w:pPr>
      <w:r>
        <w:t>(в отношении объектов нежилого фонда, находящихся в собственности поселений) Кодекса Республики Татарстан об административных правонарушениях</w:t>
      </w:r>
    </w:p>
    <w:p w:rsidR="001F2336" w:rsidRDefault="001F2336" w:rsidP="001F2336">
      <w:pPr>
        <w:ind w:firstLine="560"/>
        <w:jc w:val="center"/>
      </w:pPr>
    </w:p>
    <w:p w:rsidR="001F2336" w:rsidRDefault="001F2336" w:rsidP="001F2336">
      <w:pPr>
        <w:jc w:val="center"/>
      </w:pPr>
    </w:p>
    <w:p w:rsidR="001F2336" w:rsidRDefault="001F2336" w:rsidP="001F2336">
      <w:pPr>
        <w:jc w:val="center"/>
      </w:pPr>
    </w:p>
    <w:p w:rsidR="001F2336" w:rsidRDefault="001F2336" w:rsidP="001F2336">
      <w:pPr>
        <w:numPr>
          <w:ilvl w:val="0"/>
          <w:numId w:val="1"/>
        </w:numPr>
        <w:tabs>
          <w:tab w:val="num" w:pos="0"/>
        </w:tabs>
        <w:ind w:left="0" w:firstLine="560"/>
        <w:jc w:val="both"/>
      </w:pPr>
      <w:r>
        <w:t>Должностные лица, уполномоченные составлять протоколы об административных правонарушениях, предусмотренных статьями 2.6, 3.2, 3.4, 3.6, 3.7, 4.4 (в отношении объектов нежилого фонда, находящихся в собственности поселений) КоАП РТ:</w:t>
      </w:r>
    </w:p>
    <w:p w:rsidR="001F2336" w:rsidRDefault="001F2336" w:rsidP="001F2336">
      <w:pPr>
        <w:ind w:left="560"/>
        <w:jc w:val="both"/>
      </w:pPr>
      <w:r>
        <w:t xml:space="preserve">- глава </w:t>
      </w:r>
      <w:proofErr w:type="spellStart"/>
      <w:r>
        <w:t>Бурнакского</w:t>
      </w:r>
      <w:proofErr w:type="spellEnd"/>
      <w:r>
        <w:t xml:space="preserve"> сельского поселения;</w:t>
      </w:r>
    </w:p>
    <w:p w:rsidR="001F2336" w:rsidRDefault="001F2336" w:rsidP="001F2336">
      <w:pPr>
        <w:ind w:left="560"/>
        <w:jc w:val="both"/>
      </w:pPr>
    </w:p>
    <w:p w:rsidR="001F2336" w:rsidRDefault="001F2336" w:rsidP="001F2336">
      <w:pPr>
        <w:ind w:left="560"/>
        <w:jc w:val="both"/>
      </w:pPr>
    </w:p>
    <w:p w:rsidR="001F2336" w:rsidRDefault="001F2336" w:rsidP="001F2336">
      <w:pPr>
        <w:ind w:left="560"/>
        <w:jc w:val="both"/>
      </w:pPr>
    </w:p>
    <w:p w:rsidR="001F2336" w:rsidRDefault="001F2336" w:rsidP="001F2336">
      <w:pPr>
        <w:ind w:left="560"/>
        <w:jc w:val="both"/>
      </w:pPr>
    </w:p>
    <w:p w:rsidR="001F2336" w:rsidRDefault="001F2336" w:rsidP="001F2336">
      <w:pPr>
        <w:ind w:left="560"/>
        <w:jc w:val="both"/>
      </w:pPr>
    </w:p>
    <w:p w:rsidR="001F2336" w:rsidRDefault="001F2336" w:rsidP="001F2336">
      <w:pPr>
        <w:ind w:left="560"/>
        <w:jc w:val="both"/>
      </w:pPr>
    </w:p>
    <w:p w:rsidR="001F2336" w:rsidRDefault="001F2336" w:rsidP="001F2336">
      <w:pPr>
        <w:ind w:left="560"/>
        <w:jc w:val="both"/>
      </w:pPr>
    </w:p>
    <w:p w:rsidR="001F2336" w:rsidRDefault="001F2336" w:rsidP="001F2336">
      <w:pPr>
        <w:ind w:left="560"/>
        <w:jc w:val="both"/>
      </w:pPr>
    </w:p>
    <w:p w:rsidR="001F2336" w:rsidRDefault="001F2336" w:rsidP="001F2336">
      <w:pPr>
        <w:ind w:left="560"/>
        <w:jc w:val="both"/>
      </w:pPr>
    </w:p>
    <w:p w:rsidR="001F2336" w:rsidRDefault="001F2336" w:rsidP="001F2336">
      <w:pPr>
        <w:ind w:left="560"/>
        <w:jc w:val="both"/>
      </w:pPr>
    </w:p>
    <w:p w:rsidR="001F2336" w:rsidRDefault="001F2336" w:rsidP="001F2336">
      <w:pPr>
        <w:ind w:left="560"/>
        <w:jc w:val="both"/>
      </w:pPr>
    </w:p>
    <w:p w:rsidR="001F2336" w:rsidRDefault="001F2336" w:rsidP="001F2336">
      <w:pPr>
        <w:ind w:left="560"/>
        <w:jc w:val="both"/>
      </w:pPr>
    </w:p>
    <w:p w:rsidR="001F2336" w:rsidRDefault="001F2336" w:rsidP="001F2336">
      <w:pPr>
        <w:ind w:left="560"/>
        <w:jc w:val="both"/>
      </w:pPr>
    </w:p>
    <w:p w:rsidR="001F2336" w:rsidRDefault="001F2336" w:rsidP="001F2336">
      <w:pPr>
        <w:ind w:left="560"/>
        <w:jc w:val="both"/>
      </w:pPr>
    </w:p>
    <w:p w:rsidR="001F2336" w:rsidRDefault="001F2336" w:rsidP="001F2336">
      <w:pPr>
        <w:ind w:left="560"/>
        <w:jc w:val="both"/>
      </w:pPr>
    </w:p>
    <w:p w:rsidR="001F2336" w:rsidRDefault="001F2336" w:rsidP="001F2336">
      <w:pPr>
        <w:ind w:left="560"/>
        <w:jc w:val="both"/>
      </w:pPr>
    </w:p>
    <w:p w:rsidR="001F2336" w:rsidRDefault="001F2336" w:rsidP="001F2336">
      <w:pPr>
        <w:ind w:left="560"/>
        <w:jc w:val="both"/>
      </w:pPr>
    </w:p>
    <w:p w:rsidR="001F2336" w:rsidRDefault="001F2336" w:rsidP="001F2336">
      <w:pPr>
        <w:ind w:left="560"/>
        <w:jc w:val="both"/>
      </w:pPr>
    </w:p>
    <w:p w:rsidR="001F2336" w:rsidRDefault="001F2336" w:rsidP="001F2336">
      <w:pPr>
        <w:ind w:left="560"/>
        <w:jc w:val="both"/>
      </w:pPr>
    </w:p>
    <w:p w:rsidR="001F2336" w:rsidRDefault="001F2336" w:rsidP="001F2336">
      <w:pPr>
        <w:ind w:left="560"/>
        <w:jc w:val="both"/>
      </w:pPr>
    </w:p>
    <w:p w:rsidR="001F2336" w:rsidRDefault="001F2336" w:rsidP="001F2336">
      <w:pPr>
        <w:ind w:left="560"/>
        <w:jc w:val="both"/>
      </w:pPr>
    </w:p>
    <w:p w:rsidR="001F2336" w:rsidRDefault="001F2336" w:rsidP="001F2336">
      <w:pPr>
        <w:ind w:left="560"/>
        <w:jc w:val="both"/>
      </w:pPr>
    </w:p>
    <w:p w:rsidR="001F2336" w:rsidRDefault="001F2336" w:rsidP="001F2336">
      <w:pPr>
        <w:ind w:left="56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F2336" w:rsidTr="001F2336">
        <w:tc>
          <w:tcPr>
            <w:tcW w:w="4786" w:type="dxa"/>
          </w:tcPr>
          <w:p w:rsidR="001F2336" w:rsidRDefault="001F2336">
            <w:pPr>
              <w:spacing w:line="276" w:lineRule="auto"/>
              <w:jc w:val="center"/>
              <w:rPr>
                <w:lang w:eastAsia="en-US"/>
              </w:rPr>
            </w:pPr>
          </w:p>
          <w:p w:rsidR="001F2336" w:rsidRDefault="001F2336">
            <w:pPr>
              <w:spacing w:line="276" w:lineRule="auto"/>
              <w:jc w:val="center"/>
              <w:rPr>
                <w:lang w:eastAsia="en-US"/>
              </w:rPr>
            </w:pPr>
          </w:p>
          <w:p w:rsidR="001F2336" w:rsidRDefault="001F2336">
            <w:pPr>
              <w:spacing w:line="276" w:lineRule="auto"/>
              <w:jc w:val="center"/>
              <w:rPr>
                <w:lang w:eastAsia="en-US"/>
              </w:rPr>
            </w:pPr>
          </w:p>
          <w:p w:rsidR="001F2336" w:rsidRDefault="001F233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87" w:type="dxa"/>
            <w:hideMark/>
          </w:tcPr>
          <w:p w:rsidR="001F2336" w:rsidRDefault="001F23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№2</w:t>
            </w:r>
          </w:p>
          <w:p w:rsidR="001F2336" w:rsidRDefault="001F23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решению главы </w:t>
            </w:r>
          </w:p>
          <w:p w:rsidR="001F2336" w:rsidRDefault="001F23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  <w:p w:rsidR="001F2336" w:rsidRDefault="009046C3" w:rsidP="00904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« 14</w:t>
            </w:r>
            <w:r w:rsidR="001F2336">
              <w:rPr>
                <w:lang w:eastAsia="en-US"/>
              </w:rPr>
              <w:t xml:space="preserve">» </w:t>
            </w:r>
            <w:r>
              <w:rPr>
                <w:lang w:eastAsia="en-US"/>
              </w:rPr>
              <w:t xml:space="preserve">ноября </w:t>
            </w:r>
            <w:r w:rsidR="001F2336">
              <w:rPr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1F2336"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 № 114</w:t>
            </w:r>
            <w:bookmarkStart w:id="0" w:name="_GoBack"/>
            <w:bookmarkEnd w:id="0"/>
            <w:r w:rsidR="001F2336">
              <w:rPr>
                <w:lang w:eastAsia="en-US"/>
              </w:rPr>
              <w:t xml:space="preserve"> </w:t>
            </w:r>
          </w:p>
        </w:tc>
      </w:tr>
    </w:tbl>
    <w:p w:rsidR="001F2336" w:rsidRDefault="001F2336" w:rsidP="001F2336">
      <w:pPr>
        <w:ind w:left="560"/>
        <w:jc w:val="both"/>
      </w:pPr>
    </w:p>
    <w:p w:rsidR="001F2336" w:rsidRDefault="001F2336" w:rsidP="001F2336">
      <w:pPr>
        <w:ind w:left="560"/>
        <w:jc w:val="both"/>
      </w:pPr>
    </w:p>
    <w:p w:rsidR="001F2336" w:rsidRDefault="001F2336" w:rsidP="001F2336">
      <w:pPr>
        <w:ind w:left="560"/>
        <w:jc w:val="center"/>
      </w:pPr>
      <w:r>
        <w:t>Перечень</w:t>
      </w:r>
    </w:p>
    <w:p w:rsidR="001F2336" w:rsidRDefault="001F2336" w:rsidP="001F2336">
      <w:pPr>
        <w:ind w:left="560"/>
        <w:jc w:val="center"/>
      </w:pPr>
      <w:r>
        <w:t>должностных лиц, которые в пределах своей компетенции уполномочены составлять протоколы об административных правонарушениях, предусмотренных статьями 19.4 ч.1, 19.4.1 ч.1, 19.5 ч.1, 19.7 Кодекса Российской Федерации об административных правонарушениях</w:t>
      </w:r>
    </w:p>
    <w:p w:rsidR="001F2336" w:rsidRDefault="001F2336" w:rsidP="001F2336">
      <w:pPr>
        <w:ind w:left="560"/>
        <w:jc w:val="center"/>
      </w:pPr>
    </w:p>
    <w:p w:rsidR="001F2336" w:rsidRDefault="001F2336" w:rsidP="001F2336">
      <w:pPr>
        <w:ind w:left="560"/>
        <w:jc w:val="center"/>
      </w:pPr>
    </w:p>
    <w:p w:rsidR="001F2336" w:rsidRDefault="001F2336" w:rsidP="001F2336">
      <w:pPr>
        <w:numPr>
          <w:ilvl w:val="0"/>
          <w:numId w:val="2"/>
        </w:numPr>
        <w:ind w:left="0" w:firstLine="560"/>
        <w:jc w:val="both"/>
      </w:pPr>
      <w:r>
        <w:t>Должностные лица, уполномоченные составлять протоколы об административных правонарушениях, предусмотренных статьями 19.4 ч.1, 19.4.1 ч.1, 19.5 ч.1, 19.7 КоАП РФ:</w:t>
      </w:r>
    </w:p>
    <w:p w:rsidR="001F2336" w:rsidRDefault="001F2336" w:rsidP="001F2336">
      <w:pPr>
        <w:ind w:left="560"/>
        <w:jc w:val="both"/>
      </w:pPr>
      <w:r>
        <w:t xml:space="preserve">- глава </w:t>
      </w:r>
      <w:proofErr w:type="spellStart"/>
      <w:r>
        <w:t>Бурнакского</w:t>
      </w:r>
      <w:proofErr w:type="spellEnd"/>
      <w:r>
        <w:t xml:space="preserve"> сельского поселения;</w:t>
      </w:r>
    </w:p>
    <w:p w:rsidR="001F2336" w:rsidRDefault="001F2336" w:rsidP="001F2336">
      <w:pPr>
        <w:ind w:left="560"/>
        <w:jc w:val="both"/>
      </w:pPr>
    </w:p>
    <w:p w:rsidR="001F2336" w:rsidRDefault="001F2336" w:rsidP="001F2336">
      <w:pPr>
        <w:ind w:left="560"/>
        <w:jc w:val="both"/>
      </w:pPr>
    </w:p>
    <w:p w:rsidR="001F2336" w:rsidRDefault="001F2336" w:rsidP="001F2336"/>
    <w:p w:rsidR="00C02DAA" w:rsidRDefault="00C02DAA"/>
    <w:sectPr w:rsidR="00C02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35CFE"/>
    <w:multiLevelType w:val="hybridMultilevel"/>
    <w:tmpl w:val="37D2FEF0"/>
    <w:lvl w:ilvl="0" w:tplc="39B42896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">
    <w:nsid w:val="6E7248BD"/>
    <w:multiLevelType w:val="hybridMultilevel"/>
    <w:tmpl w:val="0DA60770"/>
    <w:lvl w:ilvl="0" w:tplc="6F187A94">
      <w:start w:val="1"/>
      <w:numFmt w:val="decimal"/>
      <w:lvlText w:val="%1."/>
      <w:lvlJc w:val="left"/>
      <w:pPr>
        <w:tabs>
          <w:tab w:val="num" w:pos="1550"/>
        </w:tabs>
        <w:ind w:left="1550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36"/>
    <w:rsid w:val="001F2336"/>
    <w:rsid w:val="009046C3"/>
    <w:rsid w:val="00C0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Гульсира</cp:lastModifiedBy>
  <cp:revision>4</cp:revision>
  <dcterms:created xsi:type="dcterms:W3CDTF">2014-11-27T04:37:00Z</dcterms:created>
  <dcterms:modified xsi:type="dcterms:W3CDTF">2014-11-27T04:39:00Z</dcterms:modified>
</cp:coreProperties>
</file>