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8C" w:rsidRDefault="00DA6F8C" w:rsidP="00DA6F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F8C" w:rsidRPr="00DA6F8C" w:rsidRDefault="00DA6F8C" w:rsidP="00DA6F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bookmarkStart w:id="0" w:name="_GoBack"/>
      <w:bookmarkEnd w:id="0"/>
      <w:r w:rsidRPr="00DA6F8C">
        <w:rPr>
          <w:rFonts w:ascii="Times New Roman" w:hAnsi="Times New Roman" w:cs="Times New Roman"/>
          <w:b/>
          <w:sz w:val="28"/>
          <w:szCs w:val="28"/>
        </w:rPr>
        <w:t>одной язык - тонкая связь человека с его народом</w:t>
      </w:r>
    </w:p>
    <w:p w:rsidR="00DA6F8C" w:rsidRDefault="00DA6F8C" w:rsidP="00DA6F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DF" w:rsidRPr="00DA6F8C" w:rsidRDefault="002B63DF" w:rsidP="00DA6F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F8C">
        <w:rPr>
          <w:rFonts w:ascii="Times New Roman" w:hAnsi="Times New Roman" w:cs="Times New Roman"/>
          <w:sz w:val="28"/>
          <w:szCs w:val="28"/>
        </w:rPr>
        <w:t xml:space="preserve">В целях сохранения и развития родных языков, культуры и традиций народов, проживающих в Республике Татарстан, укрепления единства многонационального народа республики 2021 год в Республике Татарстан объявлен Годом родных языков и народного единства. Указ № УП-653 подписан Президентом Республики Татарстан Р.Н. </w:t>
      </w:r>
      <w:proofErr w:type="spellStart"/>
      <w:r w:rsidRPr="00DA6F8C">
        <w:rPr>
          <w:rFonts w:ascii="Times New Roman" w:hAnsi="Times New Roman" w:cs="Times New Roman"/>
          <w:sz w:val="28"/>
          <w:szCs w:val="28"/>
        </w:rPr>
        <w:t>Миннихановым</w:t>
      </w:r>
      <w:proofErr w:type="spellEnd"/>
      <w:r w:rsidRPr="00DA6F8C">
        <w:rPr>
          <w:rFonts w:ascii="Times New Roman" w:hAnsi="Times New Roman" w:cs="Times New Roman"/>
          <w:sz w:val="28"/>
          <w:szCs w:val="28"/>
        </w:rPr>
        <w:t xml:space="preserve"> 05 октября 2020 года.   </w:t>
      </w:r>
    </w:p>
    <w:p w:rsidR="008A17ED" w:rsidRPr="00DA6F8C" w:rsidRDefault="002B63DF" w:rsidP="00DA6F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F8C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Pr="00DA6F8C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DA6F8C">
        <w:rPr>
          <w:rFonts w:ascii="Times New Roman" w:hAnsi="Times New Roman" w:cs="Times New Roman"/>
          <w:sz w:val="28"/>
          <w:szCs w:val="28"/>
        </w:rPr>
        <w:t xml:space="preserve"> заметил, что сохранение языка - долг народа перед его будущим поколением, а родной язык - тонкая связь человека с его народом. В Татарстане должны создаваться одинаковые условия для сохранения и развития языков и культур всех проживающих в нем национальностей.</w:t>
      </w:r>
    </w:p>
    <w:p w:rsidR="002B63DF" w:rsidRDefault="002B63DF" w:rsidP="00DA6F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F8C">
        <w:rPr>
          <w:rFonts w:ascii="Times New Roman" w:hAnsi="Times New Roman" w:cs="Times New Roman"/>
          <w:sz w:val="28"/>
          <w:szCs w:val="28"/>
        </w:rPr>
        <w:t xml:space="preserve">В связи с этим в </w:t>
      </w:r>
      <w:proofErr w:type="spellStart"/>
      <w:r w:rsidRPr="00DA6F8C">
        <w:rPr>
          <w:rFonts w:ascii="Times New Roman" w:hAnsi="Times New Roman" w:cs="Times New Roman"/>
          <w:sz w:val="28"/>
          <w:szCs w:val="28"/>
        </w:rPr>
        <w:t>Балтасинской</w:t>
      </w:r>
      <w:proofErr w:type="spellEnd"/>
      <w:r w:rsidRPr="00DA6F8C">
        <w:rPr>
          <w:rFonts w:ascii="Times New Roman" w:hAnsi="Times New Roman" w:cs="Times New Roman"/>
          <w:sz w:val="28"/>
          <w:szCs w:val="28"/>
        </w:rPr>
        <w:t xml:space="preserve"> гимназии был проведен конкурс «</w:t>
      </w:r>
      <w:proofErr w:type="spellStart"/>
      <w:r w:rsidRPr="00DA6F8C">
        <w:rPr>
          <w:rFonts w:ascii="Times New Roman" w:hAnsi="Times New Roman" w:cs="Times New Roman"/>
          <w:sz w:val="28"/>
          <w:szCs w:val="28"/>
        </w:rPr>
        <w:t>Балтач</w:t>
      </w:r>
      <w:proofErr w:type="spellEnd"/>
      <w:r w:rsidRPr="00DA6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8C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DA6F8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A6F8C">
        <w:rPr>
          <w:rFonts w:ascii="Times New Roman" w:hAnsi="Times New Roman" w:cs="Times New Roman"/>
          <w:sz w:val="28"/>
          <w:szCs w:val="28"/>
        </w:rPr>
        <w:t>Балтач</w:t>
      </w:r>
      <w:proofErr w:type="spellEnd"/>
      <w:r w:rsidRPr="00DA6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8C">
        <w:rPr>
          <w:rFonts w:ascii="Times New Roman" w:hAnsi="Times New Roman" w:cs="Times New Roman"/>
          <w:sz w:val="28"/>
          <w:szCs w:val="28"/>
        </w:rPr>
        <w:t>егете</w:t>
      </w:r>
      <w:proofErr w:type="spellEnd"/>
      <w:r w:rsidRPr="00DA6F8C">
        <w:rPr>
          <w:rFonts w:ascii="Times New Roman" w:hAnsi="Times New Roman" w:cs="Times New Roman"/>
          <w:sz w:val="28"/>
          <w:szCs w:val="28"/>
        </w:rPr>
        <w:t xml:space="preserve">», </w:t>
      </w:r>
      <w:r w:rsidR="0076299A" w:rsidRPr="00DA6F8C">
        <w:rPr>
          <w:rFonts w:ascii="Times New Roman" w:hAnsi="Times New Roman" w:cs="Times New Roman"/>
          <w:sz w:val="28"/>
          <w:szCs w:val="28"/>
        </w:rPr>
        <w:t xml:space="preserve">где приняла участие сотрудник Арского территориального органа Госалкогольинспекции РТ </w:t>
      </w:r>
      <w:r w:rsidR="00DA6F8C">
        <w:rPr>
          <w:rFonts w:ascii="Times New Roman" w:hAnsi="Times New Roman" w:cs="Times New Roman"/>
          <w:sz w:val="28"/>
          <w:szCs w:val="28"/>
        </w:rPr>
        <w:t xml:space="preserve">Гульназ </w:t>
      </w:r>
      <w:r w:rsidR="0076299A" w:rsidRPr="00DA6F8C">
        <w:rPr>
          <w:rFonts w:ascii="Times New Roman" w:hAnsi="Times New Roman" w:cs="Times New Roman"/>
          <w:sz w:val="28"/>
          <w:szCs w:val="28"/>
        </w:rPr>
        <w:t>Шакирова</w:t>
      </w:r>
      <w:r w:rsidR="00DA6F8C">
        <w:rPr>
          <w:rFonts w:ascii="Times New Roman" w:hAnsi="Times New Roman" w:cs="Times New Roman"/>
          <w:sz w:val="28"/>
          <w:szCs w:val="28"/>
        </w:rPr>
        <w:t xml:space="preserve">. </w:t>
      </w:r>
      <w:r w:rsidRPr="00DA6F8C">
        <w:rPr>
          <w:rFonts w:ascii="Times New Roman" w:hAnsi="Times New Roman" w:cs="Times New Roman"/>
          <w:sz w:val="28"/>
          <w:szCs w:val="28"/>
        </w:rPr>
        <w:t xml:space="preserve"> </w:t>
      </w:r>
      <w:r w:rsidR="0076299A" w:rsidRPr="00DA6F8C">
        <w:rPr>
          <w:rFonts w:ascii="Times New Roman" w:hAnsi="Times New Roman" w:cs="Times New Roman"/>
          <w:sz w:val="28"/>
          <w:szCs w:val="28"/>
        </w:rPr>
        <w:t>Дети</w:t>
      </w:r>
      <w:r w:rsidR="00DA6F8C">
        <w:rPr>
          <w:rFonts w:ascii="Times New Roman" w:hAnsi="Times New Roman" w:cs="Times New Roman"/>
          <w:sz w:val="28"/>
          <w:szCs w:val="28"/>
        </w:rPr>
        <w:t>,</w:t>
      </w:r>
      <w:r w:rsidR="0076299A" w:rsidRPr="00DA6F8C">
        <w:rPr>
          <w:rFonts w:ascii="Times New Roman" w:hAnsi="Times New Roman" w:cs="Times New Roman"/>
          <w:sz w:val="28"/>
          <w:szCs w:val="28"/>
        </w:rPr>
        <w:t xml:space="preserve"> прин</w:t>
      </w:r>
      <w:r w:rsidR="00DA6F8C">
        <w:rPr>
          <w:rFonts w:ascii="Times New Roman" w:hAnsi="Times New Roman" w:cs="Times New Roman"/>
          <w:sz w:val="28"/>
          <w:szCs w:val="28"/>
        </w:rPr>
        <w:t xml:space="preserve">явшие </w:t>
      </w:r>
      <w:r w:rsidR="0076299A" w:rsidRPr="00DA6F8C">
        <w:rPr>
          <w:rFonts w:ascii="Times New Roman" w:hAnsi="Times New Roman" w:cs="Times New Roman"/>
          <w:sz w:val="28"/>
          <w:szCs w:val="28"/>
        </w:rPr>
        <w:t>участие очень хорошо подготовились, национальные черты проявляются и в одежде, и в поведении, и в выступлениях. У девушек и юношей ярко выражены черты, присущ</w:t>
      </w:r>
      <w:r w:rsidR="00DA6F8C">
        <w:rPr>
          <w:rFonts w:ascii="Times New Roman" w:hAnsi="Times New Roman" w:cs="Times New Roman"/>
          <w:sz w:val="28"/>
          <w:szCs w:val="28"/>
        </w:rPr>
        <w:t>и</w:t>
      </w:r>
      <w:r w:rsidR="0076299A" w:rsidRPr="00DA6F8C">
        <w:rPr>
          <w:rFonts w:ascii="Times New Roman" w:hAnsi="Times New Roman" w:cs="Times New Roman"/>
          <w:sz w:val="28"/>
          <w:szCs w:val="28"/>
        </w:rPr>
        <w:t>е национализму, такие, как “обряд сватовства”, “сватовство невесты”, “</w:t>
      </w:r>
      <w:proofErr w:type="spellStart"/>
      <w:r w:rsidR="0076299A" w:rsidRPr="00DA6F8C">
        <w:rPr>
          <w:rFonts w:ascii="Times New Roman" w:hAnsi="Times New Roman" w:cs="Times New Roman"/>
          <w:sz w:val="28"/>
          <w:szCs w:val="28"/>
        </w:rPr>
        <w:t>выщипывание</w:t>
      </w:r>
      <w:proofErr w:type="spellEnd"/>
      <w:r w:rsidR="0076299A" w:rsidRPr="00DA6F8C">
        <w:rPr>
          <w:rFonts w:ascii="Times New Roman" w:hAnsi="Times New Roman" w:cs="Times New Roman"/>
          <w:sz w:val="28"/>
          <w:szCs w:val="28"/>
        </w:rPr>
        <w:t xml:space="preserve"> гуся”, гадание на сундуках с сокровищами и другие, игра на различных инструментах, склонность к пению и танцам. Все естественно, все искренне. Этот конкурс показал, что молодое поколение представителей каждой национальности, проживающих в районе, любит родной язык, гордится им, свободно говорит</w:t>
      </w:r>
      <w:r w:rsidR="00DA6F8C">
        <w:rPr>
          <w:rFonts w:ascii="Times New Roman" w:hAnsi="Times New Roman" w:cs="Times New Roman"/>
          <w:sz w:val="28"/>
          <w:szCs w:val="28"/>
        </w:rPr>
        <w:t>,</w:t>
      </w:r>
      <w:r w:rsidR="0076299A" w:rsidRPr="00DA6F8C">
        <w:rPr>
          <w:rFonts w:ascii="Times New Roman" w:hAnsi="Times New Roman" w:cs="Times New Roman"/>
          <w:sz w:val="28"/>
          <w:szCs w:val="28"/>
        </w:rPr>
        <w:t xml:space="preserve"> и дышит на своем языке.</w:t>
      </w:r>
    </w:p>
    <w:p w:rsidR="00DA6F8C" w:rsidRPr="00DA6F8C" w:rsidRDefault="00DA6F8C" w:rsidP="00DA6F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мероприятия, до участников мероприятия доведена информация, согласно, законодательства о защите прав потребителей.</w:t>
      </w:r>
    </w:p>
    <w:p w:rsidR="0076299A" w:rsidRDefault="0076299A" w:rsidP="00DA6F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F8C" w:rsidRPr="00DA6F8C" w:rsidRDefault="00DA6F8C" w:rsidP="00DA6F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Арский территориальный орган Госалкогольинспекции РТ</w:t>
      </w:r>
    </w:p>
    <w:sectPr w:rsidR="00DA6F8C" w:rsidRPr="00DA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DF"/>
    <w:rsid w:val="002B63DF"/>
    <w:rsid w:val="0076299A"/>
    <w:rsid w:val="008A17ED"/>
    <w:rsid w:val="00DA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Лейсан</cp:lastModifiedBy>
  <cp:revision>2</cp:revision>
  <dcterms:created xsi:type="dcterms:W3CDTF">2021-03-12T11:45:00Z</dcterms:created>
  <dcterms:modified xsi:type="dcterms:W3CDTF">2021-03-12T11:45:00Z</dcterms:modified>
</cp:coreProperties>
</file>