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168" w:rsidRDefault="005A2168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5A2168" w:rsidRDefault="00711EC6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bookmarkStart w:id="0" w:name="_GoBack"/>
      <w:bookmarkEnd w:id="0"/>
      <w:r>
        <w:rPr>
          <w:rFonts w:ascii="Times New Roman" w:hAnsi="Times New Roman"/>
          <w:noProof/>
          <w:color w:val="000000"/>
          <w:sz w:val="28"/>
          <w:szCs w:val="20"/>
          <w:lang w:eastAsia="ru-RU"/>
        </w:rPr>
        <w:drawing>
          <wp:inline distT="0" distB="0" distL="0" distR="0" wp14:anchorId="2095864B">
            <wp:extent cx="2182495" cy="109156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1EC6" w:rsidRPr="00AA73C9" w:rsidRDefault="00711EC6" w:rsidP="00711EC6">
      <w:pPr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19 февраля</w:t>
      </w:r>
      <w:r w:rsidRPr="00F04789">
        <w:rPr>
          <w:rFonts w:ascii="Times New Roman" w:hAnsi="Times New Roman"/>
          <w:sz w:val="28"/>
          <w:szCs w:val="28"/>
          <w:lang w:val="tt-RU"/>
        </w:rPr>
        <w:t xml:space="preserve"> в Балтасинской Центральной библиотеке состоялся юбилейный вечер</w:t>
      </w:r>
      <w:r>
        <w:rPr>
          <w:rFonts w:ascii="Times New Roman" w:hAnsi="Times New Roman"/>
          <w:sz w:val="28"/>
          <w:szCs w:val="28"/>
          <w:lang w:val="tt-RU"/>
        </w:rPr>
        <w:t>, посвященный 85-летию писателя родного края -</w:t>
      </w:r>
      <w:r w:rsidRPr="00F04789">
        <w:rPr>
          <w:rFonts w:ascii="Times New Roman" w:hAnsi="Times New Roman"/>
          <w:sz w:val="28"/>
          <w:szCs w:val="28"/>
          <w:lang w:val="tt-RU"/>
        </w:rPr>
        <w:t xml:space="preserve"> Ленуры Сафиной. </w:t>
      </w:r>
      <w:r>
        <w:rPr>
          <w:rFonts w:ascii="Times New Roman" w:hAnsi="Times New Roman"/>
          <w:sz w:val="28"/>
          <w:szCs w:val="28"/>
          <w:lang w:val="tt-RU"/>
        </w:rPr>
        <w:t>Изданные ею книги “Югалган эзләр буйлап”, “Балтачның балкышлы яш</w:t>
      </w:r>
      <w:r w:rsidRPr="00B919AD">
        <w:rPr>
          <w:rFonts w:ascii="Times New Roman" w:hAnsi="Times New Roman"/>
          <w:sz w:val="28"/>
          <w:szCs w:val="28"/>
          <w:lang w:val="tt-RU"/>
        </w:rPr>
        <w:t>ьлеге</w:t>
      </w:r>
      <w:r>
        <w:rPr>
          <w:rFonts w:ascii="Times New Roman" w:hAnsi="Times New Roman"/>
          <w:sz w:val="28"/>
          <w:szCs w:val="28"/>
          <w:lang w:val="tt-RU"/>
        </w:rPr>
        <w:t xml:space="preserve">”, вобравшие в себя </w:t>
      </w:r>
      <w:r w:rsidRPr="00F04789">
        <w:rPr>
          <w:rFonts w:ascii="Times New Roman" w:hAnsi="Times New Roman"/>
          <w:sz w:val="28"/>
          <w:szCs w:val="28"/>
          <w:lang w:val="tt-RU"/>
        </w:rPr>
        <w:t>многовеков</w:t>
      </w:r>
      <w:r>
        <w:rPr>
          <w:rFonts w:ascii="Times New Roman" w:hAnsi="Times New Roman"/>
          <w:sz w:val="28"/>
          <w:szCs w:val="28"/>
          <w:lang w:val="tt-RU"/>
        </w:rPr>
        <w:t>ую</w:t>
      </w:r>
      <w:r w:rsidRPr="00F04789">
        <w:rPr>
          <w:rFonts w:ascii="Times New Roman" w:hAnsi="Times New Roman"/>
          <w:sz w:val="28"/>
          <w:szCs w:val="28"/>
          <w:lang w:val="tt-RU"/>
        </w:rPr>
        <w:t xml:space="preserve"> истори</w:t>
      </w:r>
      <w:r>
        <w:rPr>
          <w:rFonts w:ascii="Times New Roman" w:hAnsi="Times New Roman"/>
          <w:sz w:val="28"/>
          <w:szCs w:val="28"/>
          <w:lang w:val="tt-RU"/>
        </w:rPr>
        <w:t>ю</w:t>
      </w:r>
      <w:r w:rsidRPr="00F04789">
        <w:rPr>
          <w:rFonts w:ascii="Times New Roman" w:hAnsi="Times New Roman"/>
          <w:sz w:val="28"/>
          <w:szCs w:val="28"/>
          <w:lang w:val="tt-RU"/>
        </w:rPr>
        <w:t xml:space="preserve"> села Балтаси, </w:t>
      </w:r>
      <w:r>
        <w:rPr>
          <w:rFonts w:ascii="Times New Roman" w:hAnsi="Times New Roman"/>
          <w:sz w:val="28"/>
          <w:szCs w:val="28"/>
          <w:lang w:val="tt-RU"/>
        </w:rPr>
        <w:t xml:space="preserve">историю Балтасинского райкома ВЛКСМ, выдающихся </w:t>
      </w:r>
      <w:r w:rsidRPr="00F04789">
        <w:rPr>
          <w:rFonts w:ascii="Times New Roman" w:hAnsi="Times New Roman"/>
          <w:sz w:val="28"/>
          <w:szCs w:val="28"/>
          <w:lang w:val="tt-RU"/>
        </w:rPr>
        <w:t xml:space="preserve"> личност</w:t>
      </w:r>
      <w:r>
        <w:rPr>
          <w:rFonts w:ascii="Times New Roman" w:hAnsi="Times New Roman"/>
          <w:sz w:val="28"/>
          <w:szCs w:val="28"/>
          <w:lang w:val="tt-RU"/>
        </w:rPr>
        <w:t xml:space="preserve">ей и исторические </w:t>
      </w:r>
      <w:r w:rsidRPr="00F04789">
        <w:rPr>
          <w:rFonts w:ascii="Times New Roman" w:hAnsi="Times New Roman"/>
          <w:sz w:val="28"/>
          <w:szCs w:val="28"/>
          <w:lang w:val="tt-RU"/>
        </w:rPr>
        <w:t xml:space="preserve">события, являются ценным достоянием, передающимся из поколения в поколение. Гости вечера ознакомились с творчеством юбиляра и </w:t>
      </w:r>
      <w:r>
        <w:rPr>
          <w:rFonts w:ascii="Times New Roman" w:hAnsi="Times New Roman"/>
          <w:sz w:val="28"/>
          <w:szCs w:val="28"/>
          <w:lang w:val="tt-RU"/>
        </w:rPr>
        <w:t>адресовали свои поздравления и теплые пожелания юбиляру</w:t>
      </w:r>
      <w:r w:rsidRPr="00F04789">
        <w:rPr>
          <w:rFonts w:ascii="Times New Roman" w:hAnsi="Times New Roman"/>
          <w:sz w:val="28"/>
          <w:szCs w:val="28"/>
          <w:lang w:val="tt-RU"/>
        </w:rPr>
        <w:t xml:space="preserve">. </w:t>
      </w:r>
      <w:r>
        <w:rPr>
          <w:rFonts w:ascii="Times New Roman" w:hAnsi="Times New Roman"/>
          <w:sz w:val="28"/>
          <w:szCs w:val="28"/>
          <w:lang w:val="tt-RU"/>
        </w:rPr>
        <w:t>А дефиле в вышитых Ленурой Сафиной тюбетйках, калфаках и сумках стал украшением вечера.</w:t>
      </w:r>
    </w:p>
    <w:p w:rsidR="00E7261A" w:rsidRPr="00711EC6" w:rsidRDefault="00E7261A" w:rsidP="00415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0"/>
          <w:lang w:val="tt-RU" w:eastAsia="ru-RU"/>
        </w:rPr>
      </w:pPr>
    </w:p>
    <w:sectPr w:rsidR="00E7261A" w:rsidRPr="00711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D"/>
    <w:rsid w:val="00095BCF"/>
    <w:rsid w:val="001142D4"/>
    <w:rsid w:val="001E7A63"/>
    <w:rsid w:val="00204A57"/>
    <w:rsid w:val="00324C0C"/>
    <w:rsid w:val="00346388"/>
    <w:rsid w:val="003937E5"/>
    <w:rsid w:val="00415776"/>
    <w:rsid w:val="004B4D35"/>
    <w:rsid w:val="005A2168"/>
    <w:rsid w:val="005D5CB3"/>
    <w:rsid w:val="007107BD"/>
    <w:rsid w:val="00711EC6"/>
    <w:rsid w:val="00772A8B"/>
    <w:rsid w:val="0083010D"/>
    <w:rsid w:val="0088703A"/>
    <w:rsid w:val="008B7FE1"/>
    <w:rsid w:val="00A42BEC"/>
    <w:rsid w:val="00AA1516"/>
    <w:rsid w:val="00AD2EA8"/>
    <w:rsid w:val="00B54A7D"/>
    <w:rsid w:val="00B81F8A"/>
    <w:rsid w:val="00DE0C47"/>
    <w:rsid w:val="00E52783"/>
    <w:rsid w:val="00E7261A"/>
    <w:rsid w:val="00EE35FE"/>
    <w:rsid w:val="00E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Libary</dc:creator>
  <cp:lastModifiedBy>Libary</cp:lastModifiedBy>
  <cp:revision>31</cp:revision>
  <dcterms:created xsi:type="dcterms:W3CDTF">2021-01-13T13:40:00Z</dcterms:created>
  <dcterms:modified xsi:type="dcterms:W3CDTF">2021-02-20T07:48:00Z</dcterms:modified>
</cp:coreProperties>
</file>