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70" w:rsidRPr="00EB6F70" w:rsidRDefault="00EB6F70" w:rsidP="00A04522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F70">
        <w:rPr>
          <w:rFonts w:ascii="Times New Roman" w:hAnsi="Times New Roman" w:cs="Times New Roman"/>
          <w:sz w:val="28"/>
          <w:szCs w:val="28"/>
        </w:rPr>
        <w:t xml:space="preserve">Республиканским агентством по печати и массовым коммуникациям «Татмедиа» объявлен прием работ на Конкурс на лучшую журналистскую работу  по антиэкстремистской проблематике среди районных средств массовой инфорации Республики Татарстан. </w:t>
      </w:r>
    </w:p>
    <w:p w:rsidR="00EB6F70" w:rsidRPr="00EB6F70" w:rsidRDefault="00EB6F70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F70">
        <w:rPr>
          <w:rFonts w:ascii="Times New Roman" w:hAnsi="Times New Roman" w:cs="Times New Roman"/>
          <w:sz w:val="28"/>
          <w:szCs w:val="28"/>
        </w:rPr>
        <w:t>Задачами Конкурса</w:t>
      </w:r>
      <w:r w:rsidR="00A04522">
        <w:rPr>
          <w:rFonts w:ascii="Times New Roman" w:hAnsi="Times New Roman" w:cs="Times New Roman"/>
          <w:sz w:val="28"/>
          <w:szCs w:val="28"/>
        </w:rPr>
        <w:t xml:space="preserve">, проводящегося </w:t>
      </w:r>
      <w:r w:rsidR="00A04522" w:rsidRPr="00EB6F70">
        <w:rPr>
          <w:rFonts w:ascii="Times New Roman" w:hAnsi="Times New Roman" w:cs="Times New Roman"/>
          <w:sz w:val="28"/>
          <w:szCs w:val="28"/>
        </w:rPr>
        <w:t>в соответствии с подпрограммой «Профилактика терроризма и экстремизма в Республике Татарстан на 2014-2016 годы</w:t>
      </w:r>
      <w:r w:rsidR="00A04522">
        <w:rPr>
          <w:rFonts w:ascii="Times New Roman" w:hAnsi="Times New Roman" w:cs="Times New Roman"/>
          <w:sz w:val="28"/>
          <w:szCs w:val="28"/>
        </w:rPr>
        <w:t xml:space="preserve">», </w:t>
      </w:r>
      <w:r w:rsidRPr="00EB6F70">
        <w:rPr>
          <w:rFonts w:ascii="Times New Roman" w:hAnsi="Times New Roman" w:cs="Times New Roman"/>
          <w:sz w:val="28"/>
          <w:szCs w:val="28"/>
        </w:rPr>
        <w:t xml:space="preserve">являются популяризация освещения в районных средствах массовой информации Республики Татарстан различных аспектов развития и взаимодействия культур, этносов и религий, положительных примеров межкультурного и межрелигиозного диалога и сотрудничества, а также мероприятий, проводимых органами государственной власти и общественными организациями по противодействию экстремизму и терроризму. </w:t>
      </w:r>
      <w:proofErr w:type="gramEnd"/>
    </w:p>
    <w:p w:rsidR="00EB6F70" w:rsidRPr="00EB6F70" w:rsidRDefault="00EB6F70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F70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денежными призами в размере от 50000 до 62500 рублей.  </w:t>
      </w:r>
    </w:p>
    <w:p w:rsidR="00EB6F70" w:rsidRPr="00EB6F70" w:rsidRDefault="00EB6F70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F70">
        <w:rPr>
          <w:rFonts w:ascii="Times New Roman" w:hAnsi="Times New Roman" w:cs="Times New Roman"/>
          <w:sz w:val="28"/>
          <w:szCs w:val="28"/>
        </w:rPr>
        <w:t>Материалы на Конкурс принимаются до 10 октября 2014 года включительно.</w:t>
      </w:r>
    </w:p>
    <w:p w:rsidR="00EB6F70" w:rsidRDefault="00EB6F70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F70">
        <w:rPr>
          <w:rFonts w:ascii="Times New Roman" w:hAnsi="Times New Roman" w:cs="Times New Roman"/>
          <w:sz w:val="28"/>
          <w:szCs w:val="28"/>
        </w:rPr>
        <w:t xml:space="preserve">Положение Конкурса и анкета-заявка размещены на портале Республиканского агентства по печати и массовым коммуникациям «Татмедиа» в разделе «Конкурсы» </w:t>
      </w:r>
      <w:hyperlink r:id="rId6" w:history="1">
        <w:r w:rsidRPr="00EB6F70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http://tatmedia.tatarstan.ru/</w:t>
        </w:r>
      </w:hyperlink>
      <w:r w:rsidRPr="00EB6F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6C1A" w:rsidRDefault="004F6C1A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6C1A" w:rsidRPr="00271A51" w:rsidRDefault="004F6C1A" w:rsidP="004F6C1A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71A51">
        <w:rPr>
          <w:rFonts w:ascii="Times New Roman" w:hAnsi="Times New Roman"/>
          <w:sz w:val="28"/>
          <w:szCs w:val="28"/>
        </w:rPr>
        <w:t>уважением,</w:t>
      </w:r>
    </w:p>
    <w:p w:rsidR="004F6C1A" w:rsidRPr="00EA138D" w:rsidRDefault="004F6C1A" w:rsidP="004F6C1A">
      <w:pPr>
        <w:pStyle w:val="a8"/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A138D">
        <w:rPr>
          <w:rFonts w:ascii="Times New Roman" w:hAnsi="Times New Roman"/>
          <w:b/>
          <w:sz w:val="28"/>
          <w:szCs w:val="28"/>
        </w:rPr>
        <w:t>Председатель                                                                             М.З.Шакиров</w:t>
      </w:r>
    </w:p>
    <w:p w:rsidR="004F6C1A" w:rsidRPr="00EB6F70" w:rsidRDefault="004F6C1A" w:rsidP="00EB6F7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6C1A" w:rsidRPr="00EB6F70" w:rsidSect="00E534CF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4EA7"/>
    <w:multiLevelType w:val="hybridMultilevel"/>
    <w:tmpl w:val="B7B077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E2C68BF"/>
    <w:multiLevelType w:val="hybridMultilevel"/>
    <w:tmpl w:val="489A9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006F0B"/>
    <w:rsid w:val="00006F0B"/>
    <w:rsid w:val="000174D4"/>
    <w:rsid w:val="0004583C"/>
    <w:rsid w:val="000C7A47"/>
    <w:rsid w:val="000D4414"/>
    <w:rsid w:val="000D6ADD"/>
    <w:rsid w:val="001676E8"/>
    <w:rsid w:val="002356F3"/>
    <w:rsid w:val="002F48E4"/>
    <w:rsid w:val="00442FDF"/>
    <w:rsid w:val="004F6C1A"/>
    <w:rsid w:val="005027E7"/>
    <w:rsid w:val="005A3CF5"/>
    <w:rsid w:val="005B45E6"/>
    <w:rsid w:val="006D113A"/>
    <w:rsid w:val="00720213"/>
    <w:rsid w:val="00880841"/>
    <w:rsid w:val="008A69DB"/>
    <w:rsid w:val="008E5028"/>
    <w:rsid w:val="009275B7"/>
    <w:rsid w:val="009353E1"/>
    <w:rsid w:val="00A04522"/>
    <w:rsid w:val="00A15870"/>
    <w:rsid w:val="00A33CB4"/>
    <w:rsid w:val="00A41E4E"/>
    <w:rsid w:val="00A734CD"/>
    <w:rsid w:val="00A74AD2"/>
    <w:rsid w:val="00AE3C96"/>
    <w:rsid w:val="00B43DA0"/>
    <w:rsid w:val="00D0677C"/>
    <w:rsid w:val="00D136F8"/>
    <w:rsid w:val="00D16F96"/>
    <w:rsid w:val="00D26567"/>
    <w:rsid w:val="00D74F4E"/>
    <w:rsid w:val="00DC3442"/>
    <w:rsid w:val="00E534CF"/>
    <w:rsid w:val="00E91815"/>
    <w:rsid w:val="00EB6F70"/>
    <w:rsid w:val="00F45B3D"/>
    <w:rsid w:val="00F56F11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6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F0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"/>
    <w:locked/>
    <w:rsid w:val="00E534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E534CF"/>
    <w:pPr>
      <w:shd w:val="clear" w:color="auto" w:fill="FFFFFF"/>
      <w:spacing w:before="360" w:after="0" w:line="43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0D44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136F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1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F0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"/>
    <w:locked/>
    <w:rsid w:val="00E534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E534CF"/>
    <w:pPr>
      <w:shd w:val="clear" w:color="auto" w:fill="FFFFFF"/>
      <w:spacing w:before="360" w:after="0" w:line="43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0D44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136F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1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tmedi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2B4-A6B7-4CAD-B282-E19434D0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Залялов</dc:creator>
  <cp:lastModifiedBy>Admin</cp:lastModifiedBy>
  <cp:revision>9</cp:revision>
  <cp:lastPrinted>2014-09-12T12:18:00Z</cp:lastPrinted>
  <dcterms:created xsi:type="dcterms:W3CDTF">2014-09-12T12:16:00Z</dcterms:created>
  <dcterms:modified xsi:type="dcterms:W3CDTF">2014-09-22T05:52:00Z</dcterms:modified>
</cp:coreProperties>
</file>