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8E59AC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16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:rsidR="007C1307" w:rsidRDefault="00780AFB" w:rsidP="007C1307">
      <w:pPr>
        <w:spacing w:line="276" w:lineRule="auto"/>
        <w:ind w:left="1276"/>
        <w:rPr>
          <w:rFonts w:ascii="Arial" w:eastAsia="Calibri" w:hAnsi="Arial" w:cs="Arial"/>
          <w:b/>
          <w:bCs/>
          <w:sz w:val="48"/>
        </w:rPr>
      </w:pPr>
      <w:r>
        <w:rPr>
          <w:rFonts w:ascii="Arial" w:eastAsia="Calibri" w:hAnsi="Arial" w:cs="Arial"/>
          <w:b/>
          <w:bCs/>
          <w:sz w:val="48"/>
        </w:rPr>
        <w:t xml:space="preserve">«Я РИСУЮ ПЕРЕПИСЬ»: </w:t>
      </w:r>
      <w:r w:rsidRPr="00780AFB">
        <w:rPr>
          <w:rFonts w:ascii="Arial" w:eastAsia="Calibri" w:hAnsi="Arial" w:cs="Arial"/>
          <w:b/>
          <w:bCs/>
          <w:sz w:val="48"/>
        </w:rPr>
        <w:t>ЧЕМ УДИВЯТ НАС ДЕТИ</w:t>
      </w:r>
      <w:r>
        <w:rPr>
          <w:rFonts w:ascii="Arial" w:eastAsia="Calibri" w:hAnsi="Arial" w:cs="Arial"/>
          <w:b/>
          <w:bCs/>
          <w:sz w:val="48"/>
        </w:rPr>
        <w:t>?</w:t>
      </w:r>
    </w:p>
    <w:p w:rsidR="007C1307" w:rsidRPr="007C1307" w:rsidRDefault="00780AFB" w:rsidP="007C1307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Что думают маленькие россияне о переписи и как ее видят? 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Ответ мы </w:t>
      </w:r>
      <w:r w:rsidR="00B700ED">
        <w:rPr>
          <w:rFonts w:ascii="Arial" w:eastAsia="Calibri" w:hAnsi="Arial" w:cs="Arial"/>
          <w:b/>
          <w:bCs/>
          <w:color w:val="525252"/>
          <w:sz w:val="24"/>
          <w:szCs w:val="24"/>
        </w:rPr>
        <w:t>с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можем </w:t>
      </w:r>
      <w:r w:rsidR="00B700ED">
        <w:rPr>
          <w:rFonts w:ascii="Arial" w:eastAsia="Calibri" w:hAnsi="Arial" w:cs="Arial"/>
          <w:b/>
          <w:bCs/>
          <w:color w:val="525252"/>
          <w:sz w:val="24"/>
          <w:szCs w:val="24"/>
        </w:rPr>
        <w:t>получить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совсем скоро. </w:t>
      </w:r>
      <w:r w:rsidR="007C1307" w:rsidRP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Росстат запускает большой конкурс 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детских </w:t>
      </w:r>
      <w:r w:rsidR="007C1307" w:rsidRPr="007C1307">
        <w:rPr>
          <w:rFonts w:ascii="Arial" w:eastAsia="Calibri" w:hAnsi="Arial" w:cs="Arial"/>
          <w:b/>
          <w:bCs/>
          <w:color w:val="525252"/>
          <w:sz w:val="24"/>
          <w:szCs w:val="24"/>
        </w:rPr>
        <w:t>рисунков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>, посвященный</w:t>
      </w:r>
      <w:r w:rsidR="007C1307" w:rsidRP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 </w:t>
      </w:r>
    </w:p>
    <w:p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К участию в новом красочном конкурсе приглашаются дети от </w:t>
      </w:r>
      <w:r w:rsidR="00780AFB">
        <w:rPr>
          <w:rFonts w:ascii="Arial" w:eastAsia="Calibri" w:hAnsi="Arial" w:cs="Arial"/>
          <w:color w:val="525252"/>
          <w:sz w:val="24"/>
          <w:szCs w:val="24"/>
        </w:rPr>
        <w:t>7 до 12 лет</w:t>
      </w:r>
      <w:r w:rsidR="008E59AC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 xml:space="preserve">Задача – показать на рисунках свою страну и </w:t>
      </w:r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то,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как в ней будет проходить перепись населения.  Например, можно изобразить свою семью в момент переписи;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переписчиков, обходящих дома или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интернет-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портал </w:t>
      </w:r>
      <w:proofErr w:type="spellStart"/>
      <w:r w:rsidRPr="007C1307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="005928C7">
        <w:rPr>
          <w:rFonts w:ascii="Arial" w:eastAsia="Calibri" w:hAnsi="Arial" w:cs="Arial"/>
          <w:color w:val="525252"/>
          <w:sz w:val="24"/>
          <w:szCs w:val="24"/>
        </w:rPr>
        <w:t xml:space="preserve">, где люди </w:t>
      </w:r>
      <w:r w:rsidR="00A9010F">
        <w:rPr>
          <w:rFonts w:ascii="Arial" w:eastAsia="Calibri" w:hAnsi="Arial" w:cs="Arial"/>
          <w:color w:val="525252"/>
          <w:sz w:val="24"/>
          <w:szCs w:val="24"/>
        </w:rPr>
        <w:t xml:space="preserve">самостоятельно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заполняют электронные переписные листы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. Помимо этого можно нарисовать еще и свои города, поселки, окрестности, любимые достопримечательности и виды с изображением эмблемы переписи или ее талисмана </w:t>
      </w:r>
      <w:r w:rsidR="00A9010F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proofErr w:type="spellStart"/>
      <w:r w:rsidRPr="007C1307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7C1307">
        <w:rPr>
          <w:rFonts w:ascii="Arial" w:eastAsia="Calibri" w:hAnsi="Arial" w:cs="Arial"/>
          <w:color w:val="525252"/>
          <w:sz w:val="24"/>
          <w:szCs w:val="24"/>
        </w:rPr>
        <w:t>. </w:t>
      </w:r>
    </w:p>
    <w:p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Это не первый </w:t>
      </w:r>
      <w:r w:rsidR="00A9010F">
        <w:rPr>
          <w:rFonts w:ascii="Arial" w:eastAsia="Calibri" w:hAnsi="Arial" w:cs="Arial"/>
          <w:color w:val="525252"/>
          <w:sz w:val="24"/>
          <w:szCs w:val="24"/>
        </w:rPr>
        <w:t xml:space="preserve">семейный творческий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конкурс, который запускает Росстат:</w:t>
      </w:r>
    </w:p>
    <w:p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«</w:t>
      </w:r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 xml:space="preserve">В фотоконкурсе «Страна в объективе» приняли участие фотографы из 71 региона России. Одной из самых популярных стала номинация, в которой персонажем фотографии становилась птичка </w:t>
      </w:r>
      <w:proofErr w:type="spellStart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 xml:space="preserve"> - талисман переписи. Я рассчитываю, что и в конкурсе детских рисунков </w:t>
      </w:r>
      <w:proofErr w:type="spellStart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 xml:space="preserve"> будет героем рисунков у многих авторов, принеся им не только победу, но и удачу», — сообщил замглавы Росстата Павел Смелов.</w:t>
      </w:r>
    </w:p>
    <w:p w:rsidR="00A9010F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Чтобы стать участником конкурса, нужно зарегистрироваться на сайте</w:t>
      </w:r>
      <w:hyperlink r:id="rId8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 xml:space="preserve"> https://www.strana2020.ru</w:t>
        </w:r>
      </w:hyperlink>
      <w:r w:rsidRPr="007C1307">
        <w:rPr>
          <w:rFonts w:ascii="Arial" w:eastAsia="Calibri" w:hAnsi="Arial" w:cs="Arial"/>
          <w:color w:val="525252"/>
          <w:sz w:val="24"/>
          <w:szCs w:val="24"/>
        </w:rPr>
        <w:t>, заполнив форму с номером мобильного телефона для подтверждения участия по смс.</w:t>
      </w:r>
    </w:p>
    <w:p w:rsidR="00A9010F" w:rsidRPr="00A9010F" w:rsidRDefault="00A9010F" w:rsidP="00A9010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Ко</w:t>
      </w:r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нкурсная работа должна быть выполнена на бумаге цветными красками или карандашами, сфотографирована или отсканирована, выложена в 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 участника с отметкой 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ак</w:t>
      </w:r>
      <w:r w:rsidR="00B700ED">
        <w:rPr>
          <w:rFonts w:ascii="Arial" w:eastAsia="Calibri" w:hAnsi="Arial" w:cs="Arial"/>
          <w:color w:val="525252"/>
          <w:sz w:val="24"/>
          <w:szCs w:val="24"/>
        </w:rPr>
        <w:t>каунта</w:t>
      </w:r>
      <w:proofErr w:type="spellEnd"/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 @strana2020 и </w:t>
      </w:r>
      <w:proofErr w:type="spellStart"/>
      <w:r w:rsidR="00B700ED">
        <w:rPr>
          <w:rFonts w:ascii="Arial" w:eastAsia="Calibri" w:hAnsi="Arial" w:cs="Arial"/>
          <w:color w:val="525252"/>
          <w:sz w:val="24"/>
          <w:szCs w:val="24"/>
        </w:rPr>
        <w:t>хэштегом</w:t>
      </w:r>
      <w:proofErr w:type="spellEnd"/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ярисуюперепись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. Рисунки можно загрузить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на свою страничку </w:t>
      </w:r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с 16 ноября 2020 по 1 марта 2021 года.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Внимание: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а</w:t>
      </w:r>
      <w:r w:rsidRPr="00A9010F">
        <w:rPr>
          <w:rFonts w:ascii="Arial" w:eastAsia="Calibri" w:hAnsi="Arial" w:cs="Arial"/>
          <w:color w:val="525252"/>
          <w:sz w:val="24"/>
          <w:szCs w:val="24"/>
        </w:rPr>
        <w:t>ккаунт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 в 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 должен быть открытым для всех.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хештегу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>, кстати,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 xml:space="preserve"> можно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найти 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 xml:space="preserve">и оценить рисунки всех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участников. </w:t>
      </w:r>
    </w:p>
    <w:p w:rsidR="00A9010F" w:rsidRDefault="00A9010F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C1307" w:rsidRPr="007C1307" w:rsidRDefault="007C1307" w:rsidP="0009504E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7C1307" w:rsidRPr="007C1307" w:rsidRDefault="0009504E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 дальнейшем на сайте Всероссийской переписи </w:t>
      </w:r>
      <w:r w:rsidR="004A6A5F">
        <w:rPr>
          <w:rFonts w:ascii="Arial" w:eastAsia="Calibri" w:hAnsi="Arial" w:cs="Arial"/>
          <w:color w:val="525252"/>
          <w:sz w:val="24"/>
          <w:szCs w:val="24"/>
        </w:rPr>
        <w:t>населения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09504E">
        <w:rPr>
          <w:rFonts w:ascii="Arial" w:eastAsia="Calibri" w:hAnsi="Arial" w:cs="Arial"/>
          <w:color w:val="525252"/>
          <w:sz w:val="24"/>
          <w:szCs w:val="24"/>
        </w:rPr>
        <w:t>strana2020.ru</w:t>
      </w:r>
      <w:r w:rsidR="007C1307" w:rsidRPr="007C1307">
        <w:rPr>
          <w:rFonts w:ascii="Arial" w:eastAsia="Calibri" w:hAnsi="Arial" w:cs="Arial"/>
          <w:color w:val="525252"/>
          <w:sz w:val="24"/>
          <w:szCs w:val="24"/>
        </w:rPr>
        <w:t xml:space="preserve"> будут публиковаться новости конкурса и его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промежуточные </w:t>
      </w:r>
      <w:r w:rsidR="007C1307" w:rsidRPr="007C1307">
        <w:rPr>
          <w:rFonts w:ascii="Arial" w:eastAsia="Calibri" w:hAnsi="Arial" w:cs="Arial"/>
          <w:color w:val="525252"/>
          <w:sz w:val="24"/>
          <w:szCs w:val="24"/>
        </w:rPr>
        <w:t xml:space="preserve">итоги. Ну а самых активных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 творческих участников </w:t>
      </w:r>
      <w:r w:rsidR="007C1307" w:rsidRPr="007C1307">
        <w:rPr>
          <w:rFonts w:ascii="Arial" w:eastAsia="Calibri" w:hAnsi="Arial" w:cs="Arial"/>
          <w:color w:val="525252"/>
          <w:sz w:val="24"/>
          <w:szCs w:val="24"/>
        </w:rPr>
        <w:t>ждут замечательные призы. </w:t>
      </w:r>
    </w:p>
    <w:p w:rsidR="007C1307" w:rsidRPr="007C1307" w:rsidRDefault="007C1307" w:rsidP="0009504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Победители будут выбираться в два этапа: сначала финалистов отберут с помощью пользовательского голосования, а дальше — с помощью жюри. Первый этап голосования прод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>лится с 3 по 15 марта 2021 года, когда проголосовать за работу «</w:t>
      </w:r>
      <w:proofErr w:type="spellStart"/>
      <w:r w:rsidR="0009504E">
        <w:rPr>
          <w:rFonts w:ascii="Arial" w:eastAsia="Calibri" w:hAnsi="Arial" w:cs="Arial"/>
          <w:color w:val="525252"/>
          <w:sz w:val="24"/>
          <w:szCs w:val="24"/>
        </w:rPr>
        <w:t>лайком</w:t>
      </w:r>
      <w:proofErr w:type="spellEnd"/>
      <w:r w:rsidR="0009504E">
        <w:rPr>
          <w:rFonts w:ascii="Arial" w:eastAsia="Calibri" w:hAnsi="Arial" w:cs="Arial"/>
          <w:color w:val="525252"/>
          <w:sz w:val="24"/>
          <w:szCs w:val="24"/>
        </w:rPr>
        <w:t>» сможет каждый желающий.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  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>Затем к оценке приступят эксперты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.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 xml:space="preserve"> Жюри будет состоять из представителей Федеральной сл</w:t>
      </w:r>
      <w:r w:rsidR="005A1275">
        <w:rPr>
          <w:rFonts w:ascii="Arial" w:eastAsia="Calibri" w:hAnsi="Arial" w:cs="Arial"/>
          <w:color w:val="525252"/>
          <w:sz w:val="24"/>
          <w:szCs w:val="24"/>
        </w:rPr>
        <w:t>ужбы государственной статистики</w:t>
      </w:r>
      <w:r w:rsidR="00D9527F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D9527F" w:rsidRPr="00D9527F">
        <w:rPr>
          <w:rFonts w:ascii="Arial" w:eastAsia="Calibri" w:hAnsi="Arial" w:cs="Arial"/>
          <w:color w:val="525252"/>
          <w:sz w:val="24"/>
          <w:szCs w:val="24"/>
        </w:rPr>
        <w:t>оргкомитета конкурса</w:t>
      </w:r>
      <w:r w:rsidR="005A1275">
        <w:rPr>
          <w:rFonts w:ascii="Arial" w:eastAsia="Calibri" w:hAnsi="Arial" w:cs="Arial"/>
          <w:color w:val="525252"/>
          <w:sz w:val="24"/>
          <w:szCs w:val="24"/>
        </w:rPr>
        <w:t xml:space="preserve"> и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700ED">
        <w:rPr>
          <w:rFonts w:ascii="Arial" w:eastAsia="Calibri" w:hAnsi="Arial" w:cs="Arial"/>
          <w:color w:val="525252"/>
          <w:sz w:val="24"/>
          <w:szCs w:val="24"/>
        </w:rPr>
        <w:t>ИД «</w:t>
      </w:r>
      <w:proofErr w:type="gramStart"/>
      <w:r w:rsidR="00B700ED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700ED" w:rsidRPr="005072A0">
        <w:rPr>
          <w:rFonts w:ascii="Arial" w:eastAsia="Calibri" w:hAnsi="Arial" w:cs="Arial"/>
          <w:color w:val="595959" w:themeColor="text1" w:themeTint="A6"/>
          <w:sz w:val="24"/>
          <w:szCs w:val="24"/>
        </w:rPr>
        <w:t>правда»</w:t>
      </w:r>
      <w:r w:rsidR="005A1275">
        <w:rPr>
          <w:rFonts w:ascii="Arial" w:eastAsia="Calibri" w:hAnsi="Arial" w:cs="Arial"/>
          <w:color w:val="595959" w:themeColor="text1" w:themeTint="A6"/>
          <w:sz w:val="24"/>
          <w:szCs w:val="24"/>
        </w:rPr>
        <w:t xml:space="preserve">, </w:t>
      </w:r>
      <w:r w:rsidR="00D9527F">
        <w:rPr>
          <w:rFonts w:ascii="Arial" w:eastAsia="Calibri" w:hAnsi="Arial" w:cs="Arial"/>
          <w:color w:val="595959" w:themeColor="text1" w:themeTint="A6"/>
          <w:sz w:val="24"/>
          <w:szCs w:val="24"/>
        </w:rPr>
        <w:t xml:space="preserve">представителей 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>творческих профессий (профессиональный фотограф, художник, дизайне</w:t>
      </w:r>
      <w:r w:rsidR="005A1275">
        <w:rPr>
          <w:rFonts w:ascii="Arial" w:eastAsia="Calibri" w:hAnsi="Arial" w:cs="Arial"/>
          <w:color w:val="525252"/>
          <w:sz w:val="24"/>
          <w:szCs w:val="24"/>
        </w:rPr>
        <w:t>р)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>. </w:t>
      </w:r>
    </w:p>
    <w:p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Победители получат четыре премии: 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две в 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каждой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возрас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тной категории — </w:t>
      </w:r>
      <w:r w:rsidR="0009643E" w:rsidRPr="007C1307">
        <w:rPr>
          <w:rFonts w:ascii="Arial" w:eastAsia="Calibri" w:hAnsi="Arial" w:cs="Arial"/>
          <w:color w:val="525252"/>
          <w:sz w:val="24"/>
          <w:szCs w:val="24"/>
        </w:rPr>
        <w:t xml:space="preserve">7-9 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09643E">
        <w:rPr>
          <w:rFonts w:ascii="Arial" w:eastAsia="Calibri" w:hAnsi="Arial" w:cs="Arial"/>
          <w:color w:val="525252"/>
          <w:sz w:val="24"/>
          <w:szCs w:val="24"/>
        </w:rPr>
        <w:t xml:space="preserve">10-12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лет. </w:t>
      </w:r>
    </w:p>
    <w:p w:rsidR="00DE2912" w:rsidRPr="00144A31" w:rsidRDefault="007C1307" w:rsidP="00DE29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Итоги конкурса будут опубликованы</w:t>
      </w:r>
      <w:bookmarkStart w:id="0" w:name="_GoBack"/>
      <w:bookmarkEnd w:id="0"/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 на информационном сайте Всероссийской переписи населения и на сайте Издательского дома «Комсомольская Правда», а также на официал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ьных страницах Всероссийской переписи населения  в социальных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сетях: </w:t>
      </w:r>
      <w:hyperlink r:id="rId9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https://vk.com/strana2020</w:t>
        </w:r>
      </w:hyperlink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hyperlink r:id="rId10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https://www.facebook.com/strana2020</w:t>
        </w:r>
      </w:hyperlink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hyperlink r:id="rId11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https://ok.ru/strana2020</w:t>
        </w:r>
      </w:hyperlink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hyperlink r:id="rId12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https://www.instagram.com/strana2020</w:t>
        </w:r>
      </w:hyperlink>
      <w:r w:rsidRPr="007C1307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Gosuslugi.ru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1967C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41" w:rsidRDefault="00C26541" w:rsidP="00A02726">
      <w:pPr>
        <w:spacing w:after="0" w:line="240" w:lineRule="auto"/>
      </w:pPr>
      <w:r>
        <w:separator/>
      </w:r>
    </w:p>
  </w:endnote>
  <w:endnote w:type="continuationSeparator" w:id="0">
    <w:p w:rsidR="00C26541" w:rsidRDefault="00C2654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967CE">
          <w:fldChar w:fldCharType="begin"/>
        </w:r>
        <w:r w:rsidR="00A02726">
          <w:instrText>PAGE   \* MERGEFORMAT</w:instrText>
        </w:r>
        <w:r w:rsidR="001967CE">
          <w:fldChar w:fldCharType="separate"/>
        </w:r>
        <w:r w:rsidR="007F1B7D">
          <w:rPr>
            <w:noProof/>
          </w:rPr>
          <w:t>1</w:t>
        </w:r>
        <w:r w:rsidR="001967C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41" w:rsidRDefault="00C26541" w:rsidP="00A02726">
      <w:pPr>
        <w:spacing w:after="0" w:line="240" w:lineRule="auto"/>
      </w:pPr>
      <w:r>
        <w:separator/>
      </w:r>
    </w:p>
  </w:footnote>
  <w:footnote w:type="continuationSeparator" w:id="0">
    <w:p w:rsidR="00C26541" w:rsidRDefault="00C2654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1967C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7CE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1967C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фчв">
    <w15:presenceInfo w15:providerId="None" w15:userId="ффч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753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9643E"/>
    <w:rsid w:val="000A0200"/>
    <w:rsid w:val="000A020A"/>
    <w:rsid w:val="000A1C1B"/>
    <w:rsid w:val="000A5547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67CE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54A7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6A5F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2A0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B4C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1275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2FF7"/>
    <w:rsid w:val="005C4423"/>
    <w:rsid w:val="005C4E0B"/>
    <w:rsid w:val="005C6572"/>
    <w:rsid w:val="005C673C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0AFB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1B7D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00ED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541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527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" TargetMode="External"/><Relationship Id="rId13" Type="http://schemas.openxmlformats.org/officeDocument/2006/relationships/hyperlink" Target="mailto:media@strana2020.ru" TargetMode="External"/><Relationship Id="rId18" Type="http://schemas.openxmlformats.org/officeDocument/2006/relationships/hyperlink" Target="https://www.instagram.com/strana202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trana2020" TargetMode="External"/><Relationship Id="rId17" Type="http://schemas.openxmlformats.org/officeDocument/2006/relationships/hyperlink" Target="https://ok.ru/strana20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strana2020" TargetMode="External"/><Relationship Id="rId20" Type="http://schemas.openxmlformats.org/officeDocument/2006/relationships/image" Target="media/image1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trana2020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yperlink" Target="https://www.youtube.com/channel/UCgTKw3dQVvCVGJuHqiWG5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trana2020" TargetMode="External"/><Relationship Id="rId14" Type="http://schemas.openxmlformats.org/officeDocument/2006/relationships/hyperlink" Target="http://www.strana2020.ru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D4824-4CF6-4F43-8DFB-FFE22274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OEM</cp:lastModifiedBy>
  <cp:revision>2</cp:revision>
  <cp:lastPrinted>2020-02-13T18:03:00Z</cp:lastPrinted>
  <dcterms:created xsi:type="dcterms:W3CDTF">2020-11-17T11:47:00Z</dcterms:created>
  <dcterms:modified xsi:type="dcterms:W3CDTF">2020-11-17T11:47:00Z</dcterms:modified>
</cp:coreProperties>
</file>