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9A0" w:rsidRDefault="005229A0" w:rsidP="005229A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НАЛОГОВАЯ СЛУЖБА ИНФОРМИРУЕТ</w:t>
      </w:r>
    </w:p>
    <w:p w:rsidR="005229A0" w:rsidRDefault="005229A0" w:rsidP="00DA53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093" w:rsidRPr="00EE7093" w:rsidRDefault="00EE7093" w:rsidP="00EE7093">
      <w:pPr>
        <w:spacing w:before="135" w:line="270" w:lineRule="atLeast"/>
        <w:jc w:val="both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EE7093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Декларационная кампания 2020. Используем личный кабинет!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EE7093" w:rsidRPr="00EE7093" w:rsidTr="00EE7093">
        <w:trPr>
          <w:tblCellSpacing w:w="0" w:type="dxa"/>
        </w:trPr>
        <w:tc>
          <w:tcPr>
            <w:tcW w:w="0" w:type="auto"/>
            <w:hideMark/>
          </w:tcPr>
          <w:p w:rsidR="00EE7093" w:rsidRPr="00EE7093" w:rsidRDefault="00EE7093" w:rsidP="00EE7093">
            <w:pPr>
              <w:spacing w:after="150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336699"/>
                <w:sz w:val="18"/>
                <w:szCs w:val="18"/>
                <w:lang w:eastAsia="ru-RU"/>
              </w:rPr>
              <w:drawing>
                <wp:inline distT="0" distB="0" distL="0" distR="0" wp14:anchorId="349A4B4C" wp14:editId="1E4784B1">
                  <wp:extent cx="2095500" cy="1390650"/>
                  <wp:effectExtent l="0" t="0" r="0" b="0"/>
                  <wp:docPr id="1" name="Рисунок 1" descr="Декларационная кампания 2020. Используем  личный кабинет! ">
                    <a:hlinkClick xmlns:a="http://schemas.openxmlformats.org/drawingml/2006/main" r:id="rId6" tooltip="&quot;Декларационная кампания 2020. Используем  личный кабинет!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екларационная кампания 2020. Используем  личный кабинет! ">
                            <a:hlinkClick r:id="rId6" tooltip="&quot;Декларационная кампания 2020. Используем  личный кабинет!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7093" w:rsidRPr="00EE7093" w:rsidRDefault="00EE7093" w:rsidP="00EE7093">
            <w:pPr>
              <w:spacing w:before="100" w:beforeAutospacing="1" w:after="0" w:line="240" w:lineRule="auto"/>
              <w:ind w:firstLine="539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EE7093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 xml:space="preserve">С 1 января 2020г. стартовала ежегодная декларационная кампания, в ходе которой граждане должны </w:t>
            </w:r>
            <w:proofErr w:type="gramStart"/>
            <w:r w:rsidRPr="00EE7093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отчитаться о доходах</w:t>
            </w:r>
            <w:proofErr w:type="gramEnd"/>
            <w:r w:rsidRPr="00EE7093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, полученных в 2019 году.</w:t>
            </w:r>
          </w:p>
          <w:p w:rsidR="00EE7093" w:rsidRPr="00EE7093" w:rsidRDefault="00EE7093" w:rsidP="00EE7093">
            <w:pPr>
              <w:shd w:val="clear" w:color="auto" w:fill="FFFFFF"/>
              <w:spacing w:before="100" w:beforeAutospacing="1" w:after="0" w:line="240" w:lineRule="auto"/>
              <w:ind w:firstLine="539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EE7093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Самостоятельно исчислить налог на доходы физических лиц  и представить  декларацию по форме 3-НДФЛ  необходимо, если в 2019 году, к примеру, был  продан автомобиль или  недвижимость, которые  были  в собственности меньше минимального срока владения, получен доход от сдачи в аренду имущества или от оказания услуг физическим лицам,  приняты в дар недвижимость или транспортное средство   не от близких родственников и т.п.</w:t>
            </w:r>
            <w:proofErr w:type="gramEnd"/>
          </w:p>
          <w:p w:rsidR="00EE7093" w:rsidRPr="00EE7093" w:rsidRDefault="00EE7093" w:rsidP="00EE7093">
            <w:pPr>
              <w:shd w:val="clear" w:color="auto" w:fill="FFFFFF"/>
              <w:spacing w:before="100" w:beforeAutospacing="1" w:after="0" w:line="240" w:lineRule="auto"/>
              <w:ind w:firstLine="539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EE7093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 xml:space="preserve">Представить декларацию в налоговый орган по месту своего учета необходимо до  30 </w:t>
            </w:r>
            <w:r w:rsidR="001F6240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июля</w:t>
            </w:r>
            <w:bookmarkStart w:id="0" w:name="_GoBack"/>
            <w:bookmarkEnd w:id="0"/>
            <w:r w:rsidRPr="00EE7093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, а оплатить НДФЛ, исчисленный в декларации, необходимо до 15 июля 2020 года.</w:t>
            </w:r>
          </w:p>
          <w:p w:rsidR="00EE7093" w:rsidRPr="00EE7093" w:rsidRDefault="00EE7093" w:rsidP="00EE7093">
            <w:pPr>
              <w:shd w:val="clear" w:color="auto" w:fill="FFFFFF"/>
              <w:spacing w:before="100" w:beforeAutospacing="1" w:after="0" w:line="240" w:lineRule="auto"/>
              <w:ind w:firstLine="539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EE7093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Исполнить указанные обязанности онлайн, не посещая налоговый орган, можно с помощью сервиса «</w:t>
            </w:r>
            <w:hyperlink r:id="rId8" w:tgtFrame="_blank" w:history="1">
              <w:r w:rsidRPr="00EE7093">
                <w:rPr>
                  <w:rFonts w:ascii="Tahoma" w:eastAsia="Times New Roman" w:hAnsi="Tahoma" w:cs="Tahoma"/>
                  <w:color w:val="336699"/>
                  <w:sz w:val="18"/>
                  <w:szCs w:val="18"/>
                  <w:lang w:eastAsia="ru-RU"/>
                </w:rPr>
                <w:t>Личный кабинет налогоплательщика для физических лиц</w:t>
              </w:r>
            </w:hyperlink>
            <w:r w:rsidRPr="00EE7093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».</w:t>
            </w:r>
          </w:p>
          <w:p w:rsidR="00EE7093" w:rsidRPr="00EE7093" w:rsidRDefault="00EE7093" w:rsidP="00EE7093">
            <w:pPr>
              <w:shd w:val="clear" w:color="auto" w:fill="FFFFFF"/>
              <w:spacing w:before="100" w:beforeAutospacing="1" w:after="0" w:line="240" w:lineRule="auto"/>
              <w:ind w:firstLine="539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EE7093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Для заполнения и направления  декларации необходимо воспользоваться разделом «Подать декларацию 3 НДФЛ» блока «Жизненные ситуации». Сервис позволяет заполнить декларацию в режиме онлайн (реквизиты налогоплательщика и данные из сведений о доходах,  представленных налоговым агентом,  заполняются автоматически) либо вложить электронный файл декларации, заполненной в специальной программе «Декларация» (в этом случае все данные заносятся вручную, но предусмотрен автоматизированный контроль введенных данных).</w:t>
            </w:r>
          </w:p>
          <w:p w:rsidR="00EE7093" w:rsidRPr="00EE7093" w:rsidRDefault="00EE7093" w:rsidP="00EE7093">
            <w:pPr>
              <w:shd w:val="clear" w:color="auto" w:fill="FFFFFF"/>
              <w:spacing w:before="100" w:beforeAutospacing="1" w:after="0" w:line="240" w:lineRule="auto"/>
              <w:ind w:firstLine="539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EE7093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Для направления декларации потребуется электронная подпись, которая формируется в сервисе в разделе «Профиль».</w:t>
            </w:r>
          </w:p>
          <w:p w:rsidR="00EE7093" w:rsidRPr="00EE7093" w:rsidRDefault="00EE7093" w:rsidP="00EE7093">
            <w:pPr>
              <w:shd w:val="clear" w:color="auto" w:fill="FFFFFF"/>
              <w:spacing w:before="100" w:beforeAutospacing="1" w:after="0" w:line="240" w:lineRule="auto"/>
              <w:ind w:firstLine="539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EE7093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Подтверждающие полученный доход документы в виде скан - образов можно также направить через личный кабинет.</w:t>
            </w:r>
          </w:p>
          <w:p w:rsidR="00EE7093" w:rsidRPr="00EE7093" w:rsidRDefault="00EE7093" w:rsidP="00EE7093">
            <w:pPr>
              <w:shd w:val="clear" w:color="auto" w:fill="FFFFFF"/>
              <w:spacing w:before="100" w:beforeAutospacing="1" w:after="0" w:line="240" w:lineRule="auto"/>
              <w:ind w:firstLine="539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EE7093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 xml:space="preserve">Сервис напомнит о необходимости заплатить исчисленный по декларации налог и поможет сделать это  в режиме онлайн. </w:t>
            </w:r>
          </w:p>
          <w:p w:rsidR="00EE7093" w:rsidRPr="00EE7093" w:rsidRDefault="00EE7093" w:rsidP="00EE7093">
            <w:pPr>
              <w:shd w:val="clear" w:color="auto" w:fill="FFFFFF"/>
              <w:spacing w:before="100" w:beforeAutospacing="1" w:after="0" w:line="240" w:lineRule="auto"/>
              <w:ind w:firstLine="539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EE7093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Удобен личный кабинет и для подачи налоговых деклараций в целях получения имущественных или социальных налоговых вычетов. Процедура заполнения деклараций идентична приведенной выше, при этом дополнительно реализована возможность направления заявления о возврате переплаты по налогу и возможность отслеживания статуса проверки декларации и принятия решения по ней.</w:t>
            </w:r>
          </w:p>
          <w:p w:rsidR="00EE7093" w:rsidRPr="00EE7093" w:rsidRDefault="00EE7093" w:rsidP="00EE7093">
            <w:pPr>
              <w:shd w:val="clear" w:color="auto" w:fill="FFFFFF"/>
              <w:spacing w:before="100" w:beforeAutospacing="1" w:after="0" w:line="240" w:lineRule="auto"/>
              <w:ind w:firstLine="539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EE7093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 xml:space="preserve">Уже более 903 тысяч татарстанцев имеют свои личные кабинеты на сайте ФНС России. За 2019 год через сервис было направлено около 100 тысяч деклараций, сформировано более 2 миллионов платежных документов на уплату налогов. Сумма уплаченных через сервис налогов (включая имущественные налоги) превысила 1,4 </w:t>
            </w:r>
            <w:proofErr w:type="gramStart"/>
            <w:r w:rsidRPr="00EE7093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млрд</w:t>
            </w:r>
            <w:proofErr w:type="gramEnd"/>
            <w:r w:rsidRPr="00EE7093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 xml:space="preserve"> рублей.</w:t>
            </w:r>
          </w:p>
        </w:tc>
      </w:tr>
    </w:tbl>
    <w:p w:rsidR="008B1A1D" w:rsidRPr="003525A0" w:rsidRDefault="008B1A1D" w:rsidP="00EE70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B1A1D" w:rsidRPr="003525A0" w:rsidSect="004928CB">
      <w:pgSz w:w="12240" w:h="15840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74"/>
    <w:rsid w:val="001F6240"/>
    <w:rsid w:val="002D2D08"/>
    <w:rsid w:val="003525A0"/>
    <w:rsid w:val="004A7BFC"/>
    <w:rsid w:val="005229A0"/>
    <w:rsid w:val="008B1A1D"/>
    <w:rsid w:val="009243C2"/>
    <w:rsid w:val="00962BB9"/>
    <w:rsid w:val="00AE3B9C"/>
    <w:rsid w:val="00DA5374"/>
    <w:rsid w:val="00EE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DA53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6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BB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E7093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paragraph" w:styleId="a6">
    <w:name w:val="Normal (Web)"/>
    <w:basedOn w:val="a"/>
    <w:uiPriority w:val="99"/>
    <w:unhideWhenUsed/>
    <w:rsid w:val="00EE7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DA53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6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BB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E7093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paragraph" w:styleId="a6">
    <w:name w:val="Normal (Web)"/>
    <w:basedOn w:val="a"/>
    <w:uiPriority w:val="99"/>
    <w:unhideWhenUsed/>
    <w:rsid w:val="00EE7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7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69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130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96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35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34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50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1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13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50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4886322">
                                              <w:marLeft w:val="35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16.portal.tax.nalog.ru/ns/news_regions/4110853/img/217231/Image_Bi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1B015-037F-4DAC-A6F9-A7DC2527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Халяпова Василя Гафиятулловна</cp:lastModifiedBy>
  <cp:revision>3</cp:revision>
  <cp:lastPrinted>2020-01-31T09:15:00Z</cp:lastPrinted>
  <dcterms:created xsi:type="dcterms:W3CDTF">2020-02-06T05:26:00Z</dcterms:created>
  <dcterms:modified xsi:type="dcterms:W3CDTF">2020-07-15T08:30:00Z</dcterms:modified>
</cp:coreProperties>
</file>