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43F" w:rsidRDefault="00D8643F" w:rsidP="000B6BF6">
      <w:pPr>
        <w:jc w:val="both"/>
      </w:pPr>
    </w:p>
    <w:p w:rsidR="000B6BF6" w:rsidRDefault="000B6BF6" w:rsidP="000B6BF6">
      <w:pPr>
        <w:jc w:val="both"/>
      </w:pPr>
    </w:p>
    <w:p w:rsidR="000B6BF6" w:rsidRPr="000B6BF6" w:rsidRDefault="000B6BF6" w:rsidP="000B6BF6">
      <w:pPr>
        <w:spacing w:before="150" w:after="300" w:line="240" w:lineRule="auto"/>
        <w:jc w:val="center"/>
        <w:outlineLvl w:val="2"/>
        <w:rPr>
          <w:rFonts w:ascii="Arial" w:eastAsia="Times New Roman" w:hAnsi="Arial" w:cs="Arial"/>
          <w:spacing w:val="-15"/>
          <w:sz w:val="28"/>
          <w:szCs w:val="28"/>
          <w:lang w:eastAsia="ru-RU"/>
        </w:rPr>
      </w:pPr>
      <w:r w:rsidRPr="000B6BF6">
        <w:rPr>
          <w:rFonts w:ascii="Arial" w:eastAsia="Times New Roman" w:hAnsi="Arial" w:cs="Arial"/>
          <w:spacing w:val="-15"/>
          <w:sz w:val="28"/>
          <w:szCs w:val="28"/>
          <w:lang w:eastAsia="ru-RU"/>
        </w:rPr>
        <w:t>Посылку проверяйте, не отходя от почты</w:t>
      </w:r>
    </w:p>
    <w:p w:rsidR="000B6BF6" w:rsidRPr="000B6BF6" w:rsidRDefault="000B6BF6" w:rsidP="000B6B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B6BF6">
        <w:rPr>
          <w:rFonts w:ascii="Arial" w:eastAsia="Times New Roman" w:hAnsi="Arial" w:cs="Arial"/>
          <w:color w:val="000000"/>
          <w:lang w:eastAsia="ru-RU"/>
        </w:rPr>
        <w:t>      Вручение посылок производится в соответствии с действующими Правилами оказания услуг почтовой связи, утвержденными постановлением Правительства РФ от 15.04.2005 №221, и Порядком приема и вручения внутренних регистрируемых почтовых отправлений, утвержденным приказом ФГУП «Почта России» от 17.05.2012 №114-п.</w:t>
      </w:r>
    </w:p>
    <w:p w:rsidR="000B6BF6" w:rsidRPr="000B6BF6" w:rsidRDefault="000B6BF6" w:rsidP="000B6B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B6BF6">
        <w:rPr>
          <w:rFonts w:ascii="Arial" w:eastAsia="Times New Roman" w:hAnsi="Arial" w:cs="Arial"/>
          <w:color w:val="000000"/>
          <w:lang w:eastAsia="ru-RU"/>
        </w:rPr>
        <w:t xml:space="preserve">     Посылку с наложенным платежом сотрудник почты вам выдаст только после получения от вас денег за наложенный платеж и комиссию. До этого момента вы сможете ознакомиться с данными отправителя, проверить целостность упаковки и соответствие веса. </w:t>
      </w:r>
    </w:p>
    <w:p w:rsidR="000B6BF6" w:rsidRPr="000B6BF6" w:rsidRDefault="000B6BF6" w:rsidP="000B6B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B6BF6">
        <w:rPr>
          <w:rFonts w:ascii="Arial" w:eastAsia="Times New Roman" w:hAnsi="Arial" w:cs="Arial"/>
          <w:color w:val="000000"/>
          <w:lang w:eastAsia="ru-RU"/>
        </w:rPr>
        <w:t>            Таким образом, при получении посылки с наложенным платежом до произведения оплаты внимательно изучите ее внешний вид и сверьте указанный вес с фактическим. В случае выявления дефектности почтового отправления (повреждение оболочки или недостающая масса) в момент выдачи адресату, работник отделения почтовой связи обязан предложить получателю вскрыть дефектное почтовое отправление.</w:t>
      </w:r>
    </w:p>
    <w:p w:rsidR="000B6BF6" w:rsidRPr="000B6BF6" w:rsidRDefault="000B6BF6" w:rsidP="000B6B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B6BF6">
        <w:rPr>
          <w:rFonts w:ascii="Arial" w:eastAsia="Times New Roman" w:hAnsi="Arial" w:cs="Arial"/>
          <w:color w:val="000000"/>
          <w:lang w:eastAsia="ru-RU"/>
        </w:rPr>
        <w:t xml:space="preserve">            Если получатель отказывается от вскрытия дефектного почтового отправления и дает согласие на его получение, работник отделения почтовой связи осуществляет выдачу отправления, при этом получатель на извещении или сопроводительном бланке к посылке проставляет отметку: </w:t>
      </w:r>
      <w:r w:rsidRPr="000B6BF6">
        <w:rPr>
          <w:rFonts w:ascii="Arial" w:eastAsia="Times New Roman" w:hAnsi="Arial" w:cs="Arial"/>
          <w:i/>
          <w:iCs/>
          <w:color w:val="000000"/>
          <w:lang w:eastAsia="ru-RU"/>
        </w:rPr>
        <w:t>«Претензий не имею»</w:t>
      </w:r>
      <w:r w:rsidRPr="000B6BF6">
        <w:rPr>
          <w:rFonts w:ascii="Arial" w:eastAsia="Times New Roman" w:hAnsi="Arial" w:cs="Arial"/>
          <w:color w:val="000000"/>
          <w:lang w:eastAsia="ru-RU"/>
        </w:rPr>
        <w:t xml:space="preserve"> с указанием даты и подписи.</w:t>
      </w:r>
    </w:p>
    <w:p w:rsidR="000B6BF6" w:rsidRPr="000B6BF6" w:rsidRDefault="000B6BF6" w:rsidP="000B6B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B6BF6">
        <w:rPr>
          <w:rFonts w:ascii="Arial" w:eastAsia="Times New Roman" w:hAnsi="Arial" w:cs="Arial"/>
          <w:color w:val="000000"/>
          <w:lang w:eastAsia="ru-RU"/>
        </w:rPr>
        <w:t>            Если получатель согласен на вскрытие, то почтовое отправление вскрывается и по результатам составляется акт на вскрытие, который подписывается работниками отделения почтовой связи и адресатом.</w:t>
      </w:r>
    </w:p>
    <w:p w:rsidR="000B6BF6" w:rsidRPr="000B6BF6" w:rsidRDefault="000B6BF6" w:rsidP="000B6B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B6BF6">
        <w:rPr>
          <w:rFonts w:ascii="Arial" w:eastAsia="Times New Roman" w:hAnsi="Arial" w:cs="Arial"/>
          <w:color w:val="000000"/>
          <w:lang w:eastAsia="ru-RU"/>
        </w:rPr>
        <w:t>            Копия акта выдается адресату вместе с вложением, при этом, оболочка почтового отправления остается в отделении почтовой связи для проведения ведомственной проверки по установлению причин недостачи массы, замены или порчи вложения.</w:t>
      </w:r>
    </w:p>
    <w:p w:rsidR="000B6BF6" w:rsidRPr="000B6BF6" w:rsidRDefault="000B6BF6" w:rsidP="000B6B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B6BF6">
        <w:rPr>
          <w:rFonts w:ascii="Arial" w:eastAsia="Times New Roman" w:hAnsi="Arial" w:cs="Arial"/>
          <w:color w:val="000000"/>
          <w:lang w:eastAsia="ru-RU"/>
        </w:rPr>
        <w:t xml:space="preserve">         При выявлении несоответствия содержимого заказу (наличие посторонних предметов и т.п.) следует вызвать сотрудников полиции для составления протокола с привлечением работников почты в качестве свидетелей. </w:t>
      </w:r>
    </w:p>
    <w:p w:rsidR="000B6BF6" w:rsidRPr="000B6BF6" w:rsidRDefault="000B6BF6" w:rsidP="000B6B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B6BF6">
        <w:rPr>
          <w:rFonts w:ascii="Arial" w:eastAsia="Times New Roman" w:hAnsi="Arial" w:cs="Arial"/>
          <w:color w:val="000000"/>
          <w:lang w:eastAsia="ru-RU"/>
        </w:rPr>
        <w:t>         Далее - претензия в адрес почты или отправителя, возможно, иск в суд, т.е. поиски правды, которая есть.</w:t>
      </w:r>
    </w:p>
    <w:p w:rsidR="000B6BF6" w:rsidRPr="000B6BF6" w:rsidRDefault="000B6BF6" w:rsidP="000B6B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B6BF6">
        <w:rPr>
          <w:rFonts w:ascii="Arial" w:eastAsia="Times New Roman" w:hAnsi="Arial" w:cs="Arial"/>
          <w:color w:val="000000"/>
          <w:lang w:eastAsia="ru-RU"/>
        </w:rPr>
        <w:t xml:space="preserve">      К сведению: в случае возникновения каких-либо претензий к качеству работы отделений “Почты России” можно обращаться по телефону «линии качества»: 8-800-2005-888 (звонок по территории России бесплатный) или посредством </w:t>
      </w:r>
      <w:hyperlink r:id="rId4" w:history="1">
        <w:r w:rsidRPr="000B6BF6">
          <w:rPr>
            <w:rFonts w:ascii="Times New Roman" w:eastAsia="Times New Roman" w:hAnsi="Times New Roman" w:cs="Times New Roman"/>
            <w:color w:val="404040"/>
            <w:u w:val="single"/>
            <w:lang w:eastAsia="ru-RU"/>
          </w:rPr>
          <w:t>сайта ФГУП «Почта России»</w:t>
        </w:r>
      </w:hyperlink>
      <w:r w:rsidRPr="000B6BF6">
        <w:rPr>
          <w:rFonts w:ascii="Arial" w:eastAsia="Times New Roman" w:hAnsi="Arial" w:cs="Arial"/>
          <w:color w:val="000000"/>
          <w:lang w:eastAsia="ru-RU"/>
        </w:rPr>
        <w:t>.</w:t>
      </w:r>
    </w:p>
    <w:p w:rsidR="000B6BF6" w:rsidRPr="000B6BF6" w:rsidRDefault="000B6BF6" w:rsidP="000B6BF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BF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0B6BF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Госалкогольинспекция</w:t>
      </w:r>
      <w:proofErr w:type="spellEnd"/>
      <w:r w:rsidRPr="000B6BF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Республики Татарстан</w:t>
      </w:r>
    </w:p>
    <w:p w:rsidR="000B6BF6" w:rsidRDefault="000B6BF6"/>
    <w:sectPr w:rsidR="000B6BF6" w:rsidSect="00D8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BF6"/>
    <w:rsid w:val="000B6BF6"/>
    <w:rsid w:val="00D8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3F"/>
  </w:style>
  <w:style w:type="paragraph" w:styleId="3">
    <w:name w:val="heading 3"/>
    <w:basedOn w:val="a"/>
    <w:link w:val="30"/>
    <w:uiPriority w:val="9"/>
    <w:qFormat/>
    <w:rsid w:val="000B6BF6"/>
    <w:pPr>
      <w:spacing w:before="150" w:after="300" w:line="240" w:lineRule="auto"/>
      <w:outlineLvl w:val="2"/>
    </w:pPr>
    <w:rPr>
      <w:rFonts w:ascii="Arial" w:eastAsia="Times New Roman" w:hAnsi="Arial" w:cs="Arial"/>
      <w:color w:val="5185B4"/>
      <w:spacing w:val="-15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6BF6"/>
    <w:rPr>
      <w:rFonts w:ascii="Arial" w:eastAsia="Times New Roman" w:hAnsi="Arial" w:cs="Arial"/>
      <w:color w:val="5185B4"/>
      <w:spacing w:val="-15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B6BF6"/>
    <w:rPr>
      <w:color w:val="404040"/>
      <w:u w:val="single"/>
    </w:rPr>
  </w:style>
  <w:style w:type="character" w:styleId="a4">
    <w:name w:val="Emphasis"/>
    <w:basedOn w:val="a0"/>
    <w:uiPriority w:val="20"/>
    <w:qFormat/>
    <w:rsid w:val="000B6B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9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ssianpo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2075</Characters>
  <Application>Microsoft Office Word</Application>
  <DocSecurity>0</DocSecurity>
  <Lines>17</Lines>
  <Paragraphs>4</Paragraphs>
  <ScaleCrop>false</ScaleCrop>
  <Company>Microsoft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</dc:creator>
  <cp:lastModifiedBy>Лейсан</cp:lastModifiedBy>
  <cp:revision>1</cp:revision>
  <dcterms:created xsi:type="dcterms:W3CDTF">2014-03-19T12:27:00Z</dcterms:created>
  <dcterms:modified xsi:type="dcterms:W3CDTF">2014-03-19T12:29:00Z</dcterms:modified>
</cp:coreProperties>
</file>