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75A07">
        <w:rPr>
          <w:rFonts w:ascii="Arial" w:hAnsi="Arial" w:cs="Arial"/>
          <w:sz w:val="28"/>
          <w:szCs w:val="28"/>
        </w:rPr>
        <w:t>ОАО «Сетевая компания» является крупнейшей инфраструктурной электросетевой организацией на территории Республики Татарстан. Основными функциями компании является передача, распределение электроэнергии и подключение новых потребителей к электрическим сетям.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рамках исполнения законодательных требований </w:t>
      </w:r>
      <w:r w:rsidRPr="00375A07">
        <w:rPr>
          <w:rFonts w:ascii="Arial" w:hAnsi="Arial" w:cs="Arial"/>
          <w:sz w:val="28"/>
          <w:szCs w:val="28"/>
        </w:rPr>
        <w:t xml:space="preserve">Минэнерго Российской Федерации по </w:t>
      </w:r>
      <w:r>
        <w:rPr>
          <w:rFonts w:ascii="Arial" w:hAnsi="Arial" w:cs="Arial"/>
          <w:sz w:val="28"/>
          <w:szCs w:val="28"/>
        </w:rPr>
        <w:t>регулированию</w:t>
      </w:r>
      <w:r w:rsidRPr="00375A07">
        <w:rPr>
          <w:rFonts w:ascii="Arial" w:hAnsi="Arial" w:cs="Arial"/>
          <w:sz w:val="28"/>
          <w:szCs w:val="28"/>
        </w:rPr>
        <w:t xml:space="preserve"> качества обслуживания потребителей</w:t>
      </w:r>
      <w:r>
        <w:rPr>
          <w:rFonts w:ascii="Arial" w:hAnsi="Arial" w:cs="Arial"/>
          <w:sz w:val="28"/>
          <w:szCs w:val="28"/>
        </w:rPr>
        <w:t xml:space="preserve"> в целях увеличения клиентоориентированности в                 ОАО «Сетевая компания» реализована возможность </w:t>
      </w:r>
      <w:r w:rsidRPr="00F842F9">
        <w:rPr>
          <w:rFonts w:ascii="Arial" w:hAnsi="Arial" w:cs="Arial"/>
          <w:sz w:val="28"/>
          <w:szCs w:val="28"/>
        </w:rPr>
        <w:t>подачи</w:t>
      </w:r>
      <w:r>
        <w:rPr>
          <w:rFonts w:ascii="Arial" w:hAnsi="Arial" w:cs="Arial"/>
          <w:sz w:val="28"/>
          <w:szCs w:val="28"/>
        </w:rPr>
        <w:t>/исполнения</w:t>
      </w:r>
      <w:r w:rsidRPr="00F842F9">
        <w:rPr>
          <w:rFonts w:ascii="Arial" w:hAnsi="Arial" w:cs="Arial"/>
          <w:sz w:val="28"/>
          <w:szCs w:val="28"/>
        </w:rPr>
        <w:t xml:space="preserve"> заявки на технологическое присоединение (далее – ТП) в электронном виде</w:t>
      </w:r>
      <w:r>
        <w:rPr>
          <w:rFonts w:ascii="Arial" w:hAnsi="Arial" w:cs="Arial"/>
          <w:sz w:val="28"/>
          <w:szCs w:val="28"/>
        </w:rPr>
        <w:t xml:space="preserve"> </w:t>
      </w:r>
      <w:r w:rsidRPr="00DF2EC6">
        <w:rPr>
          <w:rFonts w:ascii="Arial" w:hAnsi="Arial" w:cs="Arial"/>
          <w:b/>
          <w:sz w:val="28"/>
          <w:szCs w:val="28"/>
        </w:rPr>
        <w:t>без очного посещения</w:t>
      </w:r>
      <w:r>
        <w:rPr>
          <w:rFonts w:ascii="Arial" w:hAnsi="Arial" w:cs="Arial"/>
          <w:sz w:val="28"/>
          <w:szCs w:val="28"/>
        </w:rPr>
        <w:t xml:space="preserve"> офисов обслуживания потребителей ОАО</w:t>
      </w:r>
      <w:r w:rsidR="00DA3547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«Сетевая компания» (далее – ООП).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F842F9">
        <w:rPr>
          <w:rFonts w:ascii="Arial" w:hAnsi="Arial" w:cs="Arial"/>
          <w:sz w:val="28"/>
          <w:szCs w:val="28"/>
        </w:rPr>
        <w:t xml:space="preserve">На главной странице </w:t>
      </w:r>
      <w:r>
        <w:rPr>
          <w:rFonts w:ascii="Arial" w:hAnsi="Arial" w:cs="Arial"/>
          <w:sz w:val="28"/>
          <w:szCs w:val="28"/>
        </w:rPr>
        <w:t xml:space="preserve">электронного </w:t>
      </w:r>
      <w:r w:rsidRPr="00F842F9">
        <w:rPr>
          <w:rFonts w:ascii="Arial" w:hAnsi="Arial" w:cs="Arial"/>
          <w:sz w:val="28"/>
          <w:szCs w:val="28"/>
        </w:rPr>
        <w:t>сайта ОАО «Сетевая компания» (</w:t>
      </w:r>
      <w:hyperlink r:id="rId7" w:history="1">
        <w:r w:rsidRPr="007D11F5">
          <w:rPr>
            <w:rStyle w:val="aa"/>
            <w:rFonts w:ascii="Arial" w:hAnsi="Arial" w:cs="Arial"/>
            <w:sz w:val="28"/>
            <w:szCs w:val="28"/>
          </w:rPr>
          <w:t>https://pdo.gridcom-rt.ru</w:t>
        </w:r>
      </w:hyperlink>
      <w:r w:rsidRPr="00F842F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F842F9">
        <w:rPr>
          <w:rFonts w:ascii="Arial" w:hAnsi="Arial" w:cs="Arial"/>
          <w:sz w:val="28"/>
          <w:szCs w:val="28"/>
        </w:rPr>
        <w:t>в Личном кабинете</w:t>
      </w:r>
      <w:r>
        <w:rPr>
          <w:rFonts w:ascii="Arial" w:hAnsi="Arial" w:cs="Arial"/>
          <w:sz w:val="28"/>
          <w:szCs w:val="28"/>
        </w:rPr>
        <w:t xml:space="preserve"> все поданные заявки принимаю</w:t>
      </w:r>
      <w:r w:rsidRPr="00F842F9">
        <w:rPr>
          <w:rFonts w:ascii="Arial" w:hAnsi="Arial" w:cs="Arial"/>
          <w:sz w:val="28"/>
          <w:szCs w:val="28"/>
        </w:rPr>
        <w:t xml:space="preserve">тся к рассмотрению как </w:t>
      </w:r>
      <w:r w:rsidRPr="00DF2EC6">
        <w:rPr>
          <w:rFonts w:ascii="Arial" w:hAnsi="Arial" w:cs="Arial"/>
          <w:b/>
          <w:sz w:val="28"/>
          <w:szCs w:val="28"/>
        </w:rPr>
        <w:t>официально направленный</w:t>
      </w:r>
      <w:r w:rsidRPr="00F842F9">
        <w:rPr>
          <w:rFonts w:ascii="Arial" w:hAnsi="Arial" w:cs="Arial"/>
          <w:sz w:val="28"/>
          <w:szCs w:val="28"/>
        </w:rPr>
        <w:t xml:space="preserve"> в сетевую организацию </w:t>
      </w:r>
      <w:r w:rsidRPr="00DF2EC6">
        <w:rPr>
          <w:rFonts w:ascii="Arial" w:hAnsi="Arial" w:cs="Arial"/>
          <w:b/>
          <w:sz w:val="28"/>
          <w:szCs w:val="28"/>
        </w:rPr>
        <w:t>документ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</w:t>
      </w:r>
      <w:r w:rsidRPr="000755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</w:t>
      </w:r>
      <w:r w:rsidRPr="000755A6">
        <w:rPr>
          <w:rFonts w:ascii="Arial" w:hAnsi="Arial" w:cs="Arial"/>
          <w:sz w:val="28"/>
          <w:szCs w:val="28"/>
        </w:rPr>
        <w:t xml:space="preserve">Личном кабинете реализован обмен и подписание документов в электронном виде с применением </w:t>
      </w:r>
      <w:r w:rsidRPr="000755A6">
        <w:rPr>
          <w:rFonts w:ascii="Arial" w:hAnsi="Arial" w:cs="Arial"/>
          <w:b/>
          <w:sz w:val="28"/>
          <w:szCs w:val="28"/>
        </w:rPr>
        <w:t>квалифицированной электронно-цифровой подписи</w:t>
      </w:r>
      <w:r w:rsidRPr="000755A6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далее - </w:t>
      </w:r>
      <w:r w:rsidRPr="000755A6">
        <w:rPr>
          <w:rFonts w:ascii="Arial" w:hAnsi="Arial" w:cs="Arial"/>
          <w:sz w:val="28"/>
          <w:szCs w:val="28"/>
        </w:rPr>
        <w:t>ЭЦП).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F2EC6">
        <w:rPr>
          <w:rFonts w:ascii="Arial" w:hAnsi="Arial" w:cs="Arial"/>
          <w:sz w:val="28"/>
          <w:szCs w:val="28"/>
        </w:rPr>
        <w:t>Далее в зависимости от способа получения</w:t>
      </w:r>
      <w:r>
        <w:rPr>
          <w:rFonts w:ascii="Arial" w:hAnsi="Arial" w:cs="Arial"/>
          <w:sz w:val="28"/>
          <w:szCs w:val="28"/>
        </w:rPr>
        <w:t xml:space="preserve"> (через ООП или Личный кабинет)</w:t>
      </w:r>
      <w:r w:rsidRPr="00DF2EC6">
        <w:rPr>
          <w:rFonts w:ascii="Arial" w:hAnsi="Arial" w:cs="Arial"/>
          <w:sz w:val="28"/>
          <w:szCs w:val="28"/>
        </w:rPr>
        <w:t xml:space="preserve"> документов, Заявителю направляется проект договора об осуществлении ТП и технические условия для направления одного экземпляра в сетевую организацию</w:t>
      </w:r>
      <w:r>
        <w:rPr>
          <w:rFonts w:ascii="Arial" w:hAnsi="Arial" w:cs="Arial"/>
          <w:sz w:val="28"/>
          <w:szCs w:val="28"/>
        </w:rPr>
        <w:t xml:space="preserve"> и в адрес гарантирующего поставщика</w:t>
      </w:r>
      <w:r w:rsidRPr="00DF2EC6">
        <w:rPr>
          <w:rFonts w:ascii="Arial" w:hAnsi="Arial" w:cs="Arial"/>
          <w:sz w:val="28"/>
          <w:szCs w:val="28"/>
        </w:rPr>
        <w:t>.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Кроме того, в Личном кабинете ОАО «Сетевая компания» </w:t>
      </w:r>
      <w:r w:rsidRPr="008A60E4">
        <w:rPr>
          <w:rFonts w:ascii="Arial" w:hAnsi="Arial" w:cs="Arial"/>
          <w:b/>
          <w:sz w:val="28"/>
          <w:szCs w:val="28"/>
        </w:rPr>
        <w:t>реализованы следующие возможности</w:t>
      </w:r>
      <w:r>
        <w:rPr>
          <w:rFonts w:ascii="Arial" w:hAnsi="Arial" w:cs="Arial"/>
          <w:sz w:val="28"/>
          <w:szCs w:val="28"/>
        </w:rPr>
        <w:t>:</w:t>
      </w:r>
    </w:p>
    <w:p w:rsidR="009113CE" w:rsidRDefault="00DA3547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 </w:t>
      </w:r>
      <w:r w:rsidR="009113CE">
        <w:rPr>
          <w:rFonts w:ascii="Arial" w:hAnsi="Arial" w:cs="Arial"/>
          <w:sz w:val="28"/>
          <w:szCs w:val="28"/>
        </w:rPr>
        <w:t xml:space="preserve">подписание дополнительных соглашений, актов и </w:t>
      </w:r>
      <w:r w:rsidR="009113CE" w:rsidRPr="008E407A">
        <w:rPr>
          <w:rFonts w:ascii="Arial" w:hAnsi="Arial" w:cs="Arial"/>
          <w:sz w:val="28"/>
          <w:szCs w:val="28"/>
        </w:rPr>
        <w:t>использовани</w:t>
      </w:r>
      <w:r w:rsidR="009113CE">
        <w:rPr>
          <w:rFonts w:ascii="Arial" w:hAnsi="Arial" w:cs="Arial"/>
          <w:sz w:val="28"/>
          <w:szCs w:val="28"/>
        </w:rPr>
        <w:t>е</w:t>
      </w:r>
      <w:r w:rsidR="009113CE" w:rsidRPr="008E407A">
        <w:rPr>
          <w:rFonts w:ascii="Arial" w:hAnsi="Arial" w:cs="Arial"/>
          <w:sz w:val="28"/>
          <w:szCs w:val="28"/>
        </w:rPr>
        <w:t xml:space="preserve"> ранее добавленных файлов</w:t>
      </w:r>
      <w:r w:rsidR="009113CE">
        <w:rPr>
          <w:rFonts w:ascii="Arial" w:hAnsi="Arial" w:cs="Arial"/>
          <w:sz w:val="28"/>
          <w:szCs w:val="28"/>
        </w:rPr>
        <w:t>;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A3547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расчет предварительной стоимости технологического присоединения и подходящей мощности для своего </w:t>
      </w:r>
      <w:r w:rsidRPr="008E407A">
        <w:rPr>
          <w:rFonts w:ascii="Arial" w:hAnsi="Arial" w:cs="Arial"/>
          <w:sz w:val="28"/>
          <w:szCs w:val="28"/>
        </w:rPr>
        <w:t>энергообъекта</w:t>
      </w:r>
      <w:r>
        <w:rPr>
          <w:rFonts w:ascii="Arial" w:hAnsi="Arial" w:cs="Arial"/>
          <w:sz w:val="28"/>
          <w:szCs w:val="28"/>
        </w:rPr>
        <w:t>;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оперативного информирования об отключениях эле</w:t>
      </w:r>
      <w:r w:rsidR="00D6566F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троэнергии;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подача заявок на установку, замену, снятие и перепрограммирование приборов учета;</w:t>
      </w:r>
    </w:p>
    <w:p w:rsidR="009113CE" w:rsidRDefault="00DA3547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 </w:t>
      </w:r>
      <w:r w:rsidR="009113CE">
        <w:rPr>
          <w:rFonts w:ascii="Arial" w:hAnsi="Arial" w:cs="Arial"/>
          <w:sz w:val="28"/>
          <w:szCs w:val="28"/>
        </w:rPr>
        <w:t>запись на прием в удобное для Вас время и т.д. (</w:t>
      </w:r>
      <w:hyperlink r:id="rId8" w:history="1">
        <w:r w:rsidR="009113CE" w:rsidRPr="008A60E4">
          <w:rPr>
            <w:rStyle w:val="aa"/>
            <w:rFonts w:ascii="Arial" w:hAnsi="Arial" w:cs="Arial"/>
            <w:sz w:val="28"/>
            <w:szCs w:val="28"/>
          </w:rPr>
          <w:t>https://gridcom-rt.ru/potrebitelyam/obsluzhivanie-potrebiteley</w:t>
        </w:r>
      </w:hyperlink>
      <w:r w:rsidR="009113CE">
        <w:rPr>
          <w:rFonts w:ascii="Arial" w:hAnsi="Arial" w:cs="Arial"/>
          <w:sz w:val="28"/>
          <w:szCs w:val="28"/>
        </w:rPr>
        <w:t>).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ОАО «Сетевая ком</w:t>
      </w:r>
      <w:r w:rsidRPr="008A60E4">
        <w:rPr>
          <w:rFonts w:ascii="Arial" w:hAnsi="Arial" w:cs="Arial"/>
          <w:sz w:val="28"/>
          <w:szCs w:val="28"/>
        </w:rPr>
        <w:t>пания» стремится к постоянному развитию и совершенствованию, так</w:t>
      </w:r>
      <w:r>
        <w:rPr>
          <w:rFonts w:ascii="Arial" w:hAnsi="Arial" w:cs="Arial"/>
          <w:sz w:val="28"/>
          <w:szCs w:val="28"/>
        </w:rPr>
        <w:t xml:space="preserve"> во втор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ом квартале 2020 года запланирован релиз </w:t>
      </w:r>
      <w:r w:rsidRPr="00695B27">
        <w:rPr>
          <w:rFonts w:ascii="Arial" w:hAnsi="Arial" w:cs="Arial"/>
          <w:b/>
          <w:sz w:val="28"/>
          <w:szCs w:val="28"/>
        </w:rPr>
        <w:lastRenderedPageBreak/>
        <w:t>мобильного приложения ОАО «Сетевая компания»</w:t>
      </w:r>
      <w:r>
        <w:rPr>
          <w:rFonts w:ascii="Arial" w:hAnsi="Arial" w:cs="Arial"/>
          <w:sz w:val="28"/>
          <w:szCs w:val="28"/>
        </w:rPr>
        <w:t xml:space="preserve">, что в значительной степени </w:t>
      </w:r>
      <w:r w:rsidRPr="00830A31">
        <w:rPr>
          <w:rFonts w:ascii="Arial" w:hAnsi="Arial" w:cs="Arial"/>
          <w:sz w:val="28"/>
          <w:szCs w:val="28"/>
        </w:rPr>
        <w:t>упро</w:t>
      </w:r>
      <w:r>
        <w:rPr>
          <w:rFonts w:ascii="Arial" w:hAnsi="Arial" w:cs="Arial"/>
          <w:sz w:val="28"/>
          <w:szCs w:val="28"/>
        </w:rPr>
        <w:t>стит процесс</w:t>
      </w:r>
      <w:r w:rsidRPr="00830A31">
        <w:rPr>
          <w:rFonts w:ascii="Arial" w:hAnsi="Arial" w:cs="Arial"/>
          <w:sz w:val="28"/>
          <w:szCs w:val="28"/>
        </w:rPr>
        <w:t xml:space="preserve"> оказания услуг потребителям</w:t>
      </w:r>
      <w:r>
        <w:rPr>
          <w:rFonts w:ascii="Arial" w:hAnsi="Arial" w:cs="Arial"/>
          <w:sz w:val="28"/>
          <w:szCs w:val="28"/>
        </w:rPr>
        <w:t>.</w:t>
      </w:r>
    </w:p>
    <w:p w:rsidR="009113CE" w:rsidRDefault="009113CE" w:rsidP="009113CE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всем интересующим вопросам, связанным с деятельностью        ОАО «Сетевая компания», можно уточнить по единому телефону</w:t>
      </w:r>
      <w:r w:rsidRPr="008A60E4">
        <w:rPr>
          <w:rFonts w:ascii="Arial" w:hAnsi="Arial" w:cs="Arial"/>
          <w:sz w:val="28"/>
          <w:szCs w:val="28"/>
        </w:rPr>
        <w:t xml:space="preserve"> </w:t>
      </w:r>
      <w:r w:rsidRPr="008A60E4">
        <w:rPr>
          <w:rFonts w:ascii="Arial" w:hAnsi="Arial" w:cs="Arial"/>
          <w:b/>
          <w:sz w:val="28"/>
          <w:szCs w:val="28"/>
        </w:rPr>
        <w:t>Контакт-центра 8-800-2000-878</w:t>
      </w:r>
      <w:r w:rsidRPr="008A60E4">
        <w:rPr>
          <w:rFonts w:ascii="Arial" w:hAnsi="Arial" w:cs="Arial"/>
          <w:sz w:val="28"/>
          <w:szCs w:val="28"/>
        </w:rPr>
        <w:t>.</w:t>
      </w:r>
    </w:p>
    <w:p w:rsidR="009113CE" w:rsidRDefault="009113CE" w:rsidP="00274982">
      <w:pPr>
        <w:rPr>
          <w:rFonts w:ascii="Arial" w:hAnsi="Arial" w:cs="Arial"/>
          <w:sz w:val="20"/>
          <w:szCs w:val="20"/>
        </w:rPr>
      </w:pPr>
    </w:p>
    <w:sectPr w:rsidR="009113CE" w:rsidSect="00670F7D">
      <w:footerReference w:type="first" r:id="rId9"/>
      <w:pgSz w:w="11906" w:h="16838"/>
      <w:pgMar w:top="1134" w:right="849" w:bottom="184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74" w:rsidRDefault="00C47074">
      <w:pPr>
        <w:spacing w:after="0" w:line="240" w:lineRule="auto"/>
      </w:pPr>
      <w:r>
        <w:separator/>
      </w:r>
    </w:p>
  </w:endnote>
  <w:endnote w:type="continuationSeparator" w:id="0">
    <w:p w:rsidR="00C47074" w:rsidRDefault="00C4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7D" w:rsidRDefault="00670F7D">
    <w:pPr>
      <w:pStyle w:val="a3"/>
    </w:pPr>
    <w:r>
      <w:rPr>
        <w:noProof/>
        <w:lang w:eastAsia="ru-RU"/>
      </w:rPr>
      <w:drawing>
        <wp:inline distT="0" distB="0" distL="0" distR="0" wp14:anchorId="3BF81076" wp14:editId="369C5EDA">
          <wp:extent cx="6301105" cy="1344930"/>
          <wp:effectExtent l="0" t="0" r="4445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134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74" w:rsidRDefault="00C47074">
      <w:pPr>
        <w:spacing w:after="0" w:line="240" w:lineRule="auto"/>
      </w:pPr>
      <w:r>
        <w:separator/>
      </w:r>
    </w:p>
  </w:footnote>
  <w:footnote w:type="continuationSeparator" w:id="0">
    <w:p w:rsidR="00C47074" w:rsidRDefault="00C47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21"/>
    <w:rsid w:val="00000BE9"/>
    <w:rsid w:val="0000133B"/>
    <w:rsid w:val="00025455"/>
    <w:rsid w:val="00031017"/>
    <w:rsid w:val="00046613"/>
    <w:rsid w:val="00050C41"/>
    <w:rsid w:val="00051579"/>
    <w:rsid w:val="00055214"/>
    <w:rsid w:val="00055C72"/>
    <w:rsid w:val="0006668D"/>
    <w:rsid w:val="000977B9"/>
    <w:rsid w:val="000A1C32"/>
    <w:rsid w:val="000A42CC"/>
    <w:rsid w:val="000A7EE1"/>
    <w:rsid w:val="000B5B28"/>
    <w:rsid w:val="000C2036"/>
    <w:rsid w:val="000C2139"/>
    <w:rsid w:val="000C7029"/>
    <w:rsid w:val="000D5BC9"/>
    <w:rsid w:val="000E417A"/>
    <w:rsid w:val="000F1758"/>
    <w:rsid w:val="0010221B"/>
    <w:rsid w:val="00115857"/>
    <w:rsid w:val="001234D2"/>
    <w:rsid w:val="00145C9B"/>
    <w:rsid w:val="00147B40"/>
    <w:rsid w:val="00153CE5"/>
    <w:rsid w:val="001700E7"/>
    <w:rsid w:val="001866E8"/>
    <w:rsid w:val="001A1ADD"/>
    <w:rsid w:val="001A563C"/>
    <w:rsid w:val="001A7F58"/>
    <w:rsid w:val="001C147F"/>
    <w:rsid w:val="001E1B3B"/>
    <w:rsid w:val="001E7E37"/>
    <w:rsid w:val="002312FD"/>
    <w:rsid w:val="0023373C"/>
    <w:rsid w:val="002369A4"/>
    <w:rsid w:val="002457FC"/>
    <w:rsid w:val="00252D3B"/>
    <w:rsid w:val="0025790E"/>
    <w:rsid w:val="00271F56"/>
    <w:rsid w:val="00274982"/>
    <w:rsid w:val="00282C9A"/>
    <w:rsid w:val="002A2F37"/>
    <w:rsid w:val="002A4AA1"/>
    <w:rsid w:val="002B6752"/>
    <w:rsid w:val="002B7772"/>
    <w:rsid w:val="002D0B45"/>
    <w:rsid w:val="002D515A"/>
    <w:rsid w:val="002D7291"/>
    <w:rsid w:val="002E4FCD"/>
    <w:rsid w:val="002E7F46"/>
    <w:rsid w:val="00312E44"/>
    <w:rsid w:val="0033141E"/>
    <w:rsid w:val="00377C79"/>
    <w:rsid w:val="00381150"/>
    <w:rsid w:val="00384210"/>
    <w:rsid w:val="00385E6B"/>
    <w:rsid w:val="00396EDC"/>
    <w:rsid w:val="003A4EAC"/>
    <w:rsid w:val="003C22A0"/>
    <w:rsid w:val="003C4870"/>
    <w:rsid w:val="003C77DA"/>
    <w:rsid w:val="003D0F38"/>
    <w:rsid w:val="003D758F"/>
    <w:rsid w:val="00424872"/>
    <w:rsid w:val="004452FF"/>
    <w:rsid w:val="00451C5B"/>
    <w:rsid w:val="004600A1"/>
    <w:rsid w:val="00474E8D"/>
    <w:rsid w:val="00477CB7"/>
    <w:rsid w:val="004819CC"/>
    <w:rsid w:val="00493820"/>
    <w:rsid w:val="004960AA"/>
    <w:rsid w:val="004A085F"/>
    <w:rsid w:val="004A1241"/>
    <w:rsid w:val="004A6805"/>
    <w:rsid w:val="004B6EAA"/>
    <w:rsid w:val="004C25D4"/>
    <w:rsid w:val="004C2D29"/>
    <w:rsid w:val="004C77AE"/>
    <w:rsid w:val="00511F7A"/>
    <w:rsid w:val="00521DFB"/>
    <w:rsid w:val="00523DA2"/>
    <w:rsid w:val="005351FF"/>
    <w:rsid w:val="00546823"/>
    <w:rsid w:val="00556EB1"/>
    <w:rsid w:val="00564EF5"/>
    <w:rsid w:val="005C1083"/>
    <w:rsid w:val="005E3D0C"/>
    <w:rsid w:val="00610876"/>
    <w:rsid w:val="006170FF"/>
    <w:rsid w:val="00630475"/>
    <w:rsid w:val="006331D0"/>
    <w:rsid w:val="006607BD"/>
    <w:rsid w:val="00670F7D"/>
    <w:rsid w:val="006822EA"/>
    <w:rsid w:val="00682D76"/>
    <w:rsid w:val="0069169E"/>
    <w:rsid w:val="00693D15"/>
    <w:rsid w:val="006C7413"/>
    <w:rsid w:val="006E6356"/>
    <w:rsid w:val="00713C9A"/>
    <w:rsid w:val="007154FC"/>
    <w:rsid w:val="007433DD"/>
    <w:rsid w:val="00744D29"/>
    <w:rsid w:val="007457AC"/>
    <w:rsid w:val="0074742C"/>
    <w:rsid w:val="00753A9C"/>
    <w:rsid w:val="007603DA"/>
    <w:rsid w:val="00761EE7"/>
    <w:rsid w:val="007A436C"/>
    <w:rsid w:val="007A5101"/>
    <w:rsid w:val="007A7FE6"/>
    <w:rsid w:val="007C0751"/>
    <w:rsid w:val="007D122F"/>
    <w:rsid w:val="007D4007"/>
    <w:rsid w:val="007E0BA7"/>
    <w:rsid w:val="007E6358"/>
    <w:rsid w:val="007F5197"/>
    <w:rsid w:val="0082097A"/>
    <w:rsid w:val="008308CA"/>
    <w:rsid w:val="008313DC"/>
    <w:rsid w:val="008472CE"/>
    <w:rsid w:val="00853846"/>
    <w:rsid w:val="008612A2"/>
    <w:rsid w:val="00864B49"/>
    <w:rsid w:val="008654CF"/>
    <w:rsid w:val="0086709C"/>
    <w:rsid w:val="00867758"/>
    <w:rsid w:val="00883E2C"/>
    <w:rsid w:val="00892B4D"/>
    <w:rsid w:val="008B02BA"/>
    <w:rsid w:val="008B4651"/>
    <w:rsid w:val="008B51D5"/>
    <w:rsid w:val="008C42FE"/>
    <w:rsid w:val="008D0CD5"/>
    <w:rsid w:val="008F0ACF"/>
    <w:rsid w:val="008F3DF7"/>
    <w:rsid w:val="008F5B5F"/>
    <w:rsid w:val="00903C27"/>
    <w:rsid w:val="009113CE"/>
    <w:rsid w:val="00921EFE"/>
    <w:rsid w:val="0093190D"/>
    <w:rsid w:val="0094121C"/>
    <w:rsid w:val="00946DE9"/>
    <w:rsid w:val="0096697F"/>
    <w:rsid w:val="009734D8"/>
    <w:rsid w:val="00981A93"/>
    <w:rsid w:val="00984D65"/>
    <w:rsid w:val="00985040"/>
    <w:rsid w:val="009B6221"/>
    <w:rsid w:val="009B7352"/>
    <w:rsid w:val="009D7D71"/>
    <w:rsid w:val="00A110A9"/>
    <w:rsid w:val="00A158E5"/>
    <w:rsid w:val="00A42E98"/>
    <w:rsid w:val="00A469D9"/>
    <w:rsid w:val="00A50C4F"/>
    <w:rsid w:val="00A52C59"/>
    <w:rsid w:val="00A77DCD"/>
    <w:rsid w:val="00A823EF"/>
    <w:rsid w:val="00A9154E"/>
    <w:rsid w:val="00A933D3"/>
    <w:rsid w:val="00A93C76"/>
    <w:rsid w:val="00AB6ECB"/>
    <w:rsid w:val="00AC0E7B"/>
    <w:rsid w:val="00AE48AB"/>
    <w:rsid w:val="00AF7BB3"/>
    <w:rsid w:val="00B006F5"/>
    <w:rsid w:val="00B24C3E"/>
    <w:rsid w:val="00B25262"/>
    <w:rsid w:val="00B404B5"/>
    <w:rsid w:val="00B44052"/>
    <w:rsid w:val="00B50092"/>
    <w:rsid w:val="00B5472B"/>
    <w:rsid w:val="00B54B31"/>
    <w:rsid w:val="00B64A1B"/>
    <w:rsid w:val="00B75DFD"/>
    <w:rsid w:val="00B83012"/>
    <w:rsid w:val="00B858F3"/>
    <w:rsid w:val="00B90267"/>
    <w:rsid w:val="00BA08DE"/>
    <w:rsid w:val="00BA6DD1"/>
    <w:rsid w:val="00BB171C"/>
    <w:rsid w:val="00BD5951"/>
    <w:rsid w:val="00BE036F"/>
    <w:rsid w:val="00C01B7D"/>
    <w:rsid w:val="00C325E4"/>
    <w:rsid w:val="00C3636A"/>
    <w:rsid w:val="00C47074"/>
    <w:rsid w:val="00C515FE"/>
    <w:rsid w:val="00C93E33"/>
    <w:rsid w:val="00C9669B"/>
    <w:rsid w:val="00CB5687"/>
    <w:rsid w:val="00CB61DF"/>
    <w:rsid w:val="00CC2AAC"/>
    <w:rsid w:val="00CC60F4"/>
    <w:rsid w:val="00CE5A30"/>
    <w:rsid w:val="00CE62D7"/>
    <w:rsid w:val="00CF1216"/>
    <w:rsid w:val="00D0057E"/>
    <w:rsid w:val="00D1583E"/>
    <w:rsid w:val="00D15A9D"/>
    <w:rsid w:val="00D201CA"/>
    <w:rsid w:val="00D3383C"/>
    <w:rsid w:val="00D439C4"/>
    <w:rsid w:val="00D44B77"/>
    <w:rsid w:val="00D47955"/>
    <w:rsid w:val="00D54C1A"/>
    <w:rsid w:val="00D5633D"/>
    <w:rsid w:val="00D6566F"/>
    <w:rsid w:val="00D738BA"/>
    <w:rsid w:val="00D7426A"/>
    <w:rsid w:val="00D76840"/>
    <w:rsid w:val="00D81B58"/>
    <w:rsid w:val="00D95832"/>
    <w:rsid w:val="00D96C1E"/>
    <w:rsid w:val="00DA3547"/>
    <w:rsid w:val="00DA6B5D"/>
    <w:rsid w:val="00DC6BEB"/>
    <w:rsid w:val="00DD069C"/>
    <w:rsid w:val="00DE4B8B"/>
    <w:rsid w:val="00DE7B5D"/>
    <w:rsid w:val="00DF0285"/>
    <w:rsid w:val="00E00109"/>
    <w:rsid w:val="00E07883"/>
    <w:rsid w:val="00E26CA2"/>
    <w:rsid w:val="00E3325F"/>
    <w:rsid w:val="00E33640"/>
    <w:rsid w:val="00E52108"/>
    <w:rsid w:val="00E524E3"/>
    <w:rsid w:val="00E65BFA"/>
    <w:rsid w:val="00EA65D4"/>
    <w:rsid w:val="00EB6BCF"/>
    <w:rsid w:val="00EB71BA"/>
    <w:rsid w:val="00EB7217"/>
    <w:rsid w:val="00EC5CA4"/>
    <w:rsid w:val="00ED0625"/>
    <w:rsid w:val="00ED5201"/>
    <w:rsid w:val="00F12C3A"/>
    <w:rsid w:val="00F218CC"/>
    <w:rsid w:val="00F2693D"/>
    <w:rsid w:val="00F31D18"/>
    <w:rsid w:val="00F32113"/>
    <w:rsid w:val="00F459F6"/>
    <w:rsid w:val="00F60EBE"/>
    <w:rsid w:val="00F63E53"/>
    <w:rsid w:val="00F7184C"/>
    <w:rsid w:val="00F87112"/>
    <w:rsid w:val="00F90074"/>
    <w:rsid w:val="00F926C0"/>
    <w:rsid w:val="00FB746F"/>
    <w:rsid w:val="00F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1701"/>
  <w15:chartTrackingRefBased/>
  <w15:docId w15:val="{565CA25E-35D0-4B18-A8AD-BCC2E8A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15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515F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E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33DD"/>
    <w:rPr>
      <w:sz w:val="22"/>
      <w:szCs w:val="22"/>
      <w:lang w:eastAsia="en-US"/>
    </w:rPr>
  </w:style>
  <w:style w:type="paragraph" w:customStyle="1" w:styleId="ConsPlusNormal">
    <w:name w:val="ConsPlusNormal"/>
    <w:basedOn w:val="a"/>
    <w:rsid w:val="00312E44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3D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D758F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rsid w:val="00911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com-rt.ru/potrebitelyam/obsluzhivanie-potrebitel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do.gridcom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488D-B3D0-4CB6-83DB-C45C332F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Аделия Камилевна</dc:creator>
  <cp:keywords/>
  <cp:lastModifiedBy>Acer</cp:lastModifiedBy>
  <cp:revision>26</cp:revision>
  <cp:lastPrinted>2020-01-13T11:01:00Z</cp:lastPrinted>
  <dcterms:created xsi:type="dcterms:W3CDTF">2020-01-15T07:11:00Z</dcterms:created>
  <dcterms:modified xsi:type="dcterms:W3CDTF">2020-03-10T05:04:00Z</dcterms:modified>
</cp:coreProperties>
</file>