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A0" w:rsidRDefault="001606A0" w:rsidP="001606A0">
      <w:pPr>
        <w:ind w:left="6521"/>
      </w:pPr>
      <w:r>
        <w:t>Приложение</w:t>
      </w:r>
      <w:r w:rsidR="002C5B88">
        <w:t xml:space="preserve"> №7</w:t>
      </w:r>
    </w:p>
    <w:p w:rsidR="004C10A2" w:rsidRDefault="001606A0" w:rsidP="001606A0">
      <w:pPr>
        <w:ind w:left="6521"/>
      </w:pPr>
      <w:r>
        <w:t xml:space="preserve">к постановлению </w:t>
      </w:r>
    </w:p>
    <w:p w:rsidR="004C10A2" w:rsidRDefault="004C10A2" w:rsidP="001606A0">
      <w:pPr>
        <w:ind w:left="6521"/>
      </w:pPr>
      <w:r>
        <w:t xml:space="preserve">Балтасинского районного </w:t>
      </w:r>
    </w:p>
    <w:p w:rsidR="001606A0" w:rsidRDefault="004C10A2" w:rsidP="001606A0">
      <w:pPr>
        <w:ind w:left="6521"/>
      </w:pPr>
      <w:r>
        <w:t>и</w:t>
      </w:r>
      <w:r w:rsidR="001606A0">
        <w:t xml:space="preserve">сполнительного комитета  Республики Татарстан </w:t>
      </w:r>
    </w:p>
    <w:p w:rsidR="005723BF" w:rsidRPr="000815C4" w:rsidRDefault="005723BF" w:rsidP="005723BF">
      <w:pPr>
        <w:ind w:left="6521"/>
        <w:rPr>
          <w:u w:val="single"/>
        </w:rPr>
      </w:pPr>
      <w:r w:rsidRPr="000815C4">
        <w:t>от «_</w:t>
      </w:r>
      <w:r>
        <w:t>19</w:t>
      </w:r>
      <w:r w:rsidRPr="000815C4">
        <w:rPr>
          <w:u w:val="single"/>
        </w:rPr>
        <w:t>_</w:t>
      </w:r>
      <w:r w:rsidRPr="000815C4">
        <w:t>» ___</w:t>
      </w:r>
      <w:r>
        <w:t>07</w:t>
      </w:r>
      <w:r w:rsidRPr="000815C4">
        <w:t>__ 201</w:t>
      </w:r>
      <w:r>
        <w:t>9</w:t>
      </w:r>
      <w:r w:rsidRPr="000815C4">
        <w:t xml:space="preserve"> г. № </w:t>
      </w:r>
      <w:r w:rsidRPr="000815C4">
        <w:rPr>
          <w:u w:val="single"/>
        </w:rPr>
        <w:t>_</w:t>
      </w:r>
      <w:r>
        <w:rPr>
          <w:u w:val="single"/>
        </w:rPr>
        <w:t>262</w:t>
      </w:r>
      <w:r w:rsidRPr="000815C4">
        <w:rPr>
          <w:u w:val="single"/>
        </w:rPr>
        <w:t>_</w:t>
      </w:r>
    </w:p>
    <w:p w:rsidR="00B473F4" w:rsidRPr="000E1D8C" w:rsidRDefault="00B473F4" w:rsidP="00B473F4">
      <w:pPr>
        <w:keepNext/>
        <w:jc w:val="center"/>
        <w:outlineLvl w:val="0"/>
        <w:rPr>
          <w:b/>
          <w:bCs/>
          <w:sz w:val="28"/>
          <w:szCs w:val="20"/>
          <w:lang w:eastAsia="zh-CN"/>
        </w:rPr>
      </w:pPr>
      <w:bookmarkStart w:id="0" w:name="_GoBack"/>
      <w:bookmarkEnd w:id="0"/>
    </w:p>
    <w:p w:rsidR="00B473F4" w:rsidRPr="000E1D8C" w:rsidRDefault="00B473F4" w:rsidP="00B473F4">
      <w:pPr>
        <w:keepNext/>
        <w:jc w:val="center"/>
        <w:outlineLvl w:val="0"/>
        <w:rPr>
          <w:b/>
          <w:bCs/>
          <w:sz w:val="28"/>
          <w:szCs w:val="20"/>
          <w:lang w:eastAsia="zh-CN"/>
        </w:rPr>
      </w:pPr>
      <w:r w:rsidRPr="000E1D8C">
        <w:rPr>
          <w:b/>
          <w:bCs/>
          <w:sz w:val="28"/>
          <w:szCs w:val="20"/>
          <w:lang w:eastAsia="zh-CN"/>
        </w:rPr>
        <w:t>Административный регламент</w:t>
      </w:r>
    </w:p>
    <w:p w:rsidR="00B473F4" w:rsidRPr="000E1D8C" w:rsidRDefault="00B473F4" w:rsidP="00B473F4">
      <w:pPr>
        <w:keepNext/>
        <w:jc w:val="center"/>
        <w:outlineLvl w:val="0"/>
        <w:rPr>
          <w:b/>
          <w:bCs/>
          <w:iCs/>
          <w:sz w:val="28"/>
          <w:szCs w:val="20"/>
          <w:lang w:eastAsia="zh-CN"/>
        </w:rPr>
      </w:pPr>
      <w:r w:rsidRPr="000E1D8C">
        <w:rPr>
          <w:b/>
          <w:bCs/>
          <w:sz w:val="28"/>
          <w:szCs w:val="20"/>
          <w:lang w:eastAsia="zh-CN"/>
        </w:rPr>
        <w:t xml:space="preserve">предоставления муниципальной услуги по </w:t>
      </w:r>
      <w:r w:rsidR="002650FD" w:rsidRPr="000E1D8C">
        <w:rPr>
          <w:b/>
          <w:bCs/>
          <w:sz w:val="28"/>
          <w:szCs w:val="20"/>
          <w:lang w:eastAsia="zh-CN"/>
        </w:rPr>
        <w:t>выдаче уведомления о переводе (отказе в переводе) жилого (нежилого) помещения в нежилое (жилое) помещение</w:t>
      </w:r>
    </w:p>
    <w:p w:rsidR="00B473F4" w:rsidRPr="000E1D8C" w:rsidRDefault="00B473F4" w:rsidP="00B473F4">
      <w:pPr>
        <w:rPr>
          <w:lang w:val="tt-RU"/>
        </w:rPr>
      </w:pPr>
    </w:p>
    <w:p w:rsidR="00B473F4" w:rsidRDefault="00B473F4" w:rsidP="00B473F4">
      <w:pPr>
        <w:jc w:val="center"/>
        <w:rPr>
          <w:b/>
          <w:sz w:val="28"/>
        </w:rPr>
      </w:pPr>
      <w:r>
        <w:rPr>
          <w:b/>
          <w:sz w:val="28"/>
        </w:rPr>
        <w:t>1. Общие положения</w:t>
      </w:r>
    </w:p>
    <w:p w:rsidR="00B473F4" w:rsidRDefault="00B473F4" w:rsidP="00B473F4">
      <w:pPr>
        <w:jc w:val="both"/>
        <w:rPr>
          <w:b/>
          <w:sz w:val="28"/>
        </w:rPr>
      </w:pPr>
    </w:p>
    <w:p w:rsidR="00B473F4" w:rsidRDefault="00B473F4" w:rsidP="00B473F4">
      <w:pPr>
        <w:keepNext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0"/>
          <w:lang w:eastAsia="zh-CN"/>
        </w:rPr>
        <w:t xml:space="preserve">1.1. </w:t>
      </w:r>
      <w:r w:rsidR="00DD3DF2">
        <w:rPr>
          <w:sz w:val="28"/>
          <w:szCs w:val="28"/>
        </w:rPr>
        <w:t xml:space="preserve">Настоящий административный регламент предоставления муниципальной услуги (далее – Регламент) </w:t>
      </w:r>
      <w:r>
        <w:rPr>
          <w:sz w:val="28"/>
          <w:szCs w:val="20"/>
          <w:lang w:eastAsia="zh-CN"/>
        </w:rPr>
        <w:t xml:space="preserve">устанавливает стандарт и порядок предоставления муниципальной услуги </w:t>
      </w:r>
      <w:r>
        <w:rPr>
          <w:bCs/>
          <w:sz w:val="28"/>
          <w:szCs w:val="20"/>
          <w:lang w:eastAsia="zh-CN"/>
        </w:rPr>
        <w:t>по выдаче</w:t>
      </w:r>
      <w:r w:rsidR="00D93AC9" w:rsidRPr="00D93AC9">
        <w:rPr>
          <w:bCs/>
          <w:sz w:val="28"/>
          <w:szCs w:val="20"/>
          <w:lang w:eastAsia="zh-CN"/>
        </w:rPr>
        <w:t xml:space="preserve"> уведомления о переводе (отказе в переводе) жилого (нежилого) помещения в нежилое (жилое) помещение </w:t>
      </w:r>
      <w:r>
        <w:rPr>
          <w:sz w:val="28"/>
          <w:szCs w:val="20"/>
          <w:lang w:eastAsia="zh-CN"/>
        </w:rPr>
        <w:t>(далее –</w:t>
      </w:r>
      <w:r>
        <w:rPr>
          <w:bCs/>
          <w:sz w:val="28"/>
          <w:szCs w:val="20"/>
          <w:lang w:val="tt-RU" w:eastAsia="zh-CN"/>
        </w:rPr>
        <w:t xml:space="preserve">муниципальная </w:t>
      </w:r>
      <w:r>
        <w:rPr>
          <w:sz w:val="28"/>
          <w:szCs w:val="20"/>
          <w:lang w:eastAsia="zh-CN"/>
        </w:rPr>
        <w:t xml:space="preserve">услуга). </w:t>
      </w:r>
    </w:p>
    <w:p w:rsidR="00B473F4" w:rsidRDefault="00B473F4" w:rsidP="00B473F4">
      <w:pPr>
        <w:tabs>
          <w:tab w:val="left" w:pos="8325"/>
        </w:tabs>
        <w:suppressAutoHyphens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1.2. Получатели услуги: ф</w:t>
      </w:r>
      <w:r>
        <w:rPr>
          <w:sz w:val="28"/>
          <w:szCs w:val="28"/>
        </w:rPr>
        <w:t>изические и юридические лица (далее заявитель).</w:t>
      </w:r>
      <w:r>
        <w:rPr>
          <w:sz w:val="28"/>
          <w:szCs w:val="28"/>
        </w:rPr>
        <w:tab/>
      </w:r>
    </w:p>
    <w:p w:rsidR="00A932B0" w:rsidRPr="00A932B0" w:rsidRDefault="00A932B0" w:rsidP="00A932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932B0">
        <w:rPr>
          <w:sz w:val="28"/>
          <w:szCs w:val="28"/>
        </w:rPr>
        <w:t>1.3. Муниципальная услуга предоставляется исполнительным комитетом Балтасинского муниципального района Республики Татарстан (далее – Исполком).</w:t>
      </w:r>
    </w:p>
    <w:p w:rsidR="00A932B0" w:rsidRPr="00A932B0" w:rsidRDefault="00A932B0" w:rsidP="00A932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932B0">
        <w:rPr>
          <w:sz w:val="28"/>
          <w:szCs w:val="28"/>
        </w:rPr>
        <w:t xml:space="preserve">Исполнитель муниципальной услуги - отдел строительства, архитектуры и ЖКХ Исполкома (далее - Отдел). </w:t>
      </w:r>
    </w:p>
    <w:p w:rsidR="00A932B0" w:rsidRPr="00A932B0" w:rsidRDefault="00A932B0" w:rsidP="00A932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932B0">
        <w:rPr>
          <w:sz w:val="28"/>
          <w:szCs w:val="28"/>
        </w:rPr>
        <w:t>1.3.1. Место нахождение исполкома: п.г.т (с.) Балтаси, ул. Ленина, д.42</w:t>
      </w:r>
    </w:p>
    <w:p w:rsidR="00A932B0" w:rsidRPr="00A932B0" w:rsidRDefault="00A932B0" w:rsidP="00A932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932B0">
        <w:rPr>
          <w:sz w:val="28"/>
          <w:szCs w:val="28"/>
        </w:rPr>
        <w:t>Место нахождения Отдела: п.г.т (с.) Балтаси, ул.Ленина, д.42</w:t>
      </w:r>
    </w:p>
    <w:p w:rsidR="00A932B0" w:rsidRPr="00A932B0" w:rsidRDefault="00A932B0" w:rsidP="00A932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932B0">
        <w:rPr>
          <w:sz w:val="28"/>
          <w:szCs w:val="28"/>
        </w:rPr>
        <w:t xml:space="preserve">График работы: </w:t>
      </w:r>
    </w:p>
    <w:p w:rsidR="00A932B0" w:rsidRPr="00A932B0" w:rsidRDefault="00A932B0" w:rsidP="00A932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932B0">
        <w:rPr>
          <w:sz w:val="28"/>
          <w:szCs w:val="28"/>
        </w:rPr>
        <w:t xml:space="preserve">понедельник – четверг: с 7.45. до 17.00; </w:t>
      </w:r>
    </w:p>
    <w:p w:rsidR="00A932B0" w:rsidRPr="00A932B0" w:rsidRDefault="00A932B0" w:rsidP="00A932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932B0">
        <w:rPr>
          <w:sz w:val="28"/>
          <w:szCs w:val="28"/>
        </w:rPr>
        <w:t xml:space="preserve">пятница: с 7.45. до 17.00; </w:t>
      </w:r>
    </w:p>
    <w:p w:rsidR="00A932B0" w:rsidRPr="00A932B0" w:rsidRDefault="00A932B0" w:rsidP="00A932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932B0">
        <w:rPr>
          <w:sz w:val="28"/>
          <w:szCs w:val="28"/>
        </w:rPr>
        <w:t>суббота, воскресенье: выходные дни.</w:t>
      </w:r>
    </w:p>
    <w:p w:rsidR="00A932B0" w:rsidRPr="00A932B0" w:rsidRDefault="00A932B0" w:rsidP="00A932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932B0">
        <w:rPr>
          <w:sz w:val="28"/>
          <w:szCs w:val="28"/>
        </w:rPr>
        <w:t>Время перерыва для отдыха и питания устанавливается правилами внутреннего трудового распорядка.</w:t>
      </w:r>
    </w:p>
    <w:p w:rsidR="00A932B0" w:rsidRPr="00A932B0" w:rsidRDefault="00A932B0" w:rsidP="00A932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932B0">
        <w:rPr>
          <w:sz w:val="28"/>
          <w:szCs w:val="28"/>
        </w:rPr>
        <w:t>Справочный телефон: 8(84368)</w:t>
      </w:r>
      <w:r w:rsidR="004B75EF">
        <w:rPr>
          <w:sz w:val="28"/>
          <w:szCs w:val="28"/>
        </w:rPr>
        <w:t xml:space="preserve"> </w:t>
      </w:r>
      <w:r w:rsidRPr="00A932B0">
        <w:rPr>
          <w:sz w:val="28"/>
          <w:szCs w:val="28"/>
        </w:rPr>
        <w:t>2-54-27</w:t>
      </w:r>
    </w:p>
    <w:p w:rsidR="00A932B0" w:rsidRPr="00A932B0" w:rsidRDefault="00A932B0" w:rsidP="00A932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932B0">
        <w:rPr>
          <w:sz w:val="28"/>
          <w:szCs w:val="28"/>
        </w:rPr>
        <w:t>Проход по документам, удостоверяющим личность.</w:t>
      </w:r>
    </w:p>
    <w:p w:rsidR="00A932B0" w:rsidRDefault="00A932B0" w:rsidP="00A932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932B0">
        <w:rPr>
          <w:sz w:val="28"/>
          <w:szCs w:val="28"/>
        </w:rPr>
        <w:t>1.3.2. Адрес официального сайта муниципального района в информационно-телекоммуникационной сети «Интернет» (далее – сеть «Интернет»): (http://www.baltasi.tatar.ru).</w:t>
      </w:r>
    </w:p>
    <w:p w:rsidR="001B74B6" w:rsidRPr="00552046" w:rsidRDefault="001B74B6" w:rsidP="001B74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2046">
        <w:rPr>
          <w:sz w:val="28"/>
          <w:szCs w:val="28"/>
        </w:rPr>
        <w:t xml:space="preserve">1.3.2. Адрес официального сайта </w:t>
      </w:r>
      <w:r>
        <w:rPr>
          <w:sz w:val="28"/>
          <w:szCs w:val="28"/>
        </w:rPr>
        <w:t>муниципального района</w:t>
      </w:r>
      <w:r w:rsidRPr="00552046">
        <w:rPr>
          <w:sz w:val="28"/>
          <w:szCs w:val="28"/>
        </w:rPr>
        <w:t xml:space="preserve"> в информационно-телекоммуникационной сети «Интернет» (далее – сеть «Интернет»): (</w:t>
      </w:r>
      <w:r w:rsidRPr="00552046">
        <w:rPr>
          <w:sz w:val="28"/>
          <w:szCs w:val="28"/>
          <w:lang w:val="en-US"/>
        </w:rPr>
        <w:t>http</w:t>
      </w:r>
      <w:r w:rsidRPr="00552046">
        <w:rPr>
          <w:sz w:val="28"/>
          <w:szCs w:val="28"/>
        </w:rPr>
        <w:t xml:space="preserve">:// </w:t>
      </w:r>
      <w:hyperlink r:id="rId7" w:history="1">
        <w:r w:rsidR="004B75EF" w:rsidRPr="00E4236D">
          <w:rPr>
            <w:rStyle w:val="a3"/>
            <w:sz w:val="28"/>
            <w:szCs w:val="28"/>
            <w:lang w:val="en-US"/>
          </w:rPr>
          <w:t>www</w:t>
        </w:r>
        <w:r w:rsidR="004B75EF" w:rsidRPr="00E4236D">
          <w:rPr>
            <w:rStyle w:val="a3"/>
            <w:sz w:val="28"/>
            <w:szCs w:val="28"/>
          </w:rPr>
          <w:t>.</w:t>
        </w:r>
        <w:r w:rsidR="004B75EF" w:rsidRPr="00E4236D">
          <w:rPr>
            <w:rStyle w:val="a3"/>
            <w:sz w:val="28"/>
            <w:szCs w:val="28"/>
            <w:lang w:val="en-US"/>
          </w:rPr>
          <w:t>baltasi</w:t>
        </w:r>
        <w:r w:rsidR="004B75EF" w:rsidRPr="00E4236D">
          <w:rPr>
            <w:rStyle w:val="a3"/>
            <w:sz w:val="28"/>
            <w:szCs w:val="28"/>
          </w:rPr>
          <w:t>.</w:t>
        </w:r>
        <w:r w:rsidR="004B75EF" w:rsidRPr="00E4236D">
          <w:rPr>
            <w:rStyle w:val="a3"/>
            <w:sz w:val="28"/>
            <w:szCs w:val="28"/>
            <w:lang w:val="en-US"/>
          </w:rPr>
          <w:t>tatar</w:t>
        </w:r>
        <w:r w:rsidR="004B75EF" w:rsidRPr="00E4236D">
          <w:rPr>
            <w:rStyle w:val="a3"/>
            <w:sz w:val="28"/>
            <w:szCs w:val="28"/>
          </w:rPr>
          <w:t>.</w:t>
        </w:r>
        <w:r w:rsidR="004B75EF" w:rsidRPr="00E4236D">
          <w:rPr>
            <w:rStyle w:val="a3"/>
            <w:sz w:val="28"/>
            <w:szCs w:val="28"/>
            <w:lang w:val="en-US"/>
          </w:rPr>
          <w:t>ru</w:t>
        </w:r>
      </w:hyperlink>
      <w:r w:rsidRPr="00552046">
        <w:rPr>
          <w:sz w:val="28"/>
          <w:szCs w:val="28"/>
          <w:u w:val="single"/>
        </w:rPr>
        <w:t>)</w:t>
      </w:r>
      <w:r w:rsidRPr="00552046">
        <w:rPr>
          <w:sz w:val="28"/>
          <w:szCs w:val="28"/>
        </w:rPr>
        <w:t>.</w:t>
      </w:r>
    </w:p>
    <w:p w:rsidR="0034379C" w:rsidRPr="0066017F" w:rsidRDefault="0034379C" w:rsidP="003437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6017F">
        <w:rPr>
          <w:sz w:val="28"/>
          <w:szCs w:val="28"/>
        </w:rPr>
        <w:t>1.3.3. Информация о муниципальной услуге</w:t>
      </w:r>
      <w:r>
        <w:rPr>
          <w:sz w:val="28"/>
          <w:szCs w:val="28"/>
        </w:rPr>
        <w:t xml:space="preserve">, </w:t>
      </w:r>
      <w:r w:rsidRPr="004B75EF">
        <w:rPr>
          <w:sz w:val="28"/>
          <w:szCs w:val="28"/>
        </w:rPr>
        <w:t>а также о месте нахождения и графике работы Отдела</w:t>
      </w:r>
      <w:r w:rsidRPr="0066017F">
        <w:rPr>
          <w:sz w:val="28"/>
          <w:szCs w:val="28"/>
        </w:rPr>
        <w:t xml:space="preserve"> может быть получена: </w:t>
      </w:r>
    </w:p>
    <w:p w:rsidR="0034379C" w:rsidRDefault="0034379C" w:rsidP="003437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6017F">
        <w:rPr>
          <w:sz w:val="28"/>
          <w:szCs w:val="28"/>
        </w:rPr>
        <w:t xml:space="preserve">1) 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заявителями. </w:t>
      </w:r>
    </w:p>
    <w:p w:rsidR="0034379C" w:rsidRDefault="0034379C" w:rsidP="003437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B75EF">
        <w:rPr>
          <w:sz w:val="28"/>
          <w:szCs w:val="28"/>
        </w:rPr>
        <w:lastRenderedPageBreak/>
        <w:t>Информация на государственных языках Республики Татарстан</w:t>
      </w:r>
      <w:r w:rsidRPr="0066017F">
        <w:rPr>
          <w:sz w:val="28"/>
          <w:szCs w:val="28"/>
        </w:rPr>
        <w:t xml:space="preserve"> включает сведения о муниципальной услуге, содержащиеся в пунктах (подпунктах) 1.1, 1.3.1, 2.3, 2.5, 2.8, 2.10, 2.11, 5.1 настоящего Регламента;</w:t>
      </w:r>
    </w:p>
    <w:p w:rsidR="00A932B0" w:rsidRPr="00A932B0" w:rsidRDefault="00A932B0" w:rsidP="00A932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932B0">
        <w:rPr>
          <w:sz w:val="28"/>
          <w:szCs w:val="28"/>
        </w:rPr>
        <w:t>2) посредством сети «Интернет» на официальном сайте муниципального района (http://www.baltasi.tatar.ru);</w:t>
      </w:r>
    </w:p>
    <w:p w:rsidR="00A932B0" w:rsidRPr="00A932B0" w:rsidRDefault="00A932B0" w:rsidP="00A932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932B0">
        <w:rPr>
          <w:sz w:val="28"/>
          <w:szCs w:val="28"/>
        </w:rPr>
        <w:t>3) на Портале государственных и муниципальных услуг Республики Татарстан (http://uslugi.tatar.ru/)</w:t>
      </w:r>
    </w:p>
    <w:p w:rsidR="00A932B0" w:rsidRPr="00552046" w:rsidRDefault="00A932B0" w:rsidP="00A932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932B0">
        <w:rPr>
          <w:sz w:val="28"/>
          <w:szCs w:val="28"/>
        </w:rPr>
        <w:t>4) на Едином портале государственных и муниципальных услуг (функций) http://uslugi.tatar.ru/ );</w:t>
      </w:r>
    </w:p>
    <w:p w:rsidR="001B74B6" w:rsidRDefault="001B74B6" w:rsidP="001B74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в </w:t>
      </w:r>
      <w:r w:rsidRPr="00552046">
        <w:rPr>
          <w:sz w:val="28"/>
          <w:szCs w:val="28"/>
        </w:rPr>
        <w:t>Исполком</w:t>
      </w:r>
      <w:r>
        <w:rPr>
          <w:sz w:val="28"/>
          <w:szCs w:val="28"/>
        </w:rPr>
        <w:t>е (Отделе):</w:t>
      </w:r>
    </w:p>
    <w:p w:rsidR="001B74B6" w:rsidRPr="00552046" w:rsidRDefault="001B74B6" w:rsidP="001B74B6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при устном обращении - </w:t>
      </w:r>
      <w:r w:rsidRPr="00552046">
        <w:rPr>
          <w:sz w:val="28"/>
          <w:szCs w:val="28"/>
        </w:rPr>
        <w:t xml:space="preserve">лично или по телефону; </w:t>
      </w:r>
    </w:p>
    <w:p w:rsidR="001B74B6" w:rsidRPr="00552046" w:rsidRDefault="001B74B6" w:rsidP="001B74B6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552046">
        <w:rPr>
          <w:bCs/>
          <w:sz w:val="28"/>
          <w:szCs w:val="28"/>
        </w:rPr>
        <w:t xml:space="preserve">при письменном (в том числе в форме электронного документа) обращении </w:t>
      </w:r>
      <w:r>
        <w:rPr>
          <w:bCs/>
          <w:sz w:val="28"/>
          <w:szCs w:val="28"/>
        </w:rPr>
        <w:t>– на бумажном носителе по почте, в электронной форме по электронной почте</w:t>
      </w:r>
      <w:r w:rsidRPr="00552046">
        <w:rPr>
          <w:bCs/>
          <w:sz w:val="28"/>
          <w:szCs w:val="28"/>
        </w:rPr>
        <w:t>.</w:t>
      </w:r>
    </w:p>
    <w:p w:rsidR="002479A9" w:rsidRPr="002479A9" w:rsidRDefault="001B74B6" w:rsidP="001B74B6">
      <w:pPr>
        <w:widowControl w:val="0"/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bCs/>
          <w:sz w:val="28"/>
          <w:szCs w:val="28"/>
        </w:rPr>
      </w:pPr>
      <w:r w:rsidRPr="00552046">
        <w:rPr>
          <w:bCs/>
          <w:sz w:val="28"/>
          <w:szCs w:val="28"/>
        </w:rPr>
        <w:t>1.3.4.</w:t>
      </w:r>
      <w:r>
        <w:rPr>
          <w:bCs/>
          <w:sz w:val="28"/>
          <w:szCs w:val="28"/>
        </w:rPr>
        <w:t> </w:t>
      </w:r>
      <w:r w:rsidRPr="00552046">
        <w:rPr>
          <w:bCs/>
          <w:sz w:val="28"/>
          <w:szCs w:val="28"/>
        </w:rPr>
        <w:t>Информация по вопросам предоставления муниципальной услуги размещается специалистом Отдела на официальном сайте</w:t>
      </w:r>
      <w:r>
        <w:rPr>
          <w:bCs/>
          <w:sz w:val="28"/>
          <w:szCs w:val="28"/>
        </w:rPr>
        <w:t xml:space="preserve"> муниципального района</w:t>
      </w:r>
      <w:r w:rsidRPr="00552046">
        <w:rPr>
          <w:bCs/>
          <w:sz w:val="28"/>
          <w:szCs w:val="28"/>
        </w:rPr>
        <w:t xml:space="preserve"> и на информационных стендах в помещениях Исполкома для работы с заявителями.</w:t>
      </w:r>
    </w:p>
    <w:p w:rsidR="00B473F4" w:rsidRPr="000E1D8C" w:rsidRDefault="00B473F4" w:rsidP="00B473F4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8C">
        <w:rPr>
          <w:rFonts w:ascii="Times New Roman" w:hAnsi="Times New Roman" w:cs="Times New Roman"/>
          <w:sz w:val="28"/>
          <w:szCs w:val="28"/>
        </w:rPr>
        <w:t>1.4. Предоставление муниципальной услуги осуществляется в соответствии с:</w:t>
      </w:r>
    </w:p>
    <w:p w:rsidR="003349D8" w:rsidRPr="000E1D8C" w:rsidRDefault="003349D8" w:rsidP="003349D8">
      <w:pPr>
        <w:suppressAutoHyphens/>
        <w:ind w:firstLine="720"/>
        <w:jc w:val="both"/>
        <w:rPr>
          <w:sz w:val="28"/>
          <w:szCs w:val="28"/>
        </w:rPr>
      </w:pPr>
      <w:r w:rsidRPr="000E1D8C">
        <w:rPr>
          <w:sz w:val="28"/>
          <w:szCs w:val="28"/>
        </w:rPr>
        <w:t>Жилищным кодексом Российской Федерации от 29.12.2004 №188-ФЗ (далее – ЖК РФ) (Собрание законодательства РФ, 03.01.2005, №1 (часть 1), ст.14);</w:t>
      </w:r>
    </w:p>
    <w:p w:rsidR="00B473F4" w:rsidRPr="000E1D8C" w:rsidRDefault="00B473F4" w:rsidP="00B473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8C">
        <w:rPr>
          <w:rFonts w:ascii="Times New Roman" w:hAnsi="Times New Roman" w:cs="Times New Roman"/>
          <w:sz w:val="28"/>
          <w:szCs w:val="28"/>
        </w:rPr>
        <w:t>Федеральным законом от 17.11.1995 №169-ФЗ «Об архитектурной деятельности в Российской Федерации»</w:t>
      </w:r>
      <w:r w:rsidR="00910E16" w:rsidRPr="000E1D8C">
        <w:rPr>
          <w:rFonts w:ascii="Times New Roman" w:hAnsi="Times New Roman" w:cs="Times New Roman"/>
          <w:sz w:val="28"/>
          <w:szCs w:val="28"/>
        </w:rPr>
        <w:t xml:space="preserve"> </w:t>
      </w:r>
      <w:r w:rsidRPr="000E1D8C">
        <w:rPr>
          <w:rFonts w:ascii="Times New Roman" w:hAnsi="Times New Roman" w:cs="Times New Roman"/>
          <w:sz w:val="28"/>
          <w:szCs w:val="28"/>
        </w:rPr>
        <w:t>(далее – Федеральный закон №169-ФЗ)</w:t>
      </w:r>
      <w:r w:rsidR="001B74B6" w:rsidRPr="000E1D8C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20.11.1995, № 47, ст. 4473);</w:t>
      </w:r>
    </w:p>
    <w:p w:rsidR="00B473F4" w:rsidRPr="000E1D8C" w:rsidRDefault="00B473F4" w:rsidP="00B473F4">
      <w:pPr>
        <w:suppressAutoHyphens/>
        <w:ind w:firstLine="709"/>
        <w:jc w:val="both"/>
        <w:rPr>
          <w:sz w:val="28"/>
          <w:szCs w:val="28"/>
        </w:rPr>
      </w:pPr>
      <w:r w:rsidRPr="000E1D8C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 (далее – Федеральный закон №131-ФЗ) (Собрание законодательства</w:t>
      </w:r>
      <w:r w:rsidR="00910E16" w:rsidRPr="000E1D8C">
        <w:rPr>
          <w:sz w:val="28"/>
          <w:szCs w:val="28"/>
        </w:rPr>
        <w:t xml:space="preserve"> Российской Федерации</w:t>
      </w:r>
      <w:r w:rsidRPr="000E1D8C">
        <w:rPr>
          <w:sz w:val="28"/>
          <w:szCs w:val="28"/>
        </w:rPr>
        <w:t>, 06.10.2003, №40, ст.3822);</w:t>
      </w:r>
    </w:p>
    <w:p w:rsidR="00B473F4" w:rsidRPr="000E1D8C" w:rsidRDefault="00B473F4" w:rsidP="00B473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1D8C">
        <w:rPr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 (далее – Федеральный закон №210-ФЗ) (Собрание законодательства</w:t>
      </w:r>
      <w:r w:rsidR="00910E16" w:rsidRPr="000E1D8C">
        <w:rPr>
          <w:sz w:val="28"/>
          <w:szCs w:val="28"/>
        </w:rPr>
        <w:t xml:space="preserve"> Российской Федерации</w:t>
      </w:r>
      <w:r w:rsidRPr="000E1D8C">
        <w:rPr>
          <w:sz w:val="28"/>
          <w:szCs w:val="28"/>
        </w:rPr>
        <w:t xml:space="preserve">, 02.08.2010, №31, ст.4179); </w:t>
      </w:r>
    </w:p>
    <w:p w:rsidR="00F572F8" w:rsidRPr="002F4AF6" w:rsidRDefault="00F572F8" w:rsidP="00F572F8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4B75EF">
        <w:rPr>
          <w:bCs/>
          <w:sz w:val="28"/>
          <w:szCs w:val="28"/>
        </w:rPr>
        <w:t>постановлением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- Положение) (Собрание законодательства РФ, 06.02.2006, №6, ст. 702);</w:t>
      </w:r>
    </w:p>
    <w:p w:rsidR="00410BBF" w:rsidRPr="000E1D8C" w:rsidRDefault="00410BBF" w:rsidP="00AD024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E1D8C">
        <w:rPr>
          <w:rFonts w:eastAsiaTheme="minorHAnsi"/>
          <w:sz w:val="28"/>
          <w:szCs w:val="28"/>
          <w:lang w:eastAsia="en-US"/>
        </w:rPr>
        <w:t xml:space="preserve">приказ Минрегиона РФ от 10.05.2011 </w:t>
      </w:r>
      <w:r w:rsidR="007C600B" w:rsidRPr="000E1D8C">
        <w:rPr>
          <w:rFonts w:eastAsiaTheme="minorHAnsi"/>
          <w:sz w:val="28"/>
          <w:szCs w:val="28"/>
          <w:lang w:eastAsia="en-US"/>
        </w:rPr>
        <w:t>№</w:t>
      </w:r>
      <w:r w:rsidRPr="000E1D8C">
        <w:rPr>
          <w:rFonts w:eastAsiaTheme="minorHAnsi"/>
          <w:sz w:val="28"/>
          <w:szCs w:val="28"/>
          <w:lang w:eastAsia="en-US"/>
        </w:rPr>
        <w:t xml:space="preserve"> 207 «Об утверждении формы градостроительного плана земельного участка»</w:t>
      </w:r>
      <w:r w:rsidR="009A585F" w:rsidRPr="000E1D8C">
        <w:rPr>
          <w:rFonts w:eastAsiaTheme="minorHAnsi"/>
          <w:sz w:val="28"/>
          <w:szCs w:val="28"/>
          <w:lang w:eastAsia="en-US"/>
        </w:rPr>
        <w:t xml:space="preserve"> (Российская газета, № 122, 08.06.2011)</w:t>
      </w:r>
      <w:r w:rsidRPr="000E1D8C">
        <w:rPr>
          <w:rFonts w:eastAsiaTheme="minorHAnsi"/>
          <w:sz w:val="28"/>
          <w:szCs w:val="28"/>
          <w:lang w:eastAsia="en-US"/>
        </w:rPr>
        <w:t>;</w:t>
      </w:r>
    </w:p>
    <w:p w:rsidR="00B473F4" w:rsidRDefault="00B473F4" w:rsidP="00B473F4">
      <w:pPr>
        <w:suppressAutoHyphens/>
        <w:ind w:firstLine="709"/>
        <w:jc w:val="both"/>
        <w:rPr>
          <w:sz w:val="28"/>
          <w:szCs w:val="28"/>
        </w:rPr>
      </w:pPr>
      <w:r w:rsidRPr="000E1D8C">
        <w:rPr>
          <w:sz w:val="28"/>
          <w:szCs w:val="28"/>
        </w:rPr>
        <w:t>Законом Республики Татарстан от 28.07.2004 № 45-ЗРТ «О местном</w:t>
      </w:r>
      <w:r w:rsidRPr="002F643B">
        <w:rPr>
          <w:sz w:val="28"/>
          <w:szCs w:val="28"/>
        </w:rPr>
        <w:t xml:space="preserve"> самоуправлении в Республике Татарстан»</w:t>
      </w:r>
      <w:r w:rsidR="003657AC">
        <w:rPr>
          <w:sz w:val="28"/>
          <w:szCs w:val="28"/>
        </w:rPr>
        <w:t xml:space="preserve"> </w:t>
      </w:r>
      <w:r w:rsidR="003657AC" w:rsidRPr="003657AC">
        <w:rPr>
          <w:sz w:val="28"/>
          <w:szCs w:val="28"/>
        </w:rPr>
        <w:t>(Республика Татарстан, №155-156, 03.08.2004)</w:t>
      </w:r>
      <w:r>
        <w:rPr>
          <w:sz w:val="28"/>
          <w:szCs w:val="28"/>
        </w:rPr>
        <w:t xml:space="preserve"> (далее – Закон РТ № 45-ЗРТ);</w:t>
      </w:r>
    </w:p>
    <w:p w:rsidR="00A932B0" w:rsidRPr="00A932B0" w:rsidRDefault="00A932B0" w:rsidP="00A932B0">
      <w:pPr>
        <w:suppressAutoHyphens/>
        <w:ind w:firstLine="709"/>
        <w:jc w:val="both"/>
        <w:rPr>
          <w:sz w:val="28"/>
          <w:szCs w:val="28"/>
        </w:rPr>
      </w:pPr>
      <w:r w:rsidRPr="00A932B0">
        <w:rPr>
          <w:sz w:val="28"/>
          <w:szCs w:val="28"/>
        </w:rPr>
        <w:t>Уставом Балтасинского муниципального района Республики Татарстан, принятого Решением Совета Балтасинского муниципального района от 06.07.2007№76 (далее – Устав);</w:t>
      </w:r>
    </w:p>
    <w:p w:rsidR="004B7C35" w:rsidRPr="00336A80" w:rsidRDefault="004B7C35" w:rsidP="004B7C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A80">
        <w:rPr>
          <w:sz w:val="28"/>
          <w:szCs w:val="28"/>
        </w:rPr>
        <w:lastRenderedPageBreak/>
        <w:t>Положением о Балтасинском районном исполнительном комитете от 27.12.2005 №23, утвержденным Решением Балтасинского районного Совета (далее – Положение об ИК);</w:t>
      </w:r>
    </w:p>
    <w:p w:rsidR="004B7C35" w:rsidRPr="00336A80" w:rsidRDefault="004B7C35" w:rsidP="004B7C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A80">
        <w:rPr>
          <w:sz w:val="28"/>
          <w:szCs w:val="28"/>
        </w:rPr>
        <w:t>Положением об отделе, утвержденным постановлением руководителя Исполкома от 06.08.2010 №480 (далее – Положение об отделе);</w:t>
      </w:r>
    </w:p>
    <w:p w:rsidR="004B7C35" w:rsidRPr="00336A80" w:rsidRDefault="004B7C35" w:rsidP="004B7C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A80">
        <w:rPr>
          <w:sz w:val="28"/>
          <w:szCs w:val="28"/>
        </w:rPr>
        <w:t>Служебным регламентом Балтасинского районного исполнительного комитета Республики Татарстан, утвержденным постановлением руководителя Балтасинского районного исполнительного комитета от 29.12.2006 №551 (далее – Служебный регламент).</w:t>
      </w:r>
    </w:p>
    <w:p w:rsidR="00F33206" w:rsidRPr="000E1D8C" w:rsidRDefault="00F33206" w:rsidP="00F33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1D8C">
        <w:rPr>
          <w:sz w:val="28"/>
          <w:szCs w:val="28"/>
        </w:rPr>
        <w:t>1.5. В настоящем регламенте используются следующие термины и определения:</w:t>
      </w:r>
    </w:p>
    <w:p w:rsidR="00747C86" w:rsidRDefault="00747C86" w:rsidP="00747C86">
      <w:pPr>
        <w:tabs>
          <w:tab w:val="left" w:pos="600"/>
          <w:tab w:val="left" w:pos="6810"/>
        </w:tabs>
        <w:ind w:firstLine="720"/>
        <w:jc w:val="both"/>
        <w:rPr>
          <w:sz w:val="28"/>
          <w:szCs w:val="28"/>
        </w:rPr>
      </w:pPr>
      <w:r w:rsidRPr="001E537D">
        <w:rPr>
          <w:sz w:val="28"/>
          <w:szCs w:val="28"/>
        </w:rPr>
        <w:t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поселения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услуг»;</w:t>
      </w:r>
      <w:r>
        <w:rPr>
          <w:sz w:val="28"/>
          <w:szCs w:val="28"/>
        </w:rPr>
        <w:t xml:space="preserve"> </w:t>
      </w:r>
    </w:p>
    <w:p w:rsidR="00903F7D" w:rsidRPr="000E1D8C" w:rsidRDefault="00903F7D" w:rsidP="00903F7D">
      <w:pPr>
        <w:tabs>
          <w:tab w:val="left" w:pos="600"/>
          <w:tab w:val="left" w:pos="6810"/>
        </w:tabs>
        <w:ind w:firstLine="720"/>
        <w:jc w:val="both"/>
        <w:rPr>
          <w:sz w:val="28"/>
          <w:szCs w:val="28"/>
        </w:rPr>
      </w:pPr>
      <w:r w:rsidRPr="000E1D8C">
        <w:rPr>
          <w:sz w:val="28"/>
          <w:szCs w:val="28"/>
        </w:rPr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4B1C7B" w:rsidRPr="000E1D8C" w:rsidRDefault="004B1C7B" w:rsidP="004B1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1D8C">
        <w:rPr>
          <w:sz w:val="28"/>
          <w:szCs w:val="28"/>
        </w:rPr>
        <w:t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Федерального закона от 27.07.2010 №210-ФЗ). Заявление заполняется на стандартном бланке (приложение №1).</w:t>
      </w:r>
    </w:p>
    <w:p w:rsidR="004B1C7B" w:rsidRDefault="004B1C7B" w:rsidP="004B1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73F4" w:rsidRDefault="00B473F4" w:rsidP="00DD3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73F4" w:rsidRDefault="00B473F4" w:rsidP="00B473F4">
      <w:pPr>
        <w:rPr>
          <w:sz w:val="28"/>
          <w:szCs w:val="28"/>
        </w:rPr>
        <w:sectPr w:rsidR="00B473F4">
          <w:pgSz w:w="11907" w:h="16840"/>
          <w:pgMar w:top="1134" w:right="567" w:bottom="1134" w:left="1134" w:header="720" w:footer="720" w:gutter="0"/>
          <w:cols w:space="720"/>
        </w:sectPr>
      </w:pPr>
    </w:p>
    <w:p w:rsidR="00B473F4" w:rsidRDefault="00B473F4" w:rsidP="00B473F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2. Стандарт предоставления муниципальной услуги</w:t>
      </w:r>
    </w:p>
    <w:p w:rsidR="00B473F4" w:rsidRDefault="00B473F4" w:rsidP="00B473F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14955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9"/>
        <w:gridCol w:w="7229"/>
        <w:gridCol w:w="3827"/>
      </w:tblGrid>
      <w:tr w:rsidR="000E1D8C" w:rsidRPr="000E1D8C" w:rsidTr="00D64123"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23" w:rsidRPr="000E1D8C" w:rsidRDefault="00D64123" w:rsidP="00D64123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Calibri"/>
                <w:b/>
                <w:sz w:val="22"/>
                <w:szCs w:val="22"/>
              </w:rPr>
            </w:pPr>
            <w:r w:rsidRPr="000E1D8C">
              <w:rPr>
                <w:rFonts w:ascii="Times New Roman CYR" w:hAnsi="Times New Roman CYR" w:cs="Times New Roman CYR"/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23" w:rsidRPr="000E1D8C" w:rsidRDefault="00D64123" w:rsidP="00D64123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lang w:val="en-US"/>
              </w:rPr>
            </w:pPr>
            <w:r w:rsidRPr="000E1D8C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23" w:rsidRPr="000E1D8C" w:rsidRDefault="00D64123" w:rsidP="00D64123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0E1D8C">
              <w:rPr>
                <w:rFonts w:ascii="Times New Roman CYR" w:hAnsi="Times New Roman CYR" w:cs="Times New Roman CYR"/>
                <w:b/>
                <w:sz w:val="28"/>
                <w:szCs w:val="28"/>
              </w:rPr>
              <w:t>Нормативный акт, устанавливающий услугу или требование</w:t>
            </w:r>
          </w:p>
        </w:tc>
      </w:tr>
      <w:tr w:rsidR="000E1D8C" w:rsidRPr="000E1D8C" w:rsidTr="00D64123"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253" w:rsidRPr="000E1D8C" w:rsidRDefault="00911253" w:rsidP="00911253">
            <w:pPr>
              <w:suppressAutoHyphens/>
              <w:rPr>
                <w:sz w:val="28"/>
                <w:szCs w:val="28"/>
              </w:rPr>
            </w:pPr>
            <w:r w:rsidRPr="000E1D8C">
              <w:rPr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253" w:rsidRPr="000E1D8C" w:rsidRDefault="00911253" w:rsidP="00911253">
            <w:pPr>
              <w:ind w:firstLine="425"/>
              <w:jc w:val="both"/>
              <w:rPr>
                <w:sz w:val="28"/>
                <w:szCs w:val="28"/>
              </w:rPr>
            </w:pPr>
            <w:r w:rsidRPr="000E1D8C">
              <w:rPr>
                <w:bCs/>
                <w:sz w:val="28"/>
                <w:szCs w:val="20"/>
                <w:lang w:eastAsia="zh-CN"/>
              </w:rPr>
              <w:t>Выдача уведомления о переводе (отказе в переводе) жилого (нежилого) помещения в нежилое (жилое) помещение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253" w:rsidRPr="000E1D8C" w:rsidRDefault="00911253" w:rsidP="00911253">
            <w:pPr>
              <w:rPr>
                <w:sz w:val="28"/>
                <w:szCs w:val="28"/>
              </w:rPr>
            </w:pPr>
            <w:r w:rsidRPr="000E1D8C">
              <w:rPr>
                <w:sz w:val="28"/>
                <w:szCs w:val="28"/>
              </w:rPr>
              <w:t>ст. 22-24 ЖК РФ</w:t>
            </w:r>
          </w:p>
        </w:tc>
      </w:tr>
      <w:tr w:rsidR="000E1D8C" w:rsidRPr="000E1D8C" w:rsidTr="00D64123"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253" w:rsidRPr="000E1D8C" w:rsidRDefault="00911253" w:rsidP="00911253">
            <w:pPr>
              <w:suppressAutoHyphens/>
              <w:ind w:firstLine="34"/>
              <w:rPr>
                <w:sz w:val="28"/>
                <w:szCs w:val="28"/>
              </w:rPr>
            </w:pPr>
            <w:r w:rsidRPr="000E1D8C">
              <w:rPr>
                <w:sz w:val="28"/>
                <w:szCs w:val="28"/>
              </w:rPr>
              <w:t>2.2. </w:t>
            </w:r>
            <w:r w:rsidR="00E1046A" w:rsidRPr="000E1D8C">
              <w:rPr>
                <w:sz w:val="28"/>
                <w:szCs w:val="28"/>
              </w:rPr>
              <w:t>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253" w:rsidRPr="000E1D8C" w:rsidRDefault="00A932B0" w:rsidP="00911253">
            <w:pPr>
              <w:ind w:firstLine="425"/>
              <w:jc w:val="both"/>
              <w:rPr>
                <w:sz w:val="28"/>
                <w:szCs w:val="28"/>
              </w:rPr>
            </w:pPr>
            <w:r w:rsidRPr="00A932B0">
              <w:rPr>
                <w:sz w:val="28"/>
                <w:szCs w:val="28"/>
              </w:rPr>
              <w:t>Балтасинский районный исполнительный комитет Республики Татарстан</w:t>
            </w:r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253" w:rsidRPr="000E1D8C" w:rsidRDefault="00911253" w:rsidP="00911253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8C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об Исполнительном комитете </w:t>
            </w:r>
          </w:p>
        </w:tc>
      </w:tr>
      <w:tr w:rsidR="000E1D8C" w:rsidRPr="000E1D8C" w:rsidTr="00D64123"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253" w:rsidRPr="000E1D8C" w:rsidRDefault="00911253" w:rsidP="00911253">
            <w:pPr>
              <w:suppressAutoHyphens/>
              <w:ind w:firstLine="34"/>
              <w:rPr>
                <w:sz w:val="28"/>
                <w:szCs w:val="28"/>
              </w:rPr>
            </w:pPr>
            <w:r w:rsidRPr="000E1D8C">
              <w:rPr>
                <w:sz w:val="28"/>
                <w:szCs w:val="28"/>
              </w:rPr>
              <w:t>2.3. Описание результата предоставления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253" w:rsidRPr="000E1D8C" w:rsidRDefault="00911253" w:rsidP="00911253">
            <w:pPr>
              <w:ind w:firstLine="425"/>
              <w:jc w:val="both"/>
              <w:rPr>
                <w:sz w:val="28"/>
                <w:szCs w:val="28"/>
              </w:rPr>
            </w:pPr>
            <w:r w:rsidRPr="000E1D8C">
              <w:rPr>
                <w:sz w:val="28"/>
                <w:szCs w:val="28"/>
              </w:rPr>
              <w:t>Уведомление о переводе (отказе в переводе) жилого (нежилого) помещения в нежилое (жилое) помещение (приложение №2)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253" w:rsidRPr="000E1D8C" w:rsidRDefault="00911253" w:rsidP="00911253">
            <w:pPr>
              <w:rPr>
                <w:sz w:val="28"/>
                <w:szCs w:val="28"/>
              </w:rPr>
            </w:pPr>
            <w:r w:rsidRPr="000E1D8C">
              <w:rPr>
                <w:sz w:val="28"/>
                <w:szCs w:val="28"/>
              </w:rPr>
              <w:t>п.5 ст.23 ЖК РФ;</w:t>
            </w:r>
          </w:p>
          <w:p w:rsidR="00911253" w:rsidRPr="000E1D8C" w:rsidRDefault="00911253" w:rsidP="00911253">
            <w:pPr>
              <w:keepNext/>
              <w:outlineLvl w:val="0"/>
              <w:rPr>
                <w:sz w:val="28"/>
                <w:szCs w:val="28"/>
                <w:lang w:eastAsia="zh-CN"/>
              </w:rPr>
            </w:pPr>
            <w:r w:rsidRPr="000E1D8C">
              <w:rPr>
                <w:sz w:val="28"/>
                <w:szCs w:val="28"/>
              </w:rPr>
              <w:t>постановление Правительства РФ №502</w:t>
            </w:r>
          </w:p>
        </w:tc>
      </w:tr>
      <w:tr w:rsidR="000E1D8C" w:rsidRPr="000E1D8C" w:rsidTr="00D64123"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253" w:rsidRPr="000E1D8C" w:rsidRDefault="00911253" w:rsidP="00911253">
            <w:pPr>
              <w:suppressAutoHyphens/>
              <w:ind w:firstLine="34"/>
              <w:rPr>
                <w:sz w:val="28"/>
                <w:szCs w:val="28"/>
              </w:rPr>
            </w:pPr>
            <w:r w:rsidRPr="000E1D8C">
              <w:rPr>
                <w:sz w:val="28"/>
                <w:szCs w:val="28"/>
              </w:rPr>
              <w:t>2.4.</w:t>
            </w:r>
            <w:r w:rsidRPr="000E1D8C">
              <w:rPr>
                <w:sz w:val="28"/>
                <w:szCs w:val="28"/>
                <w:lang w:val="en-US"/>
              </w:rPr>
              <w:t> </w:t>
            </w:r>
            <w:r w:rsidRPr="000E1D8C">
              <w:rPr>
                <w:sz w:val="28"/>
                <w:szCs w:val="28"/>
              </w:rPr>
      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</w:t>
            </w:r>
            <w:r w:rsidRPr="000E1D8C">
              <w:rPr>
                <w:sz w:val="28"/>
                <w:szCs w:val="28"/>
              </w:rPr>
              <w:lastRenderedPageBreak/>
              <w:t>муниципальной услуги в случае, если возможность приостановления предусмотрена законодательством Российской Федерации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253" w:rsidRPr="000E1D8C" w:rsidRDefault="00911253" w:rsidP="00911253">
            <w:pPr>
              <w:ind w:firstLine="425"/>
              <w:jc w:val="both"/>
              <w:rPr>
                <w:sz w:val="28"/>
                <w:szCs w:val="28"/>
              </w:rPr>
            </w:pPr>
            <w:r w:rsidRPr="000E1D8C">
              <w:rPr>
                <w:sz w:val="28"/>
                <w:szCs w:val="28"/>
              </w:rPr>
              <w:lastRenderedPageBreak/>
              <w:t xml:space="preserve">Срок предоставления муниципальной услуги </w:t>
            </w:r>
            <w:r w:rsidRPr="000651FB">
              <w:rPr>
                <w:sz w:val="28"/>
                <w:szCs w:val="28"/>
              </w:rPr>
              <w:t>- 28 дней</w:t>
            </w:r>
            <w:r w:rsidR="00BA75FC" w:rsidRPr="000651FB">
              <w:rPr>
                <w:vertAlign w:val="superscript"/>
              </w:rPr>
              <w:footnoteReference w:id="1"/>
            </w:r>
            <w:r w:rsidRPr="000651FB">
              <w:rPr>
                <w:sz w:val="28"/>
                <w:szCs w:val="28"/>
              </w:rPr>
              <w:t xml:space="preserve"> без проведения осмотра помещения.</w:t>
            </w:r>
          </w:p>
          <w:p w:rsidR="00911253" w:rsidRPr="000E1D8C" w:rsidRDefault="00911253" w:rsidP="00911253">
            <w:pPr>
              <w:ind w:firstLine="425"/>
              <w:jc w:val="both"/>
              <w:rPr>
                <w:sz w:val="28"/>
                <w:szCs w:val="28"/>
              </w:rPr>
            </w:pPr>
            <w:r w:rsidRPr="000E1D8C">
              <w:rPr>
                <w:sz w:val="28"/>
                <w:szCs w:val="28"/>
              </w:rPr>
              <w:t>Срок предоставления муниципальной услуги - 30 дней при проведении осмотра помещения</w:t>
            </w:r>
            <w:r w:rsidR="005F1762" w:rsidRPr="000E1D8C">
              <w:rPr>
                <w:sz w:val="28"/>
                <w:szCs w:val="28"/>
              </w:rPr>
              <w:t>.</w:t>
            </w:r>
          </w:p>
          <w:p w:rsidR="005F1762" w:rsidRPr="000E1D8C" w:rsidRDefault="006512A9" w:rsidP="00911253">
            <w:pPr>
              <w:ind w:firstLine="425"/>
              <w:jc w:val="both"/>
              <w:rPr>
                <w:sz w:val="28"/>
                <w:szCs w:val="28"/>
              </w:rPr>
            </w:pPr>
            <w:r w:rsidRPr="000E1D8C">
              <w:rPr>
                <w:sz w:val="28"/>
                <w:szCs w:val="28"/>
              </w:rPr>
              <w:t>Приостановление срока предоставления муниципальной услуги не предусмотрено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253" w:rsidRPr="000E1D8C" w:rsidRDefault="00911253" w:rsidP="009112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1D8C">
              <w:rPr>
                <w:sz w:val="28"/>
                <w:szCs w:val="28"/>
              </w:rPr>
              <w:t>п.4 ст.23 ЖК РФ</w:t>
            </w:r>
          </w:p>
        </w:tc>
      </w:tr>
      <w:tr w:rsidR="000E1D8C" w:rsidRPr="000E1D8C" w:rsidTr="00D64123">
        <w:trPr>
          <w:trHeight w:val="972"/>
        </w:trPr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253" w:rsidRPr="000E1D8C" w:rsidRDefault="00911253" w:rsidP="00911253">
            <w:pPr>
              <w:suppressAutoHyphens/>
              <w:ind w:firstLine="34"/>
              <w:rPr>
                <w:sz w:val="28"/>
                <w:szCs w:val="28"/>
              </w:rPr>
            </w:pPr>
            <w:r w:rsidRPr="000E1D8C">
              <w:rPr>
                <w:sz w:val="28"/>
                <w:szCs w:val="28"/>
              </w:rPr>
              <w:t>2.5.</w:t>
            </w:r>
            <w:r w:rsidRPr="000E1D8C">
              <w:rPr>
                <w:sz w:val="28"/>
                <w:szCs w:val="28"/>
                <w:lang w:val="en-US"/>
              </w:rPr>
              <w:t> </w:t>
            </w:r>
            <w:r w:rsidRPr="000E1D8C">
              <w:rPr>
                <w:sz w:val="28"/>
                <w:szCs w:val="28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53" w:rsidRPr="000651FB" w:rsidRDefault="00911253" w:rsidP="00911253">
            <w:pPr>
              <w:autoSpaceDE w:val="0"/>
              <w:autoSpaceDN w:val="0"/>
              <w:adjustRightInd w:val="0"/>
              <w:ind w:firstLine="462"/>
              <w:jc w:val="both"/>
              <w:rPr>
                <w:sz w:val="28"/>
                <w:szCs w:val="28"/>
              </w:rPr>
            </w:pPr>
            <w:r w:rsidRPr="000651FB">
              <w:rPr>
                <w:sz w:val="28"/>
                <w:szCs w:val="28"/>
              </w:rPr>
              <w:t xml:space="preserve">1) Заявление; </w:t>
            </w:r>
          </w:p>
          <w:p w:rsidR="00911253" w:rsidRPr="000651FB" w:rsidRDefault="00911253" w:rsidP="00911253">
            <w:pPr>
              <w:autoSpaceDE w:val="0"/>
              <w:autoSpaceDN w:val="0"/>
              <w:adjustRightInd w:val="0"/>
              <w:ind w:firstLine="462"/>
              <w:jc w:val="both"/>
              <w:rPr>
                <w:sz w:val="28"/>
                <w:szCs w:val="28"/>
              </w:rPr>
            </w:pPr>
            <w:r w:rsidRPr="000651FB">
              <w:rPr>
                <w:sz w:val="28"/>
                <w:szCs w:val="28"/>
              </w:rPr>
              <w:t>2) Документы, удостоверяющие личность;</w:t>
            </w:r>
          </w:p>
          <w:p w:rsidR="00911253" w:rsidRPr="000651FB" w:rsidRDefault="00911253" w:rsidP="00911253">
            <w:pPr>
              <w:autoSpaceDE w:val="0"/>
              <w:autoSpaceDN w:val="0"/>
              <w:adjustRightInd w:val="0"/>
              <w:ind w:firstLine="462"/>
              <w:jc w:val="both"/>
              <w:rPr>
                <w:sz w:val="28"/>
                <w:szCs w:val="28"/>
              </w:rPr>
            </w:pPr>
            <w:r w:rsidRPr="000651FB">
              <w:rPr>
                <w:sz w:val="28"/>
                <w:szCs w:val="28"/>
              </w:rPr>
              <w:t>3) Документ, подтверждающий полномочия представителя (если от имени заявителя действует представитель);</w:t>
            </w:r>
          </w:p>
          <w:p w:rsidR="00911253" w:rsidRPr="000651FB" w:rsidRDefault="00911253" w:rsidP="0091125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651FB">
              <w:rPr>
                <w:sz w:val="28"/>
                <w:szCs w:val="28"/>
              </w:rPr>
              <w:t xml:space="preserve">4) Правоустанавливающие документы на переводимое помещение (подлинники или засвидетельствованные в нотариальном порядке копии), если помещение не </w:t>
            </w:r>
            <w:r w:rsidRPr="000651FB">
              <w:rPr>
                <w:rFonts w:eastAsiaTheme="minorHAnsi"/>
                <w:sz w:val="28"/>
                <w:szCs w:val="28"/>
                <w:lang w:eastAsia="en-US"/>
              </w:rPr>
              <w:t>зарегистрировано в Едином государственном реестре недвижимо</w:t>
            </w:r>
            <w:r w:rsidR="000E1D8C" w:rsidRPr="000651FB">
              <w:rPr>
                <w:rFonts w:eastAsiaTheme="minorHAnsi"/>
                <w:sz w:val="28"/>
                <w:szCs w:val="28"/>
                <w:lang w:eastAsia="en-US"/>
              </w:rPr>
              <w:t>сти</w:t>
            </w:r>
            <w:r w:rsidRPr="000651F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911253" w:rsidRPr="000651FB" w:rsidRDefault="00911253" w:rsidP="0091125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51FB">
              <w:rPr>
                <w:sz w:val="28"/>
                <w:szCs w:val="28"/>
              </w:rPr>
              <w:t>5) 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      </w:r>
          </w:p>
          <w:p w:rsidR="00C315E2" w:rsidRDefault="00C315E2" w:rsidP="00C315E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      </w:r>
          </w:p>
          <w:p w:rsidR="00C315E2" w:rsidRDefault="00C315E2" w:rsidP="00C315E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7) согласие каждого собственника всех помещений, примыкающих к переводимому помещению, на перевод жилого помещения в нежилое помещение.</w:t>
            </w:r>
          </w:p>
          <w:p w:rsidR="00AC6326" w:rsidRPr="000651FB" w:rsidRDefault="00AC6326" w:rsidP="00AC632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51FB">
              <w:rPr>
                <w:sz w:val="28"/>
                <w:szCs w:val="28"/>
              </w:rPr>
              <w:lastRenderedPageBreak/>
              <w:t>Бланк заявления для получения муниципальной услуги заявитель может получить при личном обращении в Исполкоме. Электронная форма бланка размещена на официальном сайте Исполкома.</w:t>
            </w:r>
          </w:p>
          <w:p w:rsidR="00AC6326" w:rsidRPr="000651FB" w:rsidRDefault="00AC6326" w:rsidP="00AC632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51FB">
              <w:rPr>
                <w:sz w:val="28"/>
                <w:szCs w:val="28"/>
              </w:rPr>
              <w:t>Заявление и прилагаемые документы могут быть предоставлены (направлены) заявителем на бумажных носителях одним из следующих способов:</w:t>
            </w:r>
          </w:p>
          <w:p w:rsidR="00AC6326" w:rsidRPr="000651FB" w:rsidRDefault="00AC6326" w:rsidP="00AC632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51FB">
              <w:rPr>
                <w:sz w:val="28"/>
                <w:szCs w:val="28"/>
              </w:rPr>
              <w:t>лично (лицом, действующим от имени заявителя на основании доверенности);</w:t>
            </w:r>
          </w:p>
          <w:p w:rsidR="00EC763A" w:rsidRPr="000651FB" w:rsidRDefault="00EC763A" w:rsidP="00EC763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51FB">
              <w:rPr>
                <w:sz w:val="28"/>
                <w:szCs w:val="28"/>
              </w:rPr>
              <w:t>почтовым отправлением.</w:t>
            </w:r>
          </w:p>
          <w:p w:rsidR="00AC6326" w:rsidRPr="000651FB" w:rsidRDefault="00AC6326" w:rsidP="00AC632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51FB">
              <w:rPr>
                <w:sz w:val="28"/>
                <w:szCs w:val="28"/>
              </w:rPr>
              <w:t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«Интернет», и Единый портал государственных и муниципальных услуг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253" w:rsidRPr="000E1D8C" w:rsidRDefault="00911253" w:rsidP="009112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1D8C">
              <w:rPr>
                <w:sz w:val="28"/>
                <w:szCs w:val="28"/>
              </w:rPr>
              <w:lastRenderedPageBreak/>
              <w:t>п.2 ст.23 ЖК РФ</w:t>
            </w:r>
          </w:p>
        </w:tc>
      </w:tr>
      <w:tr w:rsidR="000E1D8C" w:rsidRPr="000E1D8C" w:rsidTr="00D64123">
        <w:trPr>
          <w:trHeight w:val="972"/>
        </w:trPr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253" w:rsidRPr="000E1D8C" w:rsidRDefault="00911253" w:rsidP="00911253">
            <w:pPr>
              <w:suppressAutoHyphens/>
              <w:ind w:firstLine="34"/>
              <w:rPr>
                <w:sz w:val="28"/>
                <w:szCs w:val="28"/>
              </w:rPr>
            </w:pPr>
            <w:r w:rsidRPr="000E1D8C">
              <w:rPr>
                <w:sz w:val="28"/>
                <w:szCs w:val="28"/>
              </w:rPr>
      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</w:t>
            </w:r>
            <w:r w:rsidRPr="000E1D8C">
              <w:rPr>
                <w:sz w:val="28"/>
                <w:szCs w:val="28"/>
              </w:rPr>
              <w:lastRenderedPageBreak/>
              <w:t>организаций и которые заявитель вправе представить</w:t>
            </w:r>
            <w:r w:rsidRPr="000E1D8C">
              <w:t xml:space="preserve">, </w:t>
            </w:r>
            <w:r w:rsidRPr="000E1D8C">
              <w:rPr>
                <w:sz w:val="28"/>
                <w:szCs w:val="28"/>
              </w:rPr>
              <w:t>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53" w:rsidRPr="000651FB" w:rsidRDefault="00911253" w:rsidP="00911253">
            <w:pPr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0651FB">
              <w:rPr>
                <w:sz w:val="28"/>
                <w:szCs w:val="28"/>
              </w:rPr>
              <w:lastRenderedPageBreak/>
              <w:t>Получаются в рамках межведомственного взаимодействия:</w:t>
            </w:r>
          </w:p>
          <w:p w:rsidR="00911253" w:rsidRPr="000651FB" w:rsidRDefault="00911253" w:rsidP="0091125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651FB">
              <w:rPr>
                <w:rFonts w:eastAsiaTheme="minorHAnsi"/>
                <w:sz w:val="28"/>
                <w:szCs w:val="28"/>
                <w:lang w:eastAsia="en-US"/>
              </w:rPr>
              <w:t>1) Выписка из Единого государственного реестра недвижимо</w:t>
            </w:r>
            <w:r w:rsidR="000E1D8C" w:rsidRPr="000651FB">
              <w:rPr>
                <w:rFonts w:eastAsiaTheme="minorHAnsi"/>
                <w:sz w:val="28"/>
                <w:szCs w:val="28"/>
                <w:lang w:eastAsia="en-US"/>
              </w:rPr>
              <w:t>сти</w:t>
            </w:r>
            <w:r w:rsidRPr="000651FB">
              <w:rPr>
                <w:rFonts w:eastAsiaTheme="minorHAnsi"/>
                <w:sz w:val="28"/>
                <w:szCs w:val="28"/>
                <w:lang w:eastAsia="en-US"/>
              </w:rPr>
              <w:t xml:space="preserve"> (содержащая общедоступные сведения о зарегистрированных правах на объект недвижимости);</w:t>
            </w:r>
          </w:p>
          <w:p w:rsidR="00911253" w:rsidRPr="000651FB" w:rsidRDefault="00911253" w:rsidP="0091125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651FB">
              <w:rPr>
                <w:rFonts w:eastAsiaTheme="minorHAnsi"/>
                <w:sz w:val="28"/>
                <w:szCs w:val="28"/>
                <w:lang w:eastAsia="en-US"/>
              </w:rPr>
              <w:t>2) 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      </w:r>
          </w:p>
          <w:p w:rsidR="00911253" w:rsidRPr="000651FB" w:rsidRDefault="00911253" w:rsidP="0091125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651FB">
              <w:rPr>
                <w:rFonts w:eastAsiaTheme="minorHAnsi"/>
                <w:sz w:val="28"/>
                <w:szCs w:val="28"/>
                <w:lang w:eastAsia="en-US"/>
              </w:rPr>
              <w:t>3) Поэтажный план дома, в котором находится переводимое помещение;</w:t>
            </w:r>
          </w:p>
          <w:p w:rsidR="00911253" w:rsidRPr="000651FB" w:rsidRDefault="00911253" w:rsidP="0091125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651FB">
              <w:rPr>
                <w:sz w:val="28"/>
                <w:szCs w:val="28"/>
              </w:rPr>
              <w:t>4</w:t>
            </w:r>
            <w:r w:rsidRPr="000651FB">
              <w:rPr>
                <w:rFonts w:ascii="Times New Roman CYR" w:hAnsi="Times New Roman CYR" w:cs="Times New Roman CYR"/>
                <w:sz w:val="28"/>
                <w:szCs w:val="28"/>
              </w:rPr>
              <w:t xml:space="preserve">) </w:t>
            </w:r>
            <w:r w:rsidR="000E1D8C" w:rsidRPr="000651FB">
              <w:rPr>
                <w:rFonts w:ascii="Times New Roman CYR" w:hAnsi="Times New Roman CYR" w:cs="Times New Roman CYR"/>
                <w:sz w:val="28"/>
                <w:szCs w:val="28"/>
              </w:rPr>
              <w:t xml:space="preserve">Выписка из Единого государственного реестра </w:t>
            </w:r>
            <w:r w:rsidR="000E1D8C" w:rsidRPr="000651FB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недвижимости </w:t>
            </w:r>
            <w:r w:rsidRPr="000651FB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 объекте недвижимости</w:t>
            </w:r>
            <w:r w:rsidR="006B5138" w:rsidRPr="000651FB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6B5138" w:rsidRPr="000651FB" w:rsidRDefault="006B5138" w:rsidP="006B513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51FB">
              <w:rPr>
                <w:sz w:val="28"/>
                <w:szCs w:val="28"/>
              </w:rPr>
              <w:t>Способы получения и порядок предоставления документов, которые заявитель вправе представить, определены пунктом 2.5 настоящего Регламента.</w:t>
            </w:r>
          </w:p>
          <w:p w:rsidR="00D22B47" w:rsidRPr="000651FB" w:rsidRDefault="00D22B47" w:rsidP="00D22B47">
            <w:pPr>
              <w:suppressAutoHyphens/>
              <w:ind w:firstLine="425"/>
              <w:jc w:val="both"/>
              <w:rPr>
                <w:sz w:val="28"/>
                <w:szCs w:val="28"/>
              </w:rPr>
            </w:pPr>
            <w:r w:rsidRPr="000651FB">
              <w:rPr>
                <w:sz w:val="28"/>
                <w:szCs w:val="28"/>
              </w:rPr>
              <w:t>Запрещается требовать от заявителя вышеперечисленные документы, находящиеся в распоряжении государственных органов, органов местного самоуправления и иных организаций.</w:t>
            </w:r>
          </w:p>
          <w:p w:rsidR="006B5138" w:rsidRPr="000651FB" w:rsidRDefault="006B5138" w:rsidP="006B5138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0651FB">
              <w:rPr>
                <w:sz w:val="28"/>
                <w:szCs w:val="28"/>
              </w:rPr>
              <w:t>Непредставление заявителем документов, содержащих вышеуказанные сведения, не является основанием для отказа заявителю в предоставлении услуги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53" w:rsidRPr="000E1D8C" w:rsidRDefault="00911253" w:rsidP="009112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D8C" w:rsidRPr="000E1D8C" w:rsidTr="00D64123">
        <w:trPr>
          <w:trHeight w:val="972"/>
        </w:trPr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253" w:rsidRPr="000E1D8C" w:rsidRDefault="00911253" w:rsidP="00911253">
            <w:pPr>
              <w:suppressAutoHyphens/>
              <w:ind w:firstLine="34"/>
              <w:rPr>
                <w:sz w:val="28"/>
                <w:szCs w:val="28"/>
              </w:rPr>
            </w:pPr>
            <w:r w:rsidRPr="000E1D8C">
              <w:rPr>
                <w:sz w:val="28"/>
                <w:szCs w:val="28"/>
                <w:lang w:val="tt-RU"/>
              </w:rPr>
              <w:t>2.7. </w:t>
            </w:r>
            <w:r w:rsidRPr="000E1D8C">
              <w:rPr>
                <w:sz w:val="28"/>
                <w:szCs w:val="28"/>
              </w:rPr>
              <w:t>Перечень органов государственной власти (органов 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предоставления услуги и которое осуществляется органом, предоставляющим муниципальную услугу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253" w:rsidRPr="000E1D8C" w:rsidRDefault="00911253" w:rsidP="00911253">
            <w:pPr>
              <w:ind w:firstLine="425"/>
              <w:jc w:val="both"/>
              <w:rPr>
                <w:sz w:val="28"/>
              </w:rPr>
            </w:pPr>
            <w:r w:rsidRPr="000E1D8C">
              <w:rPr>
                <w:rFonts w:ascii="Times New Roman CYR" w:hAnsi="Times New Roman CYR" w:cs="Times New Roman CYR"/>
                <w:sz w:val="28"/>
                <w:szCs w:val="28"/>
              </w:rPr>
              <w:t>Согласование муниципальной услуги не требуется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53" w:rsidRPr="000E1D8C" w:rsidRDefault="00911253" w:rsidP="009112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D8C" w:rsidRPr="000E1D8C" w:rsidTr="00D64123">
        <w:trPr>
          <w:trHeight w:val="972"/>
        </w:trPr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253" w:rsidRPr="000E1D8C" w:rsidRDefault="00911253" w:rsidP="00911253">
            <w:pPr>
              <w:suppressAutoHyphens/>
              <w:ind w:firstLine="34"/>
              <w:rPr>
                <w:sz w:val="28"/>
                <w:szCs w:val="28"/>
              </w:rPr>
            </w:pPr>
            <w:r w:rsidRPr="000E1D8C">
              <w:rPr>
                <w:sz w:val="28"/>
                <w:szCs w:val="28"/>
              </w:rPr>
              <w:t xml:space="preserve">2.8. Исчерпывающий перечень оснований для отказа в приеме документов, необходимых для предоставления </w:t>
            </w:r>
            <w:r w:rsidRPr="000E1D8C">
              <w:rPr>
                <w:sz w:val="28"/>
                <w:szCs w:val="28"/>
              </w:rPr>
              <w:lastRenderedPageBreak/>
              <w:t>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253" w:rsidRPr="000E1D8C" w:rsidRDefault="00911253" w:rsidP="00911253">
            <w:pPr>
              <w:ind w:firstLine="427"/>
              <w:jc w:val="both"/>
              <w:rPr>
                <w:sz w:val="28"/>
                <w:szCs w:val="28"/>
              </w:rPr>
            </w:pPr>
            <w:r w:rsidRPr="000E1D8C">
              <w:rPr>
                <w:sz w:val="28"/>
                <w:szCs w:val="28"/>
              </w:rPr>
              <w:lastRenderedPageBreak/>
              <w:t>Основания для отказа в приеме документов не предусмотрено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53" w:rsidRPr="000E1D8C" w:rsidRDefault="00911253" w:rsidP="009112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D8C" w:rsidRPr="000E1D8C" w:rsidTr="00D64123">
        <w:trPr>
          <w:trHeight w:val="972"/>
        </w:trPr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253" w:rsidRPr="000E1D8C" w:rsidRDefault="00911253" w:rsidP="00911253">
            <w:pPr>
              <w:suppressAutoHyphens/>
              <w:ind w:firstLine="34"/>
              <w:rPr>
                <w:sz w:val="28"/>
                <w:szCs w:val="28"/>
              </w:rPr>
            </w:pPr>
            <w:r w:rsidRPr="000E1D8C">
              <w:rPr>
                <w:sz w:val="28"/>
                <w:szCs w:val="28"/>
              </w:rPr>
              <w:t>2.9.</w:t>
            </w:r>
            <w:r w:rsidRPr="000E1D8C">
              <w:rPr>
                <w:sz w:val="28"/>
                <w:szCs w:val="28"/>
                <w:lang w:val="en-US"/>
              </w:rPr>
              <w:t> </w:t>
            </w:r>
            <w:r w:rsidRPr="000E1D8C">
              <w:rPr>
                <w:sz w:val="28"/>
                <w:szCs w:val="28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253" w:rsidRPr="000E1D8C" w:rsidRDefault="00911253" w:rsidP="00911253">
            <w:pPr>
              <w:autoSpaceDE w:val="0"/>
              <w:autoSpaceDN w:val="0"/>
              <w:adjustRightInd w:val="0"/>
              <w:ind w:firstLine="539"/>
              <w:jc w:val="both"/>
              <w:outlineLvl w:val="2"/>
              <w:rPr>
                <w:sz w:val="28"/>
                <w:szCs w:val="28"/>
              </w:rPr>
            </w:pPr>
            <w:r w:rsidRPr="000E1D8C">
              <w:rPr>
                <w:sz w:val="28"/>
                <w:szCs w:val="28"/>
              </w:rPr>
              <w:t>Основания для приостановления предоставления муниципальной услуги не предусмотрены.</w:t>
            </w:r>
          </w:p>
          <w:p w:rsidR="00911253" w:rsidRPr="000E1D8C" w:rsidRDefault="00911253" w:rsidP="00911253">
            <w:pPr>
              <w:autoSpaceDE w:val="0"/>
              <w:autoSpaceDN w:val="0"/>
              <w:adjustRightInd w:val="0"/>
              <w:ind w:firstLine="539"/>
              <w:jc w:val="both"/>
              <w:outlineLvl w:val="2"/>
              <w:rPr>
                <w:sz w:val="28"/>
                <w:szCs w:val="28"/>
              </w:rPr>
            </w:pPr>
            <w:r w:rsidRPr="000E1D8C">
              <w:rPr>
                <w:sz w:val="28"/>
                <w:szCs w:val="28"/>
              </w:rPr>
              <w:t>Основания для отказа в предоставлении муниципальной услуги:</w:t>
            </w:r>
          </w:p>
          <w:p w:rsidR="00911253" w:rsidRPr="000E1D8C" w:rsidRDefault="00911253" w:rsidP="00911253">
            <w:pPr>
              <w:autoSpaceDE w:val="0"/>
              <w:autoSpaceDN w:val="0"/>
              <w:adjustRightInd w:val="0"/>
              <w:ind w:firstLine="539"/>
              <w:jc w:val="both"/>
              <w:outlineLvl w:val="2"/>
              <w:rPr>
                <w:sz w:val="28"/>
                <w:szCs w:val="28"/>
              </w:rPr>
            </w:pPr>
            <w:r w:rsidRPr="000E1D8C">
              <w:rPr>
                <w:sz w:val="28"/>
                <w:szCs w:val="28"/>
              </w:rPr>
              <w:t>1) Заявителем не представлены документы, обязанность по представлению которых возложена на заявителя;</w:t>
            </w:r>
          </w:p>
          <w:p w:rsidR="00911253" w:rsidRPr="000E1D8C" w:rsidRDefault="00911253" w:rsidP="00911253">
            <w:pPr>
              <w:ind w:firstLine="425"/>
              <w:jc w:val="both"/>
              <w:rPr>
                <w:sz w:val="28"/>
                <w:szCs w:val="28"/>
              </w:rPr>
            </w:pPr>
            <w:r w:rsidRPr="000E1D8C">
              <w:rPr>
                <w:sz w:val="28"/>
                <w:szCs w:val="28"/>
              </w:rPr>
              <w:t>2) 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муниципальной услуги, если соответствующий документ не был представлен заявителем по собственной инициативе;</w:t>
            </w:r>
          </w:p>
          <w:p w:rsidR="00911253" w:rsidRPr="000E1D8C" w:rsidRDefault="00911253" w:rsidP="00911253">
            <w:pPr>
              <w:ind w:firstLine="425"/>
              <w:jc w:val="both"/>
              <w:rPr>
                <w:sz w:val="28"/>
                <w:szCs w:val="28"/>
              </w:rPr>
            </w:pPr>
            <w:r w:rsidRPr="000E1D8C">
              <w:rPr>
                <w:sz w:val="28"/>
                <w:szCs w:val="28"/>
              </w:rPr>
              <w:t>3) Представление документов в ненадлежащий орган;</w:t>
            </w:r>
          </w:p>
          <w:p w:rsidR="00911253" w:rsidRPr="000E1D8C" w:rsidRDefault="00911253" w:rsidP="00911253">
            <w:pPr>
              <w:ind w:firstLine="425"/>
              <w:jc w:val="both"/>
              <w:rPr>
                <w:sz w:val="28"/>
                <w:szCs w:val="28"/>
              </w:rPr>
            </w:pPr>
            <w:r w:rsidRPr="000E1D8C">
              <w:rPr>
                <w:sz w:val="28"/>
                <w:szCs w:val="28"/>
              </w:rPr>
              <w:t>4) Несоблюдение условий перевода помещения;</w:t>
            </w:r>
          </w:p>
          <w:p w:rsidR="00911253" w:rsidRPr="000E1D8C" w:rsidRDefault="00911253" w:rsidP="00911253">
            <w:pPr>
              <w:ind w:firstLine="425"/>
              <w:jc w:val="both"/>
              <w:rPr>
                <w:sz w:val="28"/>
                <w:szCs w:val="28"/>
              </w:rPr>
            </w:pPr>
            <w:r w:rsidRPr="000E1D8C">
              <w:rPr>
                <w:sz w:val="28"/>
                <w:szCs w:val="28"/>
              </w:rPr>
              <w:t>5) Несоответствие проекта переустройства и (или) перепланировки жилого помещения требованиям законодательства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253" w:rsidRPr="000E1D8C" w:rsidRDefault="00911253" w:rsidP="009112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1D8C">
              <w:rPr>
                <w:sz w:val="28"/>
                <w:szCs w:val="28"/>
              </w:rPr>
              <w:t>п.1 ст.24 ЖК РФ</w:t>
            </w:r>
          </w:p>
        </w:tc>
      </w:tr>
      <w:tr w:rsidR="000E1D8C" w:rsidRPr="000E1D8C" w:rsidTr="00D64123"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253" w:rsidRPr="000E1D8C" w:rsidRDefault="00911253" w:rsidP="00911253">
            <w:pPr>
              <w:suppressAutoHyphens/>
              <w:ind w:firstLine="34"/>
              <w:rPr>
                <w:sz w:val="28"/>
                <w:szCs w:val="28"/>
              </w:rPr>
            </w:pPr>
            <w:r w:rsidRPr="000E1D8C">
              <w:rPr>
                <w:sz w:val="28"/>
                <w:szCs w:val="28"/>
              </w:rPr>
              <w:t xml:space="preserve">2.10. Порядок, размер и основания взимания государственной пошлины или иной платы, взимаемой за предоставление </w:t>
            </w:r>
            <w:r w:rsidRPr="000E1D8C">
              <w:rPr>
                <w:sz w:val="28"/>
                <w:szCs w:val="28"/>
              </w:rPr>
              <w:lastRenderedPageBreak/>
              <w:t>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253" w:rsidRPr="000E1D8C" w:rsidRDefault="00911253" w:rsidP="009112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cs="Calibri"/>
              </w:rPr>
            </w:pPr>
            <w:r w:rsidRPr="000E1D8C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Муниципальная услуга предоставляется на безвозмездной основе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53" w:rsidRPr="000E1D8C" w:rsidRDefault="00911253" w:rsidP="009112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D8C" w:rsidRPr="000E1D8C" w:rsidTr="00D64123"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253" w:rsidRPr="000E1D8C" w:rsidRDefault="00911253" w:rsidP="00911253">
            <w:pPr>
              <w:suppressAutoHyphens/>
              <w:ind w:firstLine="34"/>
              <w:rPr>
                <w:sz w:val="28"/>
                <w:szCs w:val="28"/>
              </w:rPr>
            </w:pPr>
            <w:r w:rsidRPr="000E1D8C">
              <w:rPr>
                <w:sz w:val="28"/>
                <w:szCs w:val="28"/>
              </w:rPr>
              <w:t>2.11.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253" w:rsidRPr="000E1D8C" w:rsidRDefault="00911253" w:rsidP="0091125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E1D8C">
              <w:rPr>
                <w:rFonts w:ascii="Times New Roman CYR" w:hAnsi="Times New Roman CYR" w:cs="Times New Roman CYR"/>
                <w:sz w:val="28"/>
                <w:szCs w:val="28"/>
              </w:rPr>
              <w:t>Предоставление необходимых и обязательных услуг не требуется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53" w:rsidRPr="000E1D8C" w:rsidRDefault="00911253" w:rsidP="009112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D8C" w:rsidRPr="000E1D8C" w:rsidTr="00D64123"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253" w:rsidRPr="000E1D8C" w:rsidRDefault="00911253" w:rsidP="00911253">
            <w:pPr>
              <w:suppressAutoHyphens/>
              <w:ind w:firstLine="34"/>
              <w:rPr>
                <w:sz w:val="28"/>
                <w:szCs w:val="28"/>
              </w:rPr>
            </w:pPr>
            <w:r w:rsidRPr="000E1D8C">
              <w:rPr>
                <w:sz w:val="28"/>
                <w:szCs w:val="28"/>
              </w:rPr>
      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253" w:rsidRPr="000651FB" w:rsidRDefault="00911253" w:rsidP="009112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651FB">
              <w:rPr>
                <w:rFonts w:ascii="Times New Roman CYR" w:hAnsi="Times New Roman CYR" w:cs="Times New Roman CYR"/>
                <w:sz w:val="28"/>
                <w:szCs w:val="28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911253" w:rsidRPr="000651FB" w:rsidRDefault="00911253" w:rsidP="009112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0651FB">
              <w:rPr>
                <w:rFonts w:ascii="Times New Roman CYR" w:hAnsi="Times New Roman CYR" w:cs="Times New Roman CYR"/>
                <w:sz w:val="28"/>
                <w:szCs w:val="28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53" w:rsidRPr="000E1D8C" w:rsidRDefault="00911253" w:rsidP="009112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D8C" w:rsidRPr="000E1D8C" w:rsidTr="00D64123"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253" w:rsidRPr="000E1D8C" w:rsidRDefault="00911253" w:rsidP="00911253">
            <w:pPr>
              <w:suppressAutoHyphens/>
              <w:ind w:firstLine="34"/>
              <w:rPr>
                <w:sz w:val="28"/>
                <w:szCs w:val="28"/>
              </w:rPr>
            </w:pPr>
            <w:r w:rsidRPr="000E1D8C">
              <w:rPr>
                <w:sz w:val="28"/>
                <w:szCs w:val="28"/>
              </w:rPr>
              <w:t>2.13. Срок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4F3" w:rsidRPr="000651FB" w:rsidRDefault="000934F3" w:rsidP="000934F3">
            <w:pPr>
              <w:tabs>
                <w:tab w:val="num" w:pos="0"/>
              </w:tabs>
              <w:ind w:firstLine="42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651FB">
              <w:rPr>
                <w:rFonts w:ascii="Times New Roman CYR" w:hAnsi="Times New Roman CYR" w:cs="Times New Roman CYR"/>
                <w:sz w:val="28"/>
                <w:szCs w:val="28"/>
              </w:rPr>
              <w:t>В течение одного дня с момента поступления заявления.</w:t>
            </w:r>
          </w:p>
          <w:p w:rsidR="00911253" w:rsidRPr="000651FB" w:rsidRDefault="000934F3" w:rsidP="000934F3">
            <w:pPr>
              <w:tabs>
                <w:tab w:val="num" w:pos="0"/>
              </w:tabs>
              <w:ind w:firstLine="427"/>
              <w:jc w:val="both"/>
              <w:rPr>
                <w:sz w:val="28"/>
                <w:szCs w:val="28"/>
              </w:rPr>
            </w:pPr>
            <w:r w:rsidRPr="000651FB">
              <w:rPr>
                <w:sz w:val="28"/>
                <w:szCs w:val="28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53" w:rsidRPr="000E1D8C" w:rsidRDefault="00911253" w:rsidP="009112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D8C" w:rsidRPr="000E1D8C" w:rsidTr="00D64123"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253" w:rsidRPr="000E1D8C" w:rsidRDefault="00911253" w:rsidP="00911253">
            <w:pPr>
              <w:suppressAutoHyphens/>
              <w:ind w:firstLine="34"/>
              <w:rPr>
                <w:sz w:val="28"/>
                <w:szCs w:val="28"/>
              </w:rPr>
            </w:pPr>
            <w:r w:rsidRPr="000E1D8C">
              <w:rPr>
                <w:sz w:val="28"/>
                <w:szCs w:val="28"/>
              </w:rPr>
              <w:t xml:space="preserve">2.14. Требования к помещениям, в которых предоставляется муниципальная услуга, к месту ожидания и приема заявителей, в том числе к </w:t>
            </w:r>
            <w:r w:rsidRPr="000E1D8C">
              <w:rPr>
                <w:sz w:val="28"/>
                <w:szCs w:val="28"/>
              </w:rPr>
              <w:lastRenderedPageBreak/>
              <w:t>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49D" w:rsidRPr="000651FB" w:rsidRDefault="009F349D" w:rsidP="009F349D">
            <w:pPr>
              <w:pStyle w:val="ConsPlusNormal"/>
              <w:ind w:firstLine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9F349D" w:rsidRPr="000651FB" w:rsidRDefault="009F349D" w:rsidP="009F349D">
            <w:pPr>
              <w:pStyle w:val="ConsPlusNormal"/>
              <w:ind w:firstLine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1FB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Обеспечивается беспрепятственный доступ инвалидов </w:t>
            </w:r>
            <w:r w:rsidRPr="0006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месту предоставления муниципальной услуги (удобный вход-выход в помещения и перемещение в их пределах).</w:t>
            </w:r>
          </w:p>
          <w:p w:rsidR="00911253" w:rsidRPr="000651FB" w:rsidRDefault="009F349D" w:rsidP="009F349D">
            <w:pPr>
              <w:tabs>
                <w:tab w:val="num" w:pos="370"/>
              </w:tabs>
              <w:ind w:firstLine="427"/>
              <w:jc w:val="both"/>
              <w:rPr>
                <w:sz w:val="28"/>
              </w:rPr>
            </w:pPr>
            <w:r w:rsidRPr="000651FB">
              <w:rPr>
                <w:sz w:val="28"/>
                <w:szCs w:val="28"/>
              </w:rPr>
      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53" w:rsidRPr="000E1D8C" w:rsidRDefault="00911253" w:rsidP="009112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1D8C" w:rsidRPr="000E1D8C" w:rsidTr="00D64123"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253" w:rsidRPr="000E1D8C" w:rsidRDefault="00911253" w:rsidP="00911253">
            <w:pPr>
              <w:jc w:val="both"/>
              <w:rPr>
                <w:sz w:val="28"/>
                <w:szCs w:val="28"/>
              </w:rPr>
            </w:pPr>
            <w:r w:rsidRPr="000E1D8C">
              <w:rPr>
                <w:sz w:val="28"/>
                <w:szCs w:val="28"/>
              </w:rPr>
              <w:t>2.15. Показатели доступности и качества муниципальной услуги,</w:t>
            </w:r>
            <w:r w:rsidRPr="000E1D8C">
              <w:t xml:space="preserve"> </w:t>
            </w:r>
            <w:r w:rsidRPr="000E1D8C">
              <w:rPr>
                <w:sz w:val="28"/>
                <w:szCs w:val="28"/>
              </w:rPr>
              <w:t xml:space="preserve">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</w:t>
            </w:r>
            <w:r w:rsidRPr="000E1D8C">
              <w:rPr>
                <w:sz w:val="28"/>
                <w:szCs w:val="28"/>
              </w:rPr>
              <w:lastRenderedPageBreak/>
              <w:t>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253" w:rsidRPr="000E1D8C" w:rsidRDefault="00911253" w:rsidP="00911253">
            <w:pPr>
              <w:autoSpaceDE w:val="0"/>
              <w:autoSpaceDN w:val="0"/>
              <w:adjustRightInd w:val="0"/>
              <w:ind w:firstLine="427"/>
              <w:jc w:val="both"/>
              <w:rPr>
                <w:rFonts w:eastAsia="Calibri"/>
                <w:sz w:val="28"/>
                <w:szCs w:val="28"/>
              </w:rPr>
            </w:pPr>
            <w:r w:rsidRPr="000E1D8C">
              <w:rPr>
                <w:sz w:val="28"/>
                <w:szCs w:val="28"/>
              </w:rPr>
              <w:lastRenderedPageBreak/>
              <w:t>Показателями доступности предоставления муниципальной услуги являются:</w:t>
            </w:r>
          </w:p>
          <w:p w:rsidR="00911253" w:rsidRPr="000E1D8C" w:rsidRDefault="00911253" w:rsidP="00911253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0E1D8C">
              <w:rPr>
                <w:sz w:val="28"/>
                <w:szCs w:val="28"/>
              </w:rPr>
              <w:t xml:space="preserve">расположенность помещения </w:t>
            </w:r>
            <w:r w:rsidR="001E537D">
              <w:rPr>
                <w:sz w:val="28"/>
                <w:szCs w:val="28"/>
              </w:rPr>
              <w:t>Исполкома</w:t>
            </w:r>
            <w:r w:rsidRPr="000E1D8C">
              <w:rPr>
                <w:sz w:val="28"/>
                <w:szCs w:val="28"/>
              </w:rPr>
              <w:t xml:space="preserve"> в зоне доступности общественного транспорта;</w:t>
            </w:r>
          </w:p>
          <w:p w:rsidR="00911253" w:rsidRPr="000E1D8C" w:rsidRDefault="00911253" w:rsidP="00911253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0E1D8C">
              <w:rPr>
                <w:sz w:val="28"/>
                <w:szCs w:val="28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E24E7B" w:rsidRPr="000E1D8C" w:rsidRDefault="00911253" w:rsidP="00E24E7B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0E1D8C">
              <w:rPr>
                <w:sz w:val="28"/>
                <w:szCs w:val="28"/>
              </w:rPr>
              <w:t xml:space="preserve"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</w:t>
            </w:r>
            <w:r w:rsidR="001E537D">
              <w:rPr>
                <w:sz w:val="28"/>
                <w:szCs w:val="28"/>
              </w:rPr>
              <w:t>Исполкома</w:t>
            </w:r>
            <w:r w:rsidRPr="000E1D8C">
              <w:rPr>
                <w:sz w:val="28"/>
                <w:szCs w:val="28"/>
              </w:rPr>
              <w:t xml:space="preserve"> в сети «Интернет», на Едином портале государственных и муниципальных </w:t>
            </w:r>
            <w:r w:rsidR="00E24E7B" w:rsidRPr="000E1D8C">
              <w:rPr>
                <w:sz w:val="28"/>
                <w:szCs w:val="28"/>
              </w:rPr>
              <w:t>услуг;</w:t>
            </w:r>
          </w:p>
          <w:p w:rsidR="00E24E7B" w:rsidRPr="000E1D8C" w:rsidRDefault="00E24E7B" w:rsidP="00E24E7B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0E1D8C">
              <w:rPr>
                <w:sz w:val="28"/>
                <w:szCs w:val="28"/>
              </w:rPr>
              <w:t>оказание помощи инвалидам в преодолении барьеров, мешающих получению ими услуг наравне с другими лицами.</w:t>
            </w:r>
          </w:p>
          <w:p w:rsidR="00911253" w:rsidRPr="000E1D8C" w:rsidRDefault="00911253" w:rsidP="00911253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0E1D8C">
              <w:rPr>
                <w:sz w:val="28"/>
                <w:szCs w:val="28"/>
              </w:rPr>
              <w:t>Качество предоставления муниципальной услуги характеризуется отсутствием:</w:t>
            </w:r>
          </w:p>
          <w:p w:rsidR="00911253" w:rsidRPr="000E1D8C" w:rsidRDefault="00911253" w:rsidP="00911253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0E1D8C">
              <w:rPr>
                <w:sz w:val="28"/>
                <w:szCs w:val="28"/>
              </w:rPr>
              <w:t>очередей при приеме и выдаче документов заявителям;</w:t>
            </w:r>
          </w:p>
          <w:p w:rsidR="00911253" w:rsidRPr="000E1D8C" w:rsidRDefault="00911253" w:rsidP="00911253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0E1D8C">
              <w:rPr>
                <w:sz w:val="28"/>
                <w:szCs w:val="28"/>
              </w:rPr>
              <w:lastRenderedPageBreak/>
              <w:t>нарушений сроков предоставления муниципальной услуги;</w:t>
            </w:r>
          </w:p>
          <w:p w:rsidR="00911253" w:rsidRPr="000E1D8C" w:rsidRDefault="00911253" w:rsidP="00911253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0E1D8C">
              <w:rPr>
                <w:sz w:val="28"/>
                <w:szCs w:val="28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911253" w:rsidRPr="000E1D8C" w:rsidRDefault="00911253" w:rsidP="00911253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0E1D8C">
              <w:rPr>
                <w:sz w:val="28"/>
                <w:szCs w:val="28"/>
              </w:rPr>
              <w:t>жалоб на некорректное, невнимательное отношение муниципальных служащих, оказывающих муниципальную услугу, к заявителям.</w:t>
            </w:r>
          </w:p>
          <w:p w:rsidR="00911253" w:rsidRPr="000E1D8C" w:rsidRDefault="00911253" w:rsidP="00911253">
            <w:pPr>
              <w:autoSpaceDE w:val="0"/>
              <w:autoSpaceDN w:val="0"/>
              <w:adjustRightInd w:val="0"/>
              <w:ind w:firstLine="42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E1D8C">
              <w:rPr>
                <w:sz w:val="28"/>
                <w:szCs w:val="28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  <w:p w:rsidR="00911253" w:rsidRPr="000E1D8C" w:rsidRDefault="00911253" w:rsidP="00911253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0E1D8C">
              <w:rPr>
                <w:sz w:val="28"/>
                <w:szCs w:val="28"/>
              </w:rPr>
              <w:t>При предоставлении муниципальной услуги в многофункциональном центре предоставления государственных и муниципальных услуг (далее – МФЦ), в удаленных рабочих местах МФЦ консультацию, прием и выдачу документов осуществляет специалист МФЦ.</w:t>
            </w:r>
          </w:p>
          <w:p w:rsidR="00911253" w:rsidRPr="000E1D8C" w:rsidRDefault="00911253" w:rsidP="00911253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0E1D8C">
              <w:rPr>
                <w:sz w:val="28"/>
                <w:szCs w:val="28"/>
              </w:rPr>
              <w:t xml:space="preserve">Информация о ходе предоставления муниципальной услуги может быть </w:t>
            </w:r>
            <w:r w:rsidR="00A932B0">
              <w:rPr>
                <w:sz w:val="28"/>
                <w:szCs w:val="28"/>
              </w:rPr>
              <w:t xml:space="preserve">получена заявителем на сайте  </w:t>
            </w:r>
            <w:hyperlink r:id="rId8" w:history="1">
              <w:r w:rsidR="00A932B0" w:rsidRPr="00001037">
                <w:rPr>
                  <w:rStyle w:val="a3"/>
                  <w:sz w:val="28"/>
                  <w:szCs w:val="28"/>
                </w:rPr>
                <w:t>http://www.baltasi.tatar.ru</w:t>
              </w:r>
            </w:hyperlink>
            <w:r w:rsidR="00A932B0" w:rsidRPr="00A932B0">
              <w:rPr>
                <w:sz w:val="28"/>
                <w:szCs w:val="28"/>
              </w:rPr>
              <w:t>,</w:t>
            </w:r>
            <w:r w:rsidR="00A932B0">
              <w:rPr>
                <w:sz w:val="28"/>
                <w:szCs w:val="28"/>
              </w:rPr>
              <w:t xml:space="preserve"> </w:t>
            </w:r>
            <w:r w:rsidRPr="000E1D8C">
              <w:rPr>
                <w:sz w:val="28"/>
                <w:szCs w:val="28"/>
              </w:rPr>
              <w:t>на Едином портале государственных и муниципальных услуг, в МФЦ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53" w:rsidRPr="000E1D8C" w:rsidRDefault="00911253" w:rsidP="00911253">
            <w:pPr>
              <w:suppressAutoHyphens/>
              <w:ind w:firstLine="45"/>
              <w:jc w:val="both"/>
              <w:rPr>
                <w:sz w:val="28"/>
                <w:szCs w:val="20"/>
              </w:rPr>
            </w:pPr>
          </w:p>
        </w:tc>
      </w:tr>
      <w:tr w:rsidR="000E1D8C" w:rsidRPr="000E1D8C" w:rsidTr="00D64123"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253" w:rsidRPr="000E1D8C" w:rsidRDefault="00911253" w:rsidP="00911253">
            <w:pPr>
              <w:suppressAutoHyphens/>
              <w:ind w:firstLine="34"/>
              <w:rPr>
                <w:sz w:val="28"/>
                <w:szCs w:val="28"/>
              </w:rPr>
            </w:pPr>
            <w:r w:rsidRPr="000E1D8C">
              <w:rPr>
                <w:sz w:val="28"/>
                <w:szCs w:val="28"/>
              </w:rPr>
              <w:t>2.16.</w:t>
            </w:r>
            <w:r w:rsidRPr="000E1D8C">
              <w:rPr>
                <w:sz w:val="28"/>
                <w:szCs w:val="28"/>
                <w:lang w:val="en-US"/>
              </w:rPr>
              <w:t> </w:t>
            </w:r>
            <w:r w:rsidRPr="000E1D8C">
              <w:rPr>
                <w:sz w:val="28"/>
                <w:szCs w:val="28"/>
              </w:rPr>
              <w:t>Особенности предоставления муниципальной услуги в электронной форме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253" w:rsidRPr="000E1D8C" w:rsidRDefault="00911253" w:rsidP="00911253">
            <w:pPr>
              <w:tabs>
                <w:tab w:val="left" w:pos="709"/>
              </w:tabs>
              <w:ind w:firstLine="42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E1D8C">
              <w:rPr>
                <w:rFonts w:ascii="Times New Roman CYR" w:hAnsi="Times New Roman CYR" w:cs="Times New Roman CYR"/>
                <w:sz w:val="28"/>
                <w:szCs w:val="28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911253" w:rsidRPr="000E1D8C" w:rsidRDefault="00911253" w:rsidP="00911253">
            <w:pPr>
              <w:tabs>
                <w:tab w:val="left" w:pos="709"/>
              </w:tabs>
              <w:ind w:firstLine="427"/>
              <w:jc w:val="both"/>
              <w:rPr>
                <w:sz w:val="28"/>
                <w:szCs w:val="28"/>
              </w:rPr>
            </w:pPr>
            <w:r w:rsidRPr="000E1D8C">
              <w:rPr>
                <w:rFonts w:ascii="Times New Roman CYR" w:hAnsi="Times New Roman CYR" w:cs="Times New Roman CYR"/>
                <w:sz w:val="28"/>
                <w:szCs w:val="28"/>
              </w:rPr>
              <w:t xml:space="preserve">В случае, если законом предусмотрена подача заявления о предоставлении муниципальной услуги в электронной форме заявление подается через </w:t>
            </w:r>
            <w:r w:rsidRPr="000E1D8C">
              <w:rPr>
                <w:sz w:val="28"/>
                <w:szCs w:val="28"/>
              </w:rPr>
              <w:t xml:space="preserve">Портал </w:t>
            </w:r>
            <w:r w:rsidRPr="000E1D8C">
              <w:rPr>
                <w:sz w:val="28"/>
                <w:szCs w:val="28"/>
              </w:rPr>
              <w:lastRenderedPageBreak/>
              <w:t>государственных и муниципальных услуг Республики Татарстан (</w:t>
            </w:r>
            <w:r w:rsidRPr="000E1D8C">
              <w:rPr>
                <w:sz w:val="28"/>
                <w:szCs w:val="28"/>
                <w:lang w:val="en-US"/>
              </w:rPr>
              <w:t>http</w:t>
            </w:r>
            <w:r w:rsidRPr="000E1D8C">
              <w:rPr>
                <w:sz w:val="28"/>
                <w:szCs w:val="28"/>
              </w:rPr>
              <w:t>://u</w:t>
            </w:r>
            <w:r w:rsidRPr="000E1D8C">
              <w:rPr>
                <w:sz w:val="28"/>
                <w:szCs w:val="28"/>
                <w:lang w:val="en-US"/>
              </w:rPr>
              <w:t>slugi</w:t>
            </w:r>
            <w:r w:rsidRPr="000E1D8C">
              <w:rPr>
                <w:sz w:val="28"/>
                <w:szCs w:val="28"/>
              </w:rPr>
              <w:t xml:space="preserve">. </w:t>
            </w:r>
            <w:hyperlink r:id="rId9" w:history="1">
              <w:r w:rsidRPr="000E1D8C">
                <w:rPr>
                  <w:sz w:val="28"/>
                  <w:szCs w:val="28"/>
                  <w:u w:val="single"/>
                  <w:lang w:val="en-US"/>
                </w:rPr>
                <w:t>tatar</w:t>
              </w:r>
              <w:r w:rsidRPr="000E1D8C">
                <w:rPr>
                  <w:sz w:val="28"/>
                  <w:szCs w:val="28"/>
                  <w:u w:val="single"/>
                </w:rPr>
                <w:t>.</w:t>
              </w:r>
              <w:r w:rsidRPr="000E1D8C">
                <w:rPr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0E1D8C">
              <w:rPr>
                <w:sz w:val="28"/>
                <w:szCs w:val="28"/>
              </w:rPr>
              <w:t>/) или Единый портал  государственных и муниципальных услуг (функций) (</w:t>
            </w:r>
            <w:r w:rsidRPr="000E1D8C">
              <w:rPr>
                <w:sz w:val="28"/>
                <w:szCs w:val="28"/>
                <w:lang w:val="en-US"/>
              </w:rPr>
              <w:t>http</w:t>
            </w:r>
            <w:r w:rsidRPr="000E1D8C">
              <w:rPr>
                <w:sz w:val="28"/>
                <w:szCs w:val="28"/>
              </w:rPr>
              <w:t xml:space="preserve">:// </w:t>
            </w:r>
            <w:hyperlink r:id="rId10" w:history="1">
              <w:r w:rsidRPr="000E1D8C">
                <w:rPr>
                  <w:sz w:val="28"/>
                  <w:szCs w:val="28"/>
                  <w:u w:val="single"/>
                  <w:lang w:val="en-US"/>
                </w:rPr>
                <w:t>www</w:t>
              </w:r>
              <w:r w:rsidRPr="000E1D8C">
                <w:rPr>
                  <w:sz w:val="28"/>
                  <w:szCs w:val="28"/>
                  <w:u w:val="single"/>
                </w:rPr>
                <w:t>.</w:t>
              </w:r>
              <w:r w:rsidRPr="000E1D8C">
                <w:rPr>
                  <w:sz w:val="28"/>
                  <w:szCs w:val="28"/>
                  <w:u w:val="single"/>
                  <w:lang w:val="en-US"/>
                </w:rPr>
                <w:t>gosuslugi</w:t>
              </w:r>
              <w:r w:rsidRPr="000E1D8C">
                <w:rPr>
                  <w:sz w:val="28"/>
                  <w:szCs w:val="28"/>
                  <w:u w:val="single"/>
                </w:rPr>
                <w:t>.</w:t>
              </w:r>
              <w:r w:rsidRPr="000E1D8C">
                <w:rPr>
                  <w:sz w:val="28"/>
                  <w:szCs w:val="28"/>
                  <w:u w:val="single"/>
                  <w:lang w:val="en-US"/>
                </w:rPr>
                <w:t>ru</w:t>
              </w:r>
              <w:r w:rsidRPr="000E1D8C">
                <w:rPr>
                  <w:sz w:val="28"/>
                  <w:szCs w:val="28"/>
                  <w:u w:val="single"/>
                </w:rPr>
                <w:t>/</w:t>
              </w:r>
            </w:hyperlink>
            <w:r w:rsidRPr="000E1D8C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53" w:rsidRPr="000E1D8C" w:rsidRDefault="00911253" w:rsidP="00911253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B473F4" w:rsidRDefault="00B473F4" w:rsidP="00B473F4">
      <w:pPr>
        <w:sectPr w:rsidR="00B473F4">
          <w:pgSz w:w="16840" w:h="11907" w:orient="landscape"/>
          <w:pgMar w:top="1418" w:right="1105" w:bottom="868" w:left="720" w:header="720" w:footer="720" w:gutter="0"/>
          <w:cols w:space="720"/>
        </w:sectPr>
      </w:pPr>
    </w:p>
    <w:p w:rsidR="009C59DE" w:rsidRPr="000E1D8C" w:rsidRDefault="009C59DE" w:rsidP="009C59D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E1D8C">
        <w:rPr>
          <w:b/>
          <w:bCs/>
          <w:sz w:val="28"/>
          <w:szCs w:val="28"/>
        </w:rPr>
        <w:lastRenderedPageBreak/>
        <w:t xml:space="preserve">3. </w:t>
      </w:r>
      <w:r w:rsidR="000E1D8C">
        <w:rPr>
          <w:b/>
          <w:bCs/>
          <w:sz w:val="28"/>
          <w:szCs w:val="28"/>
        </w:rPr>
        <w:t>Сос</w:t>
      </w:r>
      <w:r w:rsidRPr="000E1D8C">
        <w:rPr>
          <w:b/>
          <w:bCs/>
          <w:sz w:val="28"/>
          <w:szCs w:val="28"/>
        </w:rPr>
        <w:t>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B473F4" w:rsidRPr="000E1D8C" w:rsidRDefault="00B473F4" w:rsidP="00B473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473F4" w:rsidRDefault="00B473F4" w:rsidP="005548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1D8C">
        <w:rPr>
          <w:sz w:val="28"/>
          <w:szCs w:val="28"/>
        </w:rPr>
        <w:t>3.1. Описание последовательности действий при предоставлении муниципальной услуги.</w:t>
      </w:r>
    </w:p>
    <w:p w:rsidR="00B473F4" w:rsidRDefault="00B473F4" w:rsidP="0055486F">
      <w:pPr>
        <w:suppressAutoHyphens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0"/>
          <w:lang w:eastAsia="zh-CN"/>
        </w:rPr>
      </w:pPr>
      <w:r>
        <w:rPr>
          <w:sz w:val="28"/>
          <w:szCs w:val="28"/>
        </w:rPr>
        <w:t xml:space="preserve">3.1.1. Предоставление муниципальной услуги по </w:t>
      </w:r>
      <w:r>
        <w:rPr>
          <w:color w:val="000000"/>
          <w:sz w:val="28"/>
          <w:szCs w:val="28"/>
          <w:lang w:eastAsia="zh-CN"/>
        </w:rPr>
        <w:t xml:space="preserve">выдаче </w:t>
      </w:r>
      <w:r>
        <w:rPr>
          <w:bCs/>
          <w:sz w:val="28"/>
          <w:szCs w:val="28"/>
        </w:rPr>
        <w:t>разрешения на перевод жилого помещения в нежилое помещение и нежилого помещения в жилое помещение</w:t>
      </w:r>
      <w:r>
        <w:rPr>
          <w:bCs/>
          <w:iCs/>
          <w:sz w:val="28"/>
          <w:szCs w:val="20"/>
          <w:lang w:eastAsia="zh-CN"/>
        </w:rPr>
        <w:t xml:space="preserve"> включает в себя </w:t>
      </w:r>
      <w:r>
        <w:rPr>
          <w:sz w:val="28"/>
          <w:szCs w:val="28"/>
        </w:rPr>
        <w:t>следующие процедуры:</w:t>
      </w:r>
    </w:p>
    <w:p w:rsidR="001F705A" w:rsidRPr="001F705A" w:rsidRDefault="001F705A" w:rsidP="005548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705A">
        <w:rPr>
          <w:sz w:val="28"/>
          <w:szCs w:val="28"/>
        </w:rPr>
        <w:t>1) консультирование заявителя;</w:t>
      </w:r>
    </w:p>
    <w:p w:rsidR="001F705A" w:rsidRPr="001F705A" w:rsidRDefault="001F705A" w:rsidP="005548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705A">
        <w:rPr>
          <w:sz w:val="28"/>
          <w:szCs w:val="28"/>
        </w:rPr>
        <w:t>2) принятие и регистрация заявления;</w:t>
      </w:r>
    </w:p>
    <w:p w:rsidR="001F705A" w:rsidRPr="001F705A" w:rsidRDefault="001F705A" w:rsidP="005548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705A">
        <w:rPr>
          <w:sz w:val="28"/>
          <w:szCs w:val="28"/>
        </w:rPr>
        <w:t>3) формирование и направление межведомственных запросов в органы, участвующие в предоставлении муниципальной услуги;</w:t>
      </w:r>
    </w:p>
    <w:p w:rsidR="00EE2151" w:rsidRPr="00125F62" w:rsidRDefault="001F705A" w:rsidP="00EE215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705A">
        <w:rPr>
          <w:sz w:val="28"/>
          <w:szCs w:val="28"/>
        </w:rPr>
        <w:t xml:space="preserve">4) </w:t>
      </w:r>
      <w:r w:rsidR="00EE2151" w:rsidRPr="00125F62">
        <w:rPr>
          <w:sz w:val="28"/>
          <w:szCs w:val="28"/>
        </w:rPr>
        <w:t xml:space="preserve">подготовка </w:t>
      </w:r>
      <w:r w:rsidR="00EE2151">
        <w:rPr>
          <w:sz w:val="28"/>
          <w:szCs w:val="28"/>
        </w:rPr>
        <w:t>результата муниципальной услуги</w:t>
      </w:r>
      <w:r w:rsidR="00EE2151" w:rsidRPr="00125F62">
        <w:rPr>
          <w:sz w:val="28"/>
          <w:szCs w:val="28"/>
        </w:rPr>
        <w:t>;</w:t>
      </w:r>
    </w:p>
    <w:p w:rsidR="00B473F4" w:rsidRDefault="001F705A" w:rsidP="005548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705A">
        <w:rPr>
          <w:sz w:val="28"/>
          <w:szCs w:val="28"/>
        </w:rPr>
        <w:t>5) выдача заявителю результата муниципальной услуги.</w:t>
      </w:r>
    </w:p>
    <w:p w:rsidR="00B473F4" w:rsidRDefault="00B473F4" w:rsidP="005548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Оказание консультаций заявителю</w:t>
      </w:r>
    </w:p>
    <w:p w:rsidR="007E78C4" w:rsidRDefault="007E78C4" w:rsidP="005548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73F4" w:rsidRDefault="007E78C4" w:rsidP="0055486F">
      <w:pPr>
        <w:suppressAutoHyphens/>
        <w:autoSpaceDE w:val="0"/>
        <w:autoSpaceDN w:val="0"/>
        <w:adjustRightInd w:val="0"/>
        <w:ind w:firstLine="709"/>
        <w:jc w:val="both"/>
        <w:rPr>
          <w:rFonts w:eastAsia="SimSun"/>
          <w:bCs/>
          <w:sz w:val="28"/>
          <w:szCs w:val="28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t>3.2.1. </w:t>
      </w:r>
      <w:r w:rsidR="00B473F4">
        <w:rPr>
          <w:rFonts w:eastAsia="SimSun"/>
          <w:bCs/>
          <w:sz w:val="28"/>
          <w:szCs w:val="28"/>
          <w:lang w:eastAsia="zh-CN"/>
        </w:rPr>
        <w:t>Заявитель лично и (или) по телефону обращается в Отдел для получения консультаций о порядке получения муниципальной услуги.</w:t>
      </w:r>
    </w:p>
    <w:p w:rsidR="00B473F4" w:rsidRDefault="00B473F4" w:rsidP="0055486F">
      <w:pPr>
        <w:suppressAutoHyphens/>
        <w:autoSpaceDE w:val="0"/>
        <w:autoSpaceDN w:val="0"/>
        <w:adjustRightInd w:val="0"/>
        <w:ind w:firstLine="709"/>
        <w:jc w:val="both"/>
        <w:rPr>
          <w:rFonts w:eastAsia="SimSun"/>
          <w:bCs/>
          <w:sz w:val="28"/>
          <w:szCs w:val="28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t>Специалистом Отдела осуществляется консультирование заявителя, в том числе по составу, форме и содержанию документации, необходимой для получения муниципальной услуги</w:t>
      </w:r>
      <w:r w:rsidR="00451A8D">
        <w:rPr>
          <w:rFonts w:eastAsia="SimSun"/>
          <w:bCs/>
          <w:sz w:val="28"/>
          <w:szCs w:val="28"/>
          <w:lang w:eastAsia="zh-CN"/>
        </w:rPr>
        <w:t xml:space="preserve"> </w:t>
      </w:r>
      <w:r w:rsidR="00451A8D" w:rsidRPr="00451A8D">
        <w:rPr>
          <w:rFonts w:eastAsia="SimSun"/>
          <w:bCs/>
          <w:sz w:val="28"/>
          <w:szCs w:val="28"/>
          <w:lang w:eastAsia="zh-CN"/>
        </w:rPr>
        <w:t>и при необходимости оказывает помощь в заполнении бланка заявления.</w:t>
      </w:r>
    </w:p>
    <w:p w:rsidR="00B473F4" w:rsidRDefault="00B473F4" w:rsidP="0055486F">
      <w:pPr>
        <w:suppressAutoHyphens/>
        <w:autoSpaceDE w:val="0"/>
        <w:autoSpaceDN w:val="0"/>
        <w:adjustRightInd w:val="0"/>
        <w:ind w:firstLine="709"/>
        <w:jc w:val="both"/>
        <w:rPr>
          <w:rFonts w:eastAsia="SimSun"/>
          <w:bCs/>
          <w:sz w:val="28"/>
          <w:szCs w:val="28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t>Процедуры, устанавливаемые настоящим пунктом, осуществляются в день обращения заявителя.</w:t>
      </w:r>
    </w:p>
    <w:p w:rsidR="00B473F4" w:rsidRDefault="00B473F4" w:rsidP="0055486F">
      <w:pPr>
        <w:suppressAutoHyphens/>
        <w:autoSpaceDE w:val="0"/>
        <w:autoSpaceDN w:val="0"/>
        <w:adjustRightInd w:val="0"/>
        <w:ind w:firstLine="709"/>
        <w:jc w:val="both"/>
        <w:rPr>
          <w:rFonts w:eastAsia="SimSun"/>
          <w:bCs/>
          <w:sz w:val="28"/>
          <w:szCs w:val="28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t>Результат процедур: консультации, замечания по составу, форме и содержанию представленной документации.</w:t>
      </w:r>
    </w:p>
    <w:p w:rsidR="00EE2151" w:rsidRDefault="00EE2151" w:rsidP="005548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73F4" w:rsidRDefault="00B473F4" w:rsidP="005548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AA27DC">
        <w:rPr>
          <w:sz w:val="28"/>
          <w:szCs w:val="28"/>
        </w:rPr>
        <w:t>Принятие и регистрация заявления</w:t>
      </w:r>
    </w:p>
    <w:p w:rsidR="00EE2151" w:rsidRDefault="00EE2151" w:rsidP="0055486F">
      <w:pPr>
        <w:suppressAutoHyphens/>
        <w:ind w:firstLine="709"/>
        <w:jc w:val="both"/>
        <w:rPr>
          <w:sz w:val="28"/>
          <w:szCs w:val="28"/>
        </w:rPr>
      </w:pPr>
    </w:p>
    <w:p w:rsidR="00B473F4" w:rsidRPr="000E1D8C" w:rsidRDefault="00B473F4" w:rsidP="0055486F">
      <w:pPr>
        <w:suppressAutoHyphens/>
        <w:ind w:firstLine="709"/>
        <w:jc w:val="both"/>
        <w:rPr>
          <w:sz w:val="28"/>
          <w:szCs w:val="28"/>
        </w:rPr>
      </w:pPr>
      <w:r w:rsidRPr="000E1D8C">
        <w:rPr>
          <w:sz w:val="28"/>
          <w:szCs w:val="28"/>
        </w:rPr>
        <w:t>3.3.1. </w:t>
      </w:r>
      <w:r w:rsidR="00282708">
        <w:rPr>
          <w:sz w:val="28"/>
          <w:szCs w:val="28"/>
        </w:rPr>
        <w:t xml:space="preserve">Заявитель лично, через доверенное лицо или через МФЦ, удаленное рабочее место МФЦ подает </w:t>
      </w:r>
      <w:r w:rsidRPr="000E1D8C">
        <w:rPr>
          <w:sz w:val="28"/>
          <w:szCs w:val="28"/>
        </w:rPr>
        <w:t xml:space="preserve">письменное заявление о выдаче разрешения на перевод жилого (нежилого) помещения в нежилое (жилое) помещение </w:t>
      </w:r>
      <w:r w:rsidRPr="000E1D8C">
        <w:rPr>
          <w:sz w:val="28"/>
        </w:rPr>
        <w:t>и представляются документы в соответствии с пунктом 2.</w:t>
      </w:r>
      <w:r w:rsidR="009E62AF" w:rsidRPr="000E1D8C">
        <w:rPr>
          <w:sz w:val="28"/>
        </w:rPr>
        <w:t>5</w:t>
      </w:r>
      <w:r w:rsidRPr="000E1D8C">
        <w:rPr>
          <w:sz w:val="28"/>
        </w:rPr>
        <w:t xml:space="preserve"> настоящего Регламента </w:t>
      </w:r>
      <w:r w:rsidRPr="000E1D8C">
        <w:rPr>
          <w:sz w:val="28"/>
          <w:szCs w:val="28"/>
        </w:rPr>
        <w:t>в Отдел.</w:t>
      </w:r>
      <w:r w:rsidR="007B27D8" w:rsidRPr="000E1D8C">
        <w:rPr>
          <w:sz w:val="28"/>
          <w:szCs w:val="28"/>
        </w:rPr>
        <w:t xml:space="preserve"> </w:t>
      </w:r>
    </w:p>
    <w:p w:rsidR="00EE2151" w:rsidRPr="00AB3C7F" w:rsidRDefault="00EE2151" w:rsidP="00EE215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предоставлении муниципальной услуги в электронной форме направляется в Отдел по электронной почте или через Интернет-приемную. Регистрация заявления, поступившего в электронной форме, осуществляется в установленном порядке. </w:t>
      </w:r>
    </w:p>
    <w:p w:rsidR="00B473F4" w:rsidRDefault="00B473F4" w:rsidP="0055486F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3.3.2.</w:t>
      </w:r>
      <w:r>
        <w:rPr>
          <w:bCs/>
          <w:sz w:val="28"/>
          <w:szCs w:val="28"/>
        </w:rPr>
        <w:t>Специалист Отдела, ведущий прием заявлений, осуществляет:</w:t>
      </w:r>
    </w:p>
    <w:p w:rsidR="00B473F4" w:rsidRDefault="00B473F4" w:rsidP="0055486F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установление личности заявителя; </w:t>
      </w:r>
    </w:p>
    <w:p w:rsidR="00B473F4" w:rsidRDefault="00B473F4" w:rsidP="0055486F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проверку полномочий заявителя (в случае действия по доверенности);</w:t>
      </w:r>
    </w:p>
    <w:p w:rsidR="00B473F4" w:rsidRDefault="00B473F4" w:rsidP="0055486F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проверку наличия документов, предусмотренных пунктом 2.5 настоящего Регламента; </w:t>
      </w:r>
    </w:p>
    <w:p w:rsidR="00B473F4" w:rsidRDefault="00B473F4" w:rsidP="0055486F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исправлений).</w:t>
      </w:r>
    </w:p>
    <w:p w:rsidR="00B473F4" w:rsidRDefault="00B473F4" w:rsidP="0055486F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отсутствия замечаний специалист Отдела осуществляет:</w:t>
      </w:r>
    </w:p>
    <w:p w:rsidR="00B473F4" w:rsidRDefault="00B473F4" w:rsidP="0055486F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прием и регистрацию заявления в специальном журнале;</w:t>
      </w:r>
    </w:p>
    <w:p w:rsidR="009D6FB5" w:rsidRPr="000E1D8C" w:rsidRDefault="00B473F4" w:rsidP="00E7645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E1D8C">
        <w:rPr>
          <w:bCs/>
          <w:sz w:val="28"/>
          <w:szCs w:val="28"/>
        </w:rPr>
        <w:t>вручение заявителю</w:t>
      </w:r>
      <w:r w:rsidR="00E76454" w:rsidRPr="000E1D8C">
        <w:rPr>
          <w:bCs/>
          <w:sz w:val="28"/>
          <w:szCs w:val="28"/>
        </w:rPr>
        <w:t xml:space="preserve"> </w:t>
      </w:r>
      <w:r w:rsidR="00E76454" w:rsidRPr="000E1D8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расписки в получении от заявителя документов с указанием их перечня и даты их получения</w:t>
      </w:r>
      <w:r w:rsidR="009D6FB5" w:rsidRPr="000E1D8C">
        <w:rPr>
          <w:bCs/>
          <w:sz w:val="28"/>
          <w:szCs w:val="28"/>
        </w:rPr>
        <w:t>;</w:t>
      </w:r>
    </w:p>
    <w:p w:rsidR="009D6FB5" w:rsidRPr="00BE726F" w:rsidRDefault="009D6FB5" w:rsidP="009D6FB5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направление заявления на рассмотрение руководителю Исполкома.</w:t>
      </w:r>
    </w:p>
    <w:p w:rsidR="006F398A" w:rsidRPr="000E1D8C" w:rsidRDefault="006F398A" w:rsidP="006F398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E1D8C">
        <w:rPr>
          <w:bCs/>
          <w:sz w:val="28"/>
          <w:szCs w:val="28"/>
        </w:rPr>
        <w:t>Процедуры, устанавливаемые настоящим пунктом, осуществляются:</w:t>
      </w:r>
    </w:p>
    <w:p w:rsidR="006F398A" w:rsidRPr="000E1D8C" w:rsidRDefault="006F398A" w:rsidP="006F398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E1D8C">
        <w:rPr>
          <w:bCs/>
          <w:sz w:val="28"/>
          <w:szCs w:val="28"/>
        </w:rPr>
        <w:t>прием заявления и документов в течение 15 минут;</w:t>
      </w:r>
    </w:p>
    <w:p w:rsidR="009D6FB5" w:rsidRPr="00AB3C7F" w:rsidRDefault="006F398A" w:rsidP="006F398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E1D8C">
        <w:rPr>
          <w:bCs/>
          <w:sz w:val="28"/>
          <w:szCs w:val="28"/>
        </w:rPr>
        <w:t>регистрация заявления в течение одного дня с момента поступления заявления.</w:t>
      </w:r>
    </w:p>
    <w:p w:rsidR="009D6FB5" w:rsidRPr="00AB3C7F" w:rsidRDefault="009D6FB5" w:rsidP="009D6FB5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3C7F">
        <w:rPr>
          <w:sz w:val="28"/>
          <w:szCs w:val="28"/>
        </w:rPr>
        <w:t>Результат процедур: принятое и зарегистрированное заявление</w:t>
      </w:r>
      <w:r>
        <w:rPr>
          <w:sz w:val="28"/>
          <w:szCs w:val="28"/>
        </w:rPr>
        <w:t>, направленное на рассмотрение руководителю Исполкома</w:t>
      </w:r>
      <w:r w:rsidRPr="00AB3C7F">
        <w:rPr>
          <w:sz w:val="28"/>
          <w:szCs w:val="28"/>
        </w:rPr>
        <w:t xml:space="preserve"> или возвращенные заявителю документы. </w:t>
      </w:r>
    </w:p>
    <w:p w:rsidR="009D6FB5" w:rsidRDefault="009D6FB5" w:rsidP="009D6F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 Руководитель Исполкома рассматривает заявление, определяет исполнителя и направляет заявление в Отдел.</w:t>
      </w:r>
    </w:p>
    <w:p w:rsidR="009D6FB5" w:rsidRDefault="009D6FB5" w:rsidP="009D6FB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Процедура, устанавливаемая настоящим пунктом, осуществляется в течение одного дня с момента регистрации заявления.</w:t>
      </w:r>
    </w:p>
    <w:p w:rsidR="009D6FB5" w:rsidRDefault="009D6FB5" w:rsidP="009D6FB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процедуры: направленное исполнителю заявление.</w:t>
      </w:r>
    </w:p>
    <w:p w:rsidR="00780576" w:rsidRDefault="00780576" w:rsidP="0055486F">
      <w:pPr>
        <w:tabs>
          <w:tab w:val="left" w:pos="8610"/>
        </w:tabs>
        <w:suppressAutoHyphens/>
        <w:ind w:firstLine="709"/>
        <w:jc w:val="both"/>
        <w:rPr>
          <w:sz w:val="28"/>
          <w:szCs w:val="28"/>
        </w:rPr>
      </w:pPr>
    </w:p>
    <w:p w:rsidR="00AA27DC" w:rsidRDefault="00AA27DC" w:rsidP="0055486F">
      <w:pPr>
        <w:tabs>
          <w:tab w:val="left" w:pos="861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 Формирование и направление межведомственных запросов в органы, участвующие в предоставлении муниципальной услуги</w:t>
      </w:r>
    </w:p>
    <w:p w:rsidR="00780576" w:rsidRDefault="00780576" w:rsidP="0055486F">
      <w:pPr>
        <w:suppressAutoHyphens/>
        <w:ind w:firstLine="709"/>
        <w:jc w:val="both"/>
        <w:rPr>
          <w:spacing w:val="-1"/>
          <w:sz w:val="28"/>
          <w:szCs w:val="28"/>
        </w:rPr>
      </w:pPr>
    </w:p>
    <w:p w:rsidR="000E1D8C" w:rsidRPr="000651FB" w:rsidRDefault="00AA27DC" w:rsidP="000E1D8C">
      <w:pPr>
        <w:suppressAutoHyphens/>
        <w:ind w:firstLine="709"/>
        <w:jc w:val="both"/>
        <w:rPr>
          <w:spacing w:val="-1"/>
          <w:sz w:val="28"/>
          <w:szCs w:val="28"/>
        </w:rPr>
      </w:pPr>
      <w:r w:rsidRPr="00536F48">
        <w:rPr>
          <w:spacing w:val="-1"/>
          <w:sz w:val="28"/>
          <w:szCs w:val="28"/>
        </w:rPr>
        <w:t>3.</w:t>
      </w:r>
      <w:r>
        <w:rPr>
          <w:spacing w:val="-1"/>
          <w:sz w:val="28"/>
          <w:szCs w:val="28"/>
        </w:rPr>
        <w:t>4</w:t>
      </w:r>
      <w:r w:rsidRPr="00536F48">
        <w:rPr>
          <w:spacing w:val="-1"/>
          <w:sz w:val="28"/>
          <w:szCs w:val="28"/>
        </w:rPr>
        <w:t xml:space="preserve">.1. </w:t>
      </w:r>
      <w:r w:rsidRPr="00F76052">
        <w:rPr>
          <w:spacing w:val="-1"/>
          <w:sz w:val="28"/>
          <w:szCs w:val="28"/>
        </w:rPr>
        <w:t>Специалист Отдела осуществляет направление в электронной форме запрос</w:t>
      </w:r>
      <w:r w:rsidR="00EF2A7D" w:rsidRPr="00F76052">
        <w:rPr>
          <w:spacing w:val="-1"/>
          <w:sz w:val="28"/>
          <w:szCs w:val="28"/>
        </w:rPr>
        <w:t>ов</w:t>
      </w:r>
      <w:r w:rsidRPr="00F76052">
        <w:rPr>
          <w:spacing w:val="-1"/>
          <w:sz w:val="28"/>
          <w:szCs w:val="28"/>
        </w:rPr>
        <w:t xml:space="preserve"> с </w:t>
      </w:r>
      <w:r w:rsidR="00584BE4" w:rsidRPr="00F76052">
        <w:rPr>
          <w:spacing w:val="-1"/>
          <w:sz w:val="28"/>
          <w:szCs w:val="28"/>
        </w:rPr>
        <w:t>использованием системы</w:t>
      </w:r>
      <w:r w:rsidRPr="00F76052">
        <w:rPr>
          <w:spacing w:val="-1"/>
          <w:sz w:val="28"/>
          <w:szCs w:val="28"/>
        </w:rPr>
        <w:t xml:space="preserve"> межведомственного электронного </w:t>
      </w:r>
      <w:r w:rsidRPr="000651FB">
        <w:rPr>
          <w:spacing w:val="-1"/>
          <w:sz w:val="28"/>
          <w:szCs w:val="28"/>
        </w:rPr>
        <w:t>взаимодействия, в орган</w:t>
      </w:r>
      <w:r w:rsidR="00EF2A7D" w:rsidRPr="000651FB">
        <w:rPr>
          <w:spacing w:val="-1"/>
          <w:sz w:val="28"/>
          <w:szCs w:val="28"/>
        </w:rPr>
        <w:t>ы</w:t>
      </w:r>
      <w:r w:rsidRPr="000651FB">
        <w:rPr>
          <w:spacing w:val="-1"/>
          <w:sz w:val="28"/>
          <w:szCs w:val="28"/>
        </w:rPr>
        <w:t>, являющийся поставщик</w:t>
      </w:r>
      <w:r w:rsidR="00EF2A7D" w:rsidRPr="000651FB">
        <w:rPr>
          <w:spacing w:val="-1"/>
          <w:sz w:val="28"/>
          <w:szCs w:val="28"/>
        </w:rPr>
        <w:t>ами</w:t>
      </w:r>
      <w:r w:rsidRPr="000651FB">
        <w:rPr>
          <w:spacing w:val="-1"/>
          <w:sz w:val="28"/>
          <w:szCs w:val="28"/>
        </w:rPr>
        <w:t xml:space="preserve"> данных о предоставлении:</w:t>
      </w:r>
    </w:p>
    <w:p w:rsidR="000E1D8C" w:rsidRPr="000651FB" w:rsidRDefault="000E1D8C" w:rsidP="000E1D8C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651FB">
        <w:rPr>
          <w:rFonts w:eastAsiaTheme="minorHAnsi"/>
          <w:sz w:val="28"/>
          <w:szCs w:val="28"/>
          <w:lang w:eastAsia="en-US"/>
        </w:rPr>
        <w:t>1) Выписки из Единого государственного реестра недвижимости (содержащая общедоступные сведения о зарегистрированных правах на объект недвижимости);</w:t>
      </w:r>
    </w:p>
    <w:p w:rsidR="000E1D8C" w:rsidRPr="000651FB" w:rsidRDefault="000E1D8C" w:rsidP="000E1D8C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651FB">
        <w:rPr>
          <w:rFonts w:eastAsiaTheme="minorHAnsi"/>
          <w:sz w:val="28"/>
          <w:szCs w:val="28"/>
          <w:lang w:eastAsia="en-US"/>
        </w:rPr>
        <w:t>2) Плана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0E1D8C" w:rsidRPr="000651FB" w:rsidRDefault="000E1D8C" w:rsidP="000E1D8C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651FB">
        <w:rPr>
          <w:rFonts w:eastAsiaTheme="minorHAnsi"/>
          <w:sz w:val="28"/>
          <w:szCs w:val="28"/>
          <w:lang w:eastAsia="en-US"/>
        </w:rPr>
        <w:t>3) Поэтажного плана дома, в котором находится переводимое помещение;</w:t>
      </w:r>
    </w:p>
    <w:p w:rsidR="000E1D8C" w:rsidRPr="000651FB" w:rsidRDefault="000E1D8C" w:rsidP="000E1D8C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651FB">
        <w:rPr>
          <w:sz w:val="28"/>
          <w:szCs w:val="28"/>
        </w:rPr>
        <w:t>4</w:t>
      </w:r>
      <w:r w:rsidRPr="000651FB">
        <w:rPr>
          <w:rFonts w:ascii="Times New Roman CYR" w:hAnsi="Times New Roman CYR" w:cs="Times New Roman CYR"/>
          <w:sz w:val="28"/>
          <w:szCs w:val="28"/>
        </w:rPr>
        <w:t>) Выписка из Единого государственного реестра недвижимости об объекте недвижимости.</w:t>
      </w:r>
    </w:p>
    <w:p w:rsidR="00AA27DC" w:rsidRPr="00536F48" w:rsidRDefault="00AA27DC" w:rsidP="0055486F">
      <w:pPr>
        <w:suppressAutoHyphens/>
        <w:ind w:firstLine="709"/>
        <w:jc w:val="both"/>
        <w:rPr>
          <w:spacing w:val="-1"/>
          <w:sz w:val="28"/>
          <w:szCs w:val="28"/>
        </w:rPr>
      </w:pPr>
      <w:r w:rsidRPr="000651FB">
        <w:rPr>
          <w:spacing w:val="-1"/>
          <w:sz w:val="28"/>
          <w:szCs w:val="28"/>
        </w:rPr>
        <w:t>Процедуры, устанавливаемые настоящим пунктом, осуществляются</w:t>
      </w:r>
      <w:r w:rsidRPr="00536F48">
        <w:rPr>
          <w:spacing w:val="-1"/>
          <w:sz w:val="28"/>
          <w:szCs w:val="28"/>
        </w:rPr>
        <w:t xml:space="preserve"> в течение одного рабочего дня с момента поступления заявления о предоставлении муниципальной услуги.</w:t>
      </w:r>
    </w:p>
    <w:p w:rsidR="00AA27DC" w:rsidRDefault="00AA27DC" w:rsidP="0055486F">
      <w:pPr>
        <w:suppressAutoHyphens/>
        <w:ind w:firstLine="709"/>
        <w:jc w:val="both"/>
        <w:rPr>
          <w:spacing w:val="-1"/>
          <w:sz w:val="28"/>
          <w:szCs w:val="28"/>
        </w:rPr>
      </w:pPr>
      <w:r w:rsidRPr="00536F48">
        <w:rPr>
          <w:spacing w:val="-1"/>
          <w:sz w:val="28"/>
          <w:szCs w:val="28"/>
        </w:rPr>
        <w:t xml:space="preserve">Результат процедуры: направленные в органы власти запросы. </w:t>
      </w:r>
    </w:p>
    <w:p w:rsidR="0003039D" w:rsidRDefault="0003039D" w:rsidP="0003039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3.4.2. Специалисты поставщиков данных на основании запросов, поступивших через систему межведомственного электронного взаимодействия, предоставляют запрашиваемые документы (информацию)</w:t>
      </w:r>
      <w:r>
        <w:rPr>
          <w:sz w:val="28"/>
          <w:szCs w:val="28"/>
        </w:rPr>
        <w:t xml:space="preserve"> или направляют уведомления об </w:t>
      </w:r>
      <w:r>
        <w:rPr>
          <w:sz w:val="28"/>
          <w:szCs w:val="28"/>
        </w:rPr>
        <w:lastRenderedPageBreak/>
        <w:t>отсутствии документа и (или) информации, необходимых для предоставления муниципальной услуги (далее – уведомление об отказе)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BF5832" w:rsidRDefault="00BF5832" w:rsidP="00BF583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C7F">
        <w:rPr>
          <w:sz w:val="28"/>
          <w:szCs w:val="28"/>
        </w:rPr>
        <w:t xml:space="preserve">Процедуры, устанавливаемые настоящим </w:t>
      </w:r>
      <w:r>
        <w:rPr>
          <w:sz w:val="28"/>
          <w:szCs w:val="28"/>
        </w:rPr>
        <w:t>под</w:t>
      </w:r>
      <w:r w:rsidRPr="00AB3C7F">
        <w:rPr>
          <w:sz w:val="28"/>
          <w:szCs w:val="28"/>
        </w:rPr>
        <w:t>пунктом, осуществляются</w:t>
      </w:r>
      <w:r>
        <w:rPr>
          <w:sz w:val="28"/>
          <w:szCs w:val="28"/>
        </w:rPr>
        <w:t xml:space="preserve"> в следующие сроки:</w:t>
      </w:r>
    </w:p>
    <w:p w:rsidR="00BF5832" w:rsidRPr="000651FB" w:rsidRDefault="00BF5832" w:rsidP="00BF583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1FB">
        <w:rPr>
          <w:sz w:val="28"/>
          <w:szCs w:val="28"/>
        </w:rPr>
        <w:t xml:space="preserve">по документам (сведениям), направляемым специалистами Росреестра, не </w:t>
      </w:r>
      <w:r w:rsidR="00A779BF" w:rsidRPr="000651FB">
        <w:rPr>
          <w:sz w:val="28"/>
          <w:szCs w:val="28"/>
        </w:rPr>
        <w:t xml:space="preserve">более </w:t>
      </w:r>
      <w:r w:rsidR="00B078BF" w:rsidRPr="000651FB">
        <w:rPr>
          <w:sz w:val="28"/>
          <w:szCs w:val="28"/>
        </w:rPr>
        <w:t>трех</w:t>
      </w:r>
      <w:r w:rsidRPr="000651FB">
        <w:rPr>
          <w:sz w:val="28"/>
          <w:szCs w:val="28"/>
        </w:rPr>
        <w:t xml:space="preserve"> рабочих дней;</w:t>
      </w:r>
    </w:p>
    <w:p w:rsidR="00BF5832" w:rsidRPr="00AB3C7F" w:rsidRDefault="00BF5832" w:rsidP="00BF583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1FB">
        <w:rPr>
          <w:sz w:val="28"/>
          <w:szCs w:val="28"/>
        </w:rPr>
        <w:t>по остальным</w:t>
      </w:r>
      <w:r>
        <w:rPr>
          <w:sz w:val="28"/>
          <w:szCs w:val="28"/>
        </w:rPr>
        <w:t xml:space="preserve"> поставщикам</w:t>
      </w:r>
      <w:r w:rsidRPr="00AB3C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B3C7F">
        <w:rPr>
          <w:sz w:val="28"/>
          <w:szCs w:val="28"/>
        </w:rPr>
        <w:t>в течение пяти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Татарстан.</w:t>
      </w:r>
    </w:p>
    <w:p w:rsidR="00AA27DC" w:rsidRPr="00536F48" w:rsidRDefault="00AA27DC" w:rsidP="0055486F">
      <w:pPr>
        <w:suppressAutoHyphens/>
        <w:ind w:firstLine="720"/>
        <w:jc w:val="both"/>
        <w:rPr>
          <w:spacing w:val="-1"/>
          <w:sz w:val="28"/>
          <w:szCs w:val="28"/>
        </w:rPr>
      </w:pPr>
      <w:r w:rsidRPr="00D80F60">
        <w:rPr>
          <w:sz w:val="28"/>
          <w:szCs w:val="28"/>
        </w:rPr>
        <w:t xml:space="preserve">Результат процедур: документы (сведения) либо уведомление об отказе, направленные в </w:t>
      </w:r>
      <w:r>
        <w:rPr>
          <w:sz w:val="28"/>
          <w:szCs w:val="28"/>
        </w:rPr>
        <w:t>Отдел.</w:t>
      </w:r>
    </w:p>
    <w:p w:rsidR="00780576" w:rsidRDefault="00780576" w:rsidP="0055486F">
      <w:pPr>
        <w:tabs>
          <w:tab w:val="left" w:pos="8610"/>
        </w:tabs>
        <w:suppressAutoHyphens/>
        <w:ind w:firstLine="709"/>
        <w:jc w:val="both"/>
        <w:rPr>
          <w:sz w:val="28"/>
          <w:szCs w:val="28"/>
        </w:rPr>
      </w:pPr>
    </w:p>
    <w:p w:rsidR="00EE2151" w:rsidRPr="00125F62" w:rsidRDefault="00584BE4" w:rsidP="00EE215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3.5. </w:t>
      </w:r>
      <w:r w:rsidR="00EE2151">
        <w:rPr>
          <w:sz w:val="28"/>
          <w:szCs w:val="28"/>
        </w:rPr>
        <w:t>П</w:t>
      </w:r>
      <w:r w:rsidR="00EE2151" w:rsidRPr="00125F62">
        <w:rPr>
          <w:sz w:val="28"/>
          <w:szCs w:val="28"/>
        </w:rPr>
        <w:t xml:space="preserve">одготовка </w:t>
      </w:r>
      <w:r w:rsidR="00EE2151">
        <w:rPr>
          <w:sz w:val="28"/>
          <w:szCs w:val="28"/>
        </w:rPr>
        <w:t>результата муниципальной услуги</w:t>
      </w:r>
    </w:p>
    <w:p w:rsidR="00AA27DC" w:rsidRDefault="00AA27DC" w:rsidP="0055486F">
      <w:pPr>
        <w:tabs>
          <w:tab w:val="left" w:pos="8610"/>
        </w:tabs>
        <w:suppressAutoHyphens/>
        <w:ind w:firstLine="709"/>
        <w:jc w:val="both"/>
        <w:rPr>
          <w:sz w:val="28"/>
          <w:szCs w:val="28"/>
        </w:rPr>
      </w:pPr>
    </w:p>
    <w:p w:rsidR="00B473F4" w:rsidRDefault="00AA27DC" w:rsidP="0055486F">
      <w:pPr>
        <w:tabs>
          <w:tab w:val="left" w:pos="861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84BE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584BE4">
        <w:rPr>
          <w:sz w:val="28"/>
          <w:szCs w:val="28"/>
        </w:rPr>
        <w:t>1</w:t>
      </w:r>
      <w:r>
        <w:rPr>
          <w:sz w:val="28"/>
          <w:szCs w:val="28"/>
        </w:rPr>
        <w:t>.Специалист Отдела</w:t>
      </w:r>
      <w:r w:rsidR="00B473F4">
        <w:rPr>
          <w:sz w:val="28"/>
          <w:szCs w:val="28"/>
        </w:rPr>
        <w:t xml:space="preserve"> осуществляет:</w:t>
      </w:r>
      <w:r w:rsidR="00B473F4">
        <w:rPr>
          <w:sz w:val="28"/>
          <w:szCs w:val="28"/>
        </w:rPr>
        <w:tab/>
      </w:r>
    </w:p>
    <w:p w:rsidR="00B473F4" w:rsidRDefault="00B473F4" w:rsidP="005548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проверку достоверности сведений, содержащихся в представленных документах;</w:t>
      </w:r>
    </w:p>
    <w:p w:rsidR="00B473F4" w:rsidRDefault="00B473F4" w:rsidP="005548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оформление учетного дела </w:t>
      </w:r>
      <w:r>
        <w:rPr>
          <w:bCs/>
          <w:sz w:val="28"/>
          <w:szCs w:val="28"/>
        </w:rPr>
        <w:t>(комплектация всех документов в отдельную папку);</w:t>
      </w:r>
    </w:p>
    <w:p w:rsidR="00B473F4" w:rsidRDefault="00B473F4" w:rsidP="00554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проверку наличия оснований для отказа в предоставлении муниципальной услуги, предусмотренных пунктом 2.9 настоящего Регламента. В случае наличия оснований для отказа в предоставлении муниципальной услуги специалист Отдела подготавливает заключение об отказе в предоставлении муниципальной услуги. Заключение прикладывается к учетному делу;</w:t>
      </w:r>
    </w:p>
    <w:p w:rsidR="00B473F4" w:rsidRDefault="00B473F4" w:rsidP="005548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учетного дела семьи на рассмотрение общественной жилищной комиссии (далее – комиссия).</w:t>
      </w:r>
    </w:p>
    <w:p w:rsidR="00E079F1" w:rsidRDefault="00B473F4" w:rsidP="00E079F1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Процедуры, устанавливаемые настоящим пунктом, осуществляются в течение трех дней </w:t>
      </w:r>
      <w:r w:rsidR="00E079F1">
        <w:rPr>
          <w:bCs/>
          <w:sz w:val="28"/>
          <w:szCs w:val="28"/>
        </w:rPr>
        <w:t>с момента получения ответов на запросы.</w:t>
      </w:r>
    </w:p>
    <w:p w:rsidR="00B473F4" w:rsidRDefault="00B473F4" w:rsidP="00E079F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процедур: проект решения.</w:t>
      </w:r>
    </w:p>
    <w:p w:rsidR="00B473F4" w:rsidRDefault="00B473F4" w:rsidP="005548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84BE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584BE4">
        <w:rPr>
          <w:sz w:val="28"/>
          <w:szCs w:val="28"/>
        </w:rPr>
        <w:t>2</w:t>
      </w:r>
      <w:r>
        <w:rPr>
          <w:sz w:val="28"/>
          <w:szCs w:val="28"/>
        </w:rPr>
        <w:t xml:space="preserve">. Решение о предоставлении разрешения принимается на заседании Комиссии. </w:t>
      </w:r>
    </w:p>
    <w:p w:rsidR="00B473F4" w:rsidRDefault="00B473F4" w:rsidP="005548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Членами Комиссии осуществляется: </w:t>
      </w:r>
    </w:p>
    <w:p w:rsidR="00B473F4" w:rsidRDefault="00B473F4" w:rsidP="005548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заявления о выдаче разрешения на перевод жилого (нежилого) помещения в нежилое (жилое) помещение и документов, прилагаемых к заявлению;</w:t>
      </w:r>
    </w:p>
    <w:p w:rsidR="00B473F4" w:rsidRDefault="00B473F4" w:rsidP="005548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проведение, при необходимости, осмотра помещения на месте и оформление акта проверки помещения;</w:t>
      </w:r>
    </w:p>
    <w:p w:rsidR="00B473F4" w:rsidRDefault="00B473F4" w:rsidP="005548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решения о возможности предоставления разрешения на перевод жилого (нежилого) помещения в нежилое (жилое) помещение или об отказе в предоставлении такого разрешения.</w:t>
      </w:r>
    </w:p>
    <w:p w:rsidR="00B473F4" w:rsidRDefault="00B473F4" w:rsidP="0055486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Процедуры, устанавливаемые настоящим пунктом, осуществляются:</w:t>
      </w:r>
    </w:p>
    <w:p w:rsidR="00B473F4" w:rsidRDefault="00B473F4" w:rsidP="0055486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пяти дней с </w:t>
      </w:r>
      <w:r>
        <w:rPr>
          <w:bCs/>
          <w:sz w:val="28"/>
          <w:szCs w:val="28"/>
        </w:rPr>
        <w:t>момента окончания предыдущей процедуры без проведения осмотра помещения.</w:t>
      </w:r>
    </w:p>
    <w:p w:rsidR="00B473F4" w:rsidRDefault="00B473F4" w:rsidP="0055486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течение семи дней с </w:t>
      </w:r>
      <w:r>
        <w:rPr>
          <w:bCs/>
          <w:sz w:val="28"/>
          <w:szCs w:val="28"/>
        </w:rPr>
        <w:t>момента окончания предыдущей процедуры при проведении осмотра помещения.</w:t>
      </w:r>
    </w:p>
    <w:p w:rsidR="00B473F4" w:rsidRDefault="00B473F4" w:rsidP="005548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процедур: решение о возможности предоставления муниципальной услуги или об отказе в ее предоставлении.</w:t>
      </w:r>
    </w:p>
    <w:p w:rsidR="00B473F4" w:rsidRDefault="00B473F4" w:rsidP="0055486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584BE4">
        <w:rPr>
          <w:sz w:val="28"/>
          <w:szCs w:val="28"/>
        </w:rPr>
        <w:t>3.</w:t>
      </w:r>
      <w:r>
        <w:rPr>
          <w:sz w:val="28"/>
          <w:szCs w:val="28"/>
        </w:rPr>
        <w:t xml:space="preserve"> Секретарь Комиссии оформляет решение</w:t>
      </w:r>
      <w:r w:rsidR="009D6FB5">
        <w:rPr>
          <w:sz w:val="28"/>
          <w:szCs w:val="28"/>
        </w:rPr>
        <w:t xml:space="preserve"> (заключение)</w:t>
      </w:r>
      <w:r>
        <w:rPr>
          <w:sz w:val="28"/>
          <w:szCs w:val="28"/>
        </w:rPr>
        <w:t xml:space="preserve"> Комиссии в форме </w:t>
      </w:r>
      <w:r w:rsidR="0009743D">
        <w:rPr>
          <w:sz w:val="28"/>
          <w:szCs w:val="28"/>
        </w:rPr>
        <w:t>протокола</w:t>
      </w:r>
      <w:r>
        <w:rPr>
          <w:sz w:val="28"/>
          <w:szCs w:val="28"/>
        </w:rPr>
        <w:t xml:space="preserve"> и передает на подпись членам Комиссии.</w:t>
      </w:r>
    </w:p>
    <w:p w:rsidR="00B473F4" w:rsidRDefault="00B473F4" w:rsidP="0055486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Процедура, устанавливаемая настоящим пунктом, осуществляется в течение одного дня с момента окончания предыдущей процедуры.</w:t>
      </w:r>
    </w:p>
    <w:p w:rsidR="00B473F4" w:rsidRDefault="00B473F4" w:rsidP="005548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процедуры: </w:t>
      </w:r>
      <w:r w:rsidR="009D6FB5">
        <w:rPr>
          <w:sz w:val="28"/>
          <w:szCs w:val="28"/>
        </w:rPr>
        <w:t>протокол заседания Комиссии.</w:t>
      </w:r>
    </w:p>
    <w:p w:rsidR="00B473F4" w:rsidRDefault="00B473F4" w:rsidP="005548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84BE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584BE4">
        <w:rPr>
          <w:sz w:val="28"/>
          <w:szCs w:val="28"/>
        </w:rPr>
        <w:t>4</w:t>
      </w:r>
      <w:r>
        <w:rPr>
          <w:sz w:val="28"/>
          <w:szCs w:val="28"/>
        </w:rPr>
        <w:t xml:space="preserve">. Члены Комиссии подписывают </w:t>
      </w:r>
      <w:r w:rsidR="0009743D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и направляют секретарю.</w:t>
      </w:r>
    </w:p>
    <w:p w:rsidR="00B473F4" w:rsidRDefault="00B473F4" w:rsidP="0055486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Процедура, устанавливаемая настоящим пунктом, осуществляется в течение трех дней с момента окончания предыдущей процедуры.</w:t>
      </w:r>
    </w:p>
    <w:p w:rsidR="00B473F4" w:rsidRDefault="00B473F4" w:rsidP="005548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процедуры: </w:t>
      </w:r>
      <w:r w:rsidR="0009743D">
        <w:rPr>
          <w:sz w:val="28"/>
          <w:szCs w:val="28"/>
        </w:rPr>
        <w:t>протокол</w:t>
      </w:r>
      <w:r>
        <w:rPr>
          <w:sz w:val="28"/>
          <w:szCs w:val="28"/>
        </w:rPr>
        <w:t>, подписанн</w:t>
      </w:r>
      <w:r w:rsidR="0009743D">
        <w:rPr>
          <w:sz w:val="28"/>
          <w:szCs w:val="28"/>
        </w:rPr>
        <w:t>ый</w:t>
      </w:r>
      <w:r>
        <w:rPr>
          <w:sz w:val="28"/>
          <w:szCs w:val="28"/>
        </w:rPr>
        <w:t xml:space="preserve"> членами комиссии.</w:t>
      </w:r>
    </w:p>
    <w:p w:rsidR="00B473F4" w:rsidRDefault="00B473F4" w:rsidP="005548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84BE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584BE4">
        <w:rPr>
          <w:sz w:val="28"/>
          <w:szCs w:val="28"/>
        </w:rPr>
        <w:t>5</w:t>
      </w:r>
      <w:r>
        <w:rPr>
          <w:sz w:val="28"/>
          <w:szCs w:val="28"/>
        </w:rPr>
        <w:t>. Секретарь Комиссии направляет подписанн</w:t>
      </w:r>
      <w:r w:rsidR="0009743D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09743D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на утверждение председателю Комиссии.</w:t>
      </w:r>
    </w:p>
    <w:p w:rsidR="00B473F4" w:rsidRDefault="00B473F4" w:rsidP="0055486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Процедура, устанавливаемая настоящим пунктом, осуществляется в течение одного дня с момента окончания предыдущей процедуры.</w:t>
      </w:r>
    </w:p>
    <w:p w:rsidR="00B473F4" w:rsidRDefault="00B473F4" w:rsidP="005548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процедуры: </w:t>
      </w:r>
      <w:r w:rsidR="0009743D">
        <w:rPr>
          <w:sz w:val="28"/>
          <w:szCs w:val="28"/>
        </w:rPr>
        <w:t>протокол</w:t>
      </w:r>
      <w:r>
        <w:rPr>
          <w:sz w:val="28"/>
          <w:szCs w:val="28"/>
        </w:rPr>
        <w:t>.</w:t>
      </w:r>
    </w:p>
    <w:p w:rsidR="00B473F4" w:rsidRDefault="00B473F4" w:rsidP="005548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84BE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584BE4">
        <w:rPr>
          <w:sz w:val="28"/>
          <w:szCs w:val="28"/>
        </w:rPr>
        <w:t>6</w:t>
      </w:r>
      <w:r>
        <w:rPr>
          <w:sz w:val="28"/>
          <w:szCs w:val="28"/>
        </w:rPr>
        <w:t xml:space="preserve">. Председатель Комиссии утверждает </w:t>
      </w:r>
      <w:r w:rsidR="0009743D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и передает секретарю.</w:t>
      </w:r>
    </w:p>
    <w:p w:rsidR="00B473F4" w:rsidRDefault="00B473F4" w:rsidP="005548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процедуры: утвержденн</w:t>
      </w:r>
      <w:r w:rsidR="0009743D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09743D">
        <w:rPr>
          <w:sz w:val="28"/>
          <w:szCs w:val="28"/>
        </w:rPr>
        <w:t>протокол</w:t>
      </w:r>
      <w:r>
        <w:rPr>
          <w:sz w:val="28"/>
          <w:szCs w:val="28"/>
        </w:rPr>
        <w:t>.</w:t>
      </w:r>
    </w:p>
    <w:p w:rsidR="00B473F4" w:rsidRDefault="00B473F4" w:rsidP="005548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84BE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584BE4">
        <w:rPr>
          <w:sz w:val="28"/>
          <w:szCs w:val="28"/>
        </w:rPr>
        <w:t>7.</w:t>
      </w:r>
      <w:r>
        <w:rPr>
          <w:sz w:val="28"/>
          <w:szCs w:val="28"/>
        </w:rPr>
        <w:t xml:space="preserve"> Секретарь Комиссии передает утвержденн</w:t>
      </w:r>
      <w:r w:rsidR="0009743D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09743D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в Отдел.</w:t>
      </w:r>
    </w:p>
    <w:p w:rsidR="00584BE4" w:rsidRDefault="00584BE4" w:rsidP="0055486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Процедуры, устанавливаемые подпунктами 3.5.6, 3.5.7, осуществляются в течение одного дня с момента окончания процедуры, предусмотренной подпунктом 3.5.5.</w:t>
      </w:r>
    </w:p>
    <w:p w:rsidR="00584BE4" w:rsidRDefault="00584BE4" w:rsidP="005548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процедуры: переданн</w:t>
      </w:r>
      <w:r w:rsidR="0009743D">
        <w:rPr>
          <w:sz w:val="28"/>
          <w:szCs w:val="28"/>
        </w:rPr>
        <w:t>ый</w:t>
      </w:r>
      <w:r>
        <w:rPr>
          <w:sz w:val="28"/>
          <w:szCs w:val="28"/>
        </w:rPr>
        <w:t xml:space="preserve"> в Отдел </w:t>
      </w:r>
      <w:r w:rsidR="0009743D">
        <w:rPr>
          <w:sz w:val="28"/>
          <w:szCs w:val="28"/>
        </w:rPr>
        <w:t>протокол</w:t>
      </w:r>
      <w:r>
        <w:rPr>
          <w:sz w:val="28"/>
          <w:szCs w:val="28"/>
        </w:rPr>
        <w:t>.</w:t>
      </w:r>
    </w:p>
    <w:p w:rsidR="0009743D" w:rsidRDefault="00B473F4" w:rsidP="005548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E215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EE2151">
        <w:rPr>
          <w:sz w:val="28"/>
          <w:szCs w:val="28"/>
        </w:rPr>
        <w:t>8</w:t>
      </w:r>
      <w:r>
        <w:rPr>
          <w:sz w:val="28"/>
          <w:szCs w:val="28"/>
        </w:rPr>
        <w:t xml:space="preserve">. Специалист Отдела на основании </w:t>
      </w:r>
      <w:r w:rsidR="0009743D">
        <w:rPr>
          <w:sz w:val="28"/>
          <w:szCs w:val="28"/>
        </w:rPr>
        <w:t>протокола:</w:t>
      </w:r>
    </w:p>
    <w:p w:rsidR="0009743D" w:rsidRDefault="00B473F4" w:rsidP="005548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готовит проект постановления о переводе жилого (нежилого) помещения в нежилое (жилое) помещение или об отказе в переводе</w:t>
      </w:r>
      <w:r w:rsidR="0009743D">
        <w:rPr>
          <w:sz w:val="28"/>
          <w:szCs w:val="28"/>
        </w:rPr>
        <w:t>;</w:t>
      </w:r>
    </w:p>
    <w:p w:rsidR="0009743D" w:rsidRPr="00125F62" w:rsidRDefault="0009743D" w:rsidP="00097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в установленном порядке процедуры согласования проекта подготовленного документа; </w:t>
      </w:r>
    </w:p>
    <w:p w:rsidR="00B473F4" w:rsidRDefault="00B473F4" w:rsidP="005548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направляет </w:t>
      </w:r>
      <w:r w:rsidR="0009743D">
        <w:rPr>
          <w:sz w:val="28"/>
          <w:szCs w:val="28"/>
        </w:rPr>
        <w:t xml:space="preserve">проект документа на подпись </w:t>
      </w:r>
      <w:r>
        <w:rPr>
          <w:sz w:val="28"/>
          <w:szCs w:val="28"/>
        </w:rPr>
        <w:t xml:space="preserve">руководителю </w:t>
      </w:r>
      <w:r w:rsidR="00903A2F">
        <w:rPr>
          <w:sz w:val="28"/>
          <w:szCs w:val="28"/>
        </w:rPr>
        <w:t>Исполкома</w:t>
      </w:r>
      <w:r>
        <w:rPr>
          <w:sz w:val="28"/>
          <w:szCs w:val="28"/>
        </w:rPr>
        <w:t>.</w:t>
      </w:r>
    </w:p>
    <w:p w:rsidR="00B473F4" w:rsidRDefault="00B473F4" w:rsidP="0055486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Процедура, устанавливаемая настоящим пунктом, осуществляется в течение пяти дней с момента окончания предыдущей процедуры.</w:t>
      </w:r>
    </w:p>
    <w:p w:rsidR="00B473F4" w:rsidRDefault="00B473F4" w:rsidP="005548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процедуры: проект постановления.</w:t>
      </w:r>
    </w:p>
    <w:p w:rsidR="00B473F4" w:rsidRDefault="00B473F4" w:rsidP="005548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E215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EE2151">
        <w:rPr>
          <w:sz w:val="28"/>
          <w:szCs w:val="28"/>
        </w:rPr>
        <w:t>9.</w:t>
      </w:r>
      <w:r>
        <w:rPr>
          <w:sz w:val="28"/>
          <w:szCs w:val="28"/>
        </w:rPr>
        <w:t xml:space="preserve"> Руководитель </w:t>
      </w:r>
      <w:r w:rsidR="00584BE4">
        <w:rPr>
          <w:sz w:val="28"/>
          <w:szCs w:val="28"/>
        </w:rPr>
        <w:t>исполкома</w:t>
      </w:r>
      <w:r>
        <w:rPr>
          <w:sz w:val="28"/>
          <w:szCs w:val="28"/>
        </w:rPr>
        <w:t xml:space="preserve"> утверждает проект постановления и передает в Отдел.</w:t>
      </w:r>
    </w:p>
    <w:p w:rsidR="00B473F4" w:rsidRDefault="00B473F4" w:rsidP="0055486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Процедура, устанавливаемая настоящим пунктом, осуществляется в течение одного дня с момента окончания предыдущей процедуры.</w:t>
      </w:r>
    </w:p>
    <w:p w:rsidR="00B473F4" w:rsidRDefault="00B473F4" w:rsidP="005548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процедуры: утвержденное постановление.</w:t>
      </w:r>
    </w:p>
    <w:p w:rsidR="00EE2151" w:rsidRDefault="00EE2151" w:rsidP="00EE215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2151" w:rsidRDefault="00EE2151" w:rsidP="00EE215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 Выдача заявителю результата муниципальной услуги </w:t>
      </w:r>
    </w:p>
    <w:p w:rsidR="00EE2151" w:rsidRDefault="00EE2151" w:rsidP="005548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73F4" w:rsidRDefault="00B473F4" w:rsidP="005548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84BE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584BE4">
        <w:rPr>
          <w:sz w:val="28"/>
          <w:szCs w:val="28"/>
        </w:rPr>
        <w:t>3</w:t>
      </w:r>
      <w:r>
        <w:rPr>
          <w:sz w:val="28"/>
          <w:szCs w:val="28"/>
        </w:rPr>
        <w:t xml:space="preserve">. Специалист Отдела регистрирует постановление и выдает заявителю уведомление </w:t>
      </w:r>
      <w:r>
        <w:rPr>
          <w:sz w:val="28"/>
        </w:rPr>
        <w:t>о переводе жилого (нежилого) помещения в нежилое (жилое) помещение или об отказе в переводе с указанием причин отказа.</w:t>
      </w:r>
    </w:p>
    <w:p w:rsidR="009220B6" w:rsidRPr="000E1D8C" w:rsidRDefault="009220B6" w:rsidP="009220B6">
      <w:pPr>
        <w:suppressAutoHyphens/>
        <w:ind w:firstLine="709"/>
        <w:jc w:val="both"/>
        <w:rPr>
          <w:sz w:val="28"/>
          <w:szCs w:val="28"/>
        </w:rPr>
      </w:pPr>
      <w:r w:rsidRPr="000E1D8C">
        <w:rPr>
          <w:sz w:val="28"/>
          <w:szCs w:val="28"/>
        </w:rPr>
        <w:lastRenderedPageBreak/>
        <w:t>Процедуры, устанавливаемые настоящим пунктом, осуществляются:</w:t>
      </w:r>
    </w:p>
    <w:p w:rsidR="009220B6" w:rsidRPr="000E1D8C" w:rsidRDefault="009220B6" w:rsidP="009220B6">
      <w:pPr>
        <w:suppressAutoHyphens/>
        <w:ind w:firstLine="709"/>
        <w:jc w:val="both"/>
        <w:rPr>
          <w:bCs/>
          <w:sz w:val="28"/>
          <w:szCs w:val="28"/>
        </w:rPr>
      </w:pPr>
      <w:r w:rsidRPr="000E1D8C">
        <w:rPr>
          <w:sz w:val="28"/>
          <w:szCs w:val="28"/>
        </w:rPr>
        <w:t>выдача уведомления о переводе жилого (нежилого) помещения в нежилое (жилое) помещение - в день прибытия заявителя</w:t>
      </w:r>
      <w:r w:rsidRPr="000E1D8C">
        <w:rPr>
          <w:bCs/>
          <w:sz w:val="28"/>
          <w:szCs w:val="28"/>
        </w:rPr>
        <w:t>;</w:t>
      </w:r>
    </w:p>
    <w:p w:rsidR="00B473F4" w:rsidRPr="000E1D8C" w:rsidRDefault="009220B6" w:rsidP="009220B6">
      <w:pPr>
        <w:suppressAutoHyphens/>
        <w:ind w:firstLine="709"/>
        <w:jc w:val="both"/>
        <w:rPr>
          <w:bCs/>
          <w:sz w:val="28"/>
          <w:szCs w:val="28"/>
        </w:rPr>
      </w:pPr>
      <w:r w:rsidRPr="000E1D8C">
        <w:rPr>
          <w:bCs/>
          <w:sz w:val="28"/>
          <w:szCs w:val="28"/>
        </w:rPr>
        <w:t>направление письма об отказе в предоставления - в день подписания.</w:t>
      </w:r>
    </w:p>
    <w:p w:rsidR="00B473F4" w:rsidRPr="000E1D8C" w:rsidRDefault="00B473F4" w:rsidP="0055486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8C">
        <w:rPr>
          <w:rFonts w:ascii="Times New Roman" w:hAnsi="Times New Roman" w:cs="Times New Roman"/>
          <w:sz w:val="28"/>
          <w:szCs w:val="28"/>
        </w:rPr>
        <w:t>Результат процедуры: выданное уведомление.</w:t>
      </w:r>
    </w:p>
    <w:p w:rsidR="00B473F4" w:rsidRPr="000E1D8C" w:rsidRDefault="00B473F4" w:rsidP="00B473F4">
      <w:pPr>
        <w:suppressAutoHyphens/>
        <w:ind w:firstLine="709"/>
        <w:jc w:val="both"/>
        <w:rPr>
          <w:bCs/>
          <w:sz w:val="28"/>
          <w:szCs w:val="28"/>
        </w:rPr>
      </w:pPr>
    </w:p>
    <w:p w:rsidR="00BD7634" w:rsidRPr="000E1D8C" w:rsidRDefault="00BD7634" w:rsidP="00BD7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1D8C">
        <w:rPr>
          <w:sz w:val="28"/>
          <w:szCs w:val="28"/>
        </w:rPr>
        <w:t>3.7. Предоставление муниципальной услуги через МФЦ</w:t>
      </w:r>
    </w:p>
    <w:p w:rsidR="00BD7634" w:rsidRPr="000E1D8C" w:rsidRDefault="00BD7634" w:rsidP="00BD7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7634" w:rsidRPr="000E1D8C" w:rsidRDefault="00BD7634" w:rsidP="00BD7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1D8C">
        <w:rPr>
          <w:sz w:val="28"/>
          <w:szCs w:val="28"/>
        </w:rPr>
        <w:t>3.7.1.  Заявитель вправе обратиться для получения муниципальной услуги в МФЦ</w:t>
      </w:r>
      <w:r w:rsidR="00A575C5" w:rsidRPr="000E1D8C">
        <w:rPr>
          <w:sz w:val="28"/>
          <w:szCs w:val="28"/>
        </w:rPr>
        <w:t>, в удаленное рабочее место МФЦ.</w:t>
      </w:r>
      <w:r w:rsidRPr="000E1D8C">
        <w:rPr>
          <w:sz w:val="28"/>
          <w:szCs w:val="28"/>
        </w:rPr>
        <w:t xml:space="preserve"> </w:t>
      </w:r>
    </w:p>
    <w:p w:rsidR="00BD7634" w:rsidRPr="000E1D8C" w:rsidRDefault="00BD7634" w:rsidP="00BD7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1D8C">
        <w:rPr>
          <w:sz w:val="28"/>
          <w:szCs w:val="28"/>
        </w:rPr>
        <w:t xml:space="preserve">3.7.2. Предоставление муниципальной услуги через МФЦ осуществляется в соответствии регламентом работы МФЦ, утвержденным в установленном порядке. </w:t>
      </w:r>
    </w:p>
    <w:p w:rsidR="00BD7634" w:rsidRPr="000E1D8C" w:rsidRDefault="00BD7634" w:rsidP="00BD7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1D8C">
        <w:rPr>
          <w:sz w:val="28"/>
          <w:szCs w:val="28"/>
        </w:rPr>
        <w:t>3.7.3. При поступлении документов из МФЦ на получение муниципальной услуги, процедуры осуществляются в соответствии с пунктами 3.3 – 3.5 настоящего Регламента. Результат муниципальной услуги направляется в МФЦ.</w:t>
      </w:r>
    </w:p>
    <w:p w:rsidR="00EE2151" w:rsidRPr="000E1D8C" w:rsidRDefault="00EE2151" w:rsidP="00EE2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6831" w:rsidRPr="000E1D8C" w:rsidRDefault="00546831" w:rsidP="00546831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0E1D8C">
        <w:rPr>
          <w:rFonts w:ascii="Times New Roman" w:hAnsi="Times New Roman"/>
          <w:sz w:val="28"/>
          <w:szCs w:val="28"/>
        </w:rPr>
        <w:t xml:space="preserve">3.8. Исправление технических ошибок. </w:t>
      </w:r>
    </w:p>
    <w:p w:rsidR="00546831" w:rsidRPr="000E1D8C" w:rsidRDefault="00546831" w:rsidP="00546831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0E1D8C">
        <w:rPr>
          <w:rFonts w:ascii="Times New Roman" w:hAnsi="Times New Roman"/>
          <w:sz w:val="28"/>
          <w:szCs w:val="28"/>
        </w:rPr>
        <w:t>3.8.1. В случае обнаружения технической ошибки в документе, являющемся результатом муниципальной услуги, заявитель представляет в Отдел:</w:t>
      </w:r>
    </w:p>
    <w:p w:rsidR="00546831" w:rsidRPr="000E1D8C" w:rsidRDefault="00546831" w:rsidP="00546831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0E1D8C">
        <w:rPr>
          <w:rFonts w:ascii="Times New Roman" w:hAnsi="Times New Roman"/>
          <w:sz w:val="28"/>
          <w:szCs w:val="28"/>
        </w:rPr>
        <w:t>заявление об исправлении т</w:t>
      </w:r>
      <w:r w:rsidR="0020330E">
        <w:rPr>
          <w:rFonts w:ascii="Times New Roman" w:hAnsi="Times New Roman"/>
          <w:sz w:val="28"/>
          <w:szCs w:val="28"/>
        </w:rPr>
        <w:t xml:space="preserve">ехнической ошибки </w:t>
      </w:r>
      <w:r w:rsidR="0020330E" w:rsidRPr="001E537D">
        <w:rPr>
          <w:rFonts w:ascii="Times New Roman" w:hAnsi="Times New Roman"/>
          <w:sz w:val="28"/>
          <w:szCs w:val="28"/>
        </w:rPr>
        <w:t>(приложение №</w:t>
      </w:r>
      <w:r w:rsidR="002236C4" w:rsidRPr="001E537D">
        <w:rPr>
          <w:rFonts w:ascii="Times New Roman" w:hAnsi="Times New Roman"/>
          <w:sz w:val="28"/>
          <w:szCs w:val="28"/>
        </w:rPr>
        <w:t>3</w:t>
      </w:r>
      <w:r w:rsidRPr="001E537D">
        <w:rPr>
          <w:rFonts w:ascii="Times New Roman" w:hAnsi="Times New Roman"/>
          <w:sz w:val="28"/>
          <w:szCs w:val="28"/>
        </w:rPr>
        <w:t>);</w:t>
      </w:r>
    </w:p>
    <w:p w:rsidR="00546831" w:rsidRPr="000E1D8C" w:rsidRDefault="00546831" w:rsidP="00546831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0E1D8C">
        <w:rPr>
          <w:rFonts w:ascii="Times New Roman" w:hAnsi="Times New Roman"/>
          <w:sz w:val="28"/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546831" w:rsidRPr="000E1D8C" w:rsidRDefault="00546831" w:rsidP="00546831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0E1D8C">
        <w:rPr>
          <w:rFonts w:ascii="Times New Roman" w:hAnsi="Times New Roman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546831" w:rsidRPr="000E1D8C" w:rsidRDefault="00546831" w:rsidP="00546831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0E1D8C">
        <w:rPr>
          <w:rFonts w:ascii="Times New Roman" w:hAnsi="Times New Roman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или многофункциональный центр предоставления государственных и муниципальных услуг.</w:t>
      </w:r>
    </w:p>
    <w:p w:rsidR="00546831" w:rsidRPr="000E1D8C" w:rsidRDefault="00546831" w:rsidP="00546831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0E1D8C">
        <w:rPr>
          <w:rFonts w:ascii="Times New Roman" w:hAnsi="Times New Roman"/>
          <w:sz w:val="28"/>
          <w:szCs w:val="28"/>
        </w:rPr>
        <w:t>3.8.2. Специалист, ответственный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в Отдел.</w:t>
      </w:r>
    </w:p>
    <w:p w:rsidR="00546831" w:rsidRPr="000E1D8C" w:rsidRDefault="00546831" w:rsidP="00546831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0E1D8C">
        <w:rPr>
          <w:rFonts w:ascii="Times New Roman" w:hAnsi="Times New Roman"/>
          <w:sz w:val="28"/>
          <w:szCs w:val="28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546831" w:rsidRPr="000E1D8C" w:rsidRDefault="00546831" w:rsidP="00546831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0E1D8C">
        <w:rPr>
          <w:rFonts w:ascii="Times New Roman" w:hAnsi="Times New Roman"/>
          <w:sz w:val="28"/>
          <w:szCs w:val="28"/>
        </w:rPr>
        <w:t xml:space="preserve">Результат процедуры: принятое и зарегистрированное заявление, направленное на рассмотрение специалисту </w:t>
      </w:r>
      <w:r w:rsidR="00582F16" w:rsidRPr="000E1D8C">
        <w:rPr>
          <w:rFonts w:ascii="Times New Roman" w:hAnsi="Times New Roman"/>
          <w:sz w:val="28"/>
          <w:szCs w:val="28"/>
        </w:rPr>
        <w:t>Отдела</w:t>
      </w:r>
      <w:r w:rsidRPr="000E1D8C">
        <w:rPr>
          <w:rFonts w:ascii="Times New Roman" w:hAnsi="Times New Roman"/>
          <w:sz w:val="28"/>
          <w:szCs w:val="28"/>
        </w:rPr>
        <w:t>.</w:t>
      </w:r>
    </w:p>
    <w:p w:rsidR="00546831" w:rsidRPr="000E1D8C" w:rsidRDefault="00546831" w:rsidP="00546831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0E1D8C">
        <w:rPr>
          <w:rFonts w:ascii="Times New Roman" w:hAnsi="Times New Roman"/>
          <w:sz w:val="28"/>
          <w:szCs w:val="28"/>
        </w:rPr>
        <w:t xml:space="preserve">3.8.3. Специалист Отдела рассматривает документы и в целях внесения исправлений в документ, являющийся результатом услуги, осуществляет процедуры, предусмотренные пунктом 3.5 настоящего Регламента, и выдает исправленный документ заявителю (уполномоченному представителю) лично под </w:t>
      </w:r>
      <w:r w:rsidRPr="000E1D8C">
        <w:rPr>
          <w:rFonts w:ascii="Times New Roman" w:hAnsi="Times New Roman"/>
          <w:sz w:val="28"/>
          <w:szCs w:val="28"/>
        </w:rPr>
        <w:lastRenderedPageBreak/>
        <w:t>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предоставлении в Отдел оригинала документа, в котором содержится техническая ошибка.</w:t>
      </w:r>
    </w:p>
    <w:p w:rsidR="00546831" w:rsidRPr="000E1D8C" w:rsidRDefault="00546831" w:rsidP="00546831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0E1D8C">
        <w:rPr>
          <w:rFonts w:ascii="Times New Roman" w:hAnsi="Times New Roman"/>
          <w:sz w:val="28"/>
          <w:szCs w:val="28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1B6BD1" w:rsidRDefault="001B6BD1" w:rsidP="001B6BD1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0E1D8C">
        <w:rPr>
          <w:rFonts w:ascii="Times New Roman" w:hAnsi="Times New Roman"/>
          <w:sz w:val="28"/>
          <w:szCs w:val="28"/>
        </w:rPr>
        <w:t>Результат процедуры: выданный (направленный) заявителю документ.</w:t>
      </w:r>
    </w:p>
    <w:p w:rsidR="001B6BD1" w:rsidRDefault="001B6BD1" w:rsidP="00546831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</w:p>
    <w:p w:rsidR="00EE2151" w:rsidRDefault="00EE2151" w:rsidP="00EE2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2151" w:rsidRPr="00196841" w:rsidRDefault="00EE2151" w:rsidP="00EE2151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196841">
        <w:rPr>
          <w:rFonts w:eastAsia="Calibri"/>
          <w:b/>
          <w:sz w:val="28"/>
          <w:szCs w:val="28"/>
          <w:lang w:eastAsia="en-US"/>
        </w:rPr>
        <w:t>4. Порядок и формы контроля за предоставлением муниципальной услуги</w:t>
      </w:r>
    </w:p>
    <w:p w:rsidR="00EE2151" w:rsidRPr="00196841" w:rsidRDefault="00EE2151" w:rsidP="00EE2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2151" w:rsidRPr="00196841" w:rsidRDefault="00EE2151" w:rsidP="00EE2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4.1.</w:t>
      </w:r>
      <w:r>
        <w:rPr>
          <w:sz w:val="28"/>
          <w:szCs w:val="28"/>
        </w:rPr>
        <w:t> </w:t>
      </w:r>
      <w:r w:rsidRPr="00196841">
        <w:rPr>
          <w:sz w:val="28"/>
          <w:szCs w:val="28"/>
        </w:rPr>
        <w:t>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EE2151" w:rsidRPr="00196841" w:rsidRDefault="00EE2151" w:rsidP="00EE2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EE2151" w:rsidRPr="00196841" w:rsidRDefault="00EE2151" w:rsidP="00EE2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196841">
        <w:rPr>
          <w:sz w:val="28"/>
          <w:szCs w:val="28"/>
        </w:rPr>
        <w:t>проверка и согласование проектов документов</w:t>
      </w:r>
      <w:r w:rsidRPr="00196841">
        <w:rPr>
          <w:bCs/>
          <w:sz w:val="28"/>
          <w:szCs w:val="28"/>
        </w:rPr>
        <w:t xml:space="preserve"> </w:t>
      </w:r>
      <w:r w:rsidRPr="00196841">
        <w:rPr>
          <w:sz w:val="28"/>
          <w:szCs w:val="28"/>
        </w:rPr>
        <w:t>по предоставлению муниципальной услуги. Результатом проверки является визирование проектов;</w:t>
      </w:r>
    </w:p>
    <w:p w:rsidR="00EE2151" w:rsidRPr="00196841" w:rsidRDefault="00EE2151" w:rsidP="00EE2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196841">
        <w:rPr>
          <w:sz w:val="28"/>
          <w:szCs w:val="28"/>
        </w:rPr>
        <w:t>проводимые в установленном порядке проверки ведения делопроизводства;</w:t>
      </w:r>
    </w:p>
    <w:p w:rsidR="00EE2151" w:rsidRPr="00196841" w:rsidRDefault="00EE2151" w:rsidP="00EE2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196841">
        <w:rPr>
          <w:sz w:val="28"/>
          <w:szCs w:val="28"/>
        </w:rPr>
        <w:t>проведение в установленном порядке контрольных проверок соблюдения процедур предоставления муниципальной услуги.</w:t>
      </w:r>
    </w:p>
    <w:p w:rsidR="00EE2151" w:rsidRPr="00196841" w:rsidRDefault="00EE2151" w:rsidP="00EE2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EE2151" w:rsidRPr="00196841" w:rsidRDefault="00EE2151" w:rsidP="00EE2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В целях осуществления контроля за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услуги.</w:t>
      </w:r>
    </w:p>
    <w:p w:rsidR="00EE2151" w:rsidRPr="00196841" w:rsidRDefault="00EE2151" w:rsidP="00EE2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4.2.</w:t>
      </w:r>
      <w:r>
        <w:rPr>
          <w:sz w:val="28"/>
          <w:szCs w:val="28"/>
        </w:rPr>
        <w:t> </w:t>
      </w:r>
      <w:r w:rsidRPr="00196841">
        <w:rPr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руководителя Исполкома по инфраструктурному развитию, ответственным за организацию работы по предоставлению муниципальной услуги, а также специалистами отдела инфраструктурного развития.</w:t>
      </w:r>
    </w:p>
    <w:p w:rsidR="00EE2151" w:rsidRPr="00196841" w:rsidRDefault="00EE2151" w:rsidP="00EE2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4.3.</w:t>
      </w:r>
      <w:r>
        <w:rPr>
          <w:sz w:val="28"/>
          <w:szCs w:val="28"/>
        </w:rPr>
        <w:t> </w:t>
      </w:r>
      <w:r w:rsidRPr="00196841">
        <w:rPr>
          <w:sz w:val="28"/>
          <w:szCs w:val="28"/>
        </w:rPr>
        <w:t>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EE2151" w:rsidRPr="00196841" w:rsidRDefault="00EE2151" w:rsidP="00EE2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841">
        <w:rPr>
          <w:sz w:val="28"/>
          <w:szCs w:val="28"/>
        </w:rPr>
        <w:lastRenderedPageBreak/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EE2151" w:rsidRPr="00196841" w:rsidRDefault="00EE2151" w:rsidP="00EE2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4.4.</w:t>
      </w:r>
      <w:r>
        <w:rPr>
          <w:sz w:val="28"/>
          <w:szCs w:val="28"/>
        </w:rPr>
        <w:t> </w:t>
      </w:r>
      <w:r w:rsidRPr="00196841">
        <w:rPr>
          <w:sz w:val="28"/>
          <w:szCs w:val="28"/>
        </w:rPr>
        <w:t>Руководитель органа местного самоуправления несет ответственность за несвоевременное рассмотрение обращений заявителей.</w:t>
      </w:r>
    </w:p>
    <w:p w:rsidR="00EE2151" w:rsidRPr="00196841" w:rsidRDefault="00EE2151" w:rsidP="00EE2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Руководитель (заместитель руководителя)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EE2151" w:rsidRPr="000E1D8C" w:rsidRDefault="00EE2151" w:rsidP="00EE2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841">
        <w:rPr>
          <w:sz w:val="28"/>
          <w:szCs w:val="28"/>
        </w:rPr>
        <w:t xml:space="preserve">Должностные лица и иные муниципальные служащие за решения и действия (бездействие), принимаемые (осуществляемые) в ходе предоставления </w:t>
      </w:r>
      <w:r w:rsidRPr="000E1D8C">
        <w:rPr>
          <w:sz w:val="28"/>
          <w:szCs w:val="28"/>
        </w:rPr>
        <w:t>муниципальной услуги, несут ответственность в установленном Законом порядке.</w:t>
      </w:r>
    </w:p>
    <w:p w:rsidR="00EE2151" w:rsidRDefault="007F20A8" w:rsidP="00EE21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1D8C">
        <w:rPr>
          <w:sz w:val="28"/>
          <w:szCs w:val="28"/>
        </w:rPr>
        <w:t xml:space="preserve">4.5.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</w:t>
      </w:r>
      <w:r w:rsidR="001E537D">
        <w:rPr>
          <w:sz w:val="28"/>
          <w:szCs w:val="28"/>
        </w:rPr>
        <w:t>Исполкома</w:t>
      </w:r>
      <w:r w:rsidRPr="000E1D8C">
        <w:rPr>
          <w:sz w:val="28"/>
          <w:szCs w:val="28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7F20A8" w:rsidRPr="00196841" w:rsidRDefault="007F20A8" w:rsidP="00EE215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EE2151" w:rsidRPr="00196841" w:rsidRDefault="00EE2151" w:rsidP="00EE2151">
      <w:pPr>
        <w:autoSpaceDE w:val="0"/>
        <w:autoSpaceDN w:val="0"/>
        <w:adjustRightInd w:val="0"/>
        <w:spacing w:before="108" w:after="108"/>
        <w:jc w:val="center"/>
        <w:rPr>
          <w:b/>
          <w:bCs/>
          <w:sz w:val="28"/>
          <w:szCs w:val="28"/>
        </w:rPr>
      </w:pPr>
      <w:r w:rsidRPr="00196841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F023D8" w:rsidRDefault="00F023D8" w:rsidP="00EE2151">
      <w:pPr>
        <w:suppressAutoHyphens/>
        <w:ind w:firstLine="720"/>
        <w:jc w:val="both"/>
        <w:rPr>
          <w:sz w:val="28"/>
          <w:szCs w:val="28"/>
        </w:rPr>
      </w:pPr>
    </w:p>
    <w:p w:rsidR="00E74533" w:rsidRPr="00E74533" w:rsidRDefault="00E74533" w:rsidP="00E74533">
      <w:pPr>
        <w:suppressAutoHyphens/>
        <w:ind w:firstLine="709"/>
        <w:jc w:val="both"/>
        <w:rPr>
          <w:sz w:val="28"/>
          <w:szCs w:val="28"/>
        </w:rPr>
      </w:pPr>
      <w:r w:rsidRPr="00E74533">
        <w:rPr>
          <w:sz w:val="28"/>
          <w:szCs w:val="28"/>
        </w:rPr>
        <w:t>5.1. Получатели муниципальной услуги имеют право на обжалование в досудебном порядке действий (бездействия) Палаты, должностного лица Палаты, муниципального служащего Палаты, многофункционального центра, работника многофункционального центра, а также организаций или их работников, участвующих в предоставлении муниципальной услуги, в Исполком или в Совет муниципального образования.</w:t>
      </w:r>
    </w:p>
    <w:p w:rsidR="00E74533" w:rsidRPr="00E74533" w:rsidRDefault="00E74533" w:rsidP="00E74533">
      <w:pPr>
        <w:suppressAutoHyphens/>
        <w:ind w:firstLine="709"/>
        <w:jc w:val="both"/>
        <w:rPr>
          <w:sz w:val="28"/>
          <w:szCs w:val="28"/>
        </w:rPr>
      </w:pPr>
      <w:r w:rsidRPr="00E74533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E74533" w:rsidRPr="00E74533" w:rsidRDefault="00E74533" w:rsidP="00E74533">
      <w:pPr>
        <w:suppressAutoHyphens/>
        <w:ind w:firstLine="709"/>
        <w:jc w:val="both"/>
        <w:rPr>
          <w:sz w:val="28"/>
          <w:szCs w:val="28"/>
        </w:rPr>
      </w:pPr>
      <w:r w:rsidRPr="00E74533">
        <w:rPr>
          <w:sz w:val="28"/>
          <w:szCs w:val="28"/>
        </w:rPr>
        <w:t xml:space="preserve">1) нарушение срока регистрации запроса заявителя о предоставлении муниципальной услуги </w:t>
      </w:r>
      <w:r w:rsidRPr="00E74533">
        <w:rPr>
          <w:sz w:val="28"/>
          <w:szCs w:val="28"/>
          <w:shd w:val="clear" w:color="auto" w:fill="FFFFFF"/>
        </w:rPr>
        <w:t>указанного в </w:t>
      </w:r>
      <w:hyperlink r:id="rId11" w:history="1">
        <w:r w:rsidRPr="00E74533">
          <w:rPr>
            <w:rStyle w:val="a3"/>
            <w:color w:val="auto"/>
            <w:sz w:val="28"/>
            <w:szCs w:val="28"/>
            <w:u w:val="none"/>
          </w:rPr>
          <w:t xml:space="preserve">статье 15_1 </w:t>
        </w:r>
      </w:hyperlink>
      <w:r w:rsidRPr="00E74533">
        <w:rPr>
          <w:sz w:val="28"/>
          <w:szCs w:val="28"/>
          <w:shd w:val="clear" w:color="auto" w:fill="FFFFFF"/>
        </w:rPr>
        <w:t> Федерального закона от 27.07.2010 N 210-ФЗ</w:t>
      </w:r>
      <w:r w:rsidRPr="00E74533">
        <w:rPr>
          <w:sz w:val="28"/>
          <w:szCs w:val="28"/>
        </w:rPr>
        <w:t>;</w:t>
      </w:r>
    </w:p>
    <w:p w:rsidR="00E74533" w:rsidRPr="00E74533" w:rsidRDefault="00E74533" w:rsidP="00E74533">
      <w:pPr>
        <w:suppressAutoHyphens/>
        <w:ind w:firstLine="709"/>
        <w:jc w:val="both"/>
        <w:rPr>
          <w:sz w:val="28"/>
          <w:szCs w:val="28"/>
        </w:rPr>
      </w:pPr>
      <w:r w:rsidRPr="00E74533">
        <w:rPr>
          <w:sz w:val="28"/>
          <w:szCs w:val="28"/>
        </w:rPr>
        <w:t xml:space="preserve">2) 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12" w:anchor="P481" w:history="1">
        <w:r w:rsidRPr="00E74533">
          <w:rPr>
            <w:rStyle w:val="a3"/>
            <w:color w:val="auto"/>
            <w:sz w:val="28"/>
            <w:szCs w:val="28"/>
            <w:u w:val="none"/>
          </w:rPr>
          <w:t>частью 1.3 статьи 16</w:t>
        </w:r>
      </w:hyperlink>
      <w:r w:rsidRPr="00E74533">
        <w:rPr>
          <w:sz w:val="28"/>
          <w:szCs w:val="28"/>
        </w:rPr>
        <w:t xml:space="preserve"> Федерального закона №210-ФЗ;</w:t>
      </w:r>
    </w:p>
    <w:p w:rsidR="00E74533" w:rsidRPr="00E74533" w:rsidRDefault="00E74533" w:rsidP="00E74533">
      <w:pPr>
        <w:suppressAutoHyphens/>
        <w:ind w:firstLine="709"/>
        <w:jc w:val="both"/>
        <w:rPr>
          <w:sz w:val="28"/>
          <w:szCs w:val="28"/>
        </w:rPr>
      </w:pPr>
      <w:r w:rsidRPr="00E74533">
        <w:rPr>
          <w:sz w:val="28"/>
          <w:szCs w:val="28"/>
        </w:rPr>
        <w:t xml:space="preserve">3) требование у заявителя документов </w:t>
      </w:r>
      <w:r w:rsidRPr="00E74533">
        <w:rPr>
          <w:bCs/>
          <w:sz w:val="28"/>
          <w:szCs w:val="28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E74533">
        <w:rPr>
          <w:sz w:val="28"/>
          <w:szCs w:val="28"/>
        </w:rPr>
        <w:t xml:space="preserve">нормативными правовыми актами Российской Федерации, Республики Татарстан, </w:t>
      </w:r>
      <w:r w:rsidRPr="00E74533">
        <w:rPr>
          <w:sz w:val="28"/>
          <w:szCs w:val="28"/>
        </w:rPr>
        <w:lastRenderedPageBreak/>
        <w:t>правовыми актами Балтасинского муниципального района для предоставления муниципальной услуги;</w:t>
      </w:r>
    </w:p>
    <w:p w:rsidR="00E74533" w:rsidRPr="00E74533" w:rsidRDefault="00E74533" w:rsidP="00E74533">
      <w:pPr>
        <w:suppressAutoHyphens/>
        <w:ind w:firstLine="709"/>
        <w:jc w:val="both"/>
        <w:rPr>
          <w:sz w:val="28"/>
          <w:szCs w:val="28"/>
        </w:rPr>
      </w:pPr>
      <w:r w:rsidRPr="00E74533">
        <w:rPr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правовыми актами Балтасинского муниципального образования для предоставления муниципальной услуги, у заявителя;</w:t>
      </w:r>
    </w:p>
    <w:p w:rsidR="00E74533" w:rsidRPr="00E74533" w:rsidRDefault="00E74533" w:rsidP="00E7453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533">
        <w:rPr>
          <w:rFonts w:eastAsia="Calibri" w:cs="Arial"/>
          <w:sz w:val="28"/>
          <w:szCs w:val="28"/>
          <w:lang w:eastAsia="en-US"/>
        </w:rPr>
        <w:t xml:space="preserve"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правовыми актами Балтасинского муниципального образования. </w:t>
      </w:r>
      <w:r w:rsidRPr="00E74533">
        <w:rPr>
          <w:rFonts w:eastAsia="Calibr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3" w:anchor="P481" w:history="1">
        <w:r w:rsidRPr="00E74533"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частью 1.3 статьи 16</w:t>
        </w:r>
      </w:hyperlink>
      <w:r w:rsidRPr="00E74533">
        <w:rPr>
          <w:rFonts w:eastAsia="Calibri"/>
          <w:sz w:val="28"/>
          <w:szCs w:val="28"/>
          <w:lang w:eastAsia="en-US"/>
        </w:rPr>
        <w:t xml:space="preserve"> Федерального закона №210-ФЗ;</w:t>
      </w:r>
    </w:p>
    <w:p w:rsidR="00E74533" w:rsidRPr="00E74533" w:rsidRDefault="00E74533" w:rsidP="00E74533">
      <w:pPr>
        <w:suppressAutoHyphens/>
        <w:ind w:firstLine="709"/>
        <w:jc w:val="both"/>
        <w:rPr>
          <w:sz w:val="28"/>
          <w:szCs w:val="28"/>
        </w:rPr>
      </w:pPr>
      <w:r w:rsidRPr="00E74533">
        <w:rPr>
          <w:sz w:val="28"/>
          <w:szCs w:val="28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Татарстан, правовыми актами Балтасинского муниципального образования;</w:t>
      </w:r>
    </w:p>
    <w:p w:rsidR="00E74533" w:rsidRPr="00E74533" w:rsidRDefault="00E74533" w:rsidP="00E74533">
      <w:pPr>
        <w:suppressAutoHyphens/>
        <w:ind w:firstLine="709"/>
        <w:jc w:val="both"/>
        <w:rPr>
          <w:sz w:val="28"/>
          <w:szCs w:val="28"/>
        </w:rPr>
      </w:pPr>
      <w:r w:rsidRPr="00E74533">
        <w:rPr>
          <w:sz w:val="28"/>
          <w:szCs w:val="28"/>
        </w:rPr>
        <w:t>7) отказ Палаты, должностного лица Палаты, многофункционального центра, работника многофункционального центра, организаций, предусмотренных частью 1.1. статьи 16 Федерального закона №210-ФЗ,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№210-ФЗ;</w:t>
      </w:r>
    </w:p>
    <w:p w:rsidR="00E74533" w:rsidRPr="00E74533" w:rsidRDefault="00E74533" w:rsidP="00E745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4533">
        <w:rPr>
          <w:rFonts w:eastAsia="Calibr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E74533" w:rsidRPr="00E74533" w:rsidRDefault="00E74533" w:rsidP="00E745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4533">
        <w:rPr>
          <w:rFonts w:eastAsia="Calibri"/>
          <w:sz w:val="28"/>
          <w:szCs w:val="28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правовыми актами Балтасинского муниципального образования.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</w:t>
      </w:r>
      <w:r w:rsidRPr="00E74533">
        <w:rPr>
          <w:rFonts w:eastAsia="Calibri"/>
          <w:sz w:val="28"/>
          <w:szCs w:val="28"/>
          <w:lang w:eastAsia="en-US"/>
        </w:rPr>
        <w:lastRenderedPageBreak/>
        <w:t xml:space="preserve">порядке, определенном </w:t>
      </w:r>
      <w:hyperlink r:id="rId14" w:anchor="P481" w:history="1">
        <w:r w:rsidRPr="00E74533"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частью 1.3 статьи 16</w:t>
        </w:r>
      </w:hyperlink>
      <w:r w:rsidRPr="00E74533">
        <w:rPr>
          <w:rFonts w:eastAsia="Calibri"/>
          <w:sz w:val="28"/>
          <w:szCs w:val="28"/>
          <w:lang w:eastAsia="en-US"/>
        </w:rPr>
        <w:t xml:space="preserve"> </w:t>
      </w:r>
      <w:r w:rsidRPr="00E74533">
        <w:rPr>
          <w:sz w:val="28"/>
          <w:szCs w:val="28"/>
          <w:shd w:val="clear" w:color="auto" w:fill="FFFFFF"/>
        </w:rPr>
        <w:t>Федерального закона от 27.07.2010 N 210-ФЗ</w:t>
      </w:r>
      <w:r w:rsidRPr="00E74533">
        <w:rPr>
          <w:sz w:val="28"/>
          <w:szCs w:val="28"/>
        </w:rPr>
        <w:t>.</w:t>
      </w:r>
    </w:p>
    <w:p w:rsidR="00E74533" w:rsidRPr="00E74533" w:rsidRDefault="00E74533" w:rsidP="00E745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4533">
        <w:rPr>
          <w:rFonts w:eastAsia="Calibri"/>
          <w:sz w:val="28"/>
          <w:szCs w:val="28"/>
          <w:lang w:eastAsia="en-US"/>
        </w:rPr>
        <w:t xml:space="preserve"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history="1">
        <w:r w:rsidRPr="00E74533"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пунктом 4 части 1 статьи 7</w:t>
        </w:r>
      </w:hyperlink>
      <w:r w:rsidRPr="00E74533">
        <w:rPr>
          <w:rFonts w:eastAsia="Calibri"/>
          <w:sz w:val="28"/>
          <w:szCs w:val="28"/>
          <w:lang w:eastAsia="en-US"/>
        </w:rPr>
        <w:t xml:space="preserve"> Федерального закона № 210-ФЗ.</w:t>
      </w:r>
      <w:r w:rsidRPr="00E74533">
        <w:rPr>
          <w:sz w:val="28"/>
          <w:szCs w:val="28"/>
          <w:shd w:val="clear" w:color="auto" w:fill="FFFFFF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6" w:history="1">
        <w:r w:rsidRPr="00E74533">
          <w:rPr>
            <w:rStyle w:val="a3"/>
            <w:color w:val="auto"/>
            <w:sz w:val="28"/>
            <w:szCs w:val="28"/>
            <w:u w:val="none"/>
          </w:rPr>
          <w:t xml:space="preserve">частью 1_3 статьи 16 </w:t>
        </w:r>
      </w:hyperlink>
      <w:r w:rsidRPr="00E74533">
        <w:rPr>
          <w:sz w:val="28"/>
          <w:szCs w:val="28"/>
          <w:shd w:val="clear" w:color="auto" w:fill="FFFFFF"/>
        </w:rPr>
        <w:t xml:space="preserve"> Федерального закона от 27.07.2010 N 210-ФЗ</w:t>
      </w:r>
      <w:r w:rsidRPr="00E74533">
        <w:rPr>
          <w:sz w:val="28"/>
          <w:szCs w:val="28"/>
        </w:rPr>
        <w:t>;</w:t>
      </w:r>
      <w:r w:rsidRPr="00E74533">
        <w:rPr>
          <w:sz w:val="28"/>
          <w:szCs w:val="28"/>
          <w:shd w:val="clear" w:color="auto" w:fill="FFFFFF"/>
        </w:rPr>
        <w:t>.</w:t>
      </w:r>
    </w:p>
    <w:p w:rsidR="00E74533" w:rsidRPr="00E74533" w:rsidRDefault="00E74533" w:rsidP="00E74533">
      <w:pPr>
        <w:autoSpaceDE w:val="0"/>
        <w:autoSpaceDN w:val="0"/>
        <w:adjustRightInd w:val="0"/>
        <w:ind w:firstLine="720"/>
        <w:jc w:val="both"/>
        <w:rPr>
          <w:rFonts w:eastAsia="Calibri" w:cs="Arial"/>
          <w:sz w:val="28"/>
          <w:szCs w:val="28"/>
          <w:lang w:eastAsia="en-US"/>
        </w:rPr>
      </w:pPr>
      <w:r w:rsidRPr="00E74533">
        <w:rPr>
          <w:rFonts w:eastAsia="Calibri"/>
          <w:sz w:val="28"/>
          <w:szCs w:val="28"/>
          <w:lang w:eastAsia="en-US"/>
        </w:rPr>
        <w:t>5.</w:t>
      </w:r>
      <w:r w:rsidRPr="00E74533">
        <w:rPr>
          <w:rFonts w:eastAsia="Calibri" w:cs="Arial"/>
          <w:sz w:val="28"/>
          <w:szCs w:val="28"/>
          <w:lang w:eastAsia="en-US"/>
        </w:rPr>
        <w:t xml:space="preserve">2. Жалоба подается в письменной форме на бумажном носителе или в электронной форме в Отдел Исполкома, руководителю Исполкома, многофункциональный центр, а также в организации, предусмотренные частью 1.1 статьи 16 Федерального закона  №210-ФЗ. </w:t>
      </w:r>
    </w:p>
    <w:p w:rsidR="00E74533" w:rsidRPr="00E74533" w:rsidRDefault="00E74533" w:rsidP="00E74533">
      <w:pPr>
        <w:autoSpaceDE w:val="0"/>
        <w:autoSpaceDN w:val="0"/>
        <w:adjustRightInd w:val="0"/>
        <w:ind w:firstLine="720"/>
        <w:jc w:val="both"/>
        <w:rPr>
          <w:rFonts w:eastAsia="Calibri" w:cs="Arial"/>
          <w:sz w:val="28"/>
          <w:szCs w:val="28"/>
          <w:lang w:eastAsia="en-US"/>
        </w:rPr>
      </w:pPr>
      <w:r w:rsidRPr="00E74533">
        <w:rPr>
          <w:rFonts w:eastAsia="Calibri" w:cs="Arial"/>
          <w:sz w:val="28"/>
          <w:szCs w:val="28"/>
          <w:lang w:eastAsia="en-US"/>
        </w:rPr>
        <w:t xml:space="preserve">Жалобы на решения и действия (бездействие) руководителя Палаты, подаются в Совет муниципального образования. </w:t>
      </w:r>
    </w:p>
    <w:p w:rsidR="00E74533" w:rsidRPr="00E74533" w:rsidRDefault="00E74533" w:rsidP="00E74533">
      <w:pPr>
        <w:autoSpaceDE w:val="0"/>
        <w:autoSpaceDN w:val="0"/>
        <w:adjustRightInd w:val="0"/>
        <w:ind w:firstLine="720"/>
        <w:jc w:val="both"/>
        <w:rPr>
          <w:rFonts w:eastAsia="Calibri" w:cs="Arial"/>
          <w:sz w:val="28"/>
          <w:szCs w:val="28"/>
          <w:lang w:eastAsia="en-US"/>
        </w:rPr>
      </w:pPr>
      <w:r w:rsidRPr="00E74533">
        <w:rPr>
          <w:rFonts w:eastAsia="Calibri" w:cs="Arial"/>
          <w:sz w:val="28"/>
          <w:szCs w:val="28"/>
          <w:lang w:eastAsia="en-US"/>
        </w:rPr>
        <w:t>Жалобы на решения и действия (бездействие) работника многофункционального центра подаются руководителю многофункционального центра.</w:t>
      </w:r>
    </w:p>
    <w:p w:rsidR="00E74533" w:rsidRPr="00E74533" w:rsidRDefault="00E74533" w:rsidP="00E74533">
      <w:pPr>
        <w:autoSpaceDE w:val="0"/>
        <w:autoSpaceDN w:val="0"/>
        <w:adjustRightInd w:val="0"/>
        <w:ind w:firstLine="720"/>
        <w:jc w:val="both"/>
        <w:rPr>
          <w:rFonts w:eastAsia="Calibri" w:cs="Arial"/>
          <w:sz w:val="28"/>
          <w:szCs w:val="28"/>
          <w:lang w:eastAsia="en-US"/>
        </w:rPr>
      </w:pPr>
      <w:r w:rsidRPr="00E74533">
        <w:rPr>
          <w:rFonts w:eastAsia="Calibri" w:cs="Arial"/>
          <w:sz w:val="28"/>
          <w:szCs w:val="28"/>
          <w:lang w:eastAsia="en-US"/>
        </w:rPr>
        <w:t>Жалобы на решения и действия (бездействие) многофункционального центра подаются в ГБУ «Многофункциональны центр предоставления государственных и муниципальных услуг» в РТ.</w:t>
      </w:r>
    </w:p>
    <w:p w:rsidR="00E74533" w:rsidRPr="00E74533" w:rsidRDefault="00E74533" w:rsidP="00E74533">
      <w:pPr>
        <w:autoSpaceDE w:val="0"/>
        <w:autoSpaceDN w:val="0"/>
        <w:adjustRightInd w:val="0"/>
        <w:ind w:firstLine="720"/>
        <w:jc w:val="both"/>
        <w:rPr>
          <w:rFonts w:eastAsia="Calibri" w:cs="Arial"/>
          <w:sz w:val="28"/>
          <w:szCs w:val="28"/>
          <w:lang w:eastAsia="en-US"/>
        </w:rPr>
      </w:pPr>
      <w:r w:rsidRPr="00E74533">
        <w:rPr>
          <w:rFonts w:eastAsia="Calibri" w:cs="Arial"/>
          <w:sz w:val="28"/>
          <w:szCs w:val="28"/>
          <w:lang w:eastAsia="en-US"/>
        </w:rPr>
        <w:t>Жалобы на решения и действия (бездействие) работников организаций, предусмотренных частью 1.1 статьи 16 Федерального закона №210-ФЗ, подаются руководителям этих организаций.</w:t>
      </w:r>
    </w:p>
    <w:p w:rsidR="00E74533" w:rsidRPr="00E74533" w:rsidRDefault="00E74533" w:rsidP="00E74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533">
        <w:rPr>
          <w:sz w:val="28"/>
          <w:szCs w:val="28"/>
        </w:rPr>
        <w:t xml:space="preserve">Жалоба может быть направлена по почте, через МФЦ, удаленное рабочее место МФЦ, с использованием информационно-телекоммуникационной сети "Интернет", официального сайта Балтасинского муниципального района (http://www. </w:t>
      </w:r>
      <w:r w:rsidRPr="00E74533">
        <w:rPr>
          <w:sz w:val="28"/>
          <w:szCs w:val="28"/>
          <w:lang w:val="en-US"/>
        </w:rPr>
        <w:t>baltasi</w:t>
      </w:r>
      <w:r w:rsidRPr="00E74533">
        <w:rPr>
          <w:sz w:val="28"/>
          <w:szCs w:val="28"/>
        </w:rPr>
        <w:t>.</w:t>
      </w:r>
      <w:r w:rsidRPr="00E74533">
        <w:rPr>
          <w:sz w:val="28"/>
          <w:szCs w:val="28"/>
          <w:lang w:val="en-US"/>
        </w:rPr>
        <w:t>tatarstan</w:t>
      </w:r>
      <w:r w:rsidRPr="00E74533">
        <w:rPr>
          <w:sz w:val="28"/>
          <w:szCs w:val="28"/>
        </w:rPr>
        <w:t>.ru), Портала государственных и муниципальных услуг Республики Татарстан (</w:t>
      </w:r>
      <w:hyperlink r:id="rId17" w:history="1">
        <w:r w:rsidRPr="00E74533">
          <w:rPr>
            <w:rStyle w:val="a3"/>
            <w:sz w:val="28"/>
            <w:szCs w:val="28"/>
            <w:u w:val="none"/>
          </w:rPr>
          <w:t>http://uslugi.tatar.ru/</w:t>
        </w:r>
      </w:hyperlink>
      <w:r w:rsidRPr="00E74533">
        <w:rPr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E74533" w:rsidRPr="00E74533" w:rsidRDefault="00E74533" w:rsidP="00E74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533">
        <w:rPr>
          <w:sz w:val="28"/>
          <w:szCs w:val="28"/>
        </w:rPr>
        <w:t xml:space="preserve">5.3. 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многофункционального центра, организаций,  предусмотренных частью 1.1 статьи 16 Федерального закона  №210-ФЗ,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 в течение пяти рабочих дней со дня ее регистрации. </w:t>
      </w:r>
    </w:p>
    <w:p w:rsidR="00E74533" w:rsidRPr="00E74533" w:rsidRDefault="00E74533" w:rsidP="00E74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533">
        <w:rPr>
          <w:sz w:val="28"/>
          <w:szCs w:val="28"/>
        </w:rPr>
        <w:t>5.4. Жалоба должна содержать следующую информацию:</w:t>
      </w:r>
    </w:p>
    <w:p w:rsidR="00E74533" w:rsidRPr="00E74533" w:rsidRDefault="00E74533" w:rsidP="00E74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533">
        <w:rPr>
          <w:sz w:val="28"/>
          <w:szCs w:val="28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или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 №210-ФЗ, их руководителей и (или) работников, решения и действия (бездействие) которых обжалуются;</w:t>
      </w:r>
    </w:p>
    <w:p w:rsidR="00E74533" w:rsidRPr="00E74533" w:rsidRDefault="00E74533" w:rsidP="00E74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533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74533" w:rsidRPr="00E74533" w:rsidRDefault="00E74533" w:rsidP="00E74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533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 №210-ФЗ, их работников;</w:t>
      </w:r>
    </w:p>
    <w:p w:rsidR="00E74533" w:rsidRPr="00E74533" w:rsidRDefault="00E74533" w:rsidP="00E74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533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или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 №210-ФЗ, их работников. </w:t>
      </w:r>
    </w:p>
    <w:p w:rsidR="00E74533" w:rsidRPr="00E74533" w:rsidRDefault="00E74533" w:rsidP="00E74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533">
        <w:rPr>
          <w:sz w:val="28"/>
          <w:szCs w:val="28"/>
        </w:rPr>
        <w:t>5.5. К жалобе могут быть приложены документы (при наличии), подтверждающие изложенные в жалобе доводы, либо их копии. В таком случае в жалобе приводится перечень прилагаемых к ней документов.</w:t>
      </w:r>
    </w:p>
    <w:p w:rsidR="00E74533" w:rsidRPr="00E74533" w:rsidRDefault="00C315E2" w:rsidP="00E74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E74533" w:rsidRPr="00E74533">
        <w:rPr>
          <w:sz w:val="28"/>
          <w:szCs w:val="28"/>
        </w:rPr>
        <w:t>. По результатам рассмотрения принимается одно из следующих решений:</w:t>
      </w:r>
    </w:p>
    <w:p w:rsidR="00E74533" w:rsidRPr="00E74533" w:rsidRDefault="00E74533" w:rsidP="00E74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533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нормативными правовыми актами муниципального района, а также в иных формах;</w:t>
      </w:r>
    </w:p>
    <w:p w:rsidR="00E74533" w:rsidRPr="00E74533" w:rsidRDefault="00E74533" w:rsidP="00E74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533">
        <w:rPr>
          <w:sz w:val="28"/>
          <w:szCs w:val="28"/>
        </w:rPr>
        <w:t>2) отказывает в удовлетворении жалобы.</w:t>
      </w:r>
    </w:p>
    <w:p w:rsidR="00E74533" w:rsidRPr="00E74533" w:rsidRDefault="00E74533" w:rsidP="00E74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533">
        <w:rPr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74533" w:rsidRPr="00E74533" w:rsidRDefault="00E74533" w:rsidP="00E74533">
      <w:pPr>
        <w:tabs>
          <w:tab w:val="left" w:pos="459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E74533">
        <w:rPr>
          <w:sz w:val="28"/>
          <w:szCs w:val="28"/>
        </w:rPr>
        <w:t>5.</w:t>
      </w:r>
      <w:r w:rsidR="00C315E2">
        <w:rPr>
          <w:sz w:val="28"/>
          <w:szCs w:val="28"/>
        </w:rPr>
        <w:t>7</w:t>
      </w:r>
      <w:r w:rsidRPr="00E74533">
        <w:rPr>
          <w:sz w:val="28"/>
          <w:szCs w:val="28"/>
        </w:rPr>
        <w:t>. </w:t>
      </w:r>
      <w:r w:rsidRPr="00E74533">
        <w:rPr>
          <w:sz w:val="28"/>
          <w:szCs w:val="28"/>
          <w:shd w:val="clear" w:color="auto" w:fill="FFFFFF"/>
        </w:rPr>
        <w:t>В случае признания жалобы подлежащей удовлетворению в ответе заявителю, указанном в </w:t>
      </w:r>
      <w:hyperlink r:id="rId18" w:history="1">
        <w:r w:rsidRPr="00E74533">
          <w:rPr>
            <w:rStyle w:val="a3"/>
            <w:color w:val="auto"/>
            <w:sz w:val="28"/>
            <w:szCs w:val="28"/>
            <w:u w:val="none"/>
          </w:rPr>
          <w:t>части 8 статьи 11_2</w:t>
        </w:r>
        <w:r w:rsidRPr="00E74533">
          <w:rPr>
            <w:rStyle w:val="a3"/>
            <w:sz w:val="28"/>
            <w:szCs w:val="28"/>
            <w:u w:val="none"/>
          </w:rPr>
          <w:t xml:space="preserve"> </w:t>
        </w:r>
      </w:hyperlink>
      <w:r w:rsidRPr="00E74533">
        <w:t xml:space="preserve"> </w:t>
      </w:r>
      <w:r w:rsidRPr="00E74533">
        <w:rPr>
          <w:sz w:val="28"/>
          <w:szCs w:val="28"/>
        </w:rPr>
        <w:t>Федерального закона от 27.07.2010 №210-ФЗ</w:t>
      </w:r>
      <w:r w:rsidRPr="00E74533">
        <w:rPr>
          <w:sz w:val="28"/>
          <w:szCs w:val="28"/>
          <w:shd w:val="clear" w:color="auto" w:fill="FFFFFF"/>
        </w:rPr>
        <w:t>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 </w:t>
      </w:r>
      <w:r w:rsidRPr="00E74533">
        <w:rPr>
          <w:color w:val="000000"/>
          <w:sz w:val="28"/>
          <w:szCs w:val="28"/>
        </w:rPr>
        <w:t>частью 1_1 статьи 16  Федерального закона от 27.07.2010 №210-</w:t>
      </w:r>
      <w:r w:rsidRPr="00E74533">
        <w:rPr>
          <w:color w:val="000000"/>
          <w:sz w:val="28"/>
          <w:szCs w:val="28"/>
        </w:rPr>
        <w:lastRenderedPageBreak/>
        <w:t>ФЗ</w:t>
      </w:r>
      <w:r w:rsidRPr="00E74533">
        <w:rPr>
          <w:sz w:val="28"/>
          <w:szCs w:val="28"/>
          <w:shd w:val="clear" w:color="auto" w:fill="FFFFFF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E74533" w:rsidRPr="00E74533" w:rsidRDefault="00E74533" w:rsidP="00E74533">
      <w:pPr>
        <w:tabs>
          <w:tab w:val="left" w:pos="4590"/>
        </w:tabs>
        <w:spacing w:line="0" w:lineRule="atLeast"/>
        <w:jc w:val="both"/>
        <w:rPr>
          <w:sz w:val="28"/>
          <w:szCs w:val="28"/>
        </w:rPr>
      </w:pPr>
      <w:r w:rsidRPr="00E74533">
        <w:rPr>
          <w:sz w:val="28"/>
          <w:szCs w:val="28"/>
        </w:rPr>
        <w:t xml:space="preserve">          5.</w:t>
      </w:r>
      <w:r w:rsidR="00C315E2">
        <w:rPr>
          <w:sz w:val="28"/>
          <w:szCs w:val="28"/>
        </w:rPr>
        <w:t>8</w:t>
      </w:r>
      <w:r w:rsidRPr="00E74533">
        <w:rPr>
          <w:sz w:val="28"/>
          <w:szCs w:val="28"/>
        </w:rPr>
        <w:t>. 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74533" w:rsidRPr="00E74533" w:rsidRDefault="00C315E2" w:rsidP="00E74533">
      <w:pPr>
        <w:tabs>
          <w:tab w:val="left" w:pos="459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5.9</w:t>
      </w:r>
      <w:r w:rsidR="00E74533" w:rsidRPr="00E74533">
        <w:rPr>
          <w:sz w:val="28"/>
          <w:szCs w:val="28"/>
        </w:rPr>
        <w:t>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74533" w:rsidRDefault="00E74533" w:rsidP="00E745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74533" w:rsidRDefault="00E74533" w:rsidP="00E74533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</w:p>
    <w:p w:rsidR="00C00421" w:rsidRDefault="00C00421" w:rsidP="00BE77C3"/>
    <w:p w:rsidR="00B473F4" w:rsidRDefault="00B473F4" w:rsidP="00B473F4">
      <w:pPr>
        <w:rPr>
          <w:sz w:val="28"/>
          <w:szCs w:val="28"/>
        </w:rPr>
        <w:sectPr w:rsidR="00B473F4">
          <w:pgSz w:w="11907" w:h="16840"/>
          <w:pgMar w:top="1134" w:right="567" w:bottom="1134" w:left="1134" w:header="720" w:footer="720" w:gutter="0"/>
          <w:cols w:space="720"/>
        </w:sectPr>
      </w:pPr>
    </w:p>
    <w:p w:rsidR="00B473F4" w:rsidRPr="000E1D8C" w:rsidRDefault="00B473F4" w:rsidP="0008522A">
      <w:pPr>
        <w:jc w:val="right"/>
        <w:rPr>
          <w:color w:val="000000"/>
          <w:spacing w:val="-6"/>
          <w:sz w:val="28"/>
          <w:szCs w:val="28"/>
        </w:rPr>
      </w:pPr>
      <w:r w:rsidRPr="00C67280">
        <w:rPr>
          <w:b/>
          <w:color w:val="000000"/>
          <w:spacing w:val="-6"/>
          <w:sz w:val="28"/>
          <w:szCs w:val="28"/>
        </w:rPr>
        <w:lastRenderedPageBreak/>
        <w:t xml:space="preserve">                                                                             </w:t>
      </w:r>
      <w:r w:rsidRPr="000E1D8C">
        <w:rPr>
          <w:color w:val="000000"/>
          <w:spacing w:val="-6"/>
          <w:sz w:val="28"/>
          <w:szCs w:val="28"/>
        </w:rPr>
        <w:t>Приложение №1</w:t>
      </w:r>
    </w:p>
    <w:p w:rsidR="00B473F4" w:rsidRPr="000E1D8C" w:rsidRDefault="00B473F4" w:rsidP="00B473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73F4" w:rsidRPr="000E1D8C" w:rsidRDefault="00B473F4" w:rsidP="00B473F4">
      <w:pPr>
        <w:widowControl w:val="0"/>
        <w:shd w:val="clear" w:color="auto" w:fill="FFFFFF"/>
        <w:ind w:right="-57" w:firstLine="708"/>
        <w:jc w:val="right"/>
        <w:rPr>
          <w:b/>
          <w:bCs/>
          <w:sz w:val="28"/>
          <w:szCs w:val="28"/>
          <w:lang w:eastAsia="en-US"/>
        </w:rPr>
      </w:pPr>
    </w:p>
    <w:p w:rsidR="00B27B35" w:rsidRPr="000E1D8C" w:rsidRDefault="00B27B35" w:rsidP="00B27B35">
      <w:pPr>
        <w:ind w:left="5103"/>
      </w:pPr>
      <w:r w:rsidRPr="000E1D8C">
        <w:t xml:space="preserve">В  </w:t>
      </w:r>
    </w:p>
    <w:p w:rsidR="00B27B35" w:rsidRPr="000E1D8C" w:rsidRDefault="00B27B35" w:rsidP="00B27B35">
      <w:pPr>
        <w:pBdr>
          <w:top w:val="single" w:sz="4" w:space="1" w:color="auto"/>
        </w:pBdr>
        <w:ind w:left="5387"/>
        <w:jc w:val="center"/>
        <w:rPr>
          <w:sz w:val="20"/>
          <w:szCs w:val="20"/>
        </w:rPr>
      </w:pPr>
      <w:r w:rsidRPr="000E1D8C">
        <w:rPr>
          <w:sz w:val="20"/>
          <w:szCs w:val="20"/>
        </w:rPr>
        <w:t>(наименование органа местного самоуправления</w:t>
      </w:r>
    </w:p>
    <w:p w:rsidR="00B27B35" w:rsidRPr="000E1D8C" w:rsidRDefault="00B27B35" w:rsidP="00B27B35">
      <w:pPr>
        <w:ind w:left="5103"/>
      </w:pPr>
    </w:p>
    <w:p w:rsidR="00B27B35" w:rsidRPr="000E1D8C" w:rsidRDefault="00B27B35" w:rsidP="00B27B35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  <w:r w:rsidRPr="000E1D8C">
        <w:rPr>
          <w:sz w:val="20"/>
          <w:szCs w:val="20"/>
        </w:rPr>
        <w:t>муниципального образования)</w:t>
      </w:r>
    </w:p>
    <w:p w:rsidR="00B27B35" w:rsidRPr="000E1D8C" w:rsidRDefault="00B27B35" w:rsidP="00B27B35">
      <w:pPr>
        <w:jc w:val="center"/>
        <w:rPr>
          <w:sz w:val="26"/>
          <w:szCs w:val="26"/>
        </w:rPr>
      </w:pPr>
      <w:r w:rsidRPr="000E1D8C">
        <w:rPr>
          <w:caps/>
          <w:sz w:val="26"/>
          <w:szCs w:val="26"/>
        </w:rPr>
        <w:t>Заявление</w:t>
      </w:r>
      <w:r w:rsidRPr="000E1D8C">
        <w:rPr>
          <w:sz w:val="26"/>
          <w:szCs w:val="26"/>
        </w:rPr>
        <w:br/>
        <w:t>о переводе из жилого помещения в нежилое, из нежилого в жилое</w:t>
      </w:r>
    </w:p>
    <w:p w:rsidR="00B27B35" w:rsidRPr="000E1D8C" w:rsidRDefault="00B27B35" w:rsidP="00B27B35">
      <w:r w:rsidRPr="000E1D8C">
        <w:t xml:space="preserve">от  </w:t>
      </w:r>
    </w:p>
    <w:p w:rsidR="00B27B35" w:rsidRPr="000E1D8C" w:rsidRDefault="00B27B35" w:rsidP="00B27B35">
      <w:pPr>
        <w:pBdr>
          <w:top w:val="single" w:sz="4" w:space="1" w:color="auto"/>
        </w:pBdr>
        <w:ind w:left="340"/>
        <w:jc w:val="center"/>
        <w:rPr>
          <w:sz w:val="20"/>
          <w:szCs w:val="20"/>
        </w:rPr>
      </w:pPr>
      <w:r w:rsidRPr="000E1D8C">
        <w:rPr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</w:p>
    <w:p w:rsidR="00B27B35" w:rsidRPr="000E1D8C" w:rsidRDefault="00B27B35" w:rsidP="00B27B35">
      <w:pPr>
        <w:rPr>
          <w:sz w:val="20"/>
          <w:szCs w:val="20"/>
        </w:rPr>
      </w:pPr>
    </w:p>
    <w:p w:rsidR="00B27B35" w:rsidRPr="000E1D8C" w:rsidRDefault="00B27B35" w:rsidP="00B27B3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0E1D8C">
        <w:rPr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B27B35" w:rsidRPr="000E1D8C" w:rsidRDefault="00B27B35" w:rsidP="00B27B35"/>
    <w:p w:rsidR="00B27B35" w:rsidRPr="000E1D8C" w:rsidRDefault="00B27B35" w:rsidP="00B27B3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0E1D8C">
        <w:rPr>
          <w:sz w:val="20"/>
          <w:szCs w:val="20"/>
        </w:rPr>
        <w:t>из собственников либо иных лиц не уполномочен в установленном порядке представлять их интересы)</w:t>
      </w:r>
    </w:p>
    <w:p w:rsidR="00B27B35" w:rsidRPr="000E1D8C" w:rsidRDefault="00B27B35" w:rsidP="00B27B35"/>
    <w:p w:rsidR="00B27B35" w:rsidRPr="000E1D8C" w:rsidRDefault="00B27B35" w:rsidP="00B27B35">
      <w:pPr>
        <w:pBdr>
          <w:top w:val="single" w:sz="4" w:space="1" w:color="auto"/>
        </w:pBdr>
        <w:rPr>
          <w:sz w:val="2"/>
          <w:szCs w:val="2"/>
        </w:rPr>
      </w:pPr>
    </w:p>
    <w:p w:rsidR="00B27B35" w:rsidRPr="000E1D8C" w:rsidRDefault="00B27B35" w:rsidP="00B27B35"/>
    <w:p w:rsidR="00B27B35" w:rsidRPr="000E1D8C" w:rsidRDefault="00B27B35" w:rsidP="00B27B35">
      <w:pPr>
        <w:pBdr>
          <w:top w:val="single" w:sz="4" w:space="1" w:color="auto"/>
        </w:pBdr>
        <w:rPr>
          <w:sz w:val="2"/>
          <w:szCs w:val="2"/>
        </w:rPr>
      </w:pPr>
    </w:p>
    <w:p w:rsidR="00B27B35" w:rsidRPr="000E1D8C" w:rsidRDefault="00B27B35" w:rsidP="00B27B35"/>
    <w:p w:rsidR="00B27B35" w:rsidRPr="000E1D8C" w:rsidRDefault="00B27B35" w:rsidP="00B27B35">
      <w:pPr>
        <w:pBdr>
          <w:top w:val="single" w:sz="4" w:space="1" w:color="auto"/>
        </w:pBdr>
        <w:rPr>
          <w:sz w:val="2"/>
          <w:szCs w:val="2"/>
        </w:rPr>
      </w:pPr>
    </w:p>
    <w:p w:rsidR="00B27B35" w:rsidRPr="000E1D8C" w:rsidRDefault="00B27B35" w:rsidP="00B27B35"/>
    <w:p w:rsidR="00B27B35" w:rsidRPr="000E1D8C" w:rsidRDefault="00B27B35" w:rsidP="00B27B35">
      <w:pPr>
        <w:pBdr>
          <w:top w:val="single" w:sz="4" w:space="1" w:color="auto"/>
        </w:pBdr>
        <w:rPr>
          <w:sz w:val="2"/>
          <w:szCs w:val="2"/>
        </w:rPr>
      </w:pPr>
    </w:p>
    <w:p w:rsidR="00B27B35" w:rsidRPr="000E1D8C" w:rsidRDefault="00B27B35" w:rsidP="00B27B35"/>
    <w:p w:rsidR="00B27B35" w:rsidRPr="000E1D8C" w:rsidRDefault="00B27B35" w:rsidP="00B27B35">
      <w:pPr>
        <w:pBdr>
          <w:top w:val="single" w:sz="4" w:space="1" w:color="auto"/>
        </w:pBdr>
        <w:rPr>
          <w:sz w:val="2"/>
          <w:szCs w:val="2"/>
        </w:rPr>
      </w:pPr>
    </w:p>
    <w:p w:rsidR="00B27B35" w:rsidRPr="000E1D8C" w:rsidRDefault="00B27B35" w:rsidP="00B27B35"/>
    <w:p w:rsidR="00B27B35" w:rsidRPr="000E1D8C" w:rsidRDefault="00B27B35" w:rsidP="00B27B35">
      <w:pPr>
        <w:pBdr>
          <w:top w:val="single" w:sz="4" w:space="1" w:color="auto"/>
        </w:pBdr>
        <w:rPr>
          <w:sz w:val="2"/>
          <w:szCs w:val="2"/>
        </w:rPr>
      </w:pPr>
    </w:p>
    <w:p w:rsidR="00B27B35" w:rsidRPr="000E1D8C" w:rsidRDefault="00B27B35" w:rsidP="00B27B35"/>
    <w:p w:rsidR="00B27B35" w:rsidRPr="000E1D8C" w:rsidRDefault="00B27B35" w:rsidP="00B27B35">
      <w:pPr>
        <w:pBdr>
          <w:top w:val="single" w:sz="4" w:space="1" w:color="auto"/>
        </w:pBdr>
        <w:rPr>
          <w:sz w:val="2"/>
          <w:szCs w:val="2"/>
        </w:rPr>
      </w:pPr>
    </w:p>
    <w:p w:rsidR="00B27B35" w:rsidRPr="000E1D8C" w:rsidRDefault="00B27B35" w:rsidP="00B27B35">
      <w:pPr>
        <w:ind w:left="1276" w:hanging="1276"/>
        <w:jc w:val="both"/>
        <w:rPr>
          <w:sz w:val="20"/>
          <w:szCs w:val="20"/>
        </w:rPr>
      </w:pPr>
      <w:r w:rsidRPr="000E1D8C">
        <w:rPr>
          <w:sz w:val="20"/>
          <w:szCs w:val="20"/>
          <w:u w:val="single"/>
        </w:rPr>
        <w:t>Примечание.</w:t>
      </w:r>
      <w:r w:rsidRPr="000E1D8C">
        <w:rPr>
          <w:sz w:val="20"/>
          <w:szCs w:val="20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B27B35" w:rsidRPr="000E1D8C" w:rsidRDefault="00B27B35" w:rsidP="00B27B35">
      <w:pPr>
        <w:ind w:left="1276"/>
        <w:jc w:val="both"/>
        <w:rPr>
          <w:sz w:val="20"/>
          <w:szCs w:val="20"/>
        </w:rPr>
      </w:pPr>
      <w:r w:rsidRPr="000E1D8C">
        <w:rPr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27B35" w:rsidRPr="000E1D8C" w:rsidRDefault="00B27B35" w:rsidP="00B27B35">
      <w:r w:rsidRPr="000E1D8C">
        <w:t xml:space="preserve">Место нахождения жилого помещения:  </w:t>
      </w:r>
    </w:p>
    <w:p w:rsidR="00B27B35" w:rsidRPr="000E1D8C" w:rsidRDefault="00B27B35" w:rsidP="00B27B35">
      <w:pPr>
        <w:pBdr>
          <w:top w:val="single" w:sz="4" w:space="1" w:color="auto"/>
        </w:pBdr>
        <w:ind w:left="4139"/>
        <w:jc w:val="center"/>
        <w:rPr>
          <w:sz w:val="20"/>
          <w:szCs w:val="20"/>
        </w:rPr>
      </w:pPr>
      <w:r w:rsidRPr="000E1D8C">
        <w:rPr>
          <w:sz w:val="20"/>
          <w:szCs w:val="20"/>
        </w:rPr>
        <w:t>(указывается полный адрес: субъект Российской Федерации,</w:t>
      </w:r>
    </w:p>
    <w:p w:rsidR="00B27B35" w:rsidRPr="000E1D8C" w:rsidRDefault="00B27B35" w:rsidP="00B27B35"/>
    <w:p w:rsidR="00B27B35" w:rsidRPr="000E1D8C" w:rsidRDefault="00B27B35" w:rsidP="00B27B3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0E1D8C">
        <w:rPr>
          <w:sz w:val="20"/>
          <w:szCs w:val="20"/>
        </w:rPr>
        <w:t>муниципальное образование, поселение, улица, дом, корпус, строение,</w:t>
      </w:r>
    </w:p>
    <w:p w:rsidR="00B27B35" w:rsidRPr="000E1D8C" w:rsidRDefault="00B27B35" w:rsidP="00B27B35"/>
    <w:p w:rsidR="00B27B35" w:rsidRPr="000E1D8C" w:rsidRDefault="00B27B35" w:rsidP="00B27B3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0E1D8C">
        <w:rPr>
          <w:sz w:val="20"/>
          <w:szCs w:val="20"/>
        </w:rPr>
        <w:t>квартира (комната), подъезд, этаж)</w:t>
      </w:r>
    </w:p>
    <w:p w:rsidR="00B27B35" w:rsidRPr="000E1D8C" w:rsidRDefault="00B27B35" w:rsidP="00B27B35">
      <w:pPr>
        <w:pBdr>
          <w:top w:val="single" w:sz="4" w:space="1" w:color="auto"/>
        </w:pBdr>
      </w:pPr>
      <w:r w:rsidRPr="000E1D8C">
        <w:t xml:space="preserve">Собственник(и) жилого помещения:  </w:t>
      </w:r>
    </w:p>
    <w:p w:rsidR="00B27B35" w:rsidRPr="000E1D8C" w:rsidRDefault="00B27B35" w:rsidP="00B27B35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B27B35" w:rsidRPr="000E1D8C" w:rsidRDefault="00B27B35" w:rsidP="00B27B35"/>
    <w:p w:rsidR="00B27B35" w:rsidRPr="000E1D8C" w:rsidRDefault="00B27B35" w:rsidP="00B27B35">
      <w:pPr>
        <w:pBdr>
          <w:top w:val="single" w:sz="4" w:space="1" w:color="auto"/>
        </w:pBdr>
        <w:rPr>
          <w:sz w:val="2"/>
          <w:szCs w:val="2"/>
        </w:rPr>
      </w:pPr>
    </w:p>
    <w:p w:rsidR="00B27B35" w:rsidRPr="000E1D8C" w:rsidRDefault="00B27B35" w:rsidP="00B27B35"/>
    <w:p w:rsidR="00B27B35" w:rsidRPr="000E1D8C" w:rsidRDefault="00B27B35" w:rsidP="00B27B35">
      <w:pPr>
        <w:pBdr>
          <w:top w:val="single" w:sz="4" w:space="1" w:color="auto"/>
        </w:pBdr>
        <w:rPr>
          <w:sz w:val="2"/>
          <w:szCs w:val="2"/>
        </w:rPr>
      </w:pPr>
    </w:p>
    <w:p w:rsidR="00B27B35" w:rsidRPr="000E1D8C" w:rsidRDefault="00B27B35" w:rsidP="00B27B35">
      <w:pPr>
        <w:ind w:firstLine="567"/>
      </w:pPr>
      <w:r w:rsidRPr="000E1D8C">
        <w:t xml:space="preserve">Прошу разрешить  </w:t>
      </w:r>
    </w:p>
    <w:p w:rsidR="00B27B35" w:rsidRPr="000E1D8C" w:rsidRDefault="00B27B35" w:rsidP="00B27B35">
      <w:pPr>
        <w:pBdr>
          <w:top w:val="single" w:sz="4" w:space="1" w:color="auto"/>
        </w:pBdr>
        <w:ind w:left="2552"/>
        <w:rPr>
          <w:sz w:val="20"/>
          <w:szCs w:val="20"/>
        </w:rPr>
      </w:pPr>
      <w:r w:rsidRPr="000E1D8C">
        <w:rPr>
          <w:sz w:val="20"/>
          <w:szCs w:val="20"/>
        </w:rPr>
        <w:t>(перевод из жилого помещения в нежилое, из нежилого в жилое – нужное указать)</w:t>
      </w:r>
    </w:p>
    <w:p w:rsidR="00B27B35" w:rsidRPr="000E1D8C" w:rsidRDefault="00B27B35" w:rsidP="00B27B35">
      <w:r w:rsidRPr="000E1D8C">
        <w:t xml:space="preserve">жилого помещения, занимаемого на основании  </w:t>
      </w:r>
    </w:p>
    <w:p w:rsidR="00B27B35" w:rsidRPr="000E1D8C" w:rsidRDefault="00B27B35" w:rsidP="00B27B35">
      <w:pPr>
        <w:pBdr>
          <w:top w:val="single" w:sz="4" w:space="1" w:color="auto"/>
        </w:pBdr>
        <w:ind w:left="4962"/>
        <w:jc w:val="center"/>
        <w:rPr>
          <w:sz w:val="20"/>
          <w:szCs w:val="20"/>
        </w:rPr>
      </w:pPr>
      <w:r w:rsidRPr="000E1D8C">
        <w:rPr>
          <w:sz w:val="20"/>
          <w:szCs w:val="20"/>
        </w:rPr>
        <w:t>(права собственности, договора найма,</w:t>
      </w:r>
    </w:p>
    <w:p w:rsidR="00B27B35" w:rsidRPr="000E1D8C" w:rsidRDefault="00B27B35" w:rsidP="00B27B35">
      <w:pPr>
        <w:tabs>
          <w:tab w:val="left" w:pos="9837"/>
        </w:tabs>
      </w:pPr>
      <w:r w:rsidRPr="000E1D8C">
        <w:tab/>
        <w:t>,</w:t>
      </w:r>
    </w:p>
    <w:p w:rsidR="00B27B35" w:rsidRPr="000E1D8C" w:rsidRDefault="00B27B35" w:rsidP="00B27B35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0E1D8C">
        <w:rPr>
          <w:sz w:val="20"/>
          <w:szCs w:val="20"/>
        </w:rPr>
        <w:t>договора аренды – нужное указать)</w:t>
      </w:r>
    </w:p>
    <w:p w:rsidR="00B27B35" w:rsidRPr="000E1D8C" w:rsidRDefault="00B27B35" w:rsidP="00B27B35"/>
    <w:p w:rsidR="00B27B35" w:rsidRPr="000E1D8C" w:rsidRDefault="00B27B35" w:rsidP="00B27B35">
      <w:pPr>
        <w:jc w:val="both"/>
      </w:pPr>
      <w:r w:rsidRPr="000E1D8C">
        <w:t>К заявлению прилагаются следующие отсканированные документы:</w:t>
      </w:r>
    </w:p>
    <w:p w:rsidR="00B27B35" w:rsidRPr="000E1D8C" w:rsidRDefault="00B27B35" w:rsidP="00B27B35">
      <w:pPr>
        <w:jc w:val="both"/>
      </w:pPr>
      <w:r w:rsidRPr="000E1D8C">
        <w:t>1) Документы, удостоверяющие личность;</w:t>
      </w:r>
    </w:p>
    <w:p w:rsidR="00B27B35" w:rsidRPr="000E1D8C" w:rsidRDefault="00B27B35" w:rsidP="00B27B35">
      <w:pPr>
        <w:jc w:val="both"/>
      </w:pPr>
      <w:r w:rsidRPr="000E1D8C">
        <w:t>2) Документ, подтверждающий полномочия представителя (если от имени заявителя действует представитель);</w:t>
      </w:r>
    </w:p>
    <w:p w:rsidR="00B27B35" w:rsidRPr="000E1D8C" w:rsidRDefault="00B27B35" w:rsidP="00B27B35">
      <w:pPr>
        <w:jc w:val="both"/>
      </w:pPr>
      <w:r w:rsidRPr="000E1D8C">
        <w:t>3) Правоустанавливающие документы на переводимое помещение (подлинники или засвидетельствованные в нотариальном порядке копии), если помещение не зарегистрировано в Едином государственном реестре прав на недвижимое имущество и сделок с ним.</w:t>
      </w:r>
    </w:p>
    <w:p w:rsidR="00B27B35" w:rsidRPr="000E1D8C" w:rsidRDefault="00B27B35" w:rsidP="00B27B35">
      <w:pPr>
        <w:jc w:val="both"/>
      </w:pPr>
      <w:r w:rsidRPr="000E1D8C">
        <w:lastRenderedPageBreak/>
        <w:t>4)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B27B35" w:rsidRPr="000E1D8C" w:rsidRDefault="00B27B35" w:rsidP="00B27B35">
      <w:pPr>
        <w:jc w:val="both"/>
      </w:pPr>
      <w:r w:rsidRPr="000E1D8C">
        <w:t>5) Решение общего собрания собственников помещений в многоквартирном доме, согласованное с управляющей организацией, ТСЖ (ЖК, ЖСК), если такой перевод связан с необходимостью проведения работ по реконструкции дома либо с передачей в пользование заявителю в этих целях части общего имущества при условии, что земельный участок передан в порядке, установленном статьей 16 Федерального закона «О введении в действие Жилищного кодекса Российской Федерации» в общую долевую собственность</w:t>
      </w:r>
    </w:p>
    <w:p w:rsidR="00B27B35" w:rsidRPr="000E1D8C" w:rsidRDefault="00B27B35" w:rsidP="00B27B35">
      <w:pPr>
        <w:pBdr>
          <w:top w:val="single" w:sz="4" w:space="1" w:color="auto"/>
        </w:pBdr>
        <w:ind w:left="340" w:right="8761"/>
        <w:rPr>
          <w:sz w:val="2"/>
          <w:szCs w:val="2"/>
        </w:rPr>
      </w:pPr>
    </w:p>
    <w:p w:rsidR="00B27B35" w:rsidRPr="000E1D8C" w:rsidRDefault="00B27B35" w:rsidP="00B27B35">
      <w:pPr>
        <w:pBdr>
          <w:top w:val="single" w:sz="4" w:space="1" w:color="auto"/>
        </w:pBdr>
        <w:ind w:left="340" w:right="8761"/>
        <w:rPr>
          <w:sz w:val="2"/>
          <w:szCs w:val="2"/>
        </w:rPr>
      </w:pPr>
    </w:p>
    <w:p w:rsidR="00B27B35" w:rsidRPr="000E1D8C" w:rsidRDefault="00B27B35" w:rsidP="00B27B35">
      <w:r w:rsidRPr="000E1D8C">
        <w:t xml:space="preserve">6) иные документы:  </w:t>
      </w:r>
    </w:p>
    <w:p w:rsidR="00B27B35" w:rsidRPr="000E1D8C" w:rsidRDefault="00B27B35" w:rsidP="00B27B35">
      <w:pPr>
        <w:pBdr>
          <w:top w:val="single" w:sz="4" w:space="1" w:color="auto"/>
        </w:pBdr>
        <w:ind w:left="2127"/>
        <w:jc w:val="center"/>
        <w:rPr>
          <w:sz w:val="20"/>
          <w:szCs w:val="20"/>
        </w:rPr>
      </w:pPr>
      <w:r w:rsidRPr="000E1D8C">
        <w:rPr>
          <w:sz w:val="20"/>
          <w:szCs w:val="20"/>
        </w:rPr>
        <w:t>(доверенности, выписки из уставов и др.)</w:t>
      </w:r>
    </w:p>
    <w:p w:rsidR="00B27B35" w:rsidRPr="000E1D8C" w:rsidRDefault="00B27B35" w:rsidP="00B27B35">
      <w:pPr>
        <w:pBdr>
          <w:top w:val="single" w:sz="4" w:space="1" w:color="auto"/>
        </w:pBdr>
        <w:ind w:left="2127"/>
        <w:jc w:val="both"/>
        <w:rPr>
          <w:sz w:val="20"/>
          <w:szCs w:val="20"/>
        </w:rPr>
      </w:pPr>
    </w:p>
    <w:p w:rsidR="00B27B35" w:rsidRPr="000E1D8C" w:rsidRDefault="00B27B35" w:rsidP="00B27B35">
      <w:r w:rsidRPr="000E1D8C">
        <w:t>Обязуюсь при запросе предоставить оригиналы отсканированных документов.</w:t>
      </w:r>
    </w:p>
    <w:p w:rsidR="00B27B35" w:rsidRPr="000E1D8C" w:rsidRDefault="00B27B35" w:rsidP="00B27B35"/>
    <w:p w:rsidR="00B27B35" w:rsidRPr="000E1D8C" w:rsidRDefault="00B27B35" w:rsidP="00B27B35">
      <w:r w:rsidRPr="000E1D8C">
        <w:t>Подписи лиц, подавших заявление :</w:t>
      </w:r>
    </w:p>
    <w:tbl>
      <w:tblPr>
        <w:tblW w:w="116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850"/>
        <w:gridCol w:w="850"/>
        <w:gridCol w:w="1964"/>
        <w:gridCol w:w="283"/>
        <w:gridCol w:w="3140"/>
      </w:tblGrid>
      <w:tr w:rsidR="00B27B35" w:rsidRPr="000E1D8C" w:rsidTr="00D93AC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7B35" w:rsidRPr="000E1D8C" w:rsidRDefault="00B27B35" w:rsidP="00B27B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7B35" w:rsidRPr="000E1D8C" w:rsidRDefault="00B27B35" w:rsidP="00B27B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pPr>
              <w:jc w:val="center"/>
              <w:rPr>
                <w:sz w:val="20"/>
                <w:szCs w:val="20"/>
              </w:rPr>
            </w:pPr>
          </w:p>
        </w:tc>
      </w:tr>
    </w:tbl>
    <w:p w:rsidR="00B27B35" w:rsidRPr="000E1D8C" w:rsidRDefault="00B27B35" w:rsidP="00B27B35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27B35" w:rsidRPr="000E1D8C" w:rsidTr="00D93AC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r w:rsidRPr="000E1D8C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7B35" w:rsidRPr="000E1D8C" w:rsidRDefault="00B27B35" w:rsidP="00B27B35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r w:rsidRPr="000E1D8C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7B35" w:rsidRPr="000E1D8C" w:rsidRDefault="00B27B35" w:rsidP="00B27B3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pPr>
              <w:jc w:val="right"/>
            </w:pPr>
            <w:r w:rsidRPr="000E1D8C"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7B35" w:rsidRPr="000E1D8C" w:rsidRDefault="00B27B35" w:rsidP="00B27B3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pPr>
              <w:ind w:left="57"/>
            </w:pPr>
            <w:r w:rsidRPr="000E1D8C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7B35" w:rsidRPr="000E1D8C" w:rsidRDefault="00B27B35" w:rsidP="00B27B35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7B35" w:rsidRPr="000E1D8C" w:rsidRDefault="00B27B35" w:rsidP="00B27B35">
            <w:pPr>
              <w:jc w:val="center"/>
            </w:pPr>
          </w:p>
        </w:tc>
      </w:tr>
      <w:tr w:rsidR="00B27B35" w:rsidRPr="000E1D8C" w:rsidTr="00D93AC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pPr>
              <w:jc w:val="center"/>
              <w:rPr>
                <w:sz w:val="20"/>
                <w:szCs w:val="20"/>
              </w:rPr>
            </w:pPr>
            <w:r w:rsidRPr="000E1D8C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pPr>
              <w:jc w:val="center"/>
              <w:rPr>
                <w:sz w:val="20"/>
                <w:szCs w:val="20"/>
              </w:rPr>
            </w:pPr>
            <w:r w:rsidRPr="000E1D8C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pPr>
              <w:jc w:val="center"/>
              <w:rPr>
                <w:sz w:val="20"/>
                <w:szCs w:val="20"/>
              </w:rPr>
            </w:pPr>
            <w:r w:rsidRPr="000E1D8C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B27B35" w:rsidRPr="000E1D8C" w:rsidRDefault="00B27B35" w:rsidP="00B27B35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27B35" w:rsidRPr="000E1D8C" w:rsidTr="00D93AC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r w:rsidRPr="000E1D8C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7B35" w:rsidRPr="000E1D8C" w:rsidRDefault="00B27B35" w:rsidP="00B27B35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r w:rsidRPr="000E1D8C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7B35" w:rsidRPr="000E1D8C" w:rsidRDefault="00B27B35" w:rsidP="00B27B3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pPr>
              <w:jc w:val="right"/>
            </w:pPr>
            <w:r w:rsidRPr="000E1D8C"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7B35" w:rsidRPr="000E1D8C" w:rsidRDefault="00B27B35" w:rsidP="00B27B3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pPr>
              <w:ind w:left="57"/>
            </w:pPr>
            <w:r w:rsidRPr="000E1D8C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7B35" w:rsidRPr="000E1D8C" w:rsidRDefault="00B27B35" w:rsidP="00B27B35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7B35" w:rsidRPr="000E1D8C" w:rsidRDefault="00B27B35" w:rsidP="00B27B35">
            <w:pPr>
              <w:jc w:val="center"/>
            </w:pPr>
          </w:p>
        </w:tc>
      </w:tr>
      <w:tr w:rsidR="00B27B35" w:rsidRPr="000E1D8C" w:rsidTr="00D93AC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pPr>
              <w:jc w:val="center"/>
              <w:rPr>
                <w:sz w:val="20"/>
                <w:szCs w:val="20"/>
              </w:rPr>
            </w:pPr>
            <w:r w:rsidRPr="000E1D8C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pPr>
              <w:jc w:val="center"/>
              <w:rPr>
                <w:sz w:val="20"/>
                <w:szCs w:val="20"/>
              </w:rPr>
            </w:pPr>
            <w:r w:rsidRPr="000E1D8C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pPr>
              <w:jc w:val="center"/>
              <w:rPr>
                <w:sz w:val="20"/>
                <w:szCs w:val="20"/>
              </w:rPr>
            </w:pPr>
            <w:r w:rsidRPr="000E1D8C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B27B35" w:rsidRPr="000E1D8C" w:rsidRDefault="00B27B35" w:rsidP="00B27B35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27B35" w:rsidRPr="000E1D8C" w:rsidTr="00D93AC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r w:rsidRPr="000E1D8C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7B35" w:rsidRPr="000E1D8C" w:rsidRDefault="00B27B35" w:rsidP="00B27B35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r w:rsidRPr="000E1D8C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7B35" w:rsidRPr="000E1D8C" w:rsidRDefault="00B27B35" w:rsidP="00B27B3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pPr>
              <w:jc w:val="right"/>
            </w:pPr>
            <w:r w:rsidRPr="000E1D8C"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7B35" w:rsidRPr="000E1D8C" w:rsidRDefault="00B27B35" w:rsidP="00B27B3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pPr>
              <w:ind w:left="57"/>
            </w:pPr>
            <w:r w:rsidRPr="000E1D8C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7B35" w:rsidRPr="000E1D8C" w:rsidRDefault="00B27B35" w:rsidP="00B27B35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7B35" w:rsidRPr="000E1D8C" w:rsidRDefault="00B27B35" w:rsidP="00B27B35">
            <w:pPr>
              <w:jc w:val="center"/>
            </w:pPr>
          </w:p>
        </w:tc>
      </w:tr>
      <w:tr w:rsidR="00B27B35" w:rsidRPr="00B27B35" w:rsidTr="00D93AC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pPr>
              <w:jc w:val="center"/>
              <w:rPr>
                <w:sz w:val="20"/>
                <w:szCs w:val="20"/>
              </w:rPr>
            </w:pPr>
            <w:r w:rsidRPr="000E1D8C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pPr>
              <w:jc w:val="center"/>
              <w:rPr>
                <w:sz w:val="20"/>
                <w:szCs w:val="20"/>
              </w:rPr>
            </w:pPr>
            <w:r w:rsidRPr="000E1D8C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0E1D8C" w:rsidRDefault="00B27B35" w:rsidP="00B27B35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B35" w:rsidRPr="00B27B35" w:rsidRDefault="00B27B35" w:rsidP="00B27B35">
            <w:pPr>
              <w:jc w:val="center"/>
              <w:rPr>
                <w:sz w:val="20"/>
                <w:szCs w:val="20"/>
              </w:rPr>
            </w:pPr>
            <w:r w:rsidRPr="000E1D8C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B473F4" w:rsidRDefault="00B473F4" w:rsidP="00B473F4">
      <w:r>
        <w:br w:type="page"/>
      </w:r>
    </w:p>
    <w:p w:rsidR="00B473F4" w:rsidRPr="00481D4A" w:rsidRDefault="00B473F4" w:rsidP="0008522A">
      <w:pPr>
        <w:ind w:left="4962"/>
        <w:jc w:val="right"/>
        <w:rPr>
          <w:color w:val="000000"/>
          <w:spacing w:val="-6"/>
          <w:sz w:val="28"/>
          <w:szCs w:val="28"/>
        </w:rPr>
      </w:pPr>
      <w:r w:rsidRPr="00481D4A">
        <w:rPr>
          <w:color w:val="000000"/>
          <w:spacing w:val="-6"/>
          <w:sz w:val="28"/>
          <w:szCs w:val="28"/>
        </w:rPr>
        <w:lastRenderedPageBreak/>
        <w:t>Приложение №2</w:t>
      </w:r>
    </w:p>
    <w:p w:rsidR="00B473F4" w:rsidRDefault="00B473F4" w:rsidP="00B473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73F4" w:rsidRDefault="00B473F4" w:rsidP="00B473F4">
      <w:pPr>
        <w:autoSpaceDE w:val="0"/>
        <w:autoSpaceDN w:val="0"/>
        <w:adjustRightInd w:val="0"/>
        <w:jc w:val="right"/>
        <w:rPr>
          <w:i/>
        </w:rPr>
      </w:pPr>
      <w:r>
        <w:rPr>
          <w:i/>
        </w:rPr>
        <w:t>Форма</w:t>
      </w:r>
    </w:p>
    <w:p w:rsidR="00B473F4" w:rsidRDefault="00B473F4" w:rsidP="00B473F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473F4" w:rsidRDefault="00B473F4" w:rsidP="00B473F4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____________________________</w:t>
      </w:r>
    </w:p>
    <w:p w:rsidR="00B473F4" w:rsidRDefault="00B473F4" w:rsidP="00B473F4">
      <w:pPr>
        <w:pStyle w:val="ConsPlusNonformat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(фамилия, имя, отчество - для граждан;</w:t>
      </w:r>
    </w:p>
    <w:p w:rsidR="00B473F4" w:rsidRDefault="00B473F4" w:rsidP="00B473F4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473F4" w:rsidRDefault="00B473F4" w:rsidP="00B473F4">
      <w:pPr>
        <w:pStyle w:val="ConsPlusNonformat"/>
        <w:ind w:left="4962"/>
        <w:rPr>
          <w:rFonts w:ascii="Times New Roman" w:hAnsi="Times New Roman" w:cs="Times New Roman"/>
        </w:rPr>
      </w:pPr>
    </w:p>
    <w:p w:rsidR="00B473F4" w:rsidRDefault="00B473F4" w:rsidP="00B473F4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473F4" w:rsidRDefault="00B473F4" w:rsidP="00B473F4">
      <w:pPr>
        <w:pStyle w:val="ConsPlusNonformat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полное наименование организации - для</w:t>
      </w:r>
    </w:p>
    <w:p w:rsidR="00B473F4" w:rsidRDefault="00B473F4" w:rsidP="00B473F4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473F4" w:rsidRDefault="00B473F4" w:rsidP="00B473F4">
      <w:pPr>
        <w:pStyle w:val="ConsPlusNonformat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юридических лиц)</w:t>
      </w:r>
    </w:p>
    <w:p w:rsidR="00B473F4" w:rsidRDefault="00B473F4" w:rsidP="00B473F4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</w:p>
    <w:p w:rsidR="00B473F4" w:rsidRDefault="00B473F4" w:rsidP="00B473F4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____________________________</w:t>
      </w:r>
    </w:p>
    <w:p w:rsidR="00B473F4" w:rsidRDefault="00B473F4" w:rsidP="00B473F4">
      <w:pPr>
        <w:pStyle w:val="ConsPlusNonformat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(почтовый индекс и адрес</w:t>
      </w:r>
    </w:p>
    <w:p w:rsidR="00B473F4" w:rsidRDefault="00B473F4" w:rsidP="00B473F4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473F4" w:rsidRDefault="00B473F4" w:rsidP="00B473F4">
      <w:pPr>
        <w:pStyle w:val="ConsPlusNonformat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заявителя согласно заявлению</w:t>
      </w:r>
    </w:p>
    <w:p w:rsidR="00B473F4" w:rsidRDefault="00B473F4" w:rsidP="00B473F4">
      <w:pPr>
        <w:pStyle w:val="ConsPlusNonformat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B473F4" w:rsidRDefault="00B473F4" w:rsidP="00B473F4">
      <w:pPr>
        <w:pStyle w:val="ConsPlusNonformat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 переводе)</w:t>
      </w:r>
    </w:p>
    <w:p w:rsidR="00B473F4" w:rsidRDefault="00B473F4" w:rsidP="00B473F4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473F4" w:rsidRDefault="00B473F4" w:rsidP="00B473F4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</w:p>
    <w:p w:rsidR="00B473F4" w:rsidRDefault="00B473F4" w:rsidP="00B473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B473F4" w:rsidRDefault="00B473F4" w:rsidP="00B473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переводе (отказе в переводе) жилого (нежилого)</w:t>
      </w:r>
    </w:p>
    <w:p w:rsidR="00B473F4" w:rsidRDefault="00B473F4" w:rsidP="00B473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в нежилое (жилое) помещение</w:t>
      </w:r>
    </w:p>
    <w:p w:rsidR="00B473F4" w:rsidRDefault="00B473F4" w:rsidP="00B473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473F4" w:rsidRDefault="00B473F4" w:rsidP="00B473F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B473F4" w:rsidRDefault="00B473F4" w:rsidP="00B473F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(полное наименование органа местного самоуправления,</w:t>
      </w:r>
    </w:p>
    <w:p w:rsidR="00B473F4" w:rsidRDefault="00B473F4" w:rsidP="00B473F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______________________________________________________________________________,</w:t>
      </w:r>
    </w:p>
    <w:p w:rsidR="00B473F4" w:rsidRDefault="00B473F4" w:rsidP="00B473F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осуществляющего перевод помещения)</w:t>
      </w:r>
    </w:p>
    <w:p w:rsidR="00B473F4" w:rsidRDefault="00B473F4" w:rsidP="00B47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 документы о переводе помещения общей площадью __ кв. м, находящегося по адресу:</w:t>
      </w:r>
    </w:p>
    <w:p w:rsidR="00B473F4" w:rsidRDefault="00B473F4" w:rsidP="00B473F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B473F4" w:rsidRDefault="00B473F4" w:rsidP="00B473F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(наименование городского или сельского поселения)</w:t>
      </w:r>
    </w:p>
    <w:p w:rsidR="00B473F4" w:rsidRDefault="00B473F4" w:rsidP="00B473F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B473F4" w:rsidRDefault="00B473F4" w:rsidP="00B473F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(наименование улицы, площади, проспекта, бульвара, проезда и т.п.)</w:t>
      </w:r>
    </w:p>
    <w:p w:rsidR="00B473F4" w:rsidRDefault="00B473F4" w:rsidP="00B473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_________,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корпус (владение, строение)</w:t>
      </w:r>
      <w:r>
        <w:rPr>
          <w:rFonts w:ascii="Times New Roman" w:hAnsi="Times New Roman" w:cs="Times New Roman"/>
          <w:sz w:val="24"/>
          <w:szCs w:val="24"/>
        </w:rPr>
        <w:t>,  кв. ______,</w:t>
      </w:r>
    </w:p>
    <w:p w:rsidR="00B473F4" w:rsidRDefault="00B473F4" w:rsidP="00B473F4">
      <w:pPr>
        <w:pStyle w:val="ConsPlusNonformat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(ненужное зачеркнуть)</w:t>
      </w:r>
    </w:p>
    <w:p w:rsidR="00B473F4" w:rsidRDefault="00B473F4" w:rsidP="00B473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73F4" w:rsidRDefault="00B473F4" w:rsidP="00B473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из жилого (нежилого) в нежилое (жилое)</w:t>
      </w:r>
      <w:r>
        <w:rPr>
          <w:rFonts w:ascii="Times New Roman" w:hAnsi="Times New Roman" w:cs="Times New Roman"/>
          <w:sz w:val="24"/>
          <w:szCs w:val="24"/>
        </w:rPr>
        <w:t>в   целях использования</w:t>
      </w:r>
    </w:p>
    <w:p w:rsidR="00B473F4" w:rsidRDefault="00B473F4" w:rsidP="00B473F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(ненужное зачеркнуть)</w:t>
      </w:r>
    </w:p>
    <w:p w:rsidR="00B473F4" w:rsidRDefault="00B473F4" w:rsidP="00B473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в качестве _____________________________________________________________,</w:t>
      </w:r>
    </w:p>
    <w:p w:rsidR="00B473F4" w:rsidRDefault="00B473F4" w:rsidP="00B473F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(вид использования помещения в соответствии с заявлением о переводе)</w:t>
      </w:r>
    </w:p>
    <w:p w:rsidR="00B473F4" w:rsidRDefault="00B473F4" w:rsidP="00B473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73F4" w:rsidRDefault="00B473F4" w:rsidP="00B473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 (________________________________________________________________________):</w:t>
      </w:r>
    </w:p>
    <w:p w:rsidR="00B473F4" w:rsidRDefault="00B473F4" w:rsidP="00B473F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(наименование акта, дата его принятия и номер)</w:t>
      </w:r>
    </w:p>
    <w:p w:rsidR="00B473F4" w:rsidRDefault="00B473F4" w:rsidP="00B473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Помещение на основании приложенных к заявлению документов:</w:t>
      </w:r>
    </w:p>
    <w:p w:rsidR="00B473F4" w:rsidRDefault="00B473F4" w:rsidP="00B473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перевести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жилого (нежилого) в  нежилое (жилое) </w:t>
      </w:r>
      <w:r>
        <w:rPr>
          <w:rFonts w:ascii="Times New Roman" w:hAnsi="Times New Roman" w:cs="Times New Roman"/>
          <w:sz w:val="24"/>
          <w:szCs w:val="24"/>
        </w:rPr>
        <w:t>без предварительных условий;</w:t>
      </w:r>
    </w:p>
    <w:p w:rsidR="00B473F4" w:rsidRDefault="00B473F4" w:rsidP="00B473F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(ненужное зачеркнуть)</w:t>
      </w:r>
    </w:p>
    <w:p w:rsidR="00B473F4" w:rsidRDefault="00B473F4" w:rsidP="00B47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перевести из жилого (нежилого) в нежилое (жилое) при условии проведения в установленном порядке следующих видов работ:</w:t>
      </w:r>
    </w:p>
    <w:p w:rsidR="00B473F4" w:rsidRDefault="00B473F4" w:rsidP="00B473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473F4" w:rsidRDefault="00B473F4" w:rsidP="00B473F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(перечень работ по переустройству (перепланировке) помещения</w:t>
      </w:r>
    </w:p>
    <w:p w:rsidR="00B473F4" w:rsidRDefault="00B473F4" w:rsidP="00B473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_________________________________________________________________________________.</w:t>
      </w:r>
    </w:p>
    <w:p w:rsidR="00B473F4" w:rsidRDefault="00B473F4" w:rsidP="00B473F4">
      <w:pPr>
        <w:pStyle w:val="ConsPlusNonforma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 иных необходимых работ по ремонту, реконструкции, реставрации помещения)</w:t>
      </w:r>
    </w:p>
    <w:p w:rsidR="00B473F4" w:rsidRDefault="00B473F4" w:rsidP="00B473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73F4" w:rsidRDefault="00B473F4" w:rsidP="00B473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Отказать в переводе указанного помещения из жилого(нежилого) в нежилое (жилое) в связи с:</w:t>
      </w:r>
    </w:p>
    <w:p w:rsidR="00B473F4" w:rsidRDefault="00B473F4" w:rsidP="00B473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473F4" w:rsidRDefault="00B473F4" w:rsidP="00B473F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(основание(я), установленное частью 1 статьи 24 Жилищного кодекса Российской Федерации)</w:t>
      </w:r>
    </w:p>
    <w:p w:rsidR="00B473F4" w:rsidRDefault="00B473F4" w:rsidP="00B473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B473F4" w:rsidRDefault="00B473F4" w:rsidP="00B473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73F4" w:rsidRDefault="00B473F4" w:rsidP="00B473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73F4" w:rsidRDefault="00B473F4" w:rsidP="00B473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  </w:t>
      </w:r>
      <w:r>
        <w:rPr>
          <w:rFonts w:ascii="Times New Roman" w:hAnsi="Times New Roman" w:cs="Times New Roman"/>
          <w:sz w:val="24"/>
          <w:szCs w:val="24"/>
        </w:rPr>
        <w:tab/>
        <w:t>________________  _____________________</w:t>
      </w:r>
    </w:p>
    <w:p w:rsidR="00B473F4" w:rsidRDefault="00B473F4" w:rsidP="00B473F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 лица подписавшего уведомление)(подпись)      (расшифровка подписи)</w:t>
      </w:r>
    </w:p>
    <w:p w:rsidR="00B473F4" w:rsidRDefault="00B473F4" w:rsidP="00B473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73F4" w:rsidRDefault="00B473F4" w:rsidP="00B473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20___ г.</w:t>
      </w:r>
    </w:p>
    <w:p w:rsidR="00B473F4" w:rsidRDefault="00B473F4" w:rsidP="00B473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73F4" w:rsidRDefault="00B473F4" w:rsidP="00B473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73F4" w:rsidRDefault="00B473F4" w:rsidP="00B473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73F4" w:rsidRDefault="00B473F4" w:rsidP="00B473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18D5" w:rsidRDefault="008918D5" w:rsidP="00B473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918D5" w:rsidRDefault="008918D5" w:rsidP="00B473F4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8918D5" w:rsidSect="0008522A"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546831" w:rsidRPr="000E1D8C" w:rsidRDefault="00546831" w:rsidP="00546831">
      <w:pPr>
        <w:jc w:val="right"/>
        <w:rPr>
          <w:color w:val="000000"/>
          <w:spacing w:val="-6"/>
          <w:sz w:val="28"/>
          <w:szCs w:val="28"/>
        </w:rPr>
      </w:pPr>
      <w:r w:rsidRPr="000E1D8C">
        <w:rPr>
          <w:color w:val="000000"/>
          <w:spacing w:val="-6"/>
          <w:sz w:val="28"/>
          <w:szCs w:val="28"/>
        </w:rPr>
        <w:lastRenderedPageBreak/>
        <w:t>Приложение №</w:t>
      </w:r>
      <w:r w:rsidR="002236C4">
        <w:rPr>
          <w:color w:val="000000"/>
          <w:spacing w:val="-6"/>
          <w:sz w:val="28"/>
          <w:szCs w:val="28"/>
        </w:rPr>
        <w:t>3</w:t>
      </w:r>
    </w:p>
    <w:p w:rsidR="00546831" w:rsidRPr="000E1D8C" w:rsidRDefault="00546831" w:rsidP="00546831">
      <w:pPr>
        <w:jc w:val="right"/>
        <w:rPr>
          <w:color w:val="000000"/>
          <w:spacing w:val="-6"/>
          <w:sz w:val="28"/>
          <w:szCs w:val="28"/>
        </w:rPr>
      </w:pPr>
    </w:p>
    <w:p w:rsidR="00DB5AA6" w:rsidRPr="000E1D8C" w:rsidRDefault="00DB5AA6" w:rsidP="00DB5AA6">
      <w:pPr>
        <w:ind w:left="5812" w:right="-2"/>
        <w:rPr>
          <w:sz w:val="28"/>
          <w:szCs w:val="28"/>
        </w:rPr>
      </w:pPr>
      <w:r w:rsidRPr="000E1D8C">
        <w:rPr>
          <w:sz w:val="28"/>
          <w:szCs w:val="28"/>
        </w:rPr>
        <w:t xml:space="preserve">Руководителю </w:t>
      </w:r>
    </w:p>
    <w:p w:rsidR="00DB5AA6" w:rsidRPr="000E1D8C" w:rsidRDefault="00DB5AA6" w:rsidP="00DB5AA6">
      <w:pPr>
        <w:ind w:left="5812" w:right="-2"/>
        <w:rPr>
          <w:sz w:val="28"/>
          <w:szCs w:val="28"/>
        </w:rPr>
      </w:pPr>
      <w:r w:rsidRPr="000E1D8C">
        <w:rPr>
          <w:sz w:val="28"/>
          <w:szCs w:val="28"/>
        </w:rPr>
        <w:t>Исполнительного комитета ______</w:t>
      </w:r>
      <w:r w:rsidRPr="000E1D8C">
        <w:rPr>
          <w:b/>
          <w:sz w:val="28"/>
          <w:szCs w:val="28"/>
        </w:rPr>
        <w:t xml:space="preserve">________ </w:t>
      </w:r>
      <w:r w:rsidRPr="000E1D8C">
        <w:rPr>
          <w:sz w:val="28"/>
          <w:szCs w:val="28"/>
        </w:rPr>
        <w:t>муниципального района Республики Татарстан</w:t>
      </w:r>
    </w:p>
    <w:p w:rsidR="00DB5AA6" w:rsidRPr="000E1D8C" w:rsidRDefault="00DB5AA6" w:rsidP="00DB5AA6">
      <w:pPr>
        <w:ind w:left="5812" w:right="-2"/>
        <w:rPr>
          <w:b/>
          <w:sz w:val="28"/>
          <w:szCs w:val="28"/>
        </w:rPr>
      </w:pPr>
      <w:r w:rsidRPr="000E1D8C">
        <w:rPr>
          <w:sz w:val="28"/>
          <w:szCs w:val="28"/>
        </w:rPr>
        <w:t>От:</w:t>
      </w:r>
      <w:r w:rsidRPr="000E1D8C">
        <w:rPr>
          <w:b/>
          <w:sz w:val="28"/>
          <w:szCs w:val="28"/>
        </w:rPr>
        <w:t>__________________________</w:t>
      </w:r>
    </w:p>
    <w:p w:rsidR="00DB5AA6" w:rsidRPr="000E1D8C" w:rsidRDefault="00DB5AA6" w:rsidP="00DB5AA6">
      <w:pPr>
        <w:ind w:right="-2" w:firstLine="709"/>
        <w:jc w:val="center"/>
        <w:rPr>
          <w:b/>
          <w:sz w:val="28"/>
          <w:szCs w:val="28"/>
        </w:rPr>
      </w:pPr>
    </w:p>
    <w:p w:rsidR="00DB5AA6" w:rsidRPr="000E1D8C" w:rsidRDefault="00DB5AA6" w:rsidP="00DB5AA6">
      <w:pPr>
        <w:ind w:right="-2" w:firstLine="709"/>
        <w:jc w:val="center"/>
        <w:rPr>
          <w:b/>
          <w:sz w:val="28"/>
          <w:szCs w:val="28"/>
        </w:rPr>
      </w:pPr>
      <w:r w:rsidRPr="000E1D8C">
        <w:rPr>
          <w:b/>
          <w:sz w:val="28"/>
          <w:szCs w:val="28"/>
        </w:rPr>
        <w:t>Заявление</w:t>
      </w:r>
    </w:p>
    <w:p w:rsidR="00DB5AA6" w:rsidRPr="000E1D8C" w:rsidRDefault="00DB5AA6" w:rsidP="00DB5AA6">
      <w:pPr>
        <w:ind w:right="-2" w:firstLine="709"/>
        <w:jc w:val="center"/>
        <w:rPr>
          <w:b/>
          <w:sz w:val="28"/>
          <w:szCs w:val="28"/>
        </w:rPr>
      </w:pPr>
      <w:r w:rsidRPr="000E1D8C">
        <w:rPr>
          <w:b/>
          <w:sz w:val="28"/>
          <w:szCs w:val="28"/>
        </w:rPr>
        <w:t>об исправлении технической ошибки</w:t>
      </w:r>
    </w:p>
    <w:p w:rsidR="00DB5AA6" w:rsidRPr="000E1D8C" w:rsidRDefault="00DB5AA6" w:rsidP="00DB5AA6">
      <w:pPr>
        <w:ind w:right="-2" w:firstLine="709"/>
        <w:jc w:val="center"/>
        <w:rPr>
          <w:b/>
          <w:sz w:val="28"/>
          <w:szCs w:val="28"/>
        </w:rPr>
      </w:pPr>
    </w:p>
    <w:p w:rsidR="00DB5AA6" w:rsidRPr="000E1D8C" w:rsidRDefault="00DB5AA6" w:rsidP="00DB5AA6">
      <w:pPr>
        <w:spacing w:line="276" w:lineRule="auto"/>
        <w:ind w:right="-2" w:firstLine="709"/>
        <w:jc w:val="both"/>
        <w:rPr>
          <w:b/>
          <w:sz w:val="28"/>
          <w:szCs w:val="28"/>
        </w:rPr>
      </w:pPr>
      <w:r w:rsidRPr="000E1D8C">
        <w:rPr>
          <w:sz w:val="28"/>
          <w:szCs w:val="28"/>
        </w:rPr>
        <w:t>Сообщаю об ошибке, допущенной при оказании муниципальной услуги __</w:t>
      </w:r>
      <w:r w:rsidRPr="000E1D8C">
        <w:rPr>
          <w:b/>
          <w:sz w:val="28"/>
          <w:szCs w:val="28"/>
        </w:rPr>
        <w:t>____________________________________________________________________</w:t>
      </w:r>
    </w:p>
    <w:p w:rsidR="00DB5AA6" w:rsidRPr="000E1D8C" w:rsidRDefault="00DB5AA6" w:rsidP="00DB5AA6">
      <w:pPr>
        <w:widowControl w:val="0"/>
        <w:autoSpaceDE w:val="0"/>
        <w:autoSpaceDN w:val="0"/>
        <w:adjustRightInd w:val="0"/>
        <w:spacing w:line="276" w:lineRule="auto"/>
        <w:ind w:right="-2" w:firstLine="709"/>
        <w:jc w:val="center"/>
      </w:pPr>
      <w:r w:rsidRPr="000E1D8C">
        <w:t>(наименование услуги)</w:t>
      </w:r>
    </w:p>
    <w:p w:rsidR="00DB5AA6" w:rsidRPr="000E1D8C" w:rsidRDefault="00DB5AA6" w:rsidP="00DB5AA6">
      <w:pPr>
        <w:spacing w:line="276" w:lineRule="auto"/>
        <w:ind w:right="-2" w:firstLine="709"/>
        <w:jc w:val="both"/>
        <w:rPr>
          <w:sz w:val="28"/>
          <w:szCs w:val="28"/>
        </w:rPr>
      </w:pPr>
      <w:r w:rsidRPr="000E1D8C">
        <w:rPr>
          <w:sz w:val="28"/>
          <w:szCs w:val="28"/>
        </w:rPr>
        <w:t>Записано:_______________________________________________________________________________________________________________________________</w:t>
      </w:r>
    </w:p>
    <w:p w:rsidR="00DB5AA6" w:rsidRPr="000E1D8C" w:rsidRDefault="00DB5AA6" w:rsidP="00DB5AA6">
      <w:pPr>
        <w:spacing w:line="276" w:lineRule="auto"/>
        <w:ind w:right="-2" w:firstLine="709"/>
        <w:rPr>
          <w:sz w:val="28"/>
          <w:szCs w:val="28"/>
        </w:rPr>
      </w:pPr>
      <w:r w:rsidRPr="000E1D8C">
        <w:rPr>
          <w:sz w:val="28"/>
          <w:szCs w:val="28"/>
        </w:rPr>
        <w:t>Правильные сведения:_______________________________________________</w:t>
      </w:r>
    </w:p>
    <w:p w:rsidR="00DB5AA6" w:rsidRPr="000E1D8C" w:rsidRDefault="00DB5AA6" w:rsidP="00DB5AA6">
      <w:pPr>
        <w:spacing w:line="276" w:lineRule="auto"/>
        <w:ind w:right="-2"/>
        <w:rPr>
          <w:sz w:val="28"/>
          <w:szCs w:val="28"/>
        </w:rPr>
      </w:pPr>
      <w:r w:rsidRPr="000E1D8C">
        <w:rPr>
          <w:sz w:val="28"/>
          <w:szCs w:val="28"/>
        </w:rPr>
        <w:t>______________________________________________________________________</w:t>
      </w:r>
    </w:p>
    <w:p w:rsidR="00DB5AA6" w:rsidRPr="000E1D8C" w:rsidRDefault="00DB5AA6" w:rsidP="00DB5AA6">
      <w:pPr>
        <w:spacing w:line="276" w:lineRule="auto"/>
        <w:ind w:right="-2" w:firstLine="709"/>
        <w:jc w:val="both"/>
        <w:rPr>
          <w:sz w:val="28"/>
          <w:szCs w:val="28"/>
        </w:rPr>
      </w:pPr>
      <w:r w:rsidRPr="000E1D8C">
        <w:rPr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DB5AA6" w:rsidRPr="000E1D8C" w:rsidRDefault="00DB5AA6" w:rsidP="00DB5AA6">
      <w:pPr>
        <w:spacing w:line="276" w:lineRule="auto"/>
        <w:ind w:right="-2" w:firstLine="709"/>
        <w:jc w:val="both"/>
        <w:rPr>
          <w:sz w:val="28"/>
          <w:szCs w:val="28"/>
        </w:rPr>
      </w:pPr>
      <w:r w:rsidRPr="000E1D8C">
        <w:rPr>
          <w:sz w:val="28"/>
          <w:szCs w:val="28"/>
        </w:rPr>
        <w:t>Прилагаю следующие документы:</w:t>
      </w:r>
    </w:p>
    <w:p w:rsidR="00DB5AA6" w:rsidRPr="000E1D8C" w:rsidRDefault="00DB5AA6" w:rsidP="00DB5AA6">
      <w:pPr>
        <w:spacing w:line="276" w:lineRule="auto"/>
        <w:ind w:right="-2" w:firstLine="709"/>
        <w:jc w:val="both"/>
        <w:rPr>
          <w:sz w:val="28"/>
          <w:szCs w:val="28"/>
        </w:rPr>
      </w:pPr>
      <w:r w:rsidRPr="000E1D8C">
        <w:rPr>
          <w:sz w:val="28"/>
          <w:szCs w:val="28"/>
        </w:rPr>
        <w:t>1.</w:t>
      </w:r>
    </w:p>
    <w:p w:rsidR="00DB5AA6" w:rsidRPr="000E1D8C" w:rsidRDefault="00DB5AA6" w:rsidP="00DB5AA6">
      <w:pPr>
        <w:spacing w:line="276" w:lineRule="auto"/>
        <w:ind w:right="-2" w:firstLine="709"/>
        <w:jc w:val="both"/>
        <w:rPr>
          <w:sz w:val="28"/>
          <w:szCs w:val="28"/>
        </w:rPr>
      </w:pPr>
      <w:r w:rsidRPr="000E1D8C">
        <w:rPr>
          <w:sz w:val="28"/>
          <w:szCs w:val="28"/>
        </w:rPr>
        <w:t>2.</w:t>
      </w:r>
    </w:p>
    <w:p w:rsidR="00DB5AA6" w:rsidRPr="000E1D8C" w:rsidRDefault="00DB5AA6" w:rsidP="00DB5AA6">
      <w:pPr>
        <w:spacing w:line="276" w:lineRule="auto"/>
        <w:ind w:right="-2" w:firstLine="709"/>
        <w:jc w:val="both"/>
        <w:rPr>
          <w:sz w:val="28"/>
          <w:szCs w:val="28"/>
        </w:rPr>
      </w:pPr>
      <w:r w:rsidRPr="000E1D8C">
        <w:rPr>
          <w:sz w:val="28"/>
          <w:szCs w:val="28"/>
        </w:rPr>
        <w:t>3.</w:t>
      </w:r>
    </w:p>
    <w:p w:rsidR="00DB5AA6" w:rsidRPr="000E1D8C" w:rsidRDefault="00DB5AA6" w:rsidP="00DB5AA6">
      <w:pPr>
        <w:spacing w:line="276" w:lineRule="auto"/>
        <w:ind w:right="-2" w:firstLine="709"/>
        <w:jc w:val="both"/>
        <w:rPr>
          <w:sz w:val="28"/>
          <w:szCs w:val="28"/>
        </w:rPr>
      </w:pPr>
      <w:r w:rsidRPr="000E1D8C">
        <w:rPr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DB5AA6" w:rsidRPr="000E1D8C" w:rsidRDefault="00DB5AA6" w:rsidP="00DB5AA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E1D8C">
        <w:rPr>
          <w:sz w:val="28"/>
          <w:szCs w:val="28"/>
        </w:rPr>
        <w:t>посредством отправления электронного документа на адрес E-mail:_______;</w:t>
      </w:r>
    </w:p>
    <w:p w:rsidR="00DB5AA6" w:rsidRPr="000E1D8C" w:rsidRDefault="00DB5AA6" w:rsidP="00DB5AA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E1D8C">
        <w:rPr>
          <w:sz w:val="28"/>
          <w:szCs w:val="28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DB5AA6" w:rsidRPr="000E1D8C" w:rsidRDefault="00DB5AA6" w:rsidP="00DB5AA6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pacing w:val="-6"/>
          <w:sz w:val="28"/>
          <w:szCs w:val="28"/>
        </w:rPr>
      </w:pPr>
      <w:r w:rsidRPr="000E1D8C">
        <w:rPr>
          <w:color w:val="000000"/>
          <w:spacing w:val="-6"/>
          <w:sz w:val="28"/>
          <w:szCs w:val="28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</w:t>
      </w:r>
      <w:r w:rsidRPr="000E1D8C">
        <w:rPr>
          <w:color w:val="000000"/>
          <w:spacing w:val="-6"/>
          <w:sz w:val="28"/>
          <w:szCs w:val="28"/>
        </w:rPr>
        <w:lastRenderedPageBreak/>
        <w:t>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услугу, в целях предоставления муниципальной услуги.</w:t>
      </w:r>
    </w:p>
    <w:p w:rsidR="00DB5AA6" w:rsidRPr="000E1D8C" w:rsidRDefault="00DB5AA6" w:rsidP="00DB5AA6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pacing w:val="-6"/>
          <w:sz w:val="28"/>
          <w:szCs w:val="28"/>
        </w:rPr>
      </w:pPr>
      <w:r w:rsidRPr="000E1D8C">
        <w:rPr>
          <w:color w:val="000000"/>
          <w:spacing w:val="-6"/>
          <w:sz w:val="28"/>
          <w:szCs w:val="28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DB5AA6" w:rsidRPr="000E1D8C" w:rsidRDefault="00DB5AA6" w:rsidP="00DB5AA6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pacing w:val="-6"/>
          <w:sz w:val="28"/>
          <w:szCs w:val="28"/>
        </w:rPr>
      </w:pPr>
      <w:r w:rsidRPr="000E1D8C">
        <w:rPr>
          <w:color w:val="000000"/>
          <w:spacing w:val="-6"/>
          <w:sz w:val="28"/>
          <w:szCs w:val="28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DB5AA6" w:rsidRPr="000E1D8C" w:rsidRDefault="00DB5AA6" w:rsidP="00DB5AA6">
      <w:pPr>
        <w:spacing w:line="276" w:lineRule="auto"/>
        <w:jc w:val="center"/>
        <w:rPr>
          <w:sz w:val="28"/>
          <w:szCs w:val="28"/>
        </w:rPr>
      </w:pPr>
    </w:p>
    <w:p w:rsidR="00DB5AA6" w:rsidRPr="000E1D8C" w:rsidRDefault="00DB5AA6" w:rsidP="00DB5AA6">
      <w:pPr>
        <w:spacing w:line="276" w:lineRule="auto"/>
        <w:jc w:val="both"/>
        <w:rPr>
          <w:sz w:val="28"/>
          <w:szCs w:val="28"/>
        </w:rPr>
      </w:pPr>
      <w:r w:rsidRPr="000E1D8C">
        <w:rPr>
          <w:sz w:val="28"/>
          <w:szCs w:val="28"/>
        </w:rPr>
        <w:t>______________</w:t>
      </w:r>
      <w:r w:rsidRPr="000E1D8C">
        <w:rPr>
          <w:sz w:val="28"/>
          <w:szCs w:val="28"/>
        </w:rPr>
        <w:tab/>
      </w:r>
      <w:r w:rsidRPr="000E1D8C">
        <w:rPr>
          <w:sz w:val="28"/>
          <w:szCs w:val="28"/>
        </w:rPr>
        <w:tab/>
      </w:r>
      <w:r w:rsidRPr="000E1D8C">
        <w:rPr>
          <w:sz w:val="28"/>
          <w:szCs w:val="28"/>
        </w:rPr>
        <w:tab/>
      </w:r>
      <w:r w:rsidRPr="000E1D8C">
        <w:rPr>
          <w:sz w:val="28"/>
          <w:szCs w:val="28"/>
        </w:rPr>
        <w:tab/>
        <w:t>_________________ ( ________________)</w:t>
      </w:r>
    </w:p>
    <w:p w:rsidR="00DB5AA6" w:rsidRDefault="00DB5AA6" w:rsidP="00DB5AA6">
      <w:pPr>
        <w:spacing w:line="276" w:lineRule="auto"/>
        <w:jc w:val="both"/>
        <w:rPr>
          <w:sz w:val="28"/>
          <w:szCs w:val="28"/>
        </w:rPr>
      </w:pPr>
      <w:r w:rsidRPr="000E1D8C">
        <w:rPr>
          <w:sz w:val="28"/>
          <w:szCs w:val="28"/>
        </w:rPr>
        <w:tab/>
        <w:t>(дата)</w:t>
      </w:r>
      <w:r w:rsidRPr="000E1D8C">
        <w:rPr>
          <w:sz w:val="28"/>
          <w:szCs w:val="28"/>
        </w:rPr>
        <w:tab/>
      </w:r>
      <w:r w:rsidRPr="000E1D8C">
        <w:rPr>
          <w:sz w:val="28"/>
          <w:szCs w:val="28"/>
        </w:rPr>
        <w:tab/>
      </w:r>
      <w:r w:rsidRPr="000E1D8C">
        <w:rPr>
          <w:sz w:val="28"/>
          <w:szCs w:val="28"/>
        </w:rPr>
        <w:tab/>
      </w:r>
      <w:r w:rsidRPr="000E1D8C">
        <w:rPr>
          <w:sz w:val="28"/>
          <w:szCs w:val="28"/>
        </w:rPr>
        <w:tab/>
      </w:r>
      <w:r w:rsidRPr="000E1D8C">
        <w:rPr>
          <w:sz w:val="28"/>
          <w:szCs w:val="28"/>
        </w:rPr>
        <w:tab/>
      </w:r>
      <w:r w:rsidRPr="000E1D8C">
        <w:rPr>
          <w:sz w:val="28"/>
          <w:szCs w:val="28"/>
        </w:rPr>
        <w:tab/>
        <w:t>(подпись)</w:t>
      </w:r>
      <w:r w:rsidRPr="000E1D8C">
        <w:rPr>
          <w:sz w:val="28"/>
          <w:szCs w:val="28"/>
        </w:rPr>
        <w:tab/>
      </w:r>
      <w:r w:rsidRPr="000E1D8C">
        <w:rPr>
          <w:sz w:val="28"/>
          <w:szCs w:val="28"/>
        </w:rPr>
        <w:tab/>
        <w:t>(Ф.И.О.</w:t>
      </w:r>
      <w:r>
        <w:rPr>
          <w:sz w:val="28"/>
          <w:szCs w:val="28"/>
        </w:rPr>
        <w:t>)</w:t>
      </w:r>
    </w:p>
    <w:p w:rsidR="00546831" w:rsidRDefault="00546831" w:rsidP="00546831">
      <w:pPr>
        <w:jc w:val="right"/>
        <w:rPr>
          <w:color w:val="000000"/>
          <w:spacing w:val="-6"/>
          <w:sz w:val="28"/>
          <w:szCs w:val="28"/>
        </w:rPr>
        <w:sectPr w:rsidR="005468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74B6" w:rsidRPr="00481D4A" w:rsidRDefault="001B74B6" w:rsidP="001B74B6">
      <w:pPr>
        <w:jc w:val="right"/>
        <w:rPr>
          <w:color w:val="000000"/>
          <w:spacing w:val="-6"/>
          <w:sz w:val="28"/>
          <w:szCs w:val="28"/>
        </w:rPr>
      </w:pPr>
      <w:r w:rsidRPr="00481D4A">
        <w:rPr>
          <w:rFonts w:eastAsia="Calibr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EF303" wp14:editId="2DED70CA">
                <wp:simplePos x="0" y="0"/>
                <wp:positionH relativeFrom="column">
                  <wp:posOffset>7992110</wp:posOffset>
                </wp:positionH>
                <wp:positionV relativeFrom="paragraph">
                  <wp:posOffset>-353060</wp:posOffset>
                </wp:positionV>
                <wp:extent cx="1729105" cy="88011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105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2F8" w:rsidRDefault="00F572F8" w:rsidP="001B74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EF303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629.3pt;margin-top:-27.8pt;width:136.15pt;height:6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" filled="f" stroked="f">
                <v:textbox>
                  <w:txbxContent>
                    <w:p w:rsidR="00F572F8" w:rsidRDefault="00F572F8" w:rsidP="001B74B6"/>
                  </w:txbxContent>
                </v:textbox>
              </v:shape>
            </w:pict>
          </mc:Fallback>
        </mc:AlternateContent>
      </w:r>
      <w:r w:rsidRPr="00481D4A">
        <w:rPr>
          <w:color w:val="000000"/>
          <w:spacing w:val="-6"/>
          <w:sz w:val="28"/>
          <w:szCs w:val="28"/>
        </w:rPr>
        <w:t xml:space="preserve">Приложение </w:t>
      </w:r>
    </w:p>
    <w:p w:rsidR="001B74B6" w:rsidRPr="00481D4A" w:rsidRDefault="001B74B6" w:rsidP="001B74B6">
      <w:pPr>
        <w:ind w:left="7230"/>
        <w:jc w:val="right"/>
        <w:rPr>
          <w:color w:val="000000"/>
          <w:spacing w:val="-6"/>
          <w:sz w:val="28"/>
          <w:szCs w:val="28"/>
        </w:rPr>
      </w:pPr>
      <w:r w:rsidRPr="00481D4A">
        <w:rPr>
          <w:color w:val="000000"/>
          <w:spacing w:val="-6"/>
          <w:sz w:val="28"/>
          <w:szCs w:val="28"/>
        </w:rPr>
        <w:t xml:space="preserve">(справочное) </w:t>
      </w:r>
    </w:p>
    <w:p w:rsidR="001B74B6" w:rsidRPr="00196841" w:rsidRDefault="001B74B6" w:rsidP="001B74B6">
      <w:pPr>
        <w:autoSpaceDE w:val="0"/>
        <w:autoSpaceDN w:val="0"/>
        <w:spacing w:after="120"/>
        <w:jc w:val="center"/>
        <w:rPr>
          <w:b/>
          <w:bCs/>
        </w:rPr>
      </w:pPr>
    </w:p>
    <w:p w:rsidR="00DD3DF2" w:rsidRPr="00196841" w:rsidRDefault="00DD3DF2" w:rsidP="00DD3DF2">
      <w:pPr>
        <w:jc w:val="center"/>
        <w:rPr>
          <w:b/>
          <w:sz w:val="28"/>
          <w:szCs w:val="28"/>
        </w:rPr>
      </w:pPr>
      <w:r w:rsidRPr="00196841">
        <w:rPr>
          <w:b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</w:t>
      </w:r>
      <w:r>
        <w:rPr>
          <w:b/>
          <w:sz w:val="28"/>
          <w:szCs w:val="28"/>
        </w:rPr>
        <w:t>,</w:t>
      </w:r>
    </w:p>
    <w:p w:rsidR="00DD3DF2" w:rsidRPr="00196841" w:rsidRDefault="00DD3DF2" w:rsidP="00DD3DF2">
      <w:pPr>
        <w:jc w:val="center"/>
        <w:rPr>
          <w:b/>
          <w:sz w:val="28"/>
          <w:szCs w:val="28"/>
        </w:rPr>
      </w:pPr>
    </w:p>
    <w:p w:rsidR="00DD3DF2" w:rsidRPr="00196841" w:rsidRDefault="00DD3DF2" w:rsidP="00DD3DF2">
      <w:pPr>
        <w:jc w:val="center"/>
        <w:rPr>
          <w:b/>
          <w:sz w:val="28"/>
          <w:szCs w:val="28"/>
        </w:rPr>
      </w:pPr>
    </w:p>
    <w:p w:rsidR="00A932B0" w:rsidRPr="00A932B0" w:rsidRDefault="00A932B0" w:rsidP="00A932B0">
      <w:pPr>
        <w:spacing w:after="200" w:line="276" w:lineRule="auto"/>
        <w:jc w:val="right"/>
        <w:rPr>
          <w:b/>
          <w:bCs/>
          <w:sz w:val="28"/>
          <w:szCs w:val="28"/>
        </w:rPr>
      </w:pPr>
      <w:r w:rsidRPr="00A932B0">
        <w:rPr>
          <w:b/>
          <w:bCs/>
          <w:sz w:val="28"/>
          <w:szCs w:val="28"/>
        </w:rPr>
        <w:t xml:space="preserve">Балтасинский районный исполнительный комитет Республики Татарстан </w:t>
      </w:r>
    </w:p>
    <w:p w:rsidR="00A932B0" w:rsidRPr="00A932B0" w:rsidRDefault="00A932B0" w:rsidP="00A932B0">
      <w:pPr>
        <w:spacing w:after="200" w:line="276" w:lineRule="auto"/>
        <w:jc w:val="right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1"/>
        <w:gridCol w:w="1943"/>
        <w:gridCol w:w="7"/>
        <w:gridCol w:w="3990"/>
      </w:tblGrid>
      <w:tr w:rsidR="00A932B0" w:rsidRPr="00A932B0" w:rsidTr="00543265">
        <w:trPr>
          <w:trHeight w:val="48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B0" w:rsidRPr="00A932B0" w:rsidRDefault="00A932B0" w:rsidP="00A932B0">
            <w:pPr>
              <w:spacing w:after="200" w:line="276" w:lineRule="auto"/>
              <w:jc w:val="right"/>
              <w:rPr>
                <w:sz w:val="28"/>
                <w:szCs w:val="28"/>
              </w:rPr>
            </w:pPr>
            <w:r w:rsidRPr="00A932B0">
              <w:rPr>
                <w:sz w:val="28"/>
                <w:szCs w:val="28"/>
              </w:rPr>
              <w:t>Должность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B0" w:rsidRPr="00A932B0" w:rsidRDefault="00A932B0" w:rsidP="00A932B0">
            <w:pPr>
              <w:spacing w:after="200" w:line="276" w:lineRule="auto"/>
              <w:jc w:val="right"/>
              <w:rPr>
                <w:sz w:val="28"/>
                <w:szCs w:val="28"/>
              </w:rPr>
            </w:pPr>
            <w:r w:rsidRPr="00A932B0">
              <w:rPr>
                <w:sz w:val="28"/>
                <w:szCs w:val="28"/>
              </w:rPr>
              <w:t>Телефон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B0" w:rsidRPr="00A932B0" w:rsidRDefault="00A932B0" w:rsidP="00A932B0">
            <w:pPr>
              <w:spacing w:after="200" w:line="276" w:lineRule="auto"/>
              <w:jc w:val="right"/>
              <w:rPr>
                <w:sz w:val="28"/>
                <w:szCs w:val="28"/>
              </w:rPr>
            </w:pPr>
            <w:r w:rsidRPr="00A932B0">
              <w:rPr>
                <w:sz w:val="28"/>
                <w:szCs w:val="28"/>
              </w:rPr>
              <w:t>Электронный адрес</w:t>
            </w:r>
          </w:p>
        </w:tc>
      </w:tr>
      <w:tr w:rsidR="00A932B0" w:rsidRPr="00A932B0" w:rsidTr="00543265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B0" w:rsidRPr="00A932B0" w:rsidRDefault="00A932B0" w:rsidP="00A932B0">
            <w:pPr>
              <w:spacing w:after="200" w:line="276" w:lineRule="auto"/>
              <w:jc w:val="right"/>
              <w:rPr>
                <w:sz w:val="28"/>
                <w:szCs w:val="28"/>
              </w:rPr>
            </w:pPr>
            <w:r w:rsidRPr="00A932B0">
              <w:rPr>
                <w:sz w:val="28"/>
                <w:szCs w:val="28"/>
              </w:rPr>
              <w:t>Руководитель исполкома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B0" w:rsidRPr="00A932B0" w:rsidRDefault="00A932B0" w:rsidP="00A932B0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</w:rPr>
            </w:pPr>
            <w:r w:rsidRPr="00A932B0">
              <w:rPr>
                <w:b/>
                <w:bCs/>
                <w:sz w:val="28"/>
                <w:szCs w:val="28"/>
              </w:rPr>
              <w:t>8(84368)25134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B0" w:rsidRPr="00A932B0" w:rsidRDefault="00A932B0" w:rsidP="00A932B0">
            <w:pPr>
              <w:spacing w:after="200" w:line="276" w:lineRule="auto"/>
              <w:jc w:val="right"/>
              <w:rPr>
                <w:sz w:val="28"/>
                <w:szCs w:val="28"/>
              </w:rPr>
            </w:pPr>
            <w:r w:rsidRPr="00A932B0">
              <w:rPr>
                <w:sz w:val="28"/>
                <w:szCs w:val="28"/>
                <w:lang w:val="en-US"/>
              </w:rPr>
              <w:t>Baltasi</w:t>
            </w:r>
            <w:r w:rsidRPr="00A932B0">
              <w:rPr>
                <w:sz w:val="28"/>
                <w:szCs w:val="28"/>
              </w:rPr>
              <w:t>.</w:t>
            </w:r>
            <w:r w:rsidRPr="00A932B0">
              <w:rPr>
                <w:sz w:val="28"/>
                <w:szCs w:val="28"/>
                <w:lang w:val="en-US"/>
              </w:rPr>
              <w:t>Rayispolkom</w:t>
            </w:r>
            <w:r w:rsidRPr="00A932B0">
              <w:rPr>
                <w:sz w:val="28"/>
                <w:szCs w:val="28"/>
              </w:rPr>
              <w:t>@</w:t>
            </w:r>
            <w:r w:rsidRPr="00A932B0">
              <w:rPr>
                <w:sz w:val="28"/>
                <w:szCs w:val="28"/>
                <w:lang w:val="en-US"/>
              </w:rPr>
              <w:t>tatar</w:t>
            </w:r>
            <w:r w:rsidRPr="00A932B0">
              <w:rPr>
                <w:sz w:val="28"/>
                <w:szCs w:val="28"/>
              </w:rPr>
              <w:t>.</w:t>
            </w:r>
            <w:r w:rsidRPr="00A932B0">
              <w:rPr>
                <w:sz w:val="28"/>
                <w:szCs w:val="28"/>
                <w:lang w:val="en-US"/>
              </w:rPr>
              <w:t>ru</w:t>
            </w:r>
          </w:p>
        </w:tc>
      </w:tr>
      <w:tr w:rsidR="00A932B0" w:rsidRPr="00A932B0" w:rsidTr="00543265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B0" w:rsidRPr="00A932B0" w:rsidRDefault="00A932B0" w:rsidP="00A932B0">
            <w:pPr>
              <w:spacing w:after="200" w:line="276" w:lineRule="auto"/>
              <w:jc w:val="right"/>
              <w:rPr>
                <w:sz w:val="28"/>
                <w:szCs w:val="28"/>
              </w:rPr>
            </w:pPr>
            <w:r w:rsidRPr="00A932B0">
              <w:rPr>
                <w:sz w:val="28"/>
                <w:szCs w:val="28"/>
              </w:rPr>
              <w:t>Начальник отдела экономики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B0" w:rsidRPr="00A932B0" w:rsidRDefault="00A932B0" w:rsidP="00A932B0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</w:rPr>
            </w:pPr>
            <w:r w:rsidRPr="00A932B0">
              <w:rPr>
                <w:b/>
                <w:bCs/>
                <w:sz w:val="28"/>
                <w:szCs w:val="28"/>
              </w:rPr>
              <w:t>8(84368)</w:t>
            </w:r>
            <w:r w:rsidRPr="00A932B0">
              <w:rPr>
                <w:b/>
                <w:sz w:val="28"/>
                <w:szCs w:val="28"/>
              </w:rPr>
              <w:t>25935</w:t>
            </w:r>
          </w:p>
          <w:p w:rsidR="00A932B0" w:rsidRPr="00A932B0" w:rsidRDefault="00A932B0" w:rsidP="00A932B0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B0" w:rsidRPr="00A932B0" w:rsidRDefault="00A932B0" w:rsidP="00A932B0">
            <w:pPr>
              <w:spacing w:after="200" w:line="276" w:lineRule="auto"/>
              <w:jc w:val="right"/>
              <w:rPr>
                <w:sz w:val="28"/>
                <w:szCs w:val="28"/>
              </w:rPr>
            </w:pPr>
            <w:r w:rsidRPr="00A932B0">
              <w:rPr>
                <w:sz w:val="28"/>
                <w:szCs w:val="28"/>
                <w:lang w:val="en-US"/>
              </w:rPr>
              <w:t>Economotdel.Baltasi@tatar.ru</w:t>
            </w:r>
          </w:p>
        </w:tc>
      </w:tr>
    </w:tbl>
    <w:p w:rsidR="00A932B0" w:rsidRPr="00A932B0" w:rsidRDefault="00A932B0" w:rsidP="00A932B0">
      <w:pPr>
        <w:spacing w:after="200" w:line="276" w:lineRule="auto"/>
        <w:jc w:val="right"/>
        <w:rPr>
          <w:b/>
          <w:sz w:val="28"/>
          <w:szCs w:val="28"/>
        </w:rPr>
      </w:pPr>
      <w:r w:rsidRPr="00A932B0">
        <w:rPr>
          <w:b/>
          <w:sz w:val="28"/>
          <w:szCs w:val="28"/>
        </w:rPr>
        <w:t xml:space="preserve">Отдел строительства, архитектуры и жилищно – коммунального хозяйства Балтасинского районного исполнительного комитета Республики Татарстан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6"/>
        <w:gridCol w:w="1943"/>
        <w:gridCol w:w="8"/>
        <w:gridCol w:w="3884"/>
      </w:tblGrid>
      <w:tr w:rsidR="00A932B0" w:rsidRPr="00A932B0" w:rsidTr="00543265">
        <w:trPr>
          <w:trHeight w:val="48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B0" w:rsidRPr="00A932B0" w:rsidRDefault="00A932B0" w:rsidP="00A932B0">
            <w:pPr>
              <w:spacing w:after="200" w:line="276" w:lineRule="auto"/>
              <w:jc w:val="right"/>
              <w:rPr>
                <w:sz w:val="28"/>
                <w:szCs w:val="28"/>
              </w:rPr>
            </w:pPr>
            <w:r w:rsidRPr="00A932B0">
              <w:rPr>
                <w:sz w:val="28"/>
                <w:szCs w:val="28"/>
              </w:rPr>
              <w:t>Должность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B0" w:rsidRPr="00A932B0" w:rsidRDefault="00A932B0" w:rsidP="00A932B0">
            <w:pPr>
              <w:spacing w:after="200" w:line="276" w:lineRule="auto"/>
              <w:jc w:val="right"/>
              <w:rPr>
                <w:sz w:val="28"/>
                <w:szCs w:val="28"/>
              </w:rPr>
            </w:pPr>
            <w:r w:rsidRPr="00A932B0">
              <w:rPr>
                <w:sz w:val="28"/>
                <w:szCs w:val="28"/>
              </w:rPr>
              <w:t>Телефон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B0" w:rsidRPr="00A932B0" w:rsidRDefault="00A932B0" w:rsidP="00A932B0">
            <w:pPr>
              <w:spacing w:after="200" w:line="276" w:lineRule="auto"/>
              <w:jc w:val="right"/>
              <w:rPr>
                <w:sz w:val="28"/>
                <w:szCs w:val="28"/>
              </w:rPr>
            </w:pPr>
            <w:r w:rsidRPr="00A932B0">
              <w:rPr>
                <w:sz w:val="28"/>
                <w:szCs w:val="28"/>
              </w:rPr>
              <w:t>Электронный адрес</w:t>
            </w:r>
          </w:p>
        </w:tc>
      </w:tr>
      <w:tr w:rsidR="00A932B0" w:rsidRPr="00A932B0" w:rsidTr="00543265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B0" w:rsidRPr="00A932B0" w:rsidRDefault="00A932B0" w:rsidP="00A932B0">
            <w:pPr>
              <w:spacing w:after="200" w:line="276" w:lineRule="auto"/>
              <w:jc w:val="right"/>
              <w:rPr>
                <w:sz w:val="28"/>
                <w:szCs w:val="28"/>
              </w:rPr>
            </w:pPr>
            <w:r w:rsidRPr="00A932B0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B0" w:rsidRPr="00A932B0" w:rsidRDefault="00A932B0" w:rsidP="00A932B0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</w:rPr>
            </w:pPr>
            <w:r w:rsidRPr="00A932B0">
              <w:rPr>
                <w:b/>
                <w:bCs/>
                <w:sz w:val="28"/>
                <w:szCs w:val="28"/>
              </w:rPr>
              <w:t>8(84368)25427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B0" w:rsidRPr="00A932B0" w:rsidRDefault="00A932B0" w:rsidP="00A932B0">
            <w:pPr>
              <w:spacing w:after="200" w:line="276" w:lineRule="auto"/>
              <w:jc w:val="right"/>
              <w:rPr>
                <w:sz w:val="28"/>
                <w:szCs w:val="28"/>
              </w:rPr>
            </w:pPr>
            <w:r w:rsidRPr="00A932B0">
              <w:rPr>
                <w:sz w:val="28"/>
                <w:szCs w:val="28"/>
                <w:lang w:val="en-US"/>
              </w:rPr>
              <w:t>Ilfat</w:t>
            </w:r>
            <w:r w:rsidRPr="00A932B0">
              <w:rPr>
                <w:sz w:val="28"/>
                <w:szCs w:val="28"/>
              </w:rPr>
              <w:t>.</w:t>
            </w:r>
            <w:r w:rsidRPr="00A932B0">
              <w:rPr>
                <w:sz w:val="28"/>
                <w:szCs w:val="28"/>
                <w:lang w:val="en-US"/>
              </w:rPr>
              <w:t>Sagdiev@tatar</w:t>
            </w:r>
            <w:r w:rsidRPr="00A932B0">
              <w:rPr>
                <w:sz w:val="28"/>
                <w:szCs w:val="28"/>
              </w:rPr>
              <w:t>.</w:t>
            </w:r>
            <w:r w:rsidRPr="00A932B0">
              <w:rPr>
                <w:sz w:val="28"/>
                <w:szCs w:val="28"/>
                <w:lang w:val="en-US"/>
              </w:rPr>
              <w:t>ru</w:t>
            </w:r>
          </w:p>
        </w:tc>
      </w:tr>
      <w:tr w:rsidR="00A932B0" w:rsidRPr="00A932B0" w:rsidTr="00543265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B0" w:rsidRPr="00A932B0" w:rsidRDefault="00A932B0" w:rsidP="00A932B0">
            <w:pPr>
              <w:spacing w:after="200" w:line="276" w:lineRule="auto"/>
              <w:jc w:val="right"/>
              <w:rPr>
                <w:sz w:val="28"/>
                <w:szCs w:val="28"/>
              </w:rPr>
            </w:pPr>
            <w:r w:rsidRPr="00A932B0">
              <w:rPr>
                <w:sz w:val="28"/>
                <w:szCs w:val="28"/>
              </w:rPr>
              <w:t>Специалист отдела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B0" w:rsidRPr="00A932B0" w:rsidRDefault="00A932B0" w:rsidP="00A932B0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</w:rPr>
            </w:pPr>
            <w:r w:rsidRPr="00A932B0">
              <w:rPr>
                <w:b/>
                <w:bCs/>
                <w:sz w:val="28"/>
                <w:szCs w:val="28"/>
              </w:rPr>
              <w:t>8(84368)25427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B0" w:rsidRPr="00A932B0" w:rsidRDefault="00A932B0" w:rsidP="00A932B0">
            <w:pPr>
              <w:spacing w:after="200" w:line="276" w:lineRule="auto"/>
              <w:jc w:val="right"/>
              <w:rPr>
                <w:sz w:val="28"/>
                <w:szCs w:val="28"/>
              </w:rPr>
            </w:pPr>
            <w:r w:rsidRPr="00A932B0">
              <w:rPr>
                <w:sz w:val="28"/>
                <w:szCs w:val="28"/>
              </w:rPr>
              <w:t>Ilfat.Sagdiev@tatar.ru</w:t>
            </w:r>
          </w:p>
        </w:tc>
      </w:tr>
    </w:tbl>
    <w:p w:rsidR="00A932B0" w:rsidRPr="00A932B0" w:rsidRDefault="00A932B0" w:rsidP="00A932B0">
      <w:pPr>
        <w:spacing w:after="200" w:line="276" w:lineRule="auto"/>
        <w:jc w:val="right"/>
        <w:rPr>
          <w:sz w:val="28"/>
          <w:szCs w:val="28"/>
        </w:rPr>
      </w:pPr>
    </w:p>
    <w:p w:rsidR="00A932B0" w:rsidRPr="00A932B0" w:rsidRDefault="00A932B0" w:rsidP="00A932B0">
      <w:pPr>
        <w:spacing w:after="200" w:line="276" w:lineRule="auto"/>
        <w:jc w:val="right"/>
        <w:rPr>
          <w:b/>
          <w:bCs/>
          <w:sz w:val="28"/>
          <w:szCs w:val="28"/>
        </w:rPr>
      </w:pPr>
      <w:r w:rsidRPr="00A932B0">
        <w:rPr>
          <w:b/>
          <w:bCs/>
          <w:sz w:val="28"/>
          <w:szCs w:val="28"/>
        </w:rPr>
        <w:t>Балтасинский районный Совет Республики Татарстан</w:t>
      </w:r>
    </w:p>
    <w:p w:rsidR="00A932B0" w:rsidRPr="00A932B0" w:rsidRDefault="00A932B0" w:rsidP="00A932B0">
      <w:pPr>
        <w:spacing w:after="200" w:line="276" w:lineRule="auto"/>
        <w:jc w:val="right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1943"/>
        <w:gridCol w:w="3894"/>
      </w:tblGrid>
      <w:tr w:rsidR="00A932B0" w:rsidRPr="00A932B0" w:rsidTr="00543265">
        <w:trPr>
          <w:trHeight w:val="48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B0" w:rsidRPr="00A932B0" w:rsidRDefault="00A932B0" w:rsidP="00A932B0">
            <w:pPr>
              <w:spacing w:after="200" w:line="276" w:lineRule="auto"/>
              <w:jc w:val="right"/>
              <w:rPr>
                <w:sz w:val="28"/>
                <w:szCs w:val="28"/>
              </w:rPr>
            </w:pPr>
            <w:r w:rsidRPr="00A932B0">
              <w:rPr>
                <w:sz w:val="28"/>
                <w:szCs w:val="28"/>
              </w:rPr>
              <w:t>Должность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B0" w:rsidRPr="00A932B0" w:rsidRDefault="00A932B0" w:rsidP="00A932B0">
            <w:pPr>
              <w:spacing w:after="200" w:line="276" w:lineRule="auto"/>
              <w:jc w:val="right"/>
              <w:rPr>
                <w:sz w:val="28"/>
                <w:szCs w:val="28"/>
              </w:rPr>
            </w:pPr>
            <w:r w:rsidRPr="00A932B0">
              <w:rPr>
                <w:sz w:val="28"/>
                <w:szCs w:val="28"/>
              </w:rPr>
              <w:t>Телефон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B0" w:rsidRPr="00A932B0" w:rsidRDefault="00A932B0" w:rsidP="00A932B0">
            <w:pPr>
              <w:spacing w:after="200" w:line="276" w:lineRule="auto"/>
              <w:jc w:val="right"/>
              <w:rPr>
                <w:sz w:val="28"/>
                <w:szCs w:val="28"/>
              </w:rPr>
            </w:pPr>
            <w:r w:rsidRPr="00A932B0">
              <w:rPr>
                <w:sz w:val="28"/>
                <w:szCs w:val="28"/>
              </w:rPr>
              <w:t>Электронный адрес</w:t>
            </w:r>
          </w:p>
        </w:tc>
      </w:tr>
      <w:tr w:rsidR="00A932B0" w:rsidRPr="00A932B0" w:rsidTr="00543265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B0" w:rsidRPr="00A932B0" w:rsidRDefault="00A932B0" w:rsidP="00A932B0">
            <w:pPr>
              <w:spacing w:after="200" w:line="276" w:lineRule="auto"/>
              <w:jc w:val="right"/>
              <w:rPr>
                <w:sz w:val="28"/>
                <w:szCs w:val="28"/>
              </w:rPr>
            </w:pPr>
            <w:r w:rsidRPr="00A932B0">
              <w:rPr>
                <w:sz w:val="28"/>
                <w:szCs w:val="28"/>
              </w:rPr>
              <w:t>Глава Балтасинского муниципального района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B0" w:rsidRPr="00A932B0" w:rsidRDefault="00A932B0" w:rsidP="00A932B0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</w:rPr>
            </w:pPr>
            <w:r w:rsidRPr="00A932B0">
              <w:rPr>
                <w:b/>
                <w:bCs/>
                <w:sz w:val="28"/>
                <w:szCs w:val="28"/>
              </w:rPr>
              <w:t>8(84368)24450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B0" w:rsidRPr="00A932B0" w:rsidRDefault="00A932B0" w:rsidP="00A932B0">
            <w:pPr>
              <w:spacing w:after="200" w:line="276" w:lineRule="auto"/>
              <w:jc w:val="right"/>
              <w:rPr>
                <w:sz w:val="28"/>
                <w:szCs w:val="28"/>
              </w:rPr>
            </w:pPr>
            <w:r w:rsidRPr="00A932B0">
              <w:rPr>
                <w:sz w:val="28"/>
                <w:szCs w:val="28"/>
                <w:lang w:val="en-US"/>
              </w:rPr>
              <w:t>Ramil</w:t>
            </w:r>
            <w:r w:rsidRPr="00A932B0">
              <w:rPr>
                <w:sz w:val="28"/>
                <w:szCs w:val="28"/>
              </w:rPr>
              <w:t>.</w:t>
            </w:r>
            <w:r w:rsidRPr="00A932B0">
              <w:rPr>
                <w:sz w:val="28"/>
                <w:szCs w:val="28"/>
                <w:lang w:val="en-US"/>
              </w:rPr>
              <w:t>Hutfullin@tatar</w:t>
            </w:r>
            <w:r w:rsidRPr="00A932B0">
              <w:rPr>
                <w:sz w:val="28"/>
                <w:szCs w:val="28"/>
              </w:rPr>
              <w:t>.</w:t>
            </w:r>
            <w:r w:rsidRPr="00A932B0">
              <w:rPr>
                <w:sz w:val="28"/>
                <w:szCs w:val="28"/>
                <w:lang w:val="en-US"/>
              </w:rPr>
              <w:t>ru</w:t>
            </w:r>
          </w:p>
        </w:tc>
      </w:tr>
    </w:tbl>
    <w:p w:rsidR="00B473F4" w:rsidRDefault="00B473F4" w:rsidP="001B74B6">
      <w:pPr>
        <w:spacing w:after="200" w:line="276" w:lineRule="auto"/>
        <w:jc w:val="right"/>
        <w:rPr>
          <w:sz w:val="28"/>
          <w:szCs w:val="28"/>
        </w:rPr>
      </w:pPr>
    </w:p>
    <w:sectPr w:rsidR="00B47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9F7" w:rsidRDefault="004859F7" w:rsidP="00B473F4">
      <w:r>
        <w:separator/>
      </w:r>
    </w:p>
  </w:endnote>
  <w:endnote w:type="continuationSeparator" w:id="0">
    <w:p w:rsidR="004859F7" w:rsidRDefault="004859F7" w:rsidP="00B4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9F7" w:rsidRDefault="004859F7" w:rsidP="00B473F4">
      <w:r>
        <w:separator/>
      </w:r>
    </w:p>
  </w:footnote>
  <w:footnote w:type="continuationSeparator" w:id="0">
    <w:p w:rsidR="004859F7" w:rsidRDefault="004859F7" w:rsidP="00B473F4">
      <w:r>
        <w:continuationSeparator/>
      </w:r>
    </w:p>
  </w:footnote>
  <w:footnote w:id="1">
    <w:p w:rsidR="00F572F8" w:rsidRDefault="00F572F8" w:rsidP="00BA75FC">
      <w:pPr>
        <w:pStyle w:val="a4"/>
        <w:jc w:val="both"/>
      </w:pPr>
      <w:r>
        <w:rPr>
          <w:rStyle w:val="a8"/>
        </w:rPr>
        <w:footnoteRef/>
      </w:r>
      <w:r>
        <w:rPr>
          <w:sz w:val="24"/>
          <w:szCs w:val="24"/>
        </w:rPr>
        <w:t>С</w:t>
      </w:r>
      <w:r w:rsidRPr="00E87922">
        <w:rPr>
          <w:sz w:val="24"/>
          <w:szCs w:val="24"/>
        </w:rPr>
        <w:t xml:space="preserve">рок предоставления </w:t>
      </w:r>
      <w:r>
        <w:rPr>
          <w:sz w:val="24"/>
          <w:szCs w:val="24"/>
        </w:rPr>
        <w:t>муниципальной</w:t>
      </w:r>
      <w:r w:rsidRPr="00E87922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 xml:space="preserve">определен </w:t>
      </w:r>
      <w:r w:rsidRPr="00E87922">
        <w:rPr>
          <w:sz w:val="24"/>
          <w:szCs w:val="24"/>
        </w:rPr>
        <w:t>исходя из суммарного срока, минимально необходимого для осуществления административных процедур</w:t>
      </w:r>
      <w:r>
        <w:rPr>
          <w:sz w:val="24"/>
          <w:szCs w:val="24"/>
        </w:rPr>
        <w:t>.</w:t>
      </w:r>
      <w:r>
        <w:t xml:space="preserve"> </w:t>
      </w:r>
      <w:r w:rsidRPr="00ED7094">
        <w:rPr>
          <w:sz w:val="24"/>
          <w:szCs w:val="24"/>
        </w:rPr>
        <w:t xml:space="preserve">Длительность </w:t>
      </w:r>
      <w:r>
        <w:rPr>
          <w:sz w:val="24"/>
          <w:szCs w:val="24"/>
        </w:rPr>
        <w:t xml:space="preserve">административных </w:t>
      </w:r>
      <w:r w:rsidRPr="00ED7094">
        <w:rPr>
          <w:sz w:val="24"/>
          <w:szCs w:val="24"/>
        </w:rPr>
        <w:t>процедур исчисляется в рабочих днях.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66"/>
    <w:rsid w:val="00010211"/>
    <w:rsid w:val="0003039D"/>
    <w:rsid w:val="0004151F"/>
    <w:rsid w:val="00047987"/>
    <w:rsid w:val="00052518"/>
    <w:rsid w:val="00061B22"/>
    <w:rsid w:val="00061D85"/>
    <w:rsid w:val="000651FB"/>
    <w:rsid w:val="0008522A"/>
    <w:rsid w:val="000934F3"/>
    <w:rsid w:val="0009743D"/>
    <w:rsid w:val="000C6636"/>
    <w:rsid w:val="000E1D8C"/>
    <w:rsid w:val="00115F36"/>
    <w:rsid w:val="0013554A"/>
    <w:rsid w:val="0014712B"/>
    <w:rsid w:val="0016044C"/>
    <w:rsid w:val="001606A0"/>
    <w:rsid w:val="00173AA7"/>
    <w:rsid w:val="0017772A"/>
    <w:rsid w:val="001A0C62"/>
    <w:rsid w:val="001A0F4A"/>
    <w:rsid w:val="001B6BD1"/>
    <w:rsid w:val="001B74B6"/>
    <w:rsid w:val="001C43ED"/>
    <w:rsid w:val="001E537D"/>
    <w:rsid w:val="001F705A"/>
    <w:rsid w:val="002011EF"/>
    <w:rsid w:val="0020330E"/>
    <w:rsid w:val="002236C4"/>
    <w:rsid w:val="00243E5B"/>
    <w:rsid w:val="002479A9"/>
    <w:rsid w:val="002650FD"/>
    <w:rsid w:val="002676FF"/>
    <w:rsid w:val="00267B25"/>
    <w:rsid w:val="002756AD"/>
    <w:rsid w:val="00282708"/>
    <w:rsid w:val="00295D95"/>
    <w:rsid w:val="002A1EC3"/>
    <w:rsid w:val="002C33BE"/>
    <w:rsid w:val="002C5B88"/>
    <w:rsid w:val="002D13CD"/>
    <w:rsid w:val="002D2FBE"/>
    <w:rsid w:val="002D78E9"/>
    <w:rsid w:val="002E508D"/>
    <w:rsid w:val="002F643B"/>
    <w:rsid w:val="0032644B"/>
    <w:rsid w:val="003349D8"/>
    <w:rsid w:val="00335116"/>
    <w:rsid w:val="00337BF8"/>
    <w:rsid w:val="0034379C"/>
    <w:rsid w:val="00363868"/>
    <w:rsid w:val="003657AC"/>
    <w:rsid w:val="00367DD8"/>
    <w:rsid w:val="003744DB"/>
    <w:rsid w:val="00380A8E"/>
    <w:rsid w:val="003811FF"/>
    <w:rsid w:val="003824FD"/>
    <w:rsid w:val="00396F93"/>
    <w:rsid w:val="003A5B59"/>
    <w:rsid w:val="003C0283"/>
    <w:rsid w:val="003C418A"/>
    <w:rsid w:val="003F1153"/>
    <w:rsid w:val="003F174F"/>
    <w:rsid w:val="003F56D4"/>
    <w:rsid w:val="003F6934"/>
    <w:rsid w:val="004015FA"/>
    <w:rsid w:val="00410936"/>
    <w:rsid w:val="00410BBF"/>
    <w:rsid w:val="00420AD5"/>
    <w:rsid w:val="004352DC"/>
    <w:rsid w:val="00451A8D"/>
    <w:rsid w:val="004531CF"/>
    <w:rsid w:val="00463EEA"/>
    <w:rsid w:val="004652C9"/>
    <w:rsid w:val="00481D4A"/>
    <w:rsid w:val="004859F7"/>
    <w:rsid w:val="00485CC3"/>
    <w:rsid w:val="00487533"/>
    <w:rsid w:val="004B1C7B"/>
    <w:rsid w:val="004B75EF"/>
    <w:rsid w:val="004B7C35"/>
    <w:rsid w:val="004C10A2"/>
    <w:rsid w:val="004D7CE2"/>
    <w:rsid w:val="005143E6"/>
    <w:rsid w:val="00541AFA"/>
    <w:rsid w:val="00546831"/>
    <w:rsid w:val="0055486F"/>
    <w:rsid w:val="00561B3B"/>
    <w:rsid w:val="00565748"/>
    <w:rsid w:val="005722EA"/>
    <w:rsid w:val="005723BF"/>
    <w:rsid w:val="00582F16"/>
    <w:rsid w:val="00584BE4"/>
    <w:rsid w:val="005A192B"/>
    <w:rsid w:val="005A647A"/>
    <w:rsid w:val="005B1334"/>
    <w:rsid w:val="005C0EE5"/>
    <w:rsid w:val="005C63DC"/>
    <w:rsid w:val="005E6FAC"/>
    <w:rsid w:val="005E7352"/>
    <w:rsid w:val="005F1762"/>
    <w:rsid w:val="00605127"/>
    <w:rsid w:val="006246AC"/>
    <w:rsid w:val="00630222"/>
    <w:rsid w:val="00637AEC"/>
    <w:rsid w:val="00642B7D"/>
    <w:rsid w:val="00650C5F"/>
    <w:rsid w:val="006512A9"/>
    <w:rsid w:val="00656D79"/>
    <w:rsid w:val="00694F06"/>
    <w:rsid w:val="00696677"/>
    <w:rsid w:val="00696CB1"/>
    <w:rsid w:val="006B5138"/>
    <w:rsid w:val="006D5388"/>
    <w:rsid w:val="006E0361"/>
    <w:rsid w:val="006F398A"/>
    <w:rsid w:val="007332F4"/>
    <w:rsid w:val="0074169B"/>
    <w:rsid w:val="00747C86"/>
    <w:rsid w:val="00752F45"/>
    <w:rsid w:val="00752FAE"/>
    <w:rsid w:val="00753E15"/>
    <w:rsid w:val="00774C46"/>
    <w:rsid w:val="00780576"/>
    <w:rsid w:val="0078381A"/>
    <w:rsid w:val="00785D4C"/>
    <w:rsid w:val="007B27D8"/>
    <w:rsid w:val="007C600B"/>
    <w:rsid w:val="007E78C4"/>
    <w:rsid w:val="007F20A8"/>
    <w:rsid w:val="0080032C"/>
    <w:rsid w:val="00823851"/>
    <w:rsid w:val="008458E2"/>
    <w:rsid w:val="008562A8"/>
    <w:rsid w:val="008572A0"/>
    <w:rsid w:val="008605CF"/>
    <w:rsid w:val="00864D3C"/>
    <w:rsid w:val="008918D5"/>
    <w:rsid w:val="00894FDA"/>
    <w:rsid w:val="008A061E"/>
    <w:rsid w:val="008B7C3D"/>
    <w:rsid w:val="008C5294"/>
    <w:rsid w:val="008D4766"/>
    <w:rsid w:val="00903A2F"/>
    <w:rsid w:val="00903F7D"/>
    <w:rsid w:val="009043DF"/>
    <w:rsid w:val="00910E16"/>
    <w:rsid w:val="00911253"/>
    <w:rsid w:val="009220B6"/>
    <w:rsid w:val="0092321F"/>
    <w:rsid w:val="00931BFC"/>
    <w:rsid w:val="00966456"/>
    <w:rsid w:val="00994339"/>
    <w:rsid w:val="00995333"/>
    <w:rsid w:val="009A405C"/>
    <w:rsid w:val="009A585F"/>
    <w:rsid w:val="009C59DE"/>
    <w:rsid w:val="009D6FB5"/>
    <w:rsid w:val="009E62AF"/>
    <w:rsid w:val="009F349D"/>
    <w:rsid w:val="009F63E5"/>
    <w:rsid w:val="00A12CD0"/>
    <w:rsid w:val="00A57066"/>
    <w:rsid w:val="00A575C5"/>
    <w:rsid w:val="00A779BF"/>
    <w:rsid w:val="00A932B0"/>
    <w:rsid w:val="00AA27DC"/>
    <w:rsid w:val="00AA6F03"/>
    <w:rsid w:val="00AC6326"/>
    <w:rsid w:val="00AD0243"/>
    <w:rsid w:val="00AE596C"/>
    <w:rsid w:val="00AF5A5B"/>
    <w:rsid w:val="00AF637A"/>
    <w:rsid w:val="00B078BF"/>
    <w:rsid w:val="00B1685A"/>
    <w:rsid w:val="00B244C4"/>
    <w:rsid w:val="00B26D6F"/>
    <w:rsid w:val="00B27B35"/>
    <w:rsid w:val="00B3295A"/>
    <w:rsid w:val="00B377A8"/>
    <w:rsid w:val="00B473F4"/>
    <w:rsid w:val="00B66072"/>
    <w:rsid w:val="00B75EFE"/>
    <w:rsid w:val="00B8703D"/>
    <w:rsid w:val="00B90205"/>
    <w:rsid w:val="00B90720"/>
    <w:rsid w:val="00BA75FC"/>
    <w:rsid w:val="00BB377A"/>
    <w:rsid w:val="00BD7634"/>
    <w:rsid w:val="00BE77C3"/>
    <w:rsid w:val="00BF5832"/>
    <w:rsid w:val="00C00421"/>
    <w:rsid w:val="00C060B0"/>
    <w:rsid w:val="00C10B85"/>
    <w:rsid w:val="00C247E4"/>
    <w:rsid w:val="00C315E2"/>
    <w:rsid w:val="00C36FE6"/>
    <w:rsid w:val="00C41736"/>
    <w:rsid w:val="00C6222E"/>
    <w:rsid w:val="00C66875"/>
    <w:rsid w:val="00C67280"/>
    <w:rsid w:val="00C74731"/>
    <w:rsid w:val="00C807B5"/>
    <w:rsid w:val="00CB56D6"/>
    <w:rsid w:val="00CC4097"/>
    <w:rsid w:val="00CC5C7D"/>
    <w:rsid w:val="00CE5F74"/>
    <w:rsid w:val="00CF2F2D"/>
    <w:rsid w:val="00CF4A89"/>
    <w:rsid w:val="00CF67F8"/>
    <w:rsid w:val="00D127DB"/>
    <w:rsid w:val="00D21664"/>
    <w:rsid w:val="00D22B47"/>
    <w:rsid w:val="00D33689"/>
    <w:rsid w:val="00D46945"/>
    <w:rsid w:val="00D47218"/>
    <w:rsid w:val="00D56272"/>
    <w:rsid w:val="00D57728"/>
    <w:rsid w:val="00D64123"/>
    <w:rsid w:val="00D64EB9"/>
    <w:rsid w:val="00D8683B"/>
    <w:rsid w:val="00D87175"/>
    <w:rsid w:val="00D93AC9"/>
    <w:rsid w:val="00DB0CD8"/>
    <w:rsid w:val="00DB5AA6"/>
    <w:rsid w:val="00DC081E"/>
    <w:rsid w:val="00DD3DF2"/>
    <w:rsid w:val="00DE0EE3"/>
    <w:rsid w:val="00DE1072"/>
    <w:rsid w:val="00DE6CCD"/>
    <w:rsid w:val="00E03200"/>
    <w:rsid w:val="00E079F1"/>
    <w:rsid w:val="00E07B76"/>
    <w:rsid w:val="00E1046A"/>
    <w:rsid w:val="00E11E33"/>
    <w:rsid w:val="00E22BCE"/>
    <w:rsid w:val="00E24E7B"/>
    <w:rsid w:val="00E3069D"/>
    <w:rsid w:val="00E40506"/>
    <w:rsid w:val="00E4117A"/>
    <w:rsid w:val="00E72455"/>
    <w:rsid w:val="00E74533"/>
    <w:rsid w:val="00E76454"/>
    <w:rsid w:val="00E915CD"/>
    <w:rsid w:val="00EB0D25"/>
    <w:rsid w:val="00EB333F"/>
    <w:rsid w:val="00EB79AB"/>
    <w:rsid w:val="00EC1494"/>
    <w:rsid w:val="00EC763A"/>
    <w:rsid w:val="00EC7D9E"/>
    <w:rsid w:val="00ED0761"/>
    <w:rsid w:val="00EE2151"/>
    <w:rsid w:val="00EF291E"/>
    <w:rsid w:val="00EF2A7D"/>
    <w:rsid w:val="00F003D9"/>
    <w:rsid w:val="00F023D8"/>
    <w:rsid w:val="00F33206"/>
    <w:rsid w:val="00F572F8"/>
    <w:rsid w:val="00F578A6"/>
    <w:rsid w:val="00F6487C"/>
    <w:rsid w:val="00F76052"/>
    <w:rsid w:val="00F805F7"/>
    <w:rsid w:val="00F85651"/>
    <w:rsid w:val="00F920CC"/>
    <w:rsid w:val="00FC4F6F"/>
    <w:rsid w:val="00FE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DD880-BA59-48F3-895E-45B3F73F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73F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3F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nhideWhenUsed/>
    <w:rsid w:val="00B473F4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B473F4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473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473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B47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47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473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47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7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47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semiHidden/>
    <w:unhideWhenUsed/>
    <w:rsid w:val="00B473F4"/>
    <w:rPr>
      <w:vertAlign w:val="superscript"/>
    </w:rPr>
  </w:style>
  <w:style w:type="character" w:customStyle="1" w:styleId="rvts7">
    <w:name w:val="rvts7"/>
    <w:basedOn w:val="a0"/>
    <w:rsid w:val="00B473F4"/>
  </w:style>
  <w:style w:type="paragraph" w:styleId="a9">
    <w:name w:val="Balloon Text"/>
    <w:basedOn w:val="a"/>
    <w:link w:val="aa"/>
    <w:uiPriority w:val="99"/>
    <w:semiHidden/>
    <w:unhideWhenUsed/>
    <w:rsid w:val="00584B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4BE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4">
    <w:name w:val="Знак Знак4"/>
    <w:basedOn w:val="a"/>
    <w:rsid w:val="00C004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0">
    <w:name w:val="Знак Знак4"/>
    <w:basedOn w:val="a"/>
    <w:rsid w:val="005C0E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Знак Знак4"/>
    <w:basedOn w:val="a"/>
    <w:rsid w:val="009953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2">
    <w:name w:val="Знак Знак4"/>
    <w:basedOn w:val="a"/>
    <w:rsid w:val="00F572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367DD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67D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tasi.tatar.ru" TargetMode="External"/><Relationship Id="rId13" Type="http://schemas.openxmlformats.org/officeDocument/2006/relationships/hyperlink" Target="file:///C:\Users\&#1040;&#1083;&#1100;&#1092;&#1080;&#1103;\Desktop\&#1040;&#1083;&#1100;&#1092;&#1080;&#1103;\Desktop\&#1054;&#1073;&#1085;&#1086;&#1074;&#1083;&#1077;&#1085;&#1085;&#1099;&#1077;\&#1040;&#1088;&#1093;&#1080;&#1074;\7&#1040;&#1056;%20&#1087;&#1086;%20&#1084;&#1091;&#1085;.%20&#1082;&#1086;&#1085;&#1089;&#1091;&#1083;&#1100;&#1090;&#1080;&#1088;&#1086;&#1074;&#1072;&#1085;&#1080;&#1077;%20&#1040;&#1056;%20&#8470;7.docx" TargetMode="External"/><Relationship Id="rId1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ltasi.tatar.ru" TargetMode="External"/><Relationship Id="rId12" Type="http://schemas.openxmlformats.org/officeDocument/2006/relationships/hyperlink" Target="file:///C:\Users\&#1040;&#1083;&#1100;&#1092;&#1080;&#1103;\Desktop\&#1040;&#1083;&#1100;&#1092;&#1080;&#1103;\Desktop\&#1054;&#1073;&#1085;&#1086;&#1074;&#1083;&#1077;&#1085;&#1085;&#1099;&#1077;\&#1040;&#1088;&#1093;&#1080;&#1074;\7&#1040;&#1056;%20&#1087;&#1086;%20&#1084;&#1091;&#1085;.%20&#1082;&#1086;&#1085;&#1089;&#1091;&#1083;&#1100;&#1090;&#1080;&#1088;&#1086;&#1074;&#1072;&#1085;&#1080;&#1077;%20&#1040;&#1056;%20&#8470;7.docx" TargetMode="External"/><Relationship Id="rId17" Type="http://schemas.openxmlformats.org/officeDocument/2006/relationships/hyperlink" Target="http://uslugi.tatar.ru/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;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;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A2E52D82773045AF06E9EF692D7C8ED5934E4F490C9301D0F69CEEB5FA3CB8295A37CC6AE839851VC31G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ksubayevo.tatar.ru" TargetMode="External"/><Relationship Id="rId14" Type="http://schemas.openxmlformats.org/officeDocument/2006/relationships/hyperlink" Target="file:///C:\Users\&#1040;&#1083;&#1100;&#1092;&#1080;&#1103;\Desktop\&#1040;&#1083;&#1100;&#1092;&#1080;&#1103;\Desktop\&#1054;&#1073;&#1085;&#1086;&#1074;&#1083;&#1077;&#1085;&#1085;&#1099;&#1077;\&#1040;&#1088;&#1093;&#1080;&#1074;\7&#1040;&#1056;%20&#1087;&#1086;%20&#1084;&#1091;&#1085;.%20&#1082;&#1086;&#1085;&#1089;&#1091;&#1083;&#1100;&#1090;&#1080;&#1088;&#1086;&#1074;&#1072;&#1085;&#1080;&#1077;%20&#1040;&#1056;%20&#8470;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18718-F477-4B26-8139-1447C907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30</Pages>
  <Words>8190</Words>
  <Characters>46687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Идрисов Хайдар Ильдарович</dc:creator>
  <cp:lastModifiedBy>User Windows</cp:lastModifiedBy>
  <cp:revision>150</cp:revision>
  <cp:lastPrinted>2013-07-22T11:12:00Z</cp:lastPrinted>
  <dcterms:created xsi:type="dcterms:W3CDTF">2013-04-18T11:00:00Z</dcterms:created>
  <dcterms:modified xsi:type="dcterms:W3CDTF">2019-09-30T08:40:00Z</dcterms:modified>
</cp:coreProperties>
</file>