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03B" w:rsidRDefault="00D1603B" w:rsidP="00D1603B">
      <w:pPr>
        <w:pStyle w:val="ConsPlusNormal"/>
        <w:ind w:right="-2" w:firstLine="48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013AC1">
        <w:rPr>
          <w:rFonts w:ascii="Times New Roman" w:hAnsi="Times New Roman" w:cs="Times New Roman"/>
          <w:sz w:val="24"/>
          <w:szCs w:val="24"/>
        </w:rPr>
        <w:t>№3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D1603B" w:rsidRDefault="00D1603B" w:rsidP="00D1603B">
      <w:pPr>
        <w:pStyle w:val="ConsPlusNormal"/>
        <w:ind w:right="-2" w:firstLine="48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D4489">
        <w:rPr>
          <w:rFonts w:ascii="Times New Roman" w:hAnsi="Times New Roman" w:cs="Times New Roman"/>
          <w:sz w:val="24"/>
          <w:szCs w:val="24"/>
        </w:rPr>
        <w:t>Балтасинск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D4489">
        <w:rPr>
          <w:rFonts w:ascii="Times New Roman" w:hAnsi="Times New Roman" w:cs="Times New Roman"/>
          <w:sz w:val="24"/>
          <w:szCs w:val="24"/>
        </w:rPr>
        <w:t xml:space="preserve"> районн</w:t>
      </w:r>
      <w:r>
        <w:rPr>
          <w:rFonts w:ascii="Times New Roman" w:hAnsi="Times New Roman" w:cs="Times New Roman"/>
          <w:sz w:val="24"/>
          <w:szCs w:val="24"/>
        </w:rPr>
        <w:t>ого</w:t>
      </w:r>
    </w:p>
    <w:p w:rsidR="00D1603B" w:rsidRDefault="00D1603B" w:rsidP="00D1603B">
      <w:pPr>
        <w:pStyle w:val="ConsPlusNormal"/>
        <w:ind w:right="-2" w:firstLine="48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D4489">
        <w:rPr>
          <w:rFonts w:ascii="Times New Roman" w:hAnsi="Times New Roman" w:cs="Times New Roman"/>
          <w:sz w:val="24"/>
          <w:szCs w:val="24"/>
        </w:rPr>
        <w:t>исполнительн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D4489">
        <w:rPr>
          <w:rFonts w:ascii="Times New Roman" w:hAnsi="Times New Roman" w:cs="Times New Roman"/>
          <w:sz w:val="24"/>
          <w:szCs w:val="24"/>
        </w:rPr>
        <w:t xml:space="preserve"> комитет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D1603B" w:rsidRDefault="00D1603B" w:rsidP="00D1603B">
      <w:pPr>
        <w:pStyle w:val="ConsPlusNormal"/>
        <w:ind w:right="-2" w:firstLine="48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D1603B" w:rsidRPr="00636E9B" w:rsidRDefault="00D1603B" w:rsidP="00D1603B">
      <w:pPr>
        <w:pStyle w:val="ConsPlusNormal"/>
        <w:ind w:right="-2" w:firstLine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8D6D78">
        <w:rPr>
          <w:rFonts w:ascii="Times New Roman" w:hAnsi="Times New Roman" w:cs="Times New Roman"/>
          <w:sz w:val="28"/>
          <w:szCs w:val="28"/>
          <w:u w:val="single"/>
        </w:rPr>
        <w:t>14.09.2018</w:t>
      </w:r>
      <w:r w:rsidRPr="007F17E4">
        <w:rPr>
          <w:rFonts w:ascii="Times New Roman" w:hAnsi="Times New Roman" w:cs="Times New Roman"/>
          <w:sz w:val="24"/>
          <w:szCs w:val="24"/>
        </w:rPr>
        <w:t xml:space="preserve"> №</w:t>
      </w:r>
      <w:r w:rsidRPr="00636E9B">
        <w:rPr>
          <w:rFonts w:ascii="Times New Roman" w:hAnsi="Times New Roman" w:cs="Times New Roman"/>
          <w:sz w:val="28"/>
          <w:szCs w:val="28"/>
        </w:rPr>
        <w:t xml:space="preserve"> _</w:t>
      </w:r>
      <w:r w:rsidR="008D6D78">
        <w:rPr>
          <w:rFonts w:ascii="Times New Roman" w:hAnsi="Times New Roman" w:cs="Times New Roman"/>
          <w:sz w:val="28"/>
          <w:szCs w:val="28"/>
          <w:u w:val="single"/>
        </w:rPr>
        <w:t>299</w:t>
      </w:r>
      <w:r w:rsidRPr="00636E9B">
        <w:rPr>
          <w:rFonts w:ascii="Times New Roman" w:hAnsi="Times New Roman" w:cs="Times New Roman"/>
          <w:sz w:val="28"/>
          <w:szCs w:val="28"/>
        </w:rPr>
        <w:t>_</w:t>
      </w:r>
    </w:p>
    <w:p w:rsidR="00D1603B" w:rsidRPr="00636E9B" w:rsidRDefault="00D1603B" w:rsidP="00D160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2501" w:rsidRPr="00264E42" w:rsidRDefault="001E55C1" w:rsidP="00D550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72"/>
      <w:bookmarkEnd w:id="1"/>
      <w:r w:rsidRPr="00264E42">
        <w:rPr>
          <w:rFonts w:ascii="Times New Roman" w:hAnsi="Times New Roman" w:cs="Times New Roman"/>
          <w:sz w:val="28"/>
          <w:szCs w:val="28"/>
        </w:rPr>
        <w:t>П</w:t>
      </w:r>
      <w:r w:rsidR="00F63FA3">
        <w:rPr>
          <w:rFonts w:ascii="Times New Roman" w:hAnsi="Times New Roman" w:cs="Times New Roman"/>
          <w:sz w:val="28"/>
          <w:szCs w:val="28"/>
        </w:rPr>
        <w:t>ОЛОЖЕНИЕ</w:t>
      </w:r>
    </w:p>
    <w:p w:rsidR="001E55C1" w:rsidRPr="00264E42" w:rsidRDefault="001E55C1" w:rsidP="00D550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4E42">
        <w:rPr>
          <w:rFonts w:ascii="Times New Roman" w:hAnsi="Times New Roman" w:cs="Times New Roman"/>
          <w:sz w:val="28"/>
          <w:szCs w:val="28"/>
        </w:rPr>
        <w:t xml:space="preserve">об условиях оплаты труда работников образовательных организаций </w:t>
      </w:r>
    </w:p>
    <w:p w:rsidR="00953657" w:rsidRDefault="001E55C1" w:rsidP="00F63F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4E42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D1603B">
        <w:rPr>
          <w:rFonts w:ascii="Times New Roman" w:hAnsi="Times New Roman" w:cs="Times New Roman"/>
          <w:sz w:val="28"/>
          <w:szCs w:val="28"/>
        </w:rPr>
        <w:t>Балтасинского</w:t>
      </w:r>
    </w:p>
    <w:p w:rsidR="00F63FA3" w:rsidRDefault="00F63FA3" w:rsidP="00F63F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63FA3" w:rsidRPr="00264E42" w:rsidRDefault="00F63FA3" w:rsidP="00F63FA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53657" w:rsidRPr="001B160B" w:rsidRDefault="009775E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775E4">
        <w:rPr>
          <w:rFonts w:ascii="Times New Roman" w:hAnsi="Times New Roman" w:cs="Times New Roman"/>
          <w:sz w:val="28"/>
          <w:szCs w:val="28"/>
        </w:rPr>
        <w:t xml:space="preserve">. </w:t>
      </w:r>
      <w:r w:rsidR="001E55C1">
        <w:rPr>
          <w:rFonts w:ascii="Times New Roman" w:hAnsi="Times New Roman" w:cs="Times New Roman"/>
          <w:sz w:val="28"/>
          <w:szCs w:val="28"/>
        </w:rPr>
        <w:t>О</w:t>
      </w:r>
      <w:r w:rsidR="001E55C1" w:rsidRPr="001B160B">
        <w:rPr>
          <w:rFonts w:ascii="Times New Roman" w:hAnsi="Times New Roman" w:cs="Times New Roman"/>
          <w:sz w:val="28"/>
          <w:szCs w:val="28"/>
        </w:rPr>
        <w:t>бщие положения</w:t>
      </w:r>
    </w:p>
    <w:p w:rsidR="00953657" w:rsidRPr="001B160B" w:rsidRDefault="009536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3657" w:rsidRPr="001B160B" w:rsidRDefault="00FB2CAF" w:rsidP="001E55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>1. </w:t>
      </w:r>
      <w:r w:rsidR="00953657" w:rsidRPr="001B160B">
        <w:rPr>
          <w:rFonts w:ascii="Times New Roman" w:hAnsi="Times New Roman" w:cs="Times New Roman"/>
          <w:sz w:val="28"/>
          <w:szCs w:val="28"/>
        </w:rPr>
        <w:t xml:space="preserve">Настоящее Положение об условиях оплаты труда работников </w:t>
      </w:r>
      <w:r w:rsidR="007800C8" w:rsidRPr="001B160B">
        <w:rPr>
          <w:rFonts w:ascii="Times New Roman" w:hAnsi="Times New Roman" w:cs="Times New Roman"/>
          <w:sz w:val="28"/>
          <w:szCs w:val="28"/>
        </w:rPr>
        <w:t>в образов</w:t>
      </w:r>
      <w:r w:rsidR="007800C8" w:rsidRPr="001B160B">
        <w:rPr>
          <w:rFonts w:ascii="Times New Roman" w:hAnsi="Times New Roman" w:cs="Times New Roman"/>
          <w:sz w:val="28"/>
          <w:szCs w:val="28"/>
        </w:rPr>
        <w:t>а</w:t>
      </w:r>
      <w:r w:rsidR="007800C8" w:rsidRPr="001B160B">
        <w:rPr>
          <w:rFonts w:ascii="Times New Roman" w:hAnsi="Times New Roman" w:cs="Times New Roman"/>
          <w:sz w:val="28"/>
          <w:szCs w:val="28"/>
        </w:rPr>
        <w:t xml:space="preserve">тельных организациях </w:t>
      </w:r>
      <w:r w:rsidR="00020190" w:rsidRPr="001B160B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="000B0685" w:rsidRPr="001B160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D1603B">
        <w:rPr>
          <w:rFonts w:ascii="Times New Roman" w:hAnsi="Times New Roman" w:cs="Times New Roman"/>
          <w:sz w:val="28"/>
          <w:szCs w:val="28"/>
        </w:rPr>
        <w:t>Балтасинского</w:t>
      </w:r>
      <w:r w:rsidR="00F63FA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63FA3">
        <w:rPr>
          <w:rFonts w:ascii="Times New Roman" w:hAnsi="Times New Roman" w:cs="Times New Roman"/>
          <w:sz w:val="28"/>
          <w:szCs w:val="28"/>
        </w:rPr>
        <w:t>о</w:t>
      </w:r>
      <w:r w:rsidR="00F63FA3">
        <w:rPr>
          <w:rFonts w:ascii="Times New Roman" w:hAnsi="Times New Roman" w:cs="Times New Roman"/>
          <w:sz w:val="28"/>
          <w:szCs w:val="28"/>
        </w:rPr>
        <w:t>го района</w:t>
      </w:r>
      <w:r w:rsidR="00953657" w:rsidRPr="001B160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E55C1">
        <w:rPr>
          <w:rFonts w:ascii="Times New Roman" w:hAnsi="Times New Roman" w:cs="Times New Roman"/>
          <w:sz w:val="28"/>
          <w:szCs w:val="28"/>
        </w:rPr>
        <w:t>–</w:t>
      </w:r>
      <w:r w:rsidR="00953657" w:rsidRPr="001B160B">
        <w:rPr>
          <w:rFonts w:ascii="Times New Roman" w:hAnsi="Times New Roman" w:cs="Times New Roman"/>
          <w:sz w:val="28"/>
          <w:szCs w:val="28"/>
        </w:rPr>
        <w:t xml:space="preserve"> Положение) определяет порядок формирования окладов работн</w:t>
      </w:r>
      <w:r w:rsidR="00953657" w:rsidRPr="001B160B">
        <w:rPr>
          <w:rFonts w:ascii="Times New Roman" w:hAnsi="Times New Roman" w:cs="Times New Roman"/>
          <w:sz w:val="28"/>
          <w:szCs w:val="28"/>
        </w:rPr>
        <w:t>и</w:t>
      </w:r>
      <w:r w:rsidR="00953657" w:rsidRPr="001B160B">
        <w:rPr>
          <w:rFonts w:ascii="Times New Roman" w:hAnsi="Times New Roman" w:cs="Times New Roman"/>
          <w:sz w:val="28"/>
          <w:szCs w:val="28"/>
        </w:rPr>
        <w:t>ков, условия и размеры выплат компенсационного и стимулирующего характера, а также критерии их установления.</w:t>
      </w:r>
    </w:p>
    <w:p w:rsidR="00953657" w:rsidRPr="001B160B" w:rsidRDefault="00FB2CAF" w:rsidP="001E55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>2. </w:t>
      </w:r>
      <w:r w:rsidR="00953657" w:rsidRPr="001B160B">
        <w:rPr>
          <w:rFonts w:ascii="Times New Roman" w:hAnsi="Times New Roman" w:cs="Times New Roman"/>
          <w:sz w:val="28"/>
          <w:szCs w:val="28"/>
        </w:rPr>
        <w:t>В настоящем Положении используются следующие понятия и определения:</w:t>
      </w:r>
    </w:p>
    <w:p w:rsidR="00EE2EB2" w:rsidRPr="001B160B" w:rsidRDefault="00EE2EB2" w:rsidP="001E55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 xml:space="preserve">система оплаты труда – совокупность норм, определяющих условия и размеры оплаты труда работников, включая размеры базовых (должностных окладов), а </w:t>
      </w:r>
      <w:r w:rsidR="00343826" w:rsidRPr="001B160B">
        <w:rPr>
          <w:rFonts w:ascii="Times New Roman" w:hAnsi="Times New Roman" w:cs="Times New Roman"/>
          <w:sz w:val="28"/>
          <w:szCs w:val="28"/>
        </w:rPr>
        <w:t>та</w:t>
      </w:r>
      <w:r w:rsidR="00343826" w:rsidRPr="001B160B">
        <w:rPr>
          <w:rFonts w:ascii="Times New Roman" w:hAnsi="Times New Roman" w:cs="Times New Roman"/>
          <w:sz w:val="28"/>
          <w:szCs w:val="28"/>
        </w:rPr>
        <w:t>к</w:t>
      </w:r>
      <w:r w:rsidR="00343826" w:rsidRPr="001B160B">
        <w:rPr>
          <w:rFonts w:ascii="Times New Roman" w:hAnsi="Times New Roman" w:cs="Times New Roman"/>
          <w:sz w:val="28"/>
          <w:szCs w:val="28"/>
        </w:rPr>
        <w:t>же</w:t>
      </w:r>
      <w:r w:rsidRPr="001B160B">
        <w:rPr>
          <w:rFonts w:ascii="Times New Roman" w:hAnsi="Times New Roman" w:cs="Times New Roman"/>
          <w:sz w:val="28"/>
          <w:szCs w:val="28"/>
        </w:rPr>
        <w:t xml:space="preserve"> выплаты компенсационного и стимулирующего характера, установленные в </w:t>
      </w:r>
      <w:r w:rsidR="00343826" w:rsidRPr="001B160B">
        <w:rPr>
          <w:rFonts w:ascii="Times New Roman" w:hAnsi="Times New Roman" w:cs="Times New Roman"/>
          <w:sz w:val="28"/>
          <w:szCs w:val="28"/>
        </w:rPr>
        <w:t>с</w:t>
      </w:r>
      <w:r w:rsidR="00343826" w:rsidRPr="001B160B">
        <w:rPr>
          <w:rFonts w:ascii="Times New Roman" w:hAnsi="Times New Roman" w:cs="Times New Roman"/>
          <w:sz w:val="28"/>
          <w:szCs w:val="28"/>
        </w:rPr>
        <w:t>о</w:t>
      </w:r>
      <w:r w:rsidR="00343826" w:rsidRPr="001B160B">
        <w:rPr>
          <w:rFonts w:ascii="Times New Roman" w:hAnsi="Times New Roman" w:cs="Times New Roman"/>
          <w:sz w:val="28"/>
          <w:szCs w:val="28"/>
        </w:rPr>
        <w:t>ответствии</w:t>
      </w:r>
      <w:r w:rsidRPr="001B160B">
        <w:rPr>
          <w:rFonts w:ascii="Times New Roman" w:hAnsi="Times New Roman" w:cs="Times New Roman"/>
          <w:sz w:val="28"/>
          <w:szCs w:val="28"/>
        </w:rPr>
        <w:t xml:space="preserve"> с федеральным законодательством и иными нормативными правовыми актами Российской Федерации и Республики Татарстан;</w:t>
      </w:r>
    </w:p>
    <w:p w:rsidR="00EE2EB2" w:rsidRPr="001B160B" w:rsidRDefault="00EE2EB2" w:rsidP="001E55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 xml:space="preserve">базовый оклад – оклад, ставка заработной платы работника организации, </w:t>
      </w:r>
      <w:r w:rsidR="00343826" w:rsidRPr="001B160B">
        <w:rPr>
          <w:rFonts w:ascii="Times New Roman" w:hAnsi="Times New Roman" w:cs="Times New Roman"/>
          <w:sz w:val="28"/>
          <w:szCs w:val="28"/>
        </w:rPr>
        <w:t>уст</w:t>
      </w:r>
      <w:r w:rsidR="00343826" w:rsidRPr="001B160B">
        <w:rPr>
          <w:rFonts w:ascii="Times New Roman" w:hAnsi="Times New Roman" w:cs="Times New Roman"/>
          <w:sz w:val="28"/>
          <w:szCs w:val="28"/>
        </w:rPr>
        <w:t>а</w:t>
      </w:r>
      <w:r w:rsidR="00343826" w:rsidRPr="001B160B">
        <w:rPr>
          <w:rFonts w:ascii="Times New Roman" w:hAnsi="Times New Roman" w:cs="Times New Roman"/>
          <w:sz w:val="28"/>
          <w:szCs w:val="28"/>
        </w:rPr>
        <w:t>новленных</w:t>
      </w:r>
      <w:r w:rsidRPr="001B160B">
        <w:rPr>
          <w:rFonts w:ascii="Times New Roman" w:hAnsi="Times New Roman" w:cs="Times New Roman"/>
          <w:sz w:val="28"/>
          <w:szCs w:val="28"/>
        </w:rPr>
        <w:t xml:space="preserve"> ему за исполнение трудовых (должностных) обязанностей за </w:t>
      </w:r>
      <w:r w:rsidR="00343826" w:rsidRPr="001B160B">
        <w:rPr>
          <w:rFonts w:ascii="Times New Roman" w:hAnsi="Times New Roman" w:cs="Times New Roman"/>
          <w:sz w:val="28"/>
          <w:szCs w:val="28"/>
        </w:rPr>
        <w:t>календа</w:t>
      </w:r>
      <w:r w:rsidR="00343826" w:rsidRPr="001B160B">
        <w:rPr>
          <w:rFonts w:ascii="Times New Roman" w:hAnsi="Times New Roman" w:cs="Times New Roman"/>
          <w:sz w:val="28"/>
          <w:szCs w:val="28"/>
        </w:rPr>
        <w:t>р</w:t>
      </w:r>
      <w:r w:rsidR="00343826" w:rsidRPr="001B160B">
        <w:rPr>
          <w:rFonts w:ascii="Times New Roman" w:hAnsi="Times New Roman" w:cs="Times New Roman"/>
          <w:sz w:val="28"/>
          <w:szCs w:val="28"/>
        </w:rPr>
        <w:t>ный</w:t>
      </w:r>
      <w:r w:rsidRPr="001B160B">
        <w:rPr>
          <w:rFonts w:ascii="Times New Roman" w:hAnsi="Times New Roman" w:cs="Times New Roman"/>
          <w:sz w:val="28"/>
          <w:szCs w:val="28"/>
        </w:rPr>
        <w:t xml:space="preserve"> месяц либо за норму труда (норму часов педагогической работы в неделю (в год) за ставку заработной платы) в зависимости от сложности выполняемых работ без учета выплат стимулирующего и компенсационного характера;</w:t>
      </w:r>
    </w:p>
    <w:p w:rsidR="00EE2EB2" w:rsidRPr="001B160B" w:rsidRDefault="00EE2EB2" w:rsidP="001E55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 xml:space="preserve">должностной оклад </w:t>
      </w:r>
      <w:r w:rsidR="001E55C1" w:rsidRPr="001B160B">
        <w:rPr>
          <w:rFonts w:ascii="Times New Roman" w:hAnsi="Times New Roman" w:cs="Times New Roman"/>
          <w:sz w:val="28"/>
          <w:szCs w:val="28"/>
        </w:rPr>
        <w:t>–</w:t>
      </w:r>
      <w:r w:rsidRPr="001B160B">
        <w:rPr>
          <w:rFonts w:ascii="Times New Roman" w:hAnsi="Times New Roman" w:cs="Times New Roman"/>
          <w:sz w:val="28"/>
          <w:szCs w:val="28"/>
        </w:rPr>
        <w:t xml:space="preserve"> фиксированный размер оплаты труда работника за </w:t>
      </w:r>
      <w:r w:rsidR="00343826" w:rsidRPr="001B160B">
        <w:rPr>
          <w:rFonts w:ascii="Times New Roman" w:hAnsi="Times New Roman" w:cs="Times New Roman"/>
          <w:sz w:val="28"/>
          <w:szCs w:val="28"/>
        </w:rPr>
        <w:t>и</w:t>
      </w:r>
      <w:r w:rsidR="00343826" w:rsidRPr="001B160B">
        <w:rPr>
          <w:rFonts w:ascii="Times New Roman" w:hAnsi="Times New Roman" w:cs="Times New Roman"/>
          <w:sz w:val="28"/>
          <w:szCs w:val="28"/>
        </w:rPr>
        <w:t>с</w:t>
      </w:r>
      <w:r w:rsidR="00343826" w:rsidRPr="001B160B">
        <w:rPr>
          <w:rFonts w:ascii="Times New Roman" w:hAnsi="Times New Roman" w:cs="Times New Roman"/>
          <w:sz w:val="28"/>
          <w:szCs w:val="28"/>
        </w:rPr>
        <w:t>полнение</w:t>
      </w:r>
      <w:r w:rsidRPr="001B160B">
        <w:rPr>
          <w:rFonts w:ascii="Times New Roman" w:hAnsi="Times New Roman" w:cs="Times New Roman"/>
          <w:sz w:val="28"/>
          <w:szCs w:val="28"/>
        </w:rPr>
        <w:t xml:space="preserve"> трудовых (должностных) обязанностей определенной сложности за кале</w:t>
      </w:r>
      <w:r w:rsidRPr="001B160B">
        <w:rPr>
          <w:rFonts w:ascii="Times New Roman" w:hAnsi="Times New Roman" w:cs="Times New Roman"/>
          <w:sz w:val="28"/>
          <w:szCs w:val="28"/>
        </w:rPr>
        <w:t>н</w:t>
      </w:r>
      <w:r w:rsidRPr="001B160B">
        <w:rPr>
          <w:rFonts w:ascii="Times New Roman" w:hAnsi="Times New Roman" w:cs="Times New Roman"/>
          <w:sz w:val="28"/>
          <w:szCs w:val="28"/>
        </w:rPr>
        <w:t>дарный месяц за фактически отработанное время без учета компенсационных</w:t>
      </w:r>
      <w:r w:rsidR="001E55C1">
        <w:rPr>
          <w:rFonts w:ascii="Times New Roman" w:hAnsi="Times New Roman" w:cs="Times New Roman"/>
          <w:sz w:val="28"/>
          <w:szCs w:val="28"/>
        </w:rPr>
        <w:t xml:space="preserve"> и</w:t>
      </w:r>
      <w:r w:rsidRPr="001B160B">
        <w:rPr>
          <w:rFonts w:ascii="Times New Roman" w:hAnsi="Times New Roman" w:cs="Times New Roman"/>
          <w:sz w:val="28"/>
          <w:szCs w:val="28"/>
        </w:rPr>
        <w:t xml:space="preserve"> ст</w:t>
      </w:r>
      <w:r w:rsidRPr="001B160B">
        <w:rPr>
          <w:rFonts w:ascii="Times New Roman" w:hAnsi="Times New Roman" w:cs="Times New Roman"/>
          <w:sz w:val="28"/>
          <w:szCs w:val="28"/>
        </w:rPr>
        <w:t>и</w:t>
      </w:r>
      <w:r w:rsidRPr="001B160B">
        <w:rPr>
          <w:rFonts w:ascii="Times New Roman" w:hAnsi="Times New Roman" w:cs="Times New Roman"/>
          <w:sz w:val="28"/>
          <w:szCs w:val="28"/>
        </w:rPr>
        <w:t>мулирующих выплат;</w:t>
      </w:r>
    </w:p>
    <w:p w:rsidR="00EE2EB2" w:rsidRPr="001B160B" w:rsidRDefault="00EE2EB2" w:rsidP="001E55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>заработная плата (оплата труда работника) – вознаграждение за труд в завис</w:t>
      </w:r>
      <w:r w:rsidRPr="001B160B">
        <w:rPr>
          <w:rFonts w:ascii="Times New Roman" w:hAnsi="Times New Roman" w:cs="Times New Roman"/>
          <w:sz w:val="28"/>
          <w:szCs w:val="28"/>
        </w:rPr>
        <w:t>и</w:t>
      </w:r>
      <w:r w:rsidRPr="001B160B">
        <w:rPr>
          <w:rFonts w:ascii="Times New Roman" w:hAnsi="Times New Roman" w:cs="Times New Roman"/>
          <w:sz w:val="28"/>
          <w:szCs w:val="28"/>
        </w:rPr>
        <w:t>мости от квалификации работника, сложности, количества, качества и условий в</w:t>
      </w:r>
      <w:r w:rsidRPr="001B160B">
        <w:rPr>
          <w:rFonts w:ascii="Times New Roman" w:hAnsi="Times New Roman" w:cs="Times New Roman"/>
          <w:sz w:val="28"/>
          <w:szCs w:val="28"/>
        </w:rPr>
        <w:t>ы</w:t>
      </w:r>
      <w:r w:rsidRPr="001B160B">
        <w:rPr>
          <w:rFonts w:ascii="Times New Roman" w:hAnsi="Times New Roman" w:cs="Times New Roman"/>
          <w:sz w:val="28"/>
          <w:szCs w:val="28"/>
        </w:rPr>
        <w:t>полняемой работы, включая компенсационные и стимулирующие выплаты;</w:t>
      </w:r>
    </w:p>
    <w:p w:rsidR="00EE2EB2" w:rsidRPr="001B160B" w:rsidRDefault="00EE2EB2" w:rsidP="001E55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>выплаты компенсационного характера – доплаты и надбавки компенсационн</w:t>
      </w:r>
      <w:r w:rsidRPr="001B160B">
        <w:rPr>
          <w:rFonts w:ascii="Times New Roman" w:hAnsi="Times New Roman" w:cs="Times New Roman"/>
          <w:sz w:val="28"/>
          <w:szCs w:val="28"/>
        </w:rPr>
        <w:t>о</w:t>
      </w:r>
      <w:r w:rsidRPr="001B160B">
        <w:rPr>
          <w:rFonts w:ascii="Times New Roman" w:hAnsi="Times New Roman" w:cs="Times New Roman"/>
          <w:sz w:val="28"/>
          <w:szCs w:val="28"/>
        </w:rPr>
        <w:t>го характера, в том числе за работу в условиях, отклоняющихся от нормальных, и иные выплаты компенсационного характера;</w:t>
      </w:r>
    </w:p>
    <w:p w:rsidR="00EE2EB2" w:rsidRPr="001B160B" w:rsidRDefault="00EE2EB2" w:rsidP="001E55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>выплаты стимулирующего характера – доплаты и надбавки стимулирующего характера, прем</w:t>
      </w:r>
      <w:r w:rsidR="001E55C1">
        <w:rPr>
          <w:rFonts w:ascii="Times New Roman" w:hAnsi="Times New Roman" w:cs="Times New Roman"/>
          <w:sz w:val="28"/>
          <w:szCs w:val="28"/>
        </w:rPr>
        <w:t>ии и иные поощрительные выплаты.</w:t>
      </w:r>
    </w:p>
    <w:p w:rsidR="00EE2EB2" w:rsidRPr="001B160B" w:rsidRDefault="00EE2EB2" w:rsidP="001E55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E42">
        <w:rPr>
          <w:rFonts w:ascii="Times New Roman" w:hAnsi="Times New Roman" w:cs="Times New Roman"/>
          <w:sz w:val="28"/>
          <w:szCs w:val="28"/>
        </w:rPr>
        <w:t xml:space="preserve">3. </w:t>
      </w:r>
      <w:r w:rsidR="000A15EE" w:rsidRPr="00264E42">
        <w:rPr>
          <w:rFonts w:ascii="Times New Roman" w:hAnsi="Times New Roman" w:cs="Times New Roman"/>
          <w:sz w:val="28"/>
          <w:szCs w:val="28"/>
        </w:rPr>
        <w:t xml:space="preserve">Заработная плата </w:t>
      </w:r>
      <w:r w:rsidR="00E333EF" w:rsidRPr="00264E42">
        <w:rPr>
          <w:rFonts w:ascii="Times New Roman" w:hAnsi="Times New Roman" w:cs="Times New Roman"/>
          <w:sz w:val="28"/>
          <w:szCs w:val="28"/>
        </w:rPr>
        <w:t>(оплата труда работника) работников</w:t>
      </w:r>
      <w:r w:rsidR="00E333EF" w:rsidRPr="001B160B">
        <w:rPr>
          <w:rFonts w:ascii="Times New Roman" w:hAnsi="Times New Roman" w:cs="Times New Roman"/>
          <w:sz w:val="28"/>
          <w:szCs w:val="28"/>
        </w:rPr>
        <w:t xml:space="preserve"> профессиональных квалификационных групп должностей работников образования, работников, зан</w:t>
      </w:r>
      <w:r w:rsidR="00E333EF" w:rsidRPr="001B160B">
        <w:rPr>
          <w:rFonts w:ascii="Times New Roman" w:hAnsi="Times New Roman" w:cs="Times New Roman"/>
          <w:sz w:val="28"/>
          <w:szCs w:val="28"/>
        </w:rPr>
        <w:t>я</w:t>
      </w:r>
      <w:r w:rsidR="00E333EF" w:rsidRPr="001B160B">
        <w:rPr>
          <w:rFonts w:ascii="Times New Roman" w:hAnsi="Times New Roman" w:cs="Times New Roman"/>
          <w:sz w:val="28"/>
          <w:szCs w:val="28"/>
        </w:rPr>
        <w:t>тых в сфере культуры, искусства и кинематографии, работников профессиональных квалификационных групп должностей работников физической культуры и спорта,</w:t>
      </w:r>
      <w:r w:rsidR="00E333EF" w:rsidRPr="001B160B">
        <w:t xml:space="preserve"> </w:t>
      </w:r>
      <w:r w:rsidR="00E333EF" w:rsidRPr="001B160B">
        <w:rPr>
          <w:rFonts w:ascii="Times New Roman" w:hAnsi="Times New Roman" w:cs="Times New Roman"/>
          <w:sz w:val="28"/>
          <w:szCs w:val="28"/>
        </w:rPr>
        <w:lastRenderedPageBreak/>
        <w:t>работников</w:t>
      </w:r>
      <w:r w:rsidR="00E333EF" w:rsidRPr="001B160B">
        <w:t xml:space="preserve"> </w:t>
      </w:r>
      <w:r w:rsidR="00E333EF" w:rsidRPr="001B160B">
        <w:rPr>
          <w:rFonts w:ascii="Times New Roman" w:hAnsi="Times New Roman" w:cs="Times New Roman"/>
          <w:sz w:val="28"/>
          <w:szCs w:val="28"/>
        </w:rPr>
        <w:t>профессиональны</w:t>
      </w:r>
      <w:r w:rsidR="00B25EAE">
        <w:rPr>
          <w:rFonts w:ascii="Times New Roman" w:hAnsi="Times New Roman" w:cs="Times New Roman"/>
          <w:sz w:val="28"/>
          <w:szCs w:val="28"/>
        </w:rPr>
        <w:t>х</w:t>
      </w:r>
      <w:r w:rsidR="00E333EF" w:rsidRPr="001B160B">
        <w:rPr>
          <w:rFonts w:ascii="Times New Roman" w:hAnsi="Times New Roman" w:cs="Times New Roman"/>
          <w:sz w:val="28"/>
          <w:szCs w:val="28"/>
        </w:rPr>
        <w:t xml:space="preserve"> квалификационны</w:t>
      </w:r>
      <w:r w:rsidR="00B25EAE">
        <w:rPr>
          <w:rFonts w:ascii="Times New Roman" w:hAnsi="Times New Roman" w:cs="Times New Roman"/>
          <w:sz w:val="28"/>
          <w:szCs w:val="28"/>
        </w:rPr>
        <w:t>х</w:t>
      </w:r>
      <w:r w:rsidR="00E333EF" w:rsidRPr="001B160B">
        <w:rPr>
          <w:rFonts w:ascii="Times New Roman" w:hAnsi="Times New Roman" w:cs="Times New Roman"/>
          <w:sz w:val="28"/>
          <w:szCs w:val="28"/>
        </w:rPr>
        <w:t xml:space="preserve"> групп должностей медицинских и фармацевтических работников, работников</w:t>
      </w:r>
      <w:r w:rsidR="00E333EF" w:rsidRPr="001B160B">
        <w:t xml:space="preserve"> </w:t>
      </w:r>
      <w:r w:rsidR="00E333EF" w:rsidRPr="001B160B">
        <w:rPr>
          <w:rFonts w:ascii="Times New Roman" w:hAnsi="Times New Roman" w:cs="Times New Roman"/>
          <w:sz w:val="28"/>
          <w:szCs w:val="28"/>
        </w:rPr>
        <w:t>профессиональны</w:t>
      </w:r>
      <w:r w:rsidR="00B25EAE">
        <w:rPr>
          <w:rFonts w:ascii="Times New Roman" w:hAnsi="Times New Roman" w:cs="Times New Roman"/>
          <w:sz w:val="28"/>
          <w:szCs w:val="28"/>
        </w:rPr>
        <w:t>х</w:t>
      </w:r>
      <w:r w:rsidR="00E333EF" w:rsidRPr="001B160B">
        <w:rPr>
          <w:rFonts w:ascii="Times New Roman" w:hAnsi="Times New Roman" w:cs="Times New Roman"/>
          <w:sz w:val="28"/>
          <w:szCs w:val="28"/>
        </w:rPr>
        <w:t xml:space="preserve"> квалификационны</w:t>
      </w:r>
      <w:r w:rsidR="00B25EAE">
        <w:rPr>
          <w:rFonts w:ascii="Times New Roman" w:hAnsi="Times New Roman" w:cs="Times New Roman"/>
          <w:sz w:val="28"/>
          <w:szCs w:val="28"/>
        </w:rPr>
        <w:t xml:space="preserve">х </w:t>
      </w:r>
      <w:r w:rsidR="00E333EF" w:rsidRPr="001B160B">
        <w:rPr>
          <w:rFonts w:ascii="Times New Roman" w:hAnsi="Times New Roman" w:cs="Times New Roman"/>
          <w:sz w:val="28"/>
          <w:szCs w:val="28"/>
        </w:rPr>
        <w:t>групп должностей сельского хозяйства (далее – работники образования, работники культуры, работники физической культуры, медицинские работники, работники сельского хозяйства) в образовательных организациях дополнительного образов</w:t>
      </w:r>
      <w:r w:rsidR="00E333EF" w:rsidRPr="001B160B">
        <w:rPr>
          <w:rFonts w:ascii="Times New Roman" w:hAnsi="Times New Roman" w:cs="Times New Roman"/>
          <w:sz w:val="28"/>
          <w:szCs w:val="28"/>
        </w:rPr>
        <w:t>а</w:t>
      </w:r>
      <w:r w:rsidR="00E333EF" w:rsidRPr="001B160B">
        <w:rPr>
          <w:rFonts w:ascii="Times New Roman" w:hAnsi="Times New Roman" w:cs="Times New Roman"/>
          <w:sz w:val="28"/>
          <w:szCs w:val="28"/>
        </w:rPr>
        <w:t xml:space="preserve">ния </w:t>
      </w:r>
      <w:r w:rsidR="00D1603B">
        <w:rPr>
          <w:rFonts w:ascii="Times New Roman" w:hAnsi="Times New Roman" w:cs="Times New Roman"/>
          <w:sz w:val="28"/>
          <w:szCs w:val="28"/>
        </w:rPr>
        <w:t>Балтасинского</w:t>
      </w:r>
      <w:r w:rsidR="00F63FA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333EF" w:rsidRPr="001B160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E55C1">
        <w:rPr>
          <w:rFonts w:ascii="Times New Roman" w:hAnsi="Times New Roman" w:cs="Times New Roman"/>
          <w:sz w:val="28"/>
          <w:szCs w:val="28"/>
        </w:rPr>
        <w:t>–</w:t>
      </w:r>
      <w:r w:rsidR="00E333EF" w:rsidRPr="001B160B">
        <w:rPr>
          <w:rFonts w:ascii="Times New Roman" w:hAnsi="Times New Roman" w:cs="Times New Roman"/>
          <w:sz w:val="28"/>
          <w:szCs w:val="28"/>
        </w:rPr>
        <w:t xml:space="preserve"> организация дополнительного образования)</w:t>
      </w:r>
      <w:r w:rsidRPr="001B160B">
        <w:rPr>
          <w:rFonts w:ascii="Times New Roman" w:hAnsi="Times New Roman" w:cs="Times New Roman"/>
          <w:sz w:val="28"/>
          <w:szCs w:val="28"/>
        </w:rPr>
        <w:t xml:space="preserve"> определяется исходя из: </w:t>
      </w:r>
    </w:p>
    <w:p w:rsidR="00EE2EB2" w:rsidRPr="001B160B" w:rsidRDefault="00EE2EB2" w:rsidP="001E55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>должностных окладов;</w:t>
      </w:r>
    </w:p>
    <w:p w:rsidR="00EE2EB2" w:rsidRPr="001B160B" w:rsidRDefault="00EE2EB2" w:rsidP="001E55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>выплат стимулирующего характера;</w:t>
      </w:r>
    </w:p>
    <w:p w:rsidR="00EE2EB2" w:rsidRPr="001B160B" w:rsidRDefault="00EE2EB2" w:rsidP="001E55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>выплат компенсационного характера.</w:t>
      </w:r>
    </w:p>
    <w:p w:rsidR="00EE2EB2" w:rsidRPr="001B160B" w:rsidRDefault="00EE2EB2" w:rsidP="001E55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>4. При наступлении у работника права на изменение размера оплаты труда в связи с увеличением стажа работы по профилю, с получением образования или во</w:t>
      </w:r>
      <w:r w:rsidRPr="001B160B">
        <w:rPr>
          <w:rFonts w:ascii="Times New Roman" w:hAnsi="Times New Roman" w:cs="Times New Roman"/>
          <w:sz w:val="28"/>
          <w:szCs w:val="28"/>
        </w:rPr>
        <w:t>с</w:t>
      </w:r>
      <w:r w:rsidRPr="001B160B">
        <w:rPr>
          <w:rFonts w:ascii="Times New Roman" w:hAnsi="Times New Roman" w:cs="Times New Roman"/>
          <w:sz w:val="28"/>
          <w:szCs w:val="28"/>
        </w:rPr>
        <w:t>становлением документов об образовании, с присвоением квалификационной кат</w:t>
      </w:r>
      <w:r w:rsidRPr="001B160B">
        <w:rPr>
          <w:rFonts w:ascii="Times New Roman" w:hAnsi="Times New Roman" w:cs="Times New Roman"/>
          <w:sz w:val="28"/>
          <w:szCs w:val="28"/>
        </w:rPr>
        <w:t>е</w:t>
      </w:r>
      <w:r w:rsidRPr="001B160B">
        <w:rPr>
          <w:rFonts w:ascii="Times New Roman" w:hAnsi="Times New Roman" w:cs="Times New Roman"/>
          <w:sz w:val="28"/>
          <w:szCs w:val="28"/>
        </w:rPr>
        <w:t>гории, с присвоением почетного звания, награждением ведомственными знаками отличия, в период пребывания в ежегодном или ином отпуске, в период его време</w:t>
      </w:r>
      <w:r w:rsidRPr="001B160B">
        <w:rPr>
          <w:rFonts w:ascii="Times New Roman" w:hAnsi="Times New Roman" w:cs="Times New Roman"/>
          <w:sz w:val="28"/>
          <w:szCs w:val="28"/>
        </w:rPr>
        <w:t>н</w:t>
      </w:r>
      <w:r w:rsidRPr="001B160B">
        <w:rPr>
          <w:rFonts w:ascii="Times New Roman" w:hAnsi="Times New Roman" w:cs="Times New Roman"/>
          <w:sz w:val="28"/>
          <w:szCs w:val="28"/>
        </w:rPr>
        <w:t>ной нетрудоспособности, а также в другие периоды, в течение которых за ним с</w:t>
      </w:r>
      <w:r w:rsidRPr="001B160B">
        <w:rPr>
          <w:rFonts w:ascii="Times New Roman" w:hAnsi="Times New Roman" w:cs="Times New Roman"/>
          <w:sz w:val="28"/>
          <w:szCs w:val="28"/>
        </w:rPr>
        <w:t>о</w:t>
      </w:r>
      <w:r w:rsidRPr="001B160B">
        <w:rPr>
          <w:rFonts w:ascii="Times New Roman" w:hAnsi="Times New Roman" w:cs="Times New Roman"/>
          <w:sz w:val="28"/>
          <w:szCs w:val="28"/>
        </w:rPr>
        <w:t>храняется средняя заработная плата, изменения размера оплаты его труда осущест</w:t>
      </w:r>
      <w:r w:rsidRPr="001B160B">
        <w:rPr>
          <w:rFonts w:ascii="Times New Roman" w:hAnsi="Times New Roman" w:cs="Times New Roman"/>
          <w:sz w:val="28"/>
          <w:szCs w:val="28"/>
        </w:rPr>
        <w:t>в</w:t>
      </w:r>
      <w:r w:rsidRPr="001B160B">
        <w:rPr>
          <w:rFonts w:ascii="Times New Roman" w:hAnsi="Times New Roman" w:cs="Times New Roman"/>
          <w:sz w:val="28"/>
          <w:szCs w:val="28"/>
        </w:rPr>
        <w:t>ляются по окончании указанных периодов.</w:t>
      </w:r>
    </w:p>
    <w:p w:rsidR="00EE2EB2" w:rsidRPr="001B160B" w:rsidRDefault="00EE2EB2" w:rsidP="001E55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 xml:space="preserve">5. Руководители </w:t>
      </w:r>
      <w:r w:rsidR="00832091" w:rsidRPr="001B160B">
        <w:rPr>
          <w:rFonts w:ascii="Times New Roman" w:hAnsi="Times New Roman" w:cs="Times New Roman"/>
          <w:sz w:val="28"/>
          <w:szCs w:val="28"/>
        </w:rPr>
        <w:t>организаций дополнительного образования</w:t>
      </w:r>
      <w:r w:rsidRPr="001B160B">
        <w:rPr>
          <w:rFonts w:ascii="Times New Roman" w:hAnsi="Times New Roman" w:cs="Times New Roman"/>
          <w:sz w:val="28"/>
          <w:szCs w:val="28"/>
        </w:rPr>
        <w:t>:</w:t>
      </w:r>
    </w:p>
    <w:p w:rsidR="00EE2EB2" w:rsidRPr="001B160B" w:rsidRDefault="00EE2EB2" w:rsidP="001E55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>проверяют документы об образовании</w:t>
      </w:r>
      <w:r w:rsidR="001E55C1">
        <w:rPr>
          <w:rFonts w:ascii="Times New Roman" w:hAnsi="Times New Roman" w:cs="Times New Roman"/>
          <w:sz w:val="28"/>
          <w:szCs w:val="28"/>
        </w:rPr>
        <w:t>,</w:t>
      </w:r>
      <w:r w:rsidRPr="001B160B">
        <w:rPr>
          <w:rFonts w:ascii="Times New Roman" w:hAnsi="Times New Roman" w:cs="Times New Roman"/>
          <w:sz w:val="28"/>
          <w:szCs w:val="28"/>
        </w:rPr>
        <w:t xml:space="preserve"> стаже педагогической работы (работы по специальности, в определенной должности) и </w:t>
      </w:r>
      <w:r w:rsidR="00B25EAE">
        <w:rPr>
          <w:rFonts w:ascii="Times New Roman" w:hAnsi="Times New Roman" w:cs="Times New Roman"/>
          <w:sz w:val="28"/>
          <w:szCs w:val="28"/>
        </w:rPr>
        <w:t xml:space="preserve">по </w:t>
      </w:r>
      <w:r w:rsidRPr="001B160B">
        <w:rPr>
          <w:rFonts w:ascii="Times New Roman" w:hAnsi="Times New Roman" w:cs="Times New Roman"/>
          <w:sz w:val="28"/>
          <w:szCs w:val="28"/>
        </w:rPr>
        <w:t>други</w:t>
      </w:r>
      <w:r w:rsidR="00B25EAE">
        <w:rPr>
          <w:rFonts w:ascii="Times New Roman" w:hAnsi="Times New Roman" w:cs="Times New Roman"/>
          <w:sz w:val="28"/>
          <w:szCs w:val="28"/>
        </w:rPr>
        <w:t>м</w:t>
      </w:r>
      <w:r w:rsidRPr="001B160B">
        <w:rPr>
          <w:rFonts w:ascii="Times New Roman" w:hAnsi="Times New Roman" w:cs="Times New Roman"/>
          <w:sz w:val="28"/>
          <w:szCs w:val="28"/>
        </w:rPr>
        <w:t xml:space="preserve"> основани</w:t>
      </w:r>
      <w:r w:rsidR="00B25EAE">
        <w:rPr>
          <w:rFonts w:ascii="Times New Roman" w:hAnsi="Times New Roman" w:cs="Times New Roman"/>
          <w:sz w:val="28"/>
          <w:szCs w:val="28"/>
        </w:rPr>
        <w:t>ям</w:t>
      </w:r>
      <w:r w:rsidRPr="001B160B">
        <w:rPr>
          <w:rFonts w:ascii="Times New Roman" w:hAnsi="Times New Roman" w:cs="Times New Roman"/>
          <w:sz w:val="28"/>
          <w:szCs w:val="28"/>
        </w:rPr>
        <w:t>, в соотве</w:t>
      </w:r>
      <w:r w:rsidRPr="001B160B">
        <w:rPr>
          <w:rFonts w:ascii="Times New Roman" w:hAnsi="Times New Roman" w:cs="Times New Roman"/>
          <w:sz w:val="28"/>
          <w:szCs w:val="28"/>
        </w:rPr>
        <w:t>т</w:t>
      </w:r>
      <w:r w:rsidRPr="001B160B">
        <w:rPr>
          <w:rFonts w:ascii="Times New Roman" w:hAnsi="Times New Roman" w:cs="Times New Roman"/>
          <w:sz w:val="28"/>
          <w:szCs w:val="28"/>
        </w:rPr>
        <w:t>ствии с которыми определяются размеры ставок заработной платы (должностных окладов) педагогических работников;</w:t>
      </w:r>
    </w:p>
    <w:p w:rsidR="00EE2EB2" w:rsidRPr="001B160B" w:rsidRDefault="00EE2EB2" w:rsidP="001E55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 xml:space="preserve">ежегодно составляют и утверждают на работников </w:t>
      </w:r>
      <w:r w:rsidR="00832091" w:rsidRPr="001B160B">
        <w:rPr>
          <w:rFonts w:ascii="Times New Roman" w:hAnsi="Times New Roman" w:cs="Times New Roman"/>
          <w:sz w:val="28"/>
          <w:szCs w:val="28"/>
        </w:rPr>
        <w:t>организаций дополнител</w:t>
      </w:r>
      <w:r w:rsidR="00832091" w:rsidRPr="001B160B">
        <w:rPr>
          <w:rFonts w:ascii="Times New Roman" w:hAnsi="Times New Roman" w:cs="Times New Roman"/>
          <w:sz w:val="28"/>
          <w:szCs w:val="28"/>
        </w:rPr>
        <w:t>ь</w:t>
      </w:r>
      <w:r w:rsidR="00832091" w:rsidRPr="001B160B">
        <w:rPr>
          <w:rFonts w:ascii="Times New Roman" w:hAnsi="Times New Roman" w:cs="Times New Roman"/>
          <w:sz w:val="28"/>
          <w:szCs w:val="28"/>
        </w:rPr>
        <w:t>ного образования</w:t>
      </w:r>
      <w:r w:rsidRPr="001B160B">
        <w:rPr>
          <w:rFonts w:ascii="Times New Roman" w:hAnsi="Times New Roman" w:cs="Times New Roman"/>
          <w:sz w:val="28"/>
          <w:szCs w:val="28"/>
        </w:rPr>
        <w:t xml:space="preserve"> тарификационные списки;</w:t>
      </w:r>
    </w:p>
    <w:p w:rsidR="00EE2EB2" w:rsidRPr="001B160B" w:rsidRDefault="00EE2EB2" w:rsidP="001E55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 xml:space="preserve">несут ответственность за своевременное и правильное определение размеров </w:t>
      </w:r>
      <w:r w:rsidR="00343826" w:rsidRPr="001B160B">
        <w:rPr>
          <w:rFonts w:ascii="Times New Roman" w:hAnsi="Times New Roman" w:cs="Times New Roman"/>
          <w:sz w:val="28"/>
          <w:szCs w:val="28"/>
        </w:rPr>
        <w:t>заработной</w:t>
      </w:r>
      <w:r w:rsidRPr="001B160B">
        <w:rPr>
          <w:rFonts w:ascii="Times New Roman" w:hAnsi="Times New Roman" w:cs="Times New Roman"/>
          <w:sz w:val="28"/>
          <w:szCs w:val="28"/>
        </w:rPr>
        <w:t xml:space="preserve"> платы работников </w:t>
      </w:r>
      <w:r w:rsidR="00832091" w:rsidRPr="001B160B">
        <w:rPr>
          <w:rFonts w:ascii="Times New Roman" w:hAnsi="Times New Roman" w:cs="Times New Roman"/>
          <w:sz w:val="28"/>
          <w:szCs w:val="28"/>
        </w:rPr>
        <w:t>организаций дополнительного образования</w:t>
      </w:r>
      <w:r w:rsidRPr="001B160B">
        <w:rPr>
          <w:rFonts w:ascii="Times New Roman" w:hAnsi="Times New Roman" w:cs="Times New Roman"/>
          <w:sz w:val="28"/>
          <w:szCs w:val="28"/>
        </w:rPr>
        <w:t>.</w:t>
      </w:r>
    </w:p>
    <w:p w:rsidR="00EE2EB2" w:rsidRPr="001B160B" w:rsidRDefault="00EE2EB2" w:rsidP="001E55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 xml:space="preserve">6. Учредители </w:t>
      </w:r>
      <w:r w:rsidR="00832091" w:rsidRPr="001B160B">
        <w:rPr>
          <w:rFonts w:ascii="Times New Roman" w:hAnsi="Times New Roman" w:cs="Times New Roman"/>
          <w:sz w:val="28"/>
          <w:szCs w:val="28"/>
        </w:rPr>
        <w:t>организаций дополнительного образования</w:t>
      </w:r>
      <w:r w:rsidRPr="001B160B">
        <w:rPr>
          <w:rFonts w:ascii="Times New Roman" w:hAnsi="Times New Roman" w:cs="Times New Roman"/>
          <w:sz w:val="28"/>
          <w:szCs w:val="28"/>
        </w:rPr>
        <w:t>:</w:t>
      </w:r>
    </w:p>
    <w:p w:rsidR="00EE2EB2" w:rsidRPr="001B160B" w:rsidRDefault="00EE2EB2" w:rsidP="001E55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 xml:space="preserve">ежегодно утверждают должностные оклады руководителям </w:t>
      </w:r>
      <w:r w:rsidR="00832091" w:rsidRPr="001B160B">
        <w:rPr>
          <w:rFonts w:ascii="Times New Roman" w:hAnsi="Times New Roman" w:cs="Times New Roman"/>
          <w:sz w:val="28"/>
          <w:szCs w:val="28"/>
        </w:rPr>
        <w:t>организаций д</w:t>
      </w:r>
      <w:r w:rsidR="00832091" w:rsidRPr="001B160B">
        <w:rPr>
          <w:rFonts w:ascii="Times New Roman" w:hAnsi="Times New Roman" w:cs="Times New Roman"/>
          <w:sz w:val="28"/>
          <w:szCs w:val="28"/>
        </w:rPr>
        <w:t>о</w:t>
      </w:r>
      <w:r w:rsidR="00832091" w:rsidRPr="001B160B">
        <w:rPr>
          <w:rFonts w:ascii="Times New Roman" w:hAnsi="Times New Roman" w:cs="Times New Roman"/>
          <w:sz w:val="28"/>
          <w:szCs w:val="28"/>
        </w:rPr>
        <w:t>полнительного образования</w:t>
      </w:r>
      <w:r w:rsidRPr="001B160B">
        <w:rPr>
          <w:rFonts w:ascii="Times New Roman" w:hAnsi="Times New Roman" w:cs="Times New Roman"/>
          <w:sz w:val="28"/>
          <w:szCs w:val="28"/>
        </w:rPr>
        <w:t xml:space="preserve"> на начало учебного года;</w:t>
      </w:r>
    </w:p>
    <w:p w:rsidR="004732AF" w:rsidRPr="001B160B" w:rsidRDefault="00EE2EB2" w:rsidP="001E55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732AF" w:rsidRPr="001B160B" w:rsidSect="001E55C1">
          <w:headerReference w:type="default" r:id="rId8"/>
          <w:pgSz w:w="11905" w:h="16838"/>
          <w:pgMar w:top="1134" w:right="567" w:bottom="1134" w:left="1134" w:header="567" w:footer="0" w:gutter="0"/>
          <w:cols w:space="720"/>
          <w:titlePg/>
          <w:docGrid w:linePitch="299"/>
        </w:sectPr>
      </w:pPr>
      <w:r w:rsidRPr="001B160B">
        <w:rPr>
          <w:rFonts w:ascii="Times New Roman" w:hAnsi="Times New Roman" w:cs="Times New Roman"/>
          <w:sz w:val="28"/>
          <w:szCs w:val="28"/>
        </w:rPr>
        <w:t xml:space="preserve">осуществляют оценку эффективности деятельности руководителей </w:t>
      </w:r>
      <w:r w:rsidR="00832091" w:rsidRPr="001B160B">
        <w:rPr>
          <w:rFonts w:ascii="Times New Roman" w:hAnsi="Times New Roman" w:cs="Times New Roman"/>
          <w:sz w:val="28"/>
          <w:szCs w:val="28"/>
        </w:rPr>
        <w:t>организ</w:t>
      </w:r>
      <w:r w:rsidR="00832091" w:rsidRPr="001B160B">
        <w:rPr>
          <w:rFonts w:ascii="Times New Roman" w:hAnsi="Times New Roman" w:cs="Times New Roman"/>
          <w:sz w:val="28"/>
          <w:szCs w:val="28"/>
        </w:rPr>
        <w:t>а</w:t>
      </w:r>
      <w:r w:rsidR="00832091" w:rsidRPr="001B160B">
        <w:rPr>
          <w:rFonts w:ascii="Times New Roman" w:hAnsi="Times New Roman" w:cs="Times New Roman"/>
          <w:sz w:val="28"/>
          <w:szCs w:val="28"/>
        </w:rPr>
        <w:t>ций дополнительного образования</w:t>
      </w:r>
      <w:r w:rsidRPr="001B160B">
        <w:rPr>
          <w:rFonts w:ascii="Times New Roman" w:hAnsi="Times New Roman" w:cs="Times New Roman"/>
          <w:sz w:val="28"/>
          <w:szCs w:val="28"/>
        </w:rPr>
        <w:t>, на основании которой устанавливают им стим</w:t>
      </w:r>
      <w:r w:rsidRPr="001B160B">
        <w:rPr>
          <w:rFonts w:ascii="Times New Roman" w:hAnsi="Times New Roman" w:cs="Times New Roman"/>
          <w:sz w:val="28"/>
          <w:szCs w:val="28"/>
        </w:rPr>
        <w:t>у</w:t>
      </w:r>
      <w:r w:rsidRPr="001B160B">
        <w:rPr>
          <w:rFonts w:ascii="Times New Roman" w:hAnsi="Times New Roman" w:cs="Times New Roman"/>
          <w:sz w:val="28"/>
          <w:szCs w:val="28"/>
        </w:rPr>
        <w:t>лирующие выплаты.</w:t>
      </w:r>
    </w:p>
    <w:p w:rsidR="00953657" w:rsidRPr="001B160B" w:rsidRDefault="0095365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A4FE5" w:rsidRPr="001B160B" w:rsidRDefault="009775E4" w:rsidP="008242B7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456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9775E4">
        <w:rPr>
          <w:rFonts w:ascii="Times New Roman" w:hAnsi="Times New Roman"/>
          <w:sz w:val="28"/>
          <w:szCs w:val="28"/>
        </w:rPr>
        <w:t xml:space="preserve">. </w:t>
      </w:r>
      <w:r w:rsidR="001E55C1">
        <w:rPr>
          <w:rFonts w:ascii="Times New Roman" w:hAnsi="Times New Roman"/>
          <w:sz w:val="28"/>
          <w:szCs w:val="28"/>
        </w:rPr>
        <w:t>О</w:t>
      </w:r>
      <w:r w:rsidR="001E55C1" w:rsidRPr="001B160B">
        <w:rPr>
          <w:rFonts w:ascii="Times New Roman" w:hAnsi="Times New Roman"/>
          <w:sz w:val="28"/>
          <w:szCs w:val="28"/>
        </w:rPr>
        <w:t xml:space="preserve">пределение базовых окладов </w:t>
      </w:r>
      <w:r w:rsidR="001E55C1" w:rsidRPr="001B160B">
        <w:rPr>
          <w:rFonts w:ascii="Times New Roman" w:hAnsi="Times New Roman" w:cs="Times New Roman"/>
          <w:sz w:val="28"/>
          <w:szCs w:val="28"/>
        </w:rPr>
        <w:t>заработной платы</w:t>
      </w:r>
      <w:r w:rsidR="001E55C1" w:rsidRPr="001B160B">
        <w:rPr>
          <w:rFonts w:ascii="Times New Roman" w:hAnsi="Times New Roman"/>
          <w:sz w:val="28"/>
          <w:szCs w:val="28"/>
        </w:rPr>
        <w:t xml:space="preserve"> </w:t>
      </w:r>
      <w:r w:rsidR="001E55C1" w:rsidRPr="00E16131">
        <w:rPr>
          <w:rFonts w:ascii="Times New Roman" w:hAnsi="Times New Roman"/>
          <w:sz w:val="28"/>
          <w:szCs w:val="28"/>
        </w:rPr>
        <w:t>работников</w:t>
      </w:r>
      <w:r w:rsidR="001E55C1" w:rsidRPr="001B160B">
        <w:rPr>
          <w:rFonts w:ascii="Times New Roman" w:hAnsi="Times New Roman"/>
          <w:sz w:val="28"/>
          <w:szCs w:val="28"/>
        </w:rPr>
        <w:t xml:space="preserve"> в организациях дополнительного образования</w:t>
      </w:r>
    </w:p>
    <w:p w:rsidR="00594831" w:rsidRPr="001B160B" w:rsidRDefault="00594831" w:rsidP="007B58E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sz w:val="10"/>
          <w:szCs w:val="10"/>
        </w:rPr>
      </w:pPr>
    </w:p>
    <w:p w:rsidR="00D642E6" w:rsidRPr="001B160B" w:rsidRDefault="00D642E6" w:rsidP="008242B7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45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160B">
        <w:rPr>
          <w:rFonts w:ascii="Times New Roman" w:hAnsi="Times New Roman"/>
          <w:sz w:val="28"/>
          <w:szCs w:val="28"/>
        </w:rPr>
        <w:t xml:space="preserve">1. Базовые оклады </w:t>
      </w:r>
      <w:r w:rsidR="00D626C0" w:rsidRPr="001B160B">
        <w:rPr>
          <w:rFonts w:ascii="Times New Roman" w:hAnsi="Times New Roman" w:cs="Times New Roman"/>
          <w:sz w:val="28"/>
          <w:szCs w:val="28"/>
        </w:rPr>
        <w:t>заработной платы</w:t>
      </w:r>
      <w:r w:rsidRPr="001B160B">
        <w:rPr>
          <w:rFonts w:ascii="Times New Roman" w:hAnsi="Times New Roman"/>
          <w:sz w:val="28"/>
          <w:szCs w:val="28"/>
        </w:rPr>
        <w:t xml:space="preserve"> </w:t>
      </w:r>
      <w:r w:rsidRPr="00E16131">
        <w:rPr>
          <w:rFonts w:ascii="Times New Roman" w:hAnsi="Times New Roman"/>
          <w:sz w:val="28"/>
          <w:szCs w:val="28"/>
        </w:rPr>
        <w:t xml:space="preserve">работников </w:t>
      </w:r>
      <w:r w:rsidR="00ED2A07" w:rsidRPr="00E16131">
        <w:rPr>
          <w:rFonts w:ascii="Times New Roman" w:hAnsi="Times New Roman"/>
          <w:sz w:val="28"/>
          <w:szCs w:val="28"/>
        </w:rPr>
        <w:t>образования</w:t>
      </w:r>
      <w:r w:rsidR="00ED2A07" w:rsidRPr="001B160B">
        <w:rPr>
          <w:rFonts w:ascii="Times New Roman" w:hAnsi="Times New Roman"/>
          <w:sz w:val="28"/>
          <w:szCs w:val="28"/>
        </w:rPr>
        <w:t xml:space="preserve"> </w:t>
      </w:r>
      <w:r w:rsidR="008405E2" w:rsidRPr="001B160B">
        <w:rPr>
          <w:rFonts w:ascii="Times New Roman" w:hAnsi="Times New Roman"/>
          <w:sz w:val="28"/>
          <w:szCs w:val="28"/>
        </w:rPr>
        <w:t xml:space="preserve">в </w:t>
      </w:r>
      <w:r w:rsidRPr="001B160B">
        <w:rPr>
          <w:rFonts w:ascii="Times New Roman" w:hAnsi="Times New Roman"/>
          <w:sz w:val="28"/>
          <w:szCs w:val="28"/>
        </w:rPr>
        <w:t>организаци</w:t>
      </w:r>
      <w:r w:rsidR="008405E2" w:rsidRPr="001B160B">
        <w:rPr>
          <w:rFonts w:ascii="Times New Roman" w:hAnsi="Times New Roman"/>
          <w:sz w:val="28"/>
          <w:szCs w:val="28"/>
        </w:rPr>
        <w:t>ях</w:t>
      </w:r>
      <w:r w:rsidRPr="001B160B">
        <w:rPr>
          <w:rFonts w:ascii="Times New Roman" w:hAnsi="Times New Roman"/>
          <w:sz w:val="28"/>
          <w:szCs w:val="28"/>
        </w:rPr>
        <w:t xml:space="preserve"> </w:t>
      </w:r>
      <w:r w:rsidR="00AC54FC" w:rsidRPr="001B160B"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  <w:r w:rsidRPr="001B160B">
        <w:rPr>
          <w:rFonts w:ascii="Times New Roman" w:hAnsi="Times New Roman"/>
          <w:sz w:val="28"/>
          <w:szCs w:val="28"/>
        </w:rPr>
        <w:t>устана</w:t>
      </w:r>
      <w:r w:rsidRPr="001B160B">
        <w:rPr>
          <w:rFonts w:ascii="Times New Roman" w:hAnsi="Times New Roman"/>
          <w:sz w:val="28"/>
          <w:szCs w:val="28"/>
        </w:rPr>
        <w:t>в</w:t>
      </w:r>
      <w:r w:rsidRPr="001B160B">
        <w:rPr>
          <w:rFonts w:ascii="Times New Roman" w:hAnsi="Times New Roman"/>
          <w:sz w:val="28"/>
          <w:szCs w:val="28"/>
        </w:rPr>
        <w:t>ливаются в следующих размерах:</w:t>
      </w:r>
    </w:p>
    <w:p w:rsidR="004732AF" w:rsidRPr="001B160B" w:rsidRDefault="004732AF" w:rsidP="00D642E6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3"/>
        <w:tblW w:w="15026" w:type="dxa"/>
        <w:tblInd w:w="-5" w:type="dxa"/>
        <w:tblLayout w:type="fixed"/>
        <w:tblLook w:val="04A0"/>
      </w:tblPr>
      <w:tblGrid>
        <w:gridCol w:w="2268"/>
        <w:gridCol w:w="4253"/>
        <w:gridCol w:w="1701"/>
        <w:gridCol w:w="3685"/>
        <w:gridCol w:w="3119"/>
      </w:tblGrid>
      <w:tr w:rsidR="000A15EE" w:rsidRPr="001E55C1" w:rsidTr="000A15EE">
        <w:trPr>
          <w:trHeight w:val="557"/>
        </w:trPr>
        <w:tc>
          <w:tcPr>
            <w:tcW w:w="2268" w:type="dxa"/>
            <w:vMerge w:val="restart"/>
            <w:tcBorders>
              <w:bottom w:val="nil"/>
            </w:tcBorders>
          </w:tcPr>
          <w:p w:rsidR="000A15EE" w:rsidRPr="001E55C1" w:rsidRDefault="000A15EE" w:rsidP="00CD7E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Квалификац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онный уровень</w:t>
            </w:r>
          </w:p>
        </w:tc>
        <w:tc>
          <w:tcPr>
            <w:tcW w:w="4253" w:type="dxa"/>
            <w:vMerge w:val="restart"/>
            <w:tcBorders>
              <w:bottom w:val="nil"/>
            </w:tcBorders>
          </w:tcPr>
          <w:p w:rsidR="000A15EE" w:rsidRPr="001E55C1" w:rsidRDefault="000A15EE" w:rsidP="00CD7E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8505" w:type="dxa"/>
            <w:gridSpan w:val="3"/>
            <w:tcBorders>
              <w:bottom w:val="nil"/>
            </w:tcBorders>
          </w:tcPr>
          <w:p w:rsidR="000A15EE" w:rsidRPr="001E55C1" w:rsidRDefault="000A15EE" w:rsidP="00CD7E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Размер базового оклада в месяц, рублей</w:t>
            </w:r>
          </w:p>
        </w:tc>
      </w:tr>
      <w:tr w:rsidR="007B53DF" w:rsidRPr="001E55C1" w:rsidTr="008242B7">
        <w:trPr>
          <w:trHeight w:val="2576"/>
        </w:trPr>
        <w:tc>
          <w:tcPr>
            <w:tcW w:w="2268" w:type="dxa"/>
            <w:vMerge/>
            <w:tcBorders>
              <w:bottom w:val="nil"/>
            </w:tcBorders>
          </w:tcPr>
          <w:p w:rsidR="007B53DF" w:rsidRPr="001E55C1" w:rsidRDefault="007B53DF" w:rsidP="00CD7E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bottom w:val="nil"/>
            </w:tcBorders>
          </w:tcPr>
          <w:p w:rsidR="007B53DF" w:rsidRPr="001E55C1" w:rsidRDefault="007B53DF" w:rsidP="00CD7E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B53DF" w:rsidRPr="001E55C1" w:rsidRDefault="00264E42" w:rsidP="00CD7E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A15EE" w:rsidRPr="00264E42">
              <w:rPr>
                <w:rFonts w:ascii="Times New Roman" w:hAnsi="Times New Roman" w:cs="Times New Roman"/>
                <w:sz w:val="28"/>
                <w:szCs w:val="28"/>
              </w:rPr>
              <w:t>сновное общее обр</w:t>
            </w:r>
            <w:r w:rsidR="000A15EE" w:rsidRPr="00264E4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A15EE" w:rsidRPr="00264E42">
              <w:rPr>
                <w:rFonts w:ascii="Times New Roman" w:hAnsi="Times New Roman" w:cs="Times New Roman"/>
                <w:sz w:val="28"/>
                <w:szCs w:val="28"/>
              </w:rPr>
              <w:t>зование, среднее общее обр</w:t>
            </w:r>
            <w:r w:rsidR="000A15EE" w:rsidRPr="00264E4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A15EE" w:rsidRPr="00264E42">
              <w:rPr>
                <w:rFonts w:ascii="Times New Roman" w:hAnsi="Times New Roman" w:cs="Times New Roman"/>
                <w:sz w:val="28"/>
                <w:szCs w:val="28"/>
              </w:rPr>
              <w:t>зование</w:t>
            </w:r>
          </w:p>
        </w:tc>
        <w:tc>
          <w:tcPr>
            <w:tcW w:w="3685" w:type="dxa"/>
            <w:tcBorders>
              <w:bottom w:val="nil"/>
            </w:tcBorders>
          </w:tcPr>
          <w:p w:rsidR="007B53DF" w:rsidRPr="001E55C1" w:rsidRDefault="007B53DF" w:rsidP="00CD7E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образование по программам подготовки квалифицир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ванных рабочих, служащих, среднее профессиональное образование по программам подготовки специалистов среднего звена, неполное высшее образование</w:t>
            </w:r>
          </w:p>
        </w:tc>
        <w:tc>
          <w:tcPr>
            <w:tcW w:w="3119" w:type="dxa"/>
            <w:tcBorders>
              <w:bottom w:val="nil"/>
            </w:tcBorders>
          </w:tcPr>
          <w:p w:rsidR="007B53DF" w:rsidRPr="001E55C1" w:rsidRDefault="007B53DF" w:rsidP="00CD7E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высшее професси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нальное образование, подтверждаемое пр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своением лицу, успе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но прошедшему атт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стацию, квалификации «бакалавр», «магистр» или «дипломированный специалист»</w:t>
            </w:r>
          </w:p>
        </w:tc>
      </w:tr>
    </w:tbl>
    <w:p w:rsidR="00FF3F64" w:rsidRPr="001B160B" w:rsidRDefault="00FF3F64" w:rsidP="00CD7E3A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"/>
          <w:szCs w:val="2"/>
        </w:rPr>
      </w:pPr>
    </w:p>
    <w:tbl>
      <w:tblPr>
        <w:tblStyle w:val="a3"/>
        <w:tblW w:w="15026" w:type="dxa"/>
        <w:tblInd w:w="-5" w:type="dxa"/>
        <w:tblLayout w:type="fixed"/>
        <w:tblLook w:val="04A0"/>
      </w:tblPr>
      <w:tblGrid>
        <w:gridCol w:w="2268"/>
        <w:gridCol w:w="4253"/>
        <w:gridCol w:w="1701"/>
        <w:gridCol w:w="3685"/>
        <w:gridCol w:w="3119"/>
      </w:tblGrid>
      <w:tr w:rsidR="001B160B" w:rsidRPr="001E55C1" w:rsidTr="008242B7">
        <w:trPr>
          <w:trHeight w:val="295"/>
          <w:tblHeader/>
        </w:trPr>
        <w:tc>
          <w:tcPr>
            <w:tcW w:w="2268" w:type="dxa"/>
          </w:tcPr>
          <w:p w:rsidR="00721731" w:rsidRPr="001E55C1" w:rsidRDefault="00721731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146"/>
            <w:bookmarkEnd w:id="2"/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721731" w:rsidRPr="001E55C1" w:rsidRDefault="00721731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21731" w:rsidRPr="001E55C1" w:rsidRDefault="00721731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721731" w:rsidRPr="001E55C1" w:rsidRDefault="00721731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721731" w:rsidRPr="001E55C1" w:rsidRDefault="00721731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B160B" w:rsidRPr="001E55C1" w:rsidTr="008242B7">
        <w:trPr>
          <w:trHeight w:val="295"/>
        </w:trPr>
        <w:tc>
          <w:tcPr>
            <w:tcW w:w="15026" w:type="dxa"/>
            <w:gridSpan w:val="5"/>
          </w:tcPr>
          <w:p w:rsidR="00A80FF2" w:rsidRPr="001E55C1" w:rsidRDefault="00A80FF2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Профессионально-квалификационная группа учебно-вспомогательного персонала первого уровня</w:t>
            </w:r>
          </w:p>
        </w:tc>
      </w:tr>
      <w:tr w:rsidR="001B160B" w:rsidRPr="001E55C1" w:rsidTr="008242B7">
        <w:trPr>
          <w:trHeight w:val="557"/>
        </w:trPr>
        <w:tc>
          <w:tcPr>
            <w:tcW w:w="2268" w:type="dxa"/>
          </w:tcPr>
          <w:p w:rsidR="002669D4" w:rsidRPr="001E55C1" w:rsidRDefault="002669D4" w:rsidP="00E16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Первый квал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фикационный уровень</w:t>
            </w:r>
          </w:p>
        </w:tc>
        <w:tc>
          <w:tcPr>
            <w:tcW w:w="4253" w:type="dxa"/>
          </w:tcPr>
          <w:p w:rsidR="002669D4" w:rsidRPr="001E55C1" w:rsidRDefault="00325167" w:rsidP="00E16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Секретарь учебной части</w:t>
            </w:r>
          </w:p>
        </w:tc>
        <w:tc>
          <w:tcPr>
            <w:tcW w:w="1701" w:type="dxa"/>
          </w:tcPr>
          <w:p w:rsidR="002669D4" w:rsidRPr="001E55C1" w:rsidRDefault="002669D4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16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489</w:t>
            </w:r>
          </w:p>
        </w:tc>
        <w:tc>
          <w:tcPr>
            <w:tcW w:w="3685" w:type="dxa"/>
          </w:tcPr>
          <w:p w:rsidR="002669D4" w:rsidRPr="001E55C1" w:rsidRDefault="002669D4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16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3119" w:type="dxa"/>
          </w:tcPr>
          <w:p w:rsidR="002669D4" w:rsidRPr="001E55C1" w:rsidRDefault="00264E42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B160B" w:rsidRPr="001E55C1" w:rsidTr="008242B7">
        <w:trPr>
          <w:trHeight w:val="557"/>
        </w:trPr>
        <w:tc>
          <w:tcPr>
            <w:tcW w:w="15026" w:type="dxa"/>
            <w:gridSpan w:val="5"/>
          </w:tcPr>
          <w:p w:rsidR="00AB5DE5" w:rsidRPr="001E55C1" w:rsidRDefault="00AB5DE5" w:rsidP="00E16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Профессионально-квалификационная группа должностей педагогических работников</w:t>
            </w:r>
          </w:p>
        </w:tc>
      </w:tr>
      <w:tr w:rsidR="001B160B" w:rsidRPr="001E55C1" w:rsidTr="008242B7">
        <w:trPr>
          <w:trHeight w:val="345"/>
        </w:trPr>
        <w:tc>
          <w:tcPr>
            <w:tcW w:w="2268" w:type="dxa"/>
            <w:vMerge w:val="restart"/>
          </w:tcPr>
          <w:p w:rsidR="002A1BCD" w:rsidRPr="001E55C1" w:rsidRDefault="002A1BCD" w:rsidP="00E16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Первый квал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фикационный уровень</w:t>
            </w:r>
          </w:p>
        </w:tc>
        <w:tc>
          <w:tcPr>
            <w:tcW w:w="4253" w:type="dxa"/>
          </w:tcPr>
          <w:p w:rsidR="002A1BCD" w:rsidRPr="001E55C1" w:rsidRDefault="002A1BCD" w:rsidP="00E16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Инструктор по труду</w:t>
            </w:r>
          </w:p>
        </w:tc>
        <w:tc>
          <w:tcPr>
            <w:tcW w:w="1701" w:type="dxa"/>
            <w:vMerge w:val="restart"/>
          </w:tcPr>
          <w:p w:rsidR="002A1BCD" w:rsidRPr="001E55C1" w:rsidRDefault="00264E42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5" w:type="dxa"/>
            <w:vMerge w:val="restart"/>
          </w:tcPr>
          <w:p w:rsidR="002A1BCD" w:rsidRPr="001E55C1" w:rsidRDefault="002A1BCD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16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680</w:t>
            </w:r>
          </w:p>
        </w:tc>
        <w:tc>
          <w:tcPr>
            <w:tcW w:w="3119" w:type="dxa"/>
            <w:vMerge w:val="restart"/>
          </w:tcPr>
          <w:p w:rsidR="002A1BCD" w:rsidRPr="001E55C1" w:rsidRDefault="002A1BCD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16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1B160B" w:rsidRPr="001E55C1" w:rsidTr="008242B7">
        <w:trPr>
          <w:trHeight w:val="557"/>
        </w:trPr>
        <w:tc>
          <w:tcPr>
            <w:tcW w:w="2268" w:type="dxa"/>
            <w:vMerge/>
          </w:tcPr>
          <w:p w:rsidR="002A1BCD" w:rsidRPr="001E55C1" w:rsidRDefault="002A1BCD" w:rsidP="00E16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A1BCD" w:rsidRPr="001E55C1" w:rsidRDefault="002A1BCD" w:rsidP="00E16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туре</w:t>
            </w:r>
          </w:p>
        </w:tc>
        <w:tc>
          <w:tcPr>
            <w:tcW w:w="1701" w:type="dxa"/>
            <w:vMerge/>
          </w:tcPr>
          <w:p w:rsidR="002A1BCD" w:rsidRPr="001E55C1" w:rsidRDefault="002A1BCD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2A1BCD" w:rsidRPr="001E55C1" w:rsidRDefault="002A1BCD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2A1BCD" w:rsidRPr="001E55C1" w:rsidRDefault="002A1BCD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60B" w:rsidRPr="001E55C1" w:rsidTr="008242B7">
        <w:trPr>
          <w:trHeight w:val="331"/>
        </w:trPr>
        <w:tc>
          <w:tcPr>
            <w:tcW w:w="2268" w:type="dxa"/>
            <w:vMerge/>
          </w:tcPr>
          <w:p w:rsidR="002A1BCD" w:rsidRPr="001E55C1" w:rsidRDefault="002A1BCD" w:rsidP="00E16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A1BCD" w:rsidRPr="001E55C1" w:rsidRDefault="002A1BCD" w:rsidP="00E16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701" w:type="dxa"/>
            <w:vMerge/>
          </w:tcPr>
          <w:p w:rsidR="002A1BCD" w:rsidRPr="001E55C1" w:rsidRDefault="002A1BCD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2A1BCD" w:rsidRPr="001E55C1" w:rsidRDefault="002A1BCD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2A1BCD" w:rsidRPr="001E55C1" w:rsidRDefault="002A1BCD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60B" w:rsidRPr="001E55C1" w:rsidTr="008242B7">
        <w:trPr>
          <w:trHeight w:val="280"/>
        </w:trPr>
        <w:tc>
          <w:tcPr>
            <w:tcW w:w="2268" w:type="dxa"/>
            <w:vMerge w:val="restart"/>
          </w:tcPr>
          <w:p w:rsidR="007A2BCB" w:rsidRPr="001E55C1" w:rsidRDefault="007A2BCB" w:rsidP="00E16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Второй квал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фикационный уровень</w:t>
            </w:r>
          </w:p>
        </w:tc>
        <w:tc>
          <w:tcPr>
            <w:tcW w:w="4253" w:type="dxa"/>
          </w:tcPr>
          <w:p w:rsidR="007A2BCB" w:rsidRPr="001E55C1" w:rsidRDefault="007A2BCB" w:rsidP="00E16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 xml:space="preserve">Тренер-преподаватель </w:t>
            </w:r>
          </w:p>
        </w:tc>
        <w:tc>
          <w:tcPr>
            <w:tcW w:w="1701" w:type="dxa"/>
            <w:vMerge w:val="restart"/>
          </w:tcPr>
          <w:p w:rsidR="007A2BCB" w:rsidRPr="001E55C1" w:rsidRDefault="00264E42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5" w:type="dxa"/>
            <w:vMerge w:val="restart"/>
          </w:tcPr>
          <w:p w:rsidR="007A2BCB" w:rsidRPr="001E55C1" w:rsidRDefault="007A2BCB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16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687</w:t>
            </w:r>
          </w:p>
        </w:tc>
        <w:tc>
          <w:tcPr>
            <w:tcW w:w="3119" w:type="dxa"/>
            <w:vMerge w:val="restart"/>
          </w:tcPr>
          <w:p w:rsidR="007A2BCB" w:rsidRPr="001E55C1" w:rsidRDefault="007A2BCB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16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</w:tr>
      <w:tr w:rsidR="001B160B" w:rsidRPr="001E55C1" w:rsidTr="008242B7">
        <w:trPr>
          <w:trHeight w:val="271"/>
        </w:trPr>
        <w:tc>
          <w:tcPr>
            <w:tcW w:w="2268" w:type="dxa"/>
            <w:vMerge/>
          </w:tcPr>
          <w:p w:rsidR="007A2BCB" w:rsidRPr="001E55C1" w:rsidRDefault="007A2BCB" w:rsidP="007A1A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A2BCB" w:rsidRPr="001E55C1" w:rsidRDefault="007A2BCB" w:rsidP="00E16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Концертмейстер</w:t>
            </w:r>
          </w:p>
        </w:tc>
        <w:tc>
          <w:tcPr>
            <w:tcW w:w="1701" w:type="dxa"/>
            <w:vMerge/>
          </w:tcPr>
          <w:p w:rsidR="007A2BCB" w:rsidRPr="001E55C1" w:rsidRDefault="007A2BCB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7A2BCB" w:rsidRPr="001E55C1" w:rsidRDefault="007A2BCB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7A2BCB" w:rsidRPr="001E55C1" w:rsidRDefault="007A2BCB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60B" w:rsidRPr="001E55C1" w:rsidTr="008242B7">
        <w:trPr>
          <w:trHeight w:val="557"/>
        </w:trPr>
        <w:tc>
          <w:tcPr>
            <w:tcW w:w="2268" w:type="dxa"/>
            <w:vMerge/>
          </w:tcPr>
          <w:p w:rsidR="007A2BCB" w:rsidRPr="001E55C1" w:rsidRDefault="007A2BCB" w:rsidP="007A1A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A2BCB" w:rsidRPr="001E55C1" w:rsidRDefault="007A2BCB" w:rsidP="00E16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зования</w:t>
            </w:r>
          </w:p>
        </w:tc>
        <w:tc>
          <w:tcPr>
            <w:tcW w:w="1701" w:type="dxa"/>
            <w:vMerge/>
          </w:tcPr>
          <w:p w:rsidR="007A2BCB" w:rsidRPr="001E55C1" w:rsidRDefault="007A2BCB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7A2BCB" w:rsidRPr="001E55C1" w:rsidRDefault="007A2BCB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7A2BCB" w:rsidRPr="001E55C1" w:rsidRDefault="007A2BCB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60B" w:rsidRPr="001E55C1" w:rsidTr="008242B7">
        <w:trPr>
          <w:trHeight w:val="362"/>
        </w:trPr>
        <w:tc>
          <w:tcPr>
            <w:tcW w:w="2268" w:type="dxa"/>
            <w:vMerge/>
          </w:tcPr>
          <w:p w:rsidR="007A2BCB" w:rsidRPr="001E55C1" w:rsidRDefault="007A2BCB" w:rsidP="007A1A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A2BCB" w:rsidRPr="001E55C1" w:rsidRDefault="007A2BCB" w:rsidP="007A1A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1701" w:type="dxa"/>
            <w:vMerge/>
          </w:tcPr>
          <w:p w:rsidR="007A2BCB" w:rsidRPr="001E55C1" w:rsidRDefault="007A2BCB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7A2BCB" w:rsidRPr="001E55C1" w:rsidRDefault="007A2BCB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7A2BCB" w:rsidRPr="001E55C1" w:rsidRDefault="007A2BCB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60B" w:rsidRPr="001E55C1" w:rsidTr="008242B7">
        <w:trPr>
          <w:trHeight w:val="362"/>
        </w:trPr>
        <w:tc>
          <w:tcPr>
            <w:tcW w:w="2268" w:type="dxa"/>
            <w:vMerge/>
          </w:tcPr>
          <w:p w:rsidR="007A2BCB" w:rsidRPr="001E55C1" w:rsidRDefault="007A2BCB" w:rsidP="007A1A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A2BCB" w:rsidRPr="001E55C1" w:rsidRDefault="007A2BCB" w:rsidP="007A1A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701" w:type="dxa"/>
            <w:vMerge/>
          </w:tcPr>
          <w:p w:rsidR="007A2BCB" w:rsidRPr="001E55C1" w:rsidRDefault="007A2BCB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7A2BCB" w:rsidRPr="001E55C1" w:rsidRDefault="007A2BCB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7A2BCB" w:rsidRPr="001E55C1" w:rsidRDefault="007A2BCB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60B" w:rsidRPr="001E55C1" w:rsidTr="008242B7">
        <w:trPr>
          <w:trHeight w:val="411"/>
        </w:trPr>
        <w:tc>
          <w:tcPr>
            <w:tcW w:w="2268" w:type="dxa"/>
            <w:vMerge/>
          </w:tcPr>
          <w:p w:rsidR="002A1BCD" w:rsidRPr="001E55C1" w:rsidRDefault="002A1BCD" w:rsidP="007A1A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A1BCD" w:rsidRPr="001E55C1" w:rsidRDefault="007A2BCB" w:rsidP="007A1A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Инструктор-методист</w:t>
            </w:r>
          </w:p>
        </w:tc>
        <w:tc>
          <w:tcPr>
            <w:tcW w:w="1701" w:type="dxa"/>
          </w:tcPr>
          <w:p w:rsidR="002A1BCD" w:rsidRPr="001E55C1" w:rsidRDefault="00264E42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5" w:type="dxa"/>
          </w:tcPr>
          <w:p w:rsidR="002A1BCD" w:rsidRPr="001E55C1" w:rsidRDefault="00264E42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9" w:type="dxa"/>
          </w:tcPr>
          <w:p w:rsidR="002A1BCD" w:rsidRPr="001E55C1" w:rsidRDefault="007A2BCB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16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</w:tr>
      <w:tr w:rsidR="001B160B" w:rsidRPr="001E55C1" w:rsidTr="008242B7">
        <w:trPr>
          <w:trHeight w:val="564"/>
        </w:trPr>
        <w:tc>
          <w:tcPr>
            <w:tcW w:w="2268" w:type="dxa"/>
            <w:vMerge w:val="restart"/>
          </w:tcPr>
          <w:p w:rsidR="006744B6" w:rsidRPr="001E55C1" w:rsidRDefault="006744B6" w:rsidP="00E16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Третий квал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фикационный уровень</w:t>
            </w:r>
          </w:p>
        </w:tc>
        <w:tc>
          <w:tcPr>
            <w:tcW w:w="4253" w:type="dxa"/>
          </w:tcPr>
          <w:p w:rsidR="006744B6" w:rsidRPr="001E55C1" w:rsidRDefault="006744B6" w:rsidP="00E16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Мастер производственного об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</w:p>
        </w:tc>
        <w:tc>
          <w:tcPr>
            <w:tcW w:w="1701" w:type="dxa"/>
            <w:vMerge w:val="restart"/>
          </w:tcPr>
          <w:p w:rsidR="006744B6" w:rsidRPr="001E55C1" w:rsidRDefault="00264E42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5" w:type="dxa"/>
            <w:vMerge w:val="restart"/>
          </w:tcPr>
          <w:p w:rsidR="006744B6" w:rsidRPr="001E55C1" w:rsidRDefault="006744B6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16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3119" w:type="dxa"/>
            <w:vMerge w:val="restart"/>
          </w:tcPr>
          <w:p w:rsidR="006744B6" w:rsidRPr="001E55C1" w:rsidRDefault="006744B6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16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</w:tr>
      <w:tr w:rsidR="001B160B" w:rsidRPr="001E55C1" w:rsidTr="008242B7">
        <w:trPr>
          <w:trHeight w:val="326"/>
        </w:trPr>
        <w:tc>
          <w:tcPr>
            <w:tcW w:w="2268" w:type="dxa"/>
            <w:vMerge/>
          </w:tcPr>
          <w:p w:rsidR="006744B6" w:rsidRPr="001E55C1" w:rsidRDefault="006744B6" w:rsidP="007A1A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744B6" w:rsidRPr="001E55C1" w:rsidRDefault="006744B6" w:rsidP="007A1A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  <w:vMerge/>
          </w:tcPr>
          <w:p w:rsidR="006744B6" w:rsidRPr="001E55C1" w:rsidRDefault="006744B6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6744B6" w:rsidRPr="001E55C1" w:rsidRDefault="006744B6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6744B6" w:rsidRPr="001E55C1" w:rsidRDefault="006744B6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60B" w:rsidRPr="001E55C1" w:rsidTr="008242B7">
        <w:trPr>
          <w:trHeight w:val="415"/>
        </w:trPr>
        <w:tc>
          <w:tcPr>
            <w:tcW w:w="2268" w:type="dxa"/>
            <w:vMerge/>
          </w:tcPr>
          <w:p w:rsidR="006744B6" w:rsidRPr="001E55C1" w:rsidRDefault="006744B6" w:rsidP="007A1A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744B6" w:rsidRPr="001E55C1" w:rsidRDefault="006744B6" w:rsidP="007A1A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701" w:type="dxa"/>
            <w:vMerge w:val="restart"/>
          </w:tcPr>
          <w:p w:rsidR="006744B6" w:rsidRPr="001E55C1" w:rsidRDefault="00264E42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5" w:type="dxa"/>
            <w:vMerge w:val="restart"/>
          </w:tcPr>
          <w:p w:rsidR="006744B6" w:rsidRPr="001E55C1" w:rsidRDefault="00264E42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9" w:type="dxa"/>
            <w:vMerge w:val="restart"/>
          </w:tcPr>
          <w:p w:rsidR="006744B6" w:rsidRPr="001E55C1" w:rsidRDefault="006744B6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16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</w:tr>
      <w:tr w:rsidR="001B160B" w:rsidRPr="001E55C1" w:rsidTr="008242B7">
        <w:trPr>
          <w:trHeight w:val="557"/>
        </w:trPr>
        <w:tc>
          <w:tcPr>
            <w:tcW w:w="2268" w:type="dxa"/>
            <w:vMerge/>
          </w:tcPr>
          <w:p w:rsidR="00832091" w:rsidRPr="001E55C1" w:rsidRDefault="00832091" w:rsidP="008320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32091" w:rsidRPr="001E55C1" w:rsidRDefault="00832091" w:rsidP="00E16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Старший педагог дополнител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ного образования</w:t>
            </w:r>
          </w:p>
        </w:tc>
        <w:tc>
          <w:tcPr>
            <w:tcW w:w="1701" w:type="dxa"/>
            <w:vMerge/>
          </w:tcPr>
          <w:p w:rsidR="00832091" w:rsidRPr="001E55C1" w:rsidRDefault="00832091" w:rsidP="008320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832091" w:rsidRPr="001E55C1" w:rsidRDefault="00832091" w:rsidP="008320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832091" w:rsidRPr="001E55C1" w:rsidRDefault="00832091" w:rsidP="008320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60B" w:rsidRPr="001E55C1" w:rsidTr="008242B7">
        <w:trPr>
          <w:trHeight w:val="345"/>
        </w:trPr>
        <w:tc>
          <w:tcPr>
            <w:tcW w:w="2268" w:type="dxa"/>
            <w:vMerge/>
          </w:tcPr>
          <w:p w:rsidR="00832091" w:rsidRPr="001E55C1" w:rsidRDefault="00832091" w:rsidP="008320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32091" w:rsidRPr="001E55C1" w:rsidRDefault="00832091" w:rsidP="00E16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Старший тренер-преподаватель</w:t>
            </w:r>
          </w:p>
        </w:tc>
        <w:tc>
          <w:tcPr>
            <w:tcW w:w="1701" w:type="dxa"/>
            <w:vMerge/>
          </w:tcPr>
          <w:p w:rsidR="00832091" w:rsidRPr="001E55C1" w:rsidRDefault="00832091" w:rsidP="008320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832091" w:rsidRPr="001E55C1" w:rsidRDefault="00832091" w:rsidP="008320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832091" w:rsidRPr="001E55C1" w:rsidRDefault="00832091" w:rsidP="008320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60B" w:rsidRPr="001E55C1" w:rsidTr="008242B7">
        <w:trPr>
          <w:trHeight w:val="266"/>
        </w:trPr>
        <w:tc>
          <w:tcPr>
            <w:tcW w:w="2268" w:type="dxa"/>
            <w:vMerge/>
          </w:tcPr>
          <w:p w:rsidR="006744B6" w:rsidRPr="001E55C1" w:rsidRDefault="006744B6" w:rsidP="007A1A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744B6" w:rsidRPr="001E55C1" w:rsidRDefault="006744B6" w:rsidP="00E16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Старший инструктор-методист</w:t>
            </w:r>
          </w:p>
        </w:tc>
        <w:tc>
          <w:tcPr>
            <w:tcW w:w="1701" w:type="dxa"/>
            <w:vMerge/>
          </w:tcPr>
          <w:p w:rsidR="006744B6" w:rsidRPr="001E55C1" w:rsidRDefault="006744B6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6744B6" w:rsidRPr="001E55C1" w:rsidRDefault="006744B6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6744B6" w:rsidRPr="001E55C1" w:rsidRDefault="006744B6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60B" w:rsidRPr="001E55C1" w:rsidTr="008242B7">
        <w:trPr>
          <w:trHeight w:val="557"/>
        </w:trPr>
        <w:tc>
          <w:tcPr>
            <w:tcW w:w="2268" w:type="dxa"/>
            <w:vMerge w:val="restart"/>
          </w:tcPr>
          <w:p w:rsidR="006744B6" w:rsidRPr="001E55C1" w:rsidRDefault="006744B6" w:rsidP="00E16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Четвертый кв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лификационный уровень</w:t>
            </w:r>
          </w:p>
        </w:tc>
        <w:tc>
          <w:tcPr>
            <w:tcW w:w="4253" w:type="dxa"/>
          </w:tcPr>
          <w:p w:rsidR="006744B6" w:rsidRPr="001E55C1" w:rsidRDefault="006744B6" w:rsidP="00E16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Преподаватель (кроме должн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E161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</w:t>
            </w:r>
            <w:r w:rsidR="00E1613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, отнесенн</w:t>
            </w:r>
            <w:r w:rsidR="00E16131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 xml:space="preserve"> к профессорско-преподавательскому составу)</w:t>
            </w:r>
          </w:p>
        </w:tc>
        <w:tc>
          <w:tcPr>
            <w:tcW w:w="1701" w:type="dxa"/>
            <w:vMerge w:val="restart"/>
          </w:tcPr>
          <w:p w:rsidR="006744B6" w:rsidRPr="001E55C1" w:rsidRDefault="00264E42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5" w:type="dxa"/>
            <w:vMerge w:val="restart"/>
          </w:tcPr>
          <w:p w:rsidR="006744B6" w:rsidRPr="001E55C1" w:rsidRDefault="006744B6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16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695</w:t>
            </w:r>
          </w:p>
        </w:tc>
        <w:tc>
          <w:tcPr>
            <w:tcW w:w="3119" w:type="dxa"/>
            <w:vMerge w:val="restart"/>
          </w:tcPr>
          <w:p w:rsidR="006744B6" w:rsidRPr="001E55C1" w:rsidRDefault="006744B6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16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</w:tr>
      <w:tr w:rsidR="001B160B" w:rsidRPr="001E55C1" w:rsidTr="008242B7">
        <w:trPr>
          <w:trHeight w:val="557"/>
        </w:trPr>
        <w:tc>
          <w:tcPr>
            <w:tcW w:w="2268" w:type="dxa"/>
            <w:vMerge/>
          </w:tcPr>
          <w:p w:rsidR="006744B6" w:rsidRPr="001E55C1" w:rsidRDefault="006744B6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744B6" w:rsidRPr="001E55C1" w:rsidRDefault="006744B6" w:rsidP="00E16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Руководитель физического во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</w:p>
        </w:tc>
        <w:tc>
          <w:tcPr>
            <w:tcW w:w="1701" w:type="dxa"/>
            <w:vMerge/>
          </w:tcPr>
          <w:p w:rsidR="006744B6" w:rsidRPr="001E55C1" w:rsidRDefault="006744B6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6744B6" w:rsidRPr="001E55C1" w:rsidRDefault="006744B6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6744B6" w:rsidRPr="001E55C1" w:rsidRDefault="006744B6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60B" w:rsidRPr="001E55C1" w:rsidTr="008242B7">
        <w:trPr>
          <w:trHeight w:val="398"/>
        </w:trPr>
        <w:tc>
          <w:tcPr>
            <w:tcW w:w="2268" w:type="dxa"/>
            <w:vMerge/>
          </w:tcPr>
          <w:p w:rsidR="00DA350B" w:rsidRPr="001E55C1" w:rsidRDefault="00DA350B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A350B" w:rsidRPr="001E55C1" w:rsidRDefault="00DA350B" w:rsidP="00E16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Старший методист</w:t>
            </w:r>
          </w:p>
        </w:tc>
        <w:tc>
          <w:tcPr>
            <w:tcW w:w="1701" w:type="dxa"/>
            <w:vMerge w:val="restart"/>
          </w:tcPr>
          <w:p w:rsidR="00DA350B" w:rsidRPr="001E55C1" w:rsidRDefault="00264E42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5" w:type="dxa"/>
            <w:vMerge w:val="restart"/>
          </w:tcPr>
          <w:p w:rsidR="00DA350B" w:rsidRPr="001E55C1" w:rsidRDefault="00264E42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9" w:type="dxa"/>
            <w:vMerge w:val="restart"/>
          </w:tcPr>
          <w:p w:rsidR="00DA350B" w:rsidRPr="001E55C1" w:rsidRDefault="00DA350B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16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</w:tr>
      <w:tr w:rsidR="001B160B" w:rsidRPr="001E55C1" w:rsidTr="008242B7">
        <w:trPr>
          <w:trHeight w:val="557"/>
        </w:trPr>
        <w:tc>
          <w:tcPr>
            <w:tcW w:w="2268" w:type="dxa"/>
            <w:vMerge/>
          </w:tcPr>
          <w:p w:rsidR="00DA350B" w:rsidRPr="001E55C1" w:rsidRDefault="00DA350B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A350B" w:rsidRPr="001E55C1" w:rsidRDefault="00DA350B" w:rsidP="00E16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  <w:r w:rsidRPr="001E55C1">
              <w:rPr>
                <w:rFonts w:ascii="Times New Roman" w:hAnsi="Times New Roman" w:cs="Times New Roman"/>
                <w:sz w:val="28"/>
                <w:szCs w:val="28"/>
              </w:rPr>
              <w:t xml:space="preserve"> (за исключением </w:t>
            </w:r>
            <w:proofErr w:type="spellStart"/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тьют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161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, занят</w:t>
            </w:r>
            <w:r w:rsidR="00E16131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 xml:space="preserve"> в сфере высшего и дополнительного професси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нального образования)</w:t>
            </w:r>
          </w:p>
        </w:tc>
        <w:tc>
          <w:tcPr>
            <w:tcW w:w="1701" w:type="dxa"/>
            <w:vMerge/>
          </w:tcPr>
          <w:p w:rsidR="00DA350B" w:rsidRPr="001E55C1" w:rsidRDefault="00DA350B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DA350B" w:rsidRPr="001E55C1" w:rsidRDefault="00DA350B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DA350B" w:rsidRPr="001E55C1" w:rsidRDefault="00DA350B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60B" w:rsidRPr="001E55C1" w:rsidTr="008242B7">
        <w:trPr>
          <w:trHeight w:val="557"/>
        </w:trPr>
        <w:tc>
          <w:tcPr>
            <w:tcW w:w="15026" w:type="dxa"/>
            <w:gridSpan w:val="5"/>
          </w:tcPr>
          <w:p w:rsidR="00AB5DE5" w:rsidRPr="001E55C1" w:rsidRDefault="00AB5DE5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Профессионально-квалификационная группа должностей руководителей структурных подразделений</w:t>
            </w:r>
          </w:p>
        </w:tc>
      </w:tr>
      <w:tr w:rsidR="001B160B" w:rsidRPr="001E55C1" w:rsidTr="008242B7">
        <w:trPr>
          <w:trHeight w:val="557"/>
        </w:trPr>
        <w:tc>
          <w:tcPr>
            <w:tcW w:w="2268" w:type="dxa"/>
          </w:tcPr>
          <w:p w:rsidR="00AB5DE5" w:rsidRPr="001E55C1" w:rsidRDefault="00AB5DE5" w:rsidP="00E16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Первый квал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фикационный уровень</w:t>
            </w:r>
          </w:p>
        </w:tc>
        <w:tc>
          <w:tcPr>
            <w:tcW w:w="4253" w:type="dxa"/>
          </w:tcPr>
          <w:p w:rsidR="00AB5DE5" w:rsidRPr="001E55C1" w:rsidRDefault="00AB5DE5" w:rsidP="00E16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Заведующий (начальник) стру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турным подразделением: кабин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B25E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лабораторией, отделом, о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 xml:space="preserve">делением, сектором, учебно-консультационным пунктом, учебной (учебно-производственной) мастерской и 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другими структурными подра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делениями, реализующими обр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зовательную программу допо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нительного образования детей</w:t>
            </w:r>
          </w:p>
        </w:tc>
        <w:tc>
          <w:tcPr>
            <w:tcW w:w="1701" w:type="dxa"/>
          </w:tcPr>
          <w:p w:rsidR="00AB5DE5" w:rsidRPr="001E55C1" w:rsidRDefault="00264E42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3685" w:type="dxa"/>
          </w:tcPr>
          <w:p w:rsidR="00AB5DE5" w:rsidRPr="001E55C1" w:rsidRDefault="00264E42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9" w:type="dxa"/>
          </w:tcPr>
          <w:p w:rsidR="00AB5DE5" w:rsidRPr="001E55C1" w:rsidRDefault="00AB5DE5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16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</w:tr>
      <w:tr w:rsidR="001B160B" w:rsidRPr="001E55C1" w:rsidTr="008242B7">
        <w:trPr>
          <w:trHeight w:val="557"/>
        </w:trPr>
        <w:tc>
          <w:tcPr>
            <w:tcW w:w="2268" w:type="dxa"/>
          </w:tcPr>
          <w:p w:rsidR="002669D4" w:rsidRPr="001E55C1" w:rsidRDefault="002669D4" w:rsidP="00E16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5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Второй квал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фикационный уровень</w:t>
            </w:r>
          </w:p>
        </w:tc>
        <w:tc>
          <w:tcPr>
            <w:tcW w:w="4253" w:type="dxa"/>
          </w:tcPr>
          <w:p w:rsidR="002669D4" w:rsidRPr="001E55C1" w:rsidRDefault="002669D4" w:rsidP="00E16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Заведующий (начальник) об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собленным структурным подра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делением, реализующим образ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вательную программу и образ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вательную программу дополн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тельного образования детей</w:t>
            </w:r>
          </w:p>
        </w:tc>
        <w:tc>
          <w:tcPr>
            <w:tcW w:w="1701" w:type="dxa"/>
          </w:tcPr>
          <w:p w:rsidR="002669D4" w:rsidRPr="001E55C1" w:rsidRDefault="00264E42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5" w:type="dxa"/>
          </w:tcPr>
          <w:p w:rsidR="002669D4" w:rsidRPr="001E55C1" w:rsidRDefault="00264E42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9" w:type="dxa"/>
          </w:tcPr>
          <w:p w:rsidR="002669D4" w:rsidRPr="001E55C1" w:rsidRDefault="002669D4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16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5C1"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</w:p>
        </w:tc>
      </w:tr>
    </w:tbl>
    <w:p w:rsidR="0043736B" w:rsidRPr="001B160B" w:rsidRDefault="0043736B" w:rsidP="00AB5DE5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95DFB" w:rsidRPr="001B160B" w:rsidRDefault="00AF4686" w:rsidP="008242B7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456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B160B">
        <w:rPr>
          <w:rFonts w:ascii="Times New Roman" w:hAnsi="Times New Roman"/>
          <w:sz w:val="28"/>
          <w:szCs w:val="28"/>
        </w:rPr>
        <w:t>2</w:t>
      </w:r>
      <w:r w:rsidR="00C95DFB" w:rsidRPr="001B160B">
        <w:rPr>
          <w:rFonts w:ascii="Times New Roman" w:hAnsi="Times New Roman"/>
          <w:sz w:val="28"/>
          <w:szCs w:val="28"/>
        </w:rPr>
        <w:t>. Базовые оклады работников профессиональных квалификационных групп должностей работников физической кул</w:t>
      </w:r>
      <w:r w:rsidR="00C95DFB" w:rsidRPr="001B160B">
        <w:rPr>
          <w:rFonts w:ascii="Times New Roman" w:hAnsi="Times New Roman"/>
          <w:sz w:val="28"/>
          <w:szCs w:val="28"/>
        </w:rPr>
        <w:t>ь</w:t>
      </w:r>
      <w:r w:rsidR="00C95DFB" w:rsidRPr="001B160B">
        <w:rPr>
          <w:rFonts w:ascii="Times New Roman" w:hAnsi="Times New Roman"/>
          <w:sz w:val="28"/>
          <w:szCs w:val="28"/>
        </w:rPr>
        <w:t xml:space="preserve">туры </w:t>
      </w:r>
      <w:r w:rsidR="007478AD" w:rsidRPr="001B160B">
        <w:rPr>
          <w:rFonts w:ascii="Times New Roman" w:hAnsi="Times New Roman"/>
          <w:sz w:val="28"/>
          <w:szCs w:val="28"/>
        </w:rPr>
        <w:t>в</w:t>
      </w:r>
      <w:r w:rsidR="00C95DFB" w:rsidRPr="001B160B">
        <w:rPr>
          <w:rFonts w:ascii="Times New Roman" w:hAnsi="Times New Roman"/>
          <w:sz w:val="28"/>
          <w:szCs w:val="28"/>
        </w:rPr>
        <w:t xml:space="preserve"> организациях дополнительного образования устанавливаются в следующих размерах:</w:t>
      </w:r>
    </w:p>
    <w:p w:rsidR="00C95DFB" w:rsidRPr="001B160B" w:rsidRDefault="00C95DFB" w:rsidP="00C95DF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</w:p>
    <w:p w:rsidR="008A3DE2" w:rsidRPr="001B160B" w:rsidRDefault="008A3DE2" w:rsidP="00C95DF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3"/>
        <w:tblW w:w="15026" w:type="dxa"/>
        <w:tblInd w:w="-5" w:type="dxa"/>
        <w:tblLayout w:type="fixed"/>
        <w:tblLook w:val="04A0"/>
      </w:tblPr>
      <w:tblGrid>
        <w:gridCol w:w="2768"/>
        <w:gridCol w:w="3044"/>
        <w:gridCol w:w="1559"/>
        <w:gridCol w:w="4111"/>
        <w:gridCol w:w="3544"/>
      </w:tblGrid>
      <w:tr w:rsidR="000A15EE" w:rsidRPr="00E16131" w:rsidTr="000A15EE">
        <w:trPr>
          <w:trHeight w:val="557"/>
        </w:trPr>
        <w:tc>
          <w:tcPr>
            <w:tcW w:w="2768" w:type="dxa"/>
            <w:vMerge w:val="restart"/>
            <w:tcBorders>
              <w:bottom w:val="nil"/>
            </w:tcBorders>
          </w:tcPr>
          <w:p w:rsidR="000A15EE" w:rsidRPr="00E16131" w:rsidRDefault="000A15EE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044" w:type="dxa"/>
            <w:vMerge w:val="restart"/>
            <w:tcBorders>
              <w:bottom w:val="nil"/>
            </w:tcBorders>
          </w:tcPr>
          <w:p w:rsidR="000A15EE" w:rsidRDefault="000A15EE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0A15EE" w:rsidRPr="00E16131" w:rsidRDefault="000A15EE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</w:p>
        </w:tc>
        <w:tc>
          <w:tcPr>
            <w:tcW w:w="9214" w:type="dxa"/>
            <w:gridSpan w:val="3"/>
            <w:tcBorders>
              <w:bottom w:val="nil"/>
            </w:tcBorders>
          </w:tcPr>
          <w:p w:rsidR="000A15EE" w:rsidRPr="00E16131" w:rsidRDefault="000A15EE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Размер базового оклада в месяц, рублей</w:t>
            </w:r>
          </w:p>
        </w:tc>
      </w:tr>
      <w:tr w:rsidR="000A15EE" w:rsidRPr="00E16131" w:rsidTr="008242B7">
        <w:trPr>
          <w:trHeight w:val="557"/>
        </w:trPr>
        <w:tc>
          <w:tcPr>
            <w:tcW w:w="2768" w:type="dxa"/>
            <w:vMerge/>
            <w:tcBorders>
              <w:bottom w:val="nil"/>
            </w:tcBorders>
          </w:tcPr>
          <w:p w:rsidR="000A15EE" w:rsidRPr="00E16131" w:rsidRDefault="000A15EE" w:rsidP="000A15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vMerge/>
            <w:tcBorders>
              <w:bottom w:val="nil"/>
            </w:tcBorders>
          </w:tcPr>
          <w:p w:rsidR="000A15EE" w:rsidRPr="00E16131" w:rsidRDefault="000A15EE" w:rsidP="000A15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0A15EE" w:rsidRPr="00E16131" w:rsidRDefault="00264E42" w:rsidP="000A15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A15EE" w:rsidRPr="00E16131">
              <w:rPr>
                <w:rFonts w:ascii="Times New Roman" w:hAnsi="Times New Roman" w:cs="Times New Roman"/>
                <w:sz w:val="28"/>
                <w:szCs w:val="28"/>
              </w:rPr>
              <w:t>сновное общее о</w:t>
            </w:r>
            <w:r w:rsidR="000A15EE" w:rsidRPr="00E1613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0A15EE" w:rsidRPr="00E16131">
              <w:rPr>
                <w:rFonts w:ascii="Times New Roman" w:hAnsi="Times New Roman" w:cs="Times New Roman"/>
                <w:sz w:val="28"/>
                <w:szCs w:val="28"/>
              </w:rPr>
              <w:t>разование, среднее общее о</w:t>
            </w:r>
            <w:r w:rsidR="000A15EE" w:rsidRPr="00E1613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0A15EE" w:rsidRPr="00E16131">
              <w:rPr>
                <w:rFonts w:ascii="Times New Roman" w:hAnsi="Times New Roman" w:cs="Times New Roman"/>
                <w:sz w:val="28"/>
                <w:szCs w:val="28"/>
              </w:rPr>
              <w:t>разование</w:t>
            </w:r>
          </w:p>
        </w:tc>
        <w:tc>
          <w:tcPr>
            <w:tcW w:w="4111" w:type="dxa"/>
            <w:tcBorders>
              <w:bottom w:val="nil"/>
            </w:tcBorders>
          </w:tcPr>
          <w:p w:rsidR="000A15EE" w:rsidRPr="00E16131" w:rsidRDefault="000A15EE" w:rsidP="000A15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о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разование по программам по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готовки квалифицированных рабочих, служащих, среднее профессиональное образование по программам подготовки сп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циалистов среднего звена, н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полное высшее образование</w:t>
            </w:r>
          </w:p>
        </w:tc>
        <w:tc>
          <w:tcPr>
            <w:tcW w:w="3544" w:type="dxa"/>
            <w:tcBorders>
              <w:bottom w:val="nil"/>
            </w:tcBorders>
          </w:tcPr>
          <w:p w:rsidR="000A15EE" w:rsidRPr="00E16131" w:rsidRDefault="000A15EE" w:rsidP="000A15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образование, подтве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ждаемое присвоением л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цу, успешно прошедшему аттестацию, квалификации «бакалавр», «магистр» или «дипломированный сп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циалист»</w:t>
            </w:r>
          </w:p>
        </w:tc>
      </w:tr>
    </w:tbl>
    <w:p w:rsidR="00FF3F64" w:rsidRPr="001B160B" w:rsidRDefault="00FF3F64" w:rsidP="00C95DF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"/>
          <w:szCs w:val="2"/>
        </w:rPr>
      </w:pPr>
    </w:p>
    <w:tbl>
      <w:tblPr>
        <w:tblStyle w:val="a3"/>
        <w:tblW w:w="15026" w:type="dxa"/>
        <w:tblInd w:w="-5" w:type="dxa"/>
        <w:tblLayout w:type="fixed"/>
        <w:tblLook w:val="04A0"/>
      </w:tblPr>
      <w:tblGrid>
        <w:gridCol w:w="2768"/>
        <w:gridCol w:w="3044"/>
        <w:gridCol w:w="1559"/>
        <w:gridCol w:w="4111"/>
        <w:gridCol w:w="3544"/>
      </w:tblGrid>
      <w:tr w:rsidR="00380F58" w:rsidRPr="00E16131" w:rsidTr="008242B7">
        <w:trPr>
          <w:trHeight w:val="295"/>
          <w:tblHeader/>
        </w:trPr>
        <w:tc>
          <w:tcPr>
            <w:tcW w:w="2768" w:type="dxa"/>
          </w:tcPr>
          <w:p w:rsidR="009438E9" w:rsidRPr="00E16131" w:rsidRDefault="009438E9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44" w:type="dxa"/>
          </w:tcPr>
          <w:p w:rsidR="009438E9" w:rsidRPr="00E16131" w:rsidRDefault="009438E9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438E9" w:rsidRPr="00E16131" w:rsidRDefault="009438E9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9438E9" w:rsidRPr="00E16131" w:rsidRDefault="009438E9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9438E9" w:rsidRPr="00E16131" w:rsidRDefault="009438E9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80F58" w:rsidRPr="00E16131" w:rsidTr="008242B7">
        <w:trPr>
          <w:trHeight w:val="295"/>
        </w:trPr>
        <w:tc>
          <w:tcPr>
            <w:tcW w:w="15026" w:type="dxa"/>
            <w:gridSpan w:val="5"/>
          </w:tcPr>
          <w:p w:rsidR="009438E9" w:rsidRPr="00E16131" w:rsidRDefault="009438E9" w:rsidP="00E16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работников физической культуры первого уровня</w:t>
            </w:r>
          </w:p>
        </w:tc>
      </w:tr>
      <w:tr w:rsidR="00380F58" w:rsidRPr="00E16131" w:rsidTr="008242B7">
        <w:trPr>
          <w:trHeight w:val="557"/>
        </w:trPr>
        <w:tc>
          <w:tcPr>
            <w:tcW w:w="2768" w:type="dxa"/>
            <w:vMerge w:val="restart"/>
          </w:tcPr>
          <w:p w:rsidR="009438E9" w:rsidRPr="00E16131" w:rsidRDefault="009438E9" w:rsidP="00E16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Первый квалифик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ционный уровень</w:t>
            </w:r>
          </w:p>
        </w:tc>
        <w:tc>
          <w:tcPr>
            <w:tcW w:w="3044" w:type="dxa"/>
          </w:tcPr>
          <w:p w:rsidR="009438E9" w:rsidRDefault="009438E9" w:rsidP="00E16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Дежурный по спорти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ному залу</w:t>
            </w:r>
          </w:p>
          <w:p w:rsidR="00E16131" w:rsidRPr="00E16131" w:rsidRDefault="00E16131" w:rsidP="00E16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9438E9" w:rsidRPr="00E16131" w:rsidRDefault="009438E9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16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489</w:t>
            </w:r>
          </w:p>
        </w:tc>
        <w:tc>
          <w:tcPr>
            <w:tcW w:w="4111" w:type="dxa"/>
            <w:vMerge w:val="restart"/>
          </w:tcPr>
          <w:p w:rsidR="009438E9" w:rsidRPr="00E16131" w:rsidRDefault="009438E9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</w:tcPr>
          <w:p w:rsidR="009438E9" w:rsidRPr="00E16131" w:rsidRDefault="009438E9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F58" w:rsidRPr="00E16131" w:rsidTr="008242B7">
        <w:trPr>
          <w:trHeight w:val="557"/>
        </w:trPr>
        <w:tc>
          <w:tcPr>
            <w:tcW w:w="2768" w:type="dxa"/>
            <w:vMerge/>
          </w:tcPr>
          <w:p w:rsidR="009438E9" w:rsidRPr="00E16131" w:rsidRDefault="009438E9" w:rsidP="00E16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9438E9" w:rsidRPr="00E16131" w:rsidRDefault="009438E9" w:rsidP="00E16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Сопровождающий 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спортсмена-инвалида первой группы инв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лидности</w:t>
            </w:r>
          </w:p>
        </w:tc>
        <w:tc>
          <w:tcPr>
            <w:tcW w:w="1559" w:type="dxa"/>
            <w:vMerge/>
          </w:tcPr>
          <w:p w:rsidR="009438E9" w:rsidRPr="00E16131" w:rsidRDefault="009438E9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9438E9" w:rsidRPr="00E16131" w:rsidRDefault="009438E9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9438E9" w:rsidRPr="00E16131" w:rsidRDefault="009438E9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F58" w:rsidRPr="00E16131" w:rsidTr="008242B7">
        <w:trPr>
          <w:trHeight w:val="337"/>
        </w:trPr>
        <w:tc>
          <w:tcPr>
            <w:tcW w:w="2768" w:type="dxa"/>
            <w:vMerge w:val="restart"/>
          </w:tcPr>
          <w:p w:rsidR="009438E9" w:rsidRPr="00E16131" w:rsidRDefault="009438E9" w:rsidP="00E16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Второй квалифик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ционный уровень</w:t>
            </w:r>
          </w:p>
        </w:tc>
        <w:tc>
          <w:tcPr>
            <w:tcW w:w="3044" w:type="dxa"/>
          </w:tcPr>
          <w:p w:rsidR="009438E9" w:rsidRPr="00E16131" w:rsidRDefault="009438E9" w:rsidP="00E16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Спортсмен</w:t>
            </w:r>
          </w:p>
        </w:tc>
        <w:tc>
          <w:tcPr>
            <w:tcW w:w="1559" w:type="dxa"/>
            <w:vMerge w:val="restart"/>
          </w:tcPr>
          <w:p w:rsidR="009438E9" w:rsidRPr="00E16131" w:rsidRDefault="009438E9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16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489</w:t>
            </w:r>
          </w:p>
        </w:tc>
        <w:tc>
          <w:tcPr>
            <w:tcW w:w="4111" w:type="dxa"/>
            <w:vMerge w:val="restart"/>
          </w:tcPr>
          <w:p w:rsidR="009438E9" w:rsidRPr="00E16131" w:rsidRDefault="00264E42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vMerge w:val="restart"/>
          </w:tcPr>
          <w:p w:rsidR="009438E9" w:rsidRPr="00E16131" w:rsidRDefault="00264E42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0F58" w:rsidRPr="00E16131" w:rsidTr="008242B7">
        <w:trPr>
          <w:trHeight w:val="413"/>
        </w:trPr>
        <w:tc>
          <w:tcPr>
            <w:tcW w:w="2768" w:type="dxa"/>
            <w:vMerge/>
          </w:tcPr>
          <w:p w:rsidR="009438E9" w:rsidRPr="00E16131" w:rsidRDefault="009438E9" w:rsidP="00E16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9438E9" w:rsidRPr="00E16131" w:rsidRDefault="009438E9" w:rsidP="00E16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Спортсмен-ведущий</w:t>
            </w:r>
          </w:p>
        </w:tc>
        <w:tc>
          <w:tcPr>
            <w:tcW w:w="1559" w:type="dxa"/>
            <w:vMerge/>
          </w:tcPr>
          <w:p w:rsidR="009438E9" w:rsidRPr="00E16131" w:rsidRDefault="009438E9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9438E9" w:rsidRPr="00E16131" w:rsidRDefault="009438E9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9438E9" w:rsidRPr="00E16131" w:rsidRDefault="009438E9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F58" w:rsidRPr="00E16131" w:rsidTr="008242B7">
        <w:trPr>
          <w:trHeight w:val="557"/>
        </w:trPr>
        <w:tc>
          <w:tcPr>
            <w:tcW w:w="15026" w:type="dxa"/>
            <w:gridSpan w:val="5"/>
          </w:tcPr>
          <w:p w:rsidR="009438E9" w:rsidRPr="00E16131" w:rsidRDefault="009438E9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работников физической культуры второго уровня</w:t>
            </w:r>
          </w:p>
        </w:tc>
      </w:tr>
      <w:tr w:rsidR="00380F58" w:rsidRPr="00E16131" w:rsidTr="008242B7">
        <w:trPr>
          <w:trHeight w:val="557"/>
        </w:trPr>
        <w:tc>
          <w:tcPr>
            <w:tcW w:w="2768" w:type="dxa"/>
            <w:vMerge w:val="restart"/>
          </w:tcPr>
          <w:p w:rsidR="009438E9" w:rsidRPr="00E16131" w:rsidRDefault="009438E9" w:rsidP="00E16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Первый квалифик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ционный уровень</w:t>
            </w:r>
          </w:p>
        </w:tc>
        <w:tc>
          <w:tcPr>
            <w:tcW w:w="3044" w:type="dxa"/>
          </w:tcPr>
          <w:p w:rsidR="009438E9" w:rsidRPr="00E16131" w:rsidRDefault="009438E9" w:rsidP="00E16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Инструктор по ада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тивной физической культуре</w:t>
            </w:r>
          </w:p>
        </w:tc>
        <w:tc>
          <w:tcPr>
            <w:tcW w:w="1559" w:type="dxa"/>
          </w:tcPr>
          <w:p w:rsidR="009438E9" w:rsidRPr="00E16131" w:rsidRDefault="00BC5FA0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16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489</w:t>
            </w:r>
          </w:p>
        </w:tc>
        <w:tc>
          <w:tcPr>
            <w:tcW w:w="4111" w:type="dxa"/>
          </w:tcPr>
          <w:p w:rsidR="009438E9" w:rsidRPr="00E16131" w:rsidRDefault="009438E9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16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680</w:t>
            </w:r>
          </w:p>
        </w:tc>
        <w:tc>
          <w:tcPr>
            <w:tcW w:w="3544" w:type="dxa"/>
          </w:tcPr>
          <w:p w:rsidR="009438E9" w:rsidRPr="00E16131" w:rsidRDefault="009438E9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16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380F58" w:rsidRPr="00E16131" w:rsidTr="008242B7">
        <w:trPr>
          <w:trHeight w:val="300"/>
        </w:trPr>
        <w:tc>
          <w:tcPr>
            <w:tcW w:w="2768" w:type="dxa"/>
            <w:vMerge/>
          </w:tcPr>
          <w:p w:rsidR="0012268E" w:rsidRPr="00E16131" w:rsidRDefault="0012268E" w:rsidP="00E16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12268E" w:rsidRPr="00E16131" w:rsidRDefault="0012268E" w:rsidP="00E16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Инструктор по спорту</w:t>
            </w:r>
          </w:p>
        </w:tc>
        <w:tc>
          <w:tcPr>
            <w:tcW w:w="1559" w:type="dxa"/>
          </w:tcPr>
          <w:p w:rsidR="0012268E" w:rsidRPr="00E16131" w:rsidRDefault="002A4A80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</w:tcPr>
          <w:p w:rsidR="0012268E" w:rsidRPr="00E16131" w:rsidRDefault="0012268E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16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680</w:t>
            </w:r>
          </w:p>
        </w:tc>
        <w:tc>
          <w:tcPr>
            <w:tcW w:w="3544" w:type="dxa"/>
          </w:tcPr>
          <w:p w:rsidR="0012268E" w:rsidRPr="00E16131" w:rsidRDefault="0012268E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16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380F58" w:rsidRPr="00E16131" w:rsidTr="008242B7">
        <w:trPr>
          <w:trHeight w:val="389"/>
        </w:trPr>
        <w:tc>
          <w:tcPr>
            <w:tcW w:w="2768" w:type="dxa"/>
            <w:vMerge/>
          </w:tcPr>
          <w:p w:rsidR="009438E9" w:rsidRPr="00E16131" w:rsidRDefault="009438E9" w:rsidP="00E16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9438E9" w:rsidRPr="00E16131" w:rsidRDefault="009438E9" w:rsidP="00E16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Спортсмен-инструктор</w:t>
            </w:r>
          </w:p>
        </w:tc>
        <w:tc>
          <w:tcPr>
            <w:tcW w:w="1559" w:type="dxa"/>
          </w:tcPr>
          <w:p w:rsidR="009438E9" w:rsidRPr="00E16131" w:rsidRDefault="00BC5FA0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16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489</w:t>
            </w:r>
          </w:p>
        </w:tc>
        <w:tc>
          <w:tcPr>
            <w:tcW w:w="4111" w:type="dxa"/>
          </w:tcPr>
          <w:p w:rsidR="009438E9" w:rsidRPr="00E16131" w:rsidRDefault="009438E9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438E9" w:rsidRPr="00E16131" w:rsidRDefault="00264E42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0F58" w:rsidRPr="00E16131" w:rsidTr="008242B7">
        <w:trPr>
          <w:trHeight w:val="557"/>
        </w:trPr>
        <w:tc>
          <w:tcPr>
            <w:tcW w:w="2768" w:type="dxa"/>
            <w:vMerge/>
          </w:tcPr>
          <w:p w:rsidR="009438E9" w:rsidRPr="00E16131" w:rsidRDefault="009438E9" w:rsidP="00E16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9438E9" w:rsidRPr="00E16131" w:rsidRDefault="009438E9" w:rsidP="00E16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Тренер-наездник л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шадей</w:t>
            </w:r>
          </w:p>
        </w:tc>
        <w:tc>
          <w:tcPr>
            <w:tcW w:w="1559" w:type="dxa"/>
          </w:tcPr>
          <w:p w:rsidR="009438E9" w:rsidRPr="00E16131" w:rsidRDefault="0012268E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16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489</w:t>
            </w:r>
          </w:p>
        </w:tc>
        <w:tc>
          <w:tcPr>
            <w:tcW w:w="4111" w:type="dxa"/>
          </w:tcPr>
          <w:p w:rsidR="009438E9" w:rsidRPr="00E16131" w:rsidRDefault="00BC5FA0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16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680</w:t>
            </w:r>
          </w:p>
        </w:tc>
        <w:tc>
          <w:tcPr>
            <w:tcW w:w="3544" w:type="dxa"/>
          </w:tcPr>
          <w:p w:rsidR="009438E9" w:rsidRPr="00E16131" w:rsidRDefault="00264E42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0F58" w:rsidRPr="00E16131" w:rsidTr="008242B7">
        <w:trPr>
          <w:trHeight w:val="557"/>
        </w:trPr>
        <w:tc>
          <w:tcPr>
            <w:tcW w:w="2768" w:type="dxa"/>
            <w:vMerge/>
          </w:tcPr>
          <w:p w:rsidR="009438E9" w:rsidRPr="00E16131" w:rsidRDefault="009438E9" w:rsidP="00E16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9438E9" w:rsidRPr="00E16131" w:rsidRDefault="009438E9" w:rsidP="00E16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Техник по эксплуат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ции и ремонту спо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тивной техники</w:t>
            </w:r>
          </w:p>
        </w:tc>
        <w:tc>
          <w:tcPr>
            <w:tcW w:w="1559" w:type="dxa"/>
          </w:tcPr>
          <w:p w:rsidR="009438E9" w:rsidRPr="00E16131" w:rsidRDefault="00264E42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</w:tcPr>
          <w:p w:rsidR="009438E9" w:rsidRPr="00E16131" w:rsidRDefault="0012268E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16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680</w:t>
            </w:r>
          </w:p>
        </w:tc>
        <w:tc>
          <w:tcPr>
            <w:tcW w:w="3544" w:type="dxa"/>
          </w:tcPr>
          <w:p w:rsidR="009438E9" w:rsidRPr="00E16131" w:rsidRDefault="00264E42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0F58" w:rsidRPr="00E16131" w:rsidTr="008242B7">
        <w:trPr>
          <w:trHeight w:val="557"/>
        </w:trPr>
        <w:tc>
          <w:tcPr>
            <w:tcW w:w="2768" w:type="dxa"/>
            <w:vMerge w:val="restart"/>
          </w:tcPr>
          <w:p w:rsidR="009438E9" w:rsidRPr="00E16131" w:rsidRDefault="009438E9" w:rsidP="00E16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Второй квалифик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ционный уровень</w:t>
            </w:r>
          </w:p>
        </w:tc>
        <w:tc>
          <w:tcPr>
            <w:tcW w:w="3044" w:type="dxa"/>
          </w:tcPr>
          <w:p w:rsidR="009438E9" w:rsidRPr="00E16131" w:rsidRDefault="009438E9" w:rsidP="00E16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Инструктор-методист по адаптивной физич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ской культуре</w:t>
            </w:r>
          </w:p>
        </w:tc>
        <w:tc>
          <w:tcPr>
            <w:tcW w:w="1559" w:type="dxa"/>
          </w:tcPr>
          <w:p w:rsidR="009438E9" w:rsidRPr="00E16131" w:rsidRDefault="00264E42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</w:tcPr>
          <w:p w:rsidR="009438E9" w:rsidRPr="00E16131" w:rsidRDefault="002A4A80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11 687</w:t>
            </w:r>
          </w:p>
        </w:tc>
        <w:tc>
          <w:tcPr>
            <w:tcW w:w="3544" w:type="dxa"/>
          </w:tcPr>
          <w:p w:rsidR="009438E9" w:rsidRPr="00E16131" w:rsidRDefault="002A4A80" w:rsidP="002A4A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14 220</w:t>
            </w:r>
          </w:p>
        </w:tc>
      </w:tr>
      <w:tr w:rsidR="00380F58" w:rsidRPr="00E16131" w:rsidTr="008242B7">
        <w:trPr>
          <w:trHeight w:val="557"/>
        </w:trPr>
        <w:tc>
          <w:tcPr>
            <w:tcW w:w="2768" w:type="dxa"/>
            <w:vMerge/>
          </w:tcPr>
          <w:p w:rsidR="009438E9" w:rsidRPr="00E16131" w:rsidRDefault="009438E9" w:rsidP="007A1A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9438E9" w:rsidRPr="00E16131" w:rsidRDefault="009438E9" w:rsidP="00E16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 по адаптивной физич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ской культуре</w:t>
            </w:r>
          </w:p>
        </w:tc>
        <w:tc>
          <w:tcPr>
            <w:tcW w:w="1559" w:type="dxa"/>
          </w:tcPr>
          <w:p w:rsidR="009438E9" w:rsidRPr="00E16131" w:rsidRDefault="00264E42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</w:tcPr>
          <w:p w:rsidR="009438E9" w:rsidRPr="00E16131" w:rsidRDefault="0012268E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16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687</w:t>
            </w:r>
          </w:p>
        </w:tc>
        <w:tc>
          <w:tcPr>
            <w:tcW w:w="3544" w:type="dxa"/>
          </w:tcPr>
          <w:p w:rsidR="009438E9" w:rsidRPr="00E16131" w:rsidRDefault="0012268E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16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</w:tr>
      <w:tr w:rsidR="00380F58" w:rsidRPr="00E16131" w:rsidTr="008242B7">
        <w:trPr>
          <w:trHeight w:val="233"/>
        </w:trPr>
        <w:tc>
          <w:tcPr>
            <w:tcW w:w="2768" w:type="dxa"/>
            <w:vMerge/>
          </w:tcPr>
          <w:p w:rsidR="0012268E" w:rsidRPr="00E16131" w:rsidRDefault="0012268E" w:rsidP="007A1A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12268E" w:rsidRPr="00E16131" w:rsidRDefault="0012268E" w:rsidP="00E16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Хореограф</w:t>
            </w:r>
          </w:p>
        </w:tc>
        <w:tc>
          <w:tcPr>
            <w:tcW w:w="1559" w:type="dxa"/>
          </w:tcPr>
          <w:p w:rsidR="0012268E" w:rsidRPr="00E16131" w:rsidRDefault="00264E42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</w:tcPr>
          <w:p w:rsidR="0012268E" w:rsidRPr="00E16131" w:rsidRDefault="0012268E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16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687</w:t>
            </w:r>
          </w:p>
        </w:tc>
        <w:tc>
          <w:tcPr>
            <w:tcW w:w="3544" w:type="dxa"/>
          </w:tcPr>
          <w:p w:rsidR="0012268E" w:rsidRPr="00E16131" w:rsidRDefault="0012268E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16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</w:tr>
      <w:tr w:rsidR="00380F58" w:rsidRPr="00E16131" w:rsidTr="008242B7">
        <w:trPr>
          <w:trHeight w:val="557"/>
        </w:trPr>
        <w:tc>
          <w:tcPr>
            <w:tcW w:w="2768" w:type="dxa"/>
            <w:vMerge w:val="restart"/>
          </w:tcPr>
          <w:p w:rsidR="000F4103" w:rsidRPr="00E16131" w:rsidRDefault="000F4103" w:rsidP="00E16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Третий квалифик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ционный уровень</w:t>
            </w:r>
          </w:p>
        </w:tc>
        <w:tc>
          <w:tcPr>
            <w:tcW w:w="3044" w:type="dxa"/>
          </w:tcPr>
          <w:p w:rsidR="000F4103" w:rsidRPr="00E16131" w:rsidRDefault="000F4103" w:rsidP="00B25E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инструктор-методист по </w:t>
            </w:r>
            <w:r w:rsidR="00E16131">
              <w:rPr>
                <w:rFonts w:ascii="Times New Roman" w:hAnsi="Times New Roman" w:cs="Times New Roman"/>
                <w:sz w:val="28"/>
                <w:szCs w:val="28"/>
              </w:rPr>
              <w:t>адапти</w:t>
            </w:r>
            <w:r w:rsidR="00E161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16131">
              <w:rPr>
                <w:rFonts w:ascii="Times New Roman" w:hAnsi="Times New Roman" w:cs="Times New Roman"/>
                <w:sz w:val="28"/>
                <w:szCs w:val="28"/>
              </w:rPr>
              <w:t>ной физической кул</w:t>
            </w:r>
            <w:r w:rsidR="00E1613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E16131">
              <w:rPr>
                <w:rFonts w:ascii="Times New Roman" w:hAnsi="Times New Roman" w:cs="Times New Roman"/>
                <w:sz w:val="28"/>
                <w:szCs w:val="28"/>
              </w:rPr>
              <w:t>туре</w:t>
            </w:r>
          </w:p>
        </w:tc>
        <w:tc>
          <w:tcPr>
            <w:tcW w:w="1559" w:type="dxa"/>
            <w:vMerge w:val="restart"/>
          </w:tcPr>
          <w:p w:rsidR="000F4103" w:rsidRPr="00E16131" w:rsidRDefault="00264E42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  <w:vMerge w:val="restart"/>
          </w:tcPr>
          <w:p w:rsidR="000F4103" w:rsidRPr="00E16131" w:rsidRDefault="000F4103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16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3544" w:type="dxa"/>
            <w:vMerge w:val="restart"/>
          </w:tcPr>
          <w:p w:rsidR="000F4103" w:rsidRPr="00E16131" w:rsidRDefault="000F4103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16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</w:tr>
      <w:tr w:rsidR="00380F58" w:rsidRPr="00E16131" w:rsidTr="008242B7">
        <w:trPr>
          <w:trHeight w:val="557"/>
        </w:trPr>
        <w:tc>
          <w:tcPr>
            <w:tcW w:w="2768" w:type="dxa"/>
            <w:vMerge/>
          </w:tcPr>
          <w:p w:rsidR="000F4103" w:rsidRPr="00E16131" w:rsidRDefault="000F4103" w:rsidP="007A1A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0F4103" w:rsidRPr="00E16131" w:rsidRDefault="000F4103" w:rsidP="00E16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 xml:space="preserve">Старший тренер-преподаватель по 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адаптивной физич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ской культуре</w:t>
            </w:r>
          </w:p>
        </w:tc>
        <w:tc>
          <w:tcPr>
            <w:tcW w:w="1559" w:type="dxa"/>
            <w:vMerge/>
          </w:tcPr>
          <w:p w:rsidR="000F4103" w:rsidRPr="00E16131" w:rsidRDefault="000F4103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0F4103" w:rsidRPr="00E16131" w:rsidRDefault="000F4103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0F4103" w:rsidRPr="00E16131" w:rsidRDefault="000F4103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3DE2" w:rsidRPr="001B160B" w:rsidRDefault="008A3DE2" w:rsidP="00AF4686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AF4686" w:rsidRPr="001B160B" w:rsidRDefault="00AF4686" w:rsidP="008242B7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456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B160B">
        <w:rPr>
          <w:rFonts w:ascii="Times New Roman" w:hAnsi="Times New Roman"/>
          <w:sz w:val="28"/>
          <w:szCs w:val="28"/>
        </w:rPr>
        <w:t>3. Базовые оклады работников профессиональных квалификационных групп должностей работников сельского хозя</w:t>
      </w:r>
      <w:r w:rsidRPr="001B160B">
        <w:rPr>
          <w:rFonts w:ascii="Times New Roman" w:hAnsi="Times New Roman"/>
          <w:sz w:val="28"/>
          <w:szCs w:val="28"/>
        </w:rPr>
        <w:t>й</w:t>
      </w:r>
      <w:r w:rsidRPr="001B160B">
        <w:rPr>
          <w:rFonts w:ascii="Times New Roman" w:hAnsi="Times New Roman"/>
          <w:sz w:val="28"/>
          <w:szCs w:val="28"/>
        </w:rPr>
        <w:t>ства в организациях дополнительного образования устанавливаются в следующих размерах:</w:t>
      </w:r>
    </w:p>
    <w:p w:rsidR="00C95DFB" w:rsidRPr="001B160B" w:rsidRDefault="00C95DFB" w:rsidP="00C95DF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3"/>
        <w:tblW w:w="15026" w:type="dxa"/>
        <w:tblInd w:w="-5" w:type="dxa"/>
        <w:tblLayout w:type="fixed"/>
        <w:tblLook w:val="04A0"/>
      </w:tblPr>
      <w:tblGrid>
        <w:gridCol w:w="2768"/>
        <w:gridCol w:w="3044"/>
        <w:gridCol w:w="1559"/>
        <w:gridCol w:w="4111"/>
        <w:gridCol w:w="3544"/>
      </w:tblGrid>
      <w:tr w:rsidR="000A15EE" w:rsidRPr="00E16131" w:rsidTr="000A15EE">
        <w:trPr>
          <w:trHeight w:val="557"/>
        </w:trPr>
        <w:tc>
          <w:tcPr>
            <w:tcW w:w="2768" w:type="dxa"/>
            <w:vMerge w:val="restart"/>
            <w:tcBorders>
              <w:bottom w:val="nil"/>
            </w:tcBorders>
          </w:tcPr>
          <w:p w:rsidR="000A15EE" w:rsidRPr="00E16131" w:rsidRDefault="000A15EE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044" w:type="dxa"/>
            <w:vMerge w:val="restart"/>
            <w:tcBorders>
              <w:bottom w:val="nil"/>
            </w:tcBorders>
          </w:tcPr>
          <w:p w:rsidR="00ED3DF1" w:rsidRDefault="000A15EE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0A15EE" w:rsidRPr="00E16131" w:rsidRDefault="000A15EE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</w:p>
        </w:tc>
        <w:tc>
          <w:tcPr>
            <w:tcW w:w="9214" w:type="dxa"/>
            <w:gridSpan w:val="3"/>
            <w:tcBorders>
              <w:bottom w:val="nil"/>
            </w:tcBorders>
          </w:tcPr>
          <w:p w:rsidR="000A15EE" w:rsidRPr="00E16131" w:rsidRDefault="000A15EE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Размер базового оклада в месяц, рублей</w:t>
            </w:r>
          </w:p>
        </w:tc>
      </w:tr>
      <w:tr w:rsidR="007B53DF" w:rsidRPr="00E16131" w:rsidTr="008242B7">
        <w:trPr>
          <w:trHeight w:val="557"/>
        </w:trPr>
        <w:tc>
          <w:tcPr>
            <w:tcW w:w="2768" w:type="dxa"/>
            <w:vMerge/>
            <w:tcBorders>
              <w:bottom w:val="nil"/>
            </w:tcBorders>
          </w:tcPr>
          <w:p w:rsidR="007B53DF" w:rsidRPr="00E16131" w:rsidRDefault="007B53DF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vMerge/>
            <w:tcBorders>
              <w:bottom w:val="nil"/>
            </w:tcBorders>
          </w:tcPr>
          <w:p w:rsidR="007B53DF" w:rsidRPr="00E16131" w:rsidRDefault="007B53DF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7B53DF" w:rsidRPr="00E16131" w:rsidRDefault="00264E42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A15EE" w:rsidRPr="00E16131">
              <w:rPr>
                <w:rFonts w:ascii="Times New Roman" w:hAnsi="Times New Roman" w:cs="Times New Roman"/>
                <w:sz w:val="28"/>
                <w:szCs w:val="28"/>
              </w:rPr>
              <w:t>сновное общее о</w:t>
            </w:r>
            <w:r w:rsidR="000A15EE" w:rsidRPr="00E1613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0A15EE" w:rsidRPr="00E16131">
              <w:rPr>
                <w:rFonts w:ascii="Times New Roman" w:hAnsi="Times New Roman" w:cs="Times New Roman"/>
                <w:sz w:val="28"/>
                <w:szCs w:val="28"/>
              </w:rPr>
              <w:t>разование, среднее общее о</w:t>
            </w:r>
            <w:r w:rsidR="000A15EE" w:rsidRPr="00E1613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0A15EE" w:rsidRPr="00E16131">
              <w:rPr>
                <w:rFonts w:ascii="Times New Roman" w:hAnsi="Times New Roman" w:cs="Times New Roman"/>
                <w:sz w:val="28"/>
                <w:szCs w:val="28"/>
              </w:rPr>
              <w:t>разование</w:t>
            </w:r>
          </w:p>
        </w:tc>
        <w:tc>
          <w:tcPr>
            <w:tcW w:w="4111" w:type="dxa"/>
            <w:tcBorders>
              <w:bottom w:val="nil"/>
            </w:tcBorders>
          </w:tcPr>
          <w:p w:rsidR="007B53DF" w:rsidRPr="00E16131" w:rsidRDefault="007B53DF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о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разование по программам по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готовки квалифицированных рабочих, служащих, среднее профессиональное образование по программам подготовки сп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циалистов среднего звена, н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полное высшее образование</w:t>
            </w:r>
          </w:p>
        </w:tc>
        <w:tc>
          <w:tcPr>
            <w:tcW w:w="3544" w:type="dxa"/>
            <w:tcBorders>
              <w:bottom w:val="nil"/>
            </w:tcBorders>
          </w:tcPr>
          <w:p w:rsidR="007B53DF" w:rsidRPr="00E16131" w:rsidRDefault="007B53DF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образование, подтве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ждаемое присвоением л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цу, успешно прошедшему аттестацию, квалификации «бакалавр», «магистр» или «дипломированный сп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циалист»</w:t>
            </w:r>
          </w:p>
        </w:tc>
      </w:tr>
    </w:tbl>
    <w:p w:rsidR="00FF3F64" w:rsidRPr="001B160B" w:rsidRDefault="00FF3F64" w:rsidP="00C95DF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"/>
          <w:szCs w:val="2"/>
        </w:rPr>
      </w:pPr>
    </w:p>
    <w:tbl>
      <w:tblPr>
        <w:tblStyle w:val="a3"/>
        <w:tblW w:w="15026" w:type="dxa"/>
        <w:tblInd w:w="-5" w:type="dxa"/>
        <w:tblLayout w:type="fixed"/>
        <w:tblLook w:val="04A0"/>
      </w:tblPr>
      <w:tblGrid>
        <w:gridCol w:w="2768"/>
        <w:gridCol w:w="3044"/>
        <w:gridCol w:w="1559"/>
        <w:gridCol w:w="4111"/>
        <w:gridCol w:w="3544"/>
      </w:tblGrid>
      <w:tr w:rsidR="00380F58" w:rsidRPr="00E16131" w:rsidTr="008242B7">
        <w:trPr>
          <w:trHeight w:val="295"/>
          <w:tblHeader/>
        </w:trPr>
        <w:tc>
          <w:tcPr>
            <w:tcW w:w="2768" w:type="dxa"/>
          </w:tcPr>
          <w:p w:rsidR="00602569" w:rsidRPr="00E16131" w:rsidRDefault="00602569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44" w:type="dxa"/>
          </w:tcPr>
          <w:p w:rsidR="00602569" w:rsidRPr="00E16131" w:rsidRDefault="00602569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02569" w:rsidRPr="00E16131" w:rsidRDefault="00602569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602569" w:rsidRPr="00E16131" w:rsidRDefault="00602569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602569" w:rsidRPr="00E16131" w:rsidRDefault="00602569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80F58" w:rsidRPr="00E16131" w:rsidTr="008242B7">
        <w:trPr>
          <w:trHeight w:val="295"/>
        </w:trPr>
        <w:tc>
          <w:tcPr>
            <w:tcW w:w="15026" w:type="dxa"/>
            <w:gridSpan w:val="5"/>
          </w:tcPr>
          <w:p w:rsidR="00602569" w:rsidRPr="00E16131" w:rsidRDefault="00602569" w:rsidP="00B24C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должностей </w:t>
            </w:r>
            <w:r w:rsidRPr="00E16131">
              <w:rPr>
                <w:rFonts w:ascii="Times New Roman" w:hAnsi="Times New Roman"/>
                <w:sz w:val="28"/>
                <w:szCs w:val="28"/>
              </w:rPr>
              <w:t>работников сельского хозяйства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 xml:space="preserve"> второго уровня</w:t>
            </w:r>
          </w:p>
        </w:tc>
      </w:tr>
      <w:tr w:rsidR="00380F58" w:rsidRPr="00E16131" w:rsidTr="008242B7">
        <w:trPr>
          <w:trHeight w:val="557"/>
        </w:trPr>
        <w:tc>
          <w:tcPr>
            <w:tcW w:w="2768" w:type="dxa"/>
          </w:tcPr>
          <w:p w:rsidR="00602569" w:rsidRPr="00E16131" w:rsidRDefault="00602569" w:rsidP="007A1A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Первый квалифик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ционный уровень</w:t>
            </w:r>
          </w:p>
        </w:tc>
        <w:tc>
          <w:tcPr>
            <w:tcW w:w="3044" w:type="dxa"/>
          </w:tcPr>
          <w:p w:rsidR="00602569" w:rsidRPr="00E16131" w:rsidRDefault="00602569" w:rsidP="00E16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Ветеринарный фель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шер</w:t>
            </w:r>
          </w:p>
        </w:tc>
        <w:tc>
          <w:tcPr>
            <w:tcW w:w="1559" w:type="dxa"/>
            <w:vMerge w:val="restart"/>
          </w:tcPr>
          <w:p w:rsidR="00602569" w:rsidRPr="00E16131" w:rsidRDefault="00264E42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  <w:vMerge w:val="restart"/>
          </w:tcPr>
          <w:p w:rsidR="00602569" w:rsidRPr="00E16131" w:rsidRDefault="00AD642F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16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956</w:t>
            </w:r>
          </w:p>
        </w:tc>
        <w:tc>
          <w:tcPr>
            <w:tcW w:w="3544" w:type="dxa"/>
            <w:vMerge w:val="restart"/>
          </w:tcPr>
          <w:p w:rsidR="00602569" w:rsidRPr="00E16131" w:rsidRDefault="00264E42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0F58" w:rsidRPr="00E16131" w:rsidTr="008242B7">
        <w:trPr>
          <w:trHeight w:val="557"/>
        </w:trPr>
        <w:tc>
          <w:tcPr>
            <w:tcW w:w="2768" w:type="dxa"/>
          </w:tcPr>
          <w:p w:rsidR="00602569" w:rsidRPr="00E16131" w:rsidRDefault="00602569" w:rsidP="00E16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Второй квалифик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ционный уровень</w:t>
            </w:r>
          </w:p>
        </w:tc>
        <w:tc>
          <w:tcPr>
            <w:tcW w:w="3044" w:type="dxa"/>
          </w:tcPr>
          <w:p w:rsidR="00602569" w:rsidRPr="00E16131" w:rsidRDefault="00602569" w:rsidP="00E16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Агроном по защите растений (средней кв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лификации)</w:t>
            </w:r>
          </w:p>
        </w:tc>
        <w:tc>
          <w:tcPr>
            <w:tcW w:w="1559" w:type="dxa"/>
            <w:vMerge/>
          </w:tcPr>
          <w:p w:rsidR="00602569" w:rsidRPr="00E16131" w:rsidRDefault="00602569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602569" w:rsidRPr="00E16131" w:rsidRDefault="00602569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602569" w:rsidRPr="00E16131" w:rsidRDefault="00602569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F58" w:rsidRPr="00E16131" w:rsidTr="008242B7">
        <w:trPr>
          <w:trHeight w:val="262"/>
        </w:trPr>
        <w:tc>
          <w:tcPr>
            <w:tcW w:w="15026" w:type="dxa"/>
            <w:gridSpan w:val="5"/>
          </w:tcPr>
          <w:p w:rsidR="00602569" w:rsidRPr="00E16131" w:rsidRDefault="00602569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должностей работников </w:t>
            </w:r>
            <w:r w:rsidRPr="00E16131">
              <w:rPr>
                <w:rFonts w:ascii="Times New Roman" w:hAnsi="Times New Roman"/>
                <w:sz w:val="28"/>
                <w:szCs w:val="28"/>
              </w:rPr>
              <w:t>сельского хозяйства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 xml:space="preserve"> третьего уровня</w:t>
            </w:r>
          </w:p>
        </w:tc>
      </w:tr>
      <w:tr w:rsidR="00380F58" w:rsidRPr="00E16131" w:rsidTr="008242B7">
        <w:trPr>
          <w:trHeight w:val="337"/>
        </w:trPr>
        <w:tc>
          <w:tcPr>
            <w:tcW w:w="2768" w:type="dxa"/>
            <w:vMerge w:val="restart"/>
          </w:tcPr>
          <w:p w:rsidR="00602569" w:rsidRPr="00E16131" w:rsidRDefault="00602569" w:rsidP="00E16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Первый квалифик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ционный уровень</w:t>
            </w:r>
          </w:p>
        </w:tc>
        <w:tc>
          <w:tcPr>
            <w:tcW w:w="3044" w:type="dxa"/>
          </w:tcPr>
          <w:p w:rsidR="00602569" w:rsidRPr="00E16131" w:rsidRDefault="00602569" w:rsidP="00E16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Агроном</w:t>
            </w:r>
          </w:p>
        </w:tc>
        <w:tc>
          <w:tcPr>
            <w:tcW w:w="1559" w:type="dxa"/>
            <w:vMerge w:val="restart"/>
          </w:tcPr>
          <w:p w:rsidR="00602569" w:rsidRPr="00E16131" w:rsidRDefault="00264E42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  <w:vMerge w:val="restart"/>
          </w:tcPr>
          <w:p w:rsidR="00602569" w:rsidRPr="00E16131" w:rsidRDefault="00264E42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vMerge w:val="restart"/>
          </w:tcPr>
          <w:p w:rsidR="00602569" w:rsidRPr="00E16131" w:rsidRDefault="00AD642F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16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</w:p>
        </w:tc>
      </w:tr>
      <w:tr w:rsidR="00380F58" w:rsidRPr="00E16131" w:rsidTr="008242B7">
        <w:trPr>
          <w:trHeight w:val="271"/>
        </w:trPr>
        <w:tc>
          <w:tcPr>
            <w:tcW w:w="2768" w:type="dxa"/>
            <w:vMerge/>
          </w:tcPr>
          <w:p w:rsidR="0009645C" w:rsidRPr="00E16131" w:rsidRDefault="0009645C" w:rsidP="00E16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09645C" w:rsidRPr="00E16131" w:rsidRDefault="0009645C" w:rsidP="00E16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Зоотехник</w:t>
            </w:r>
          </w:p>
        </w:tc>
        <w:tc>
          <w:tcPr>
            <w:tcW w:w="1559" w:type="dxa"/>
            <w:vMerge/>
          </w:tcPr>
          <w:p w:rsidR="0009645C" w:rsidRPr="00E16131" w:rsidRDefault="0009645C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09645C" w:rsidRPr="00E16131" w:rsidRDefault="0009645C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09645C" w:rsidRPr="00E16131" w:rsidRDefault="0009645C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F58" w:rsidRPr="00E16131" w:rsidTr="008242B7">
        <w:trPr>
          <w:trHeight w:val="278"/>
        </w:trPr>
        <w:tc>
          <w:tcPr>
            <w:tcW w:w="2768" w:type="dxa"/>
            <w:vMerge/>
          </w:tcPr>
          <w:p w:rsidR="00602569" w:rsidRPr="00E16131" w:rsidRDefault="00602569" w:rsidP="00E16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602569" w:rsidRPr="00E16131" w:rsidRDefault="00602569" w:rsidP="00E16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Ветеринарный врач</w:t>
            </w:r>
          </w:p>
        </w:tc>
        <w:tc>
          <w:tcPr>
            <w:tcW w:w="1559" w:type="dxa"/>
            <w:vMerge/>
          </w:tcPr>
          <w:p w:rsidR="00602569" w:rsidRPr="00E16131" w:rsidRDefault="00602569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602569" w:rsidRPr="00E16131" w:rsidRDefault="00602569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602569" w:rsidRPr="00E16131" w:rsidRDefault="00602569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F58" w:rsidRPr="00E16131" w:rsidTr="008242B7">
        <w:trPr>
          <w:trHeight w:val="309"/>
        </w:trPr>
        <w:tc>
          <w:tcPr>
            <w:tcW w:w="2768" w:type="dxa"/>
            <w:vMerge w:val="restart"/>
          </w:tcPr>
          <w:p w:rsidR="00602569" w:rsidRPr="00E16131" w:rsidRDefault="00602569" w:rsidP="00E16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Второй квалифик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ционный уровень</w:t>
            </w:r>
          </w:p>
        </w:tc>
        <w:tc>
          <w:tcPr>
            <w:tcW w:w="3044" w:type="dxa"/>
          </w:tcPr>
          <w:p w:rsidR="00602569" w:rsidRPr="00E16131" w:rsidRDefault="00602569" w:rsidP="00E16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 xml:space="preserve">Агроном </w:t>
            </w:r>
            <w:r w:rsidRPr="00E16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1559" w:type="dxa"/>
            <w:vMerge w:val="restart"/>
          </w:tcPr>
          <w:p w:rsidR="00602569" w:rsidRPr="00E16131" w:rsidRDefault="00264E42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  <w:vMerge w:val="restart"/>
          </w:tcPr>
          <w:p w:rsidR="00602569" w:rsidRPr="00E16131" w:rsidRDefault="00264E42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vMerge w:val="restart"/>
          </w:tcPr>
          <w:p w:rsidR="00602569" w:rsidRPr="00E16131" w:rsidRDefault="00AD642F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16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567</w:t>
            </w:r>
          </w:p>
        </w:tc>
      </w:tr>
      <w:tr w:rsidR="00380F58" w:rsidRPr="00E16131" w:rsidTr="008242B7">
        <w:trPr>
          <w:trHeight w:val="258"/>
        </w:trPr>
        <w:tc>
          <w:tcPr>
            <w:tcW w:w="2768" w:type="dxa"/>
            <w:vMerge/>
          </w:tcPr>
          <w:p w:rsidR="0009645C" w:rsidRPr="00E16131" w:rsidRDefault="0009645C" w:rsidP="00E16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09645C" w:rsidRPr="00E16131" w:rsidRDefault="0009645C" w:rsidP="00E16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 xml:space="preserve">Зоотехник </w:t>
            </w:r>
            <w:r w:rsidRPr="00E16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1559" w:type="dxa"/>
            <w:vMerge/>
          </w:tcPr>
          <w:p w:rsidR="0009645C" w:rsidRPr="00E16131" w:rsidRDefault="0009645C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09645C" w:rsidRPr="00E16131" w:rsidRDefault="0009645C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09645C" w:rsidRPr="00E16131" w:rsidRDefault="0009645C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F58" w:rsidRPr="00E16131" w:rsidTr="008242B7">
        <w:trPr>
          <w:trHeight w:val="557"/>
        </w:trPr>
        <w:tc>
          <w:tcPr>
            <w:tcW w:w="2768" w:type="dxa"/>
            <w:vMerge/>
          </w:tcPr>
          <w:p w:rsidR="00602569" w:rsidRPr="00E16131" w:rsidRDefault="00602569" w:rsidP="00E16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602569" w:rsidRPr="00E16131" w:rsidRDefault="00602569" w:rsidP="00E16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 xml:space="preserve">Ветеринарный врач </w:t>
            </w:r>
            <w:r w:rsidR="007D48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16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D4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1559" w:type="dxa"/>
            <w:vMerge/>
          </w:tcPr>
          <w:p w:rsidR="00602569" w:rsidRPr="00E16131" w:rsidRDefault="00602569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602569" w:rsidRPr="00E16131" w:rsidRDefault="00602569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602569" w:rsidRPr="00E16131" w:rsidRDefault="00602569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F58" w:rsidRPr="00E16131" w:rsidTr="008242B7">
        <w:trPr>
          <w:trHeight w:val="286"/>
        </w:trPr>
        <w:tc>
          <w:tcPr>
            <w:tcW w:w="2768" w:type="dxa"/>
            <w:vMerge w:val="restart"/>
          </w:tcPr>
          <w:p w:rsidR="00602569" w:rsidRPr="00E16131" w:rsidRDefault="00602569" w:rsidP="00E16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Третий квалифик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ционный уровень</w:t>
            </w:r>
          </w:p>
        </w:tc>
        <w:tc>
          <w:tcPr>
            <w:tcW w:w="3044" w:type="dxa"/>
          </w:tcPr>
          <w:p w:rsidR="00602569" w:rsidRPr="00E16131" w:rsidRDefault="00602569" w:rsidP="00E16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 xml:space="preserve">Агроном </w:t>
            </w:r>
            <w:r w:rsidRPr="00E16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D4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1559" w:type="dxa"/>
            <w:vMerge w:val="restart"/>
          </w:tcPr>
          <w:p w:rsidR="00602569" w:rsidRPr="00E16131" w:rsidRDefault="00264E42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  <w:vMerge w:val="restart"/>
          </w:tcPr>
          <w:p w:rsidR="00602569" w:rsidRPr="00E16131" w:rsidRDefault="00264E42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vMerge w:val="restart"/>
          </w:tcPr>
          <w:p w:rsidR="00602569" w:rsidRPr="00E16131" w:rsidRDefault="00AD642F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16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622</w:t>
            </w:r>
          </w:p>
        </w:tc>
      </w:tr>
      <w:tr w:rsidR="00380F58" w:rsidRPr="00E16131" w:rsidTr="008242B7">
        <w:trPr>
          <w:trHeight w:val="376"/>
        </w:trPr>
        <w:tc>
          <w:tcPr>
            <w:tcW w:w="2768" w:type="dxa"/>
            <w:vMerge/>
          </w:tcPr>
          <w:p w:rsidR="0009645C" w:rsidRPr="00E16131" w:rsidRDefault="0009645C" w:rsidP="00E16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09645C" w:rsidRPr="00E16131" w:rsidRDefault="0009645C" w:rsidP="00E16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 xml:space="preserve">Зоотехник </w:t>
            </w:r>
            <w:r w:rsidRPr="00E16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D4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1559" w:type="dxa"/>
            <w:vMerge/>
          </w:tcPr>
          <w:p w:rsidR="0009645C" w:rsidRPr="00E16131" w:rsidRDefault="0009645C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09645C" w:rsidRPr="00E16131" w:rsidRDefault="0009645C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09645C" w:rsidRPr="00E16131" w:rsidRDefault="0009645C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F58" w:rsidRPr="00E16131" w:rsidTr="008242B7">
        <w:trPr>
          <w:trHeight w:val="557"/>
        </w:trPr>
        <w:tc>
          <w:tcPr>
            <w:tcW w:w="2768" w:type="dxa"/>
            <w:vMerge/>
          </w:tcPr>
          <w:p w:rsidR="00602569" w:rsidRPr="00E16131" w:rsidRDefault="00602569" w:rsidP="00E16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602569" w:rsidRPr="00E16131" w:rsidRDefault="00602569" w:rsidP="00E16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 xml:space="preserve">Ветеринарный врач </w:t>
            </w:r>
            <w:r w:rsidR="007D48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16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D4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1559" w:type="dxa"/>
            <w:vMerge/>
          </w:tcPr>
          <w:p w:rsidR="00602569" w:rsidRPr="00E16131" w:rsidRDefault="00602569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602569" w:rsidRPr="00E16131" w:rsidRDefault="00602569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602569" w:rsidRPr="00E16131" w:rsidRDefault="00602569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F58" w:rsidRPr="00E16131" w:rsidTr="008242B7">
        <w:trPr>
          <w:trHeight w:val="320"/>
        </w:trPr>
        <w:tc>
          <w:tcPr>
            <w:tcW w:w="2768" w:type="dxa"/>
            <w:vMerge w:val="restart"/>
          </w:tcPr>
          <w:p w:rsidR="00602569" w:rsidRPr="00E16131" w:rsidRDefault="00602569" w:rsidP="00E16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Четвертый квалиф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кационный уровень</w:t>
            </w:r>
          </w:p>
        </w:tc>
        <w:tc>
          <w:tcPr>
            <w:tcW w:w="3044" w:type="dxa"/>
          </w:tcPr>
          <w:p w:rsidR="00602569" w:rsidRPr="00E16131" w:rsidRDefault="00602569" w:rsidP="00E16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Ведущий агроном</w:t>
            </w:r>
          </w:p>
        </w:tc>
        <w:tc>
          <w:tcPr>
            <w:tcW w:w="1559" w:type="dxa"/>
            <w:vMerge w:val="restart"/>
          </w:tcPr>
          <w:p w:rsidR="00602569" w:rsidRPr="00E16131" w:rsidRDefault="00264E42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  <w:vMerge w:val="restart"/>
          </w:tcPr>
          <w:p w:rsidR="00602569" w:rsidRPr="00E16131" w:rsidRDefault="00264E42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vMerge w:val="restart"/>
          </w:tcPr>
          <w:p w:rsidR="00602569" w:rsidRPr="00E16131" w:rsidRDefault="00AD642F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16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677</w:t>
            </w:r>
          </w:p>
        </w:tc>
      </w:tr>
      <w:tr w:rsidR="00380F58" w:rsidRPr="00E16131" w:rsidTr="008242B7">
        <w:trPr>
          <w:trHeight w:val="281"/>
        </w:trPr>
        <w:tc>
          <w:tcPr>
            <w:tcW w:w="2768" w:type="dxa"/>
            <w:vMerge/>
          </w:tcPr>
          <w:p w:rsidR="0009645C" w:rsidRPr="00E16131" w:rsidRDefault="0009645C" w:rsidP="007A1A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09645C" w:rsidRPr="00E16131" w:rsidRDefault="0009645C" w:rsidP="00E16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Ведущий зоотехник</w:t>
            </w:r>
          </w:p>
        </w:tc>
        <w:tc>
          <w:tcPr>
            <w:tcW w:w="1559" w:type="dxa"/>
            <w:vMerge/>
          </w:tcPr>
          <w:p w:rsidR="0009645C" w:rsidRPr="00E16131" w:rsidRDefault="0009645C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09645C" w:rsidRPr="00E16131" w:rsidRDefault="0009645C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09645C" w:rsidRPr="00E16131" w:rsidRDefault="0009645C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F58" w:rsidRPr="00E16131" w:rsidTr="008242B7">
        <w:trPr>
          <w:trHeight w:val="557"/>
        </w:trPr>
        <w:tc>
          <w:tcPr>
            <w:tcW w:w="2768" w:type="dxa"/>
            <w:vMerge/>
          </w:tcPr>
          <w:p w:rsidR="00602569" w:rsidRPr="00E16131" w:rsidRDefault="00602569" w:rsidP="007A1A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602569" w:rsidRPr="00E16131" w:rsidRDefault="00602569" w:rsidP="00E161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Ведущий ветерина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ный врач</w:t>
            </w:r>
          </w:p>
        </w:tc>
        <w:tc>
          <w:tcPr>
            <w:tcW w:w="1559" w:type="dxa"/>
            <w:vMerge/>
          </w:tcPr>
          <w:p w:rsidR="00602569" w:rsidRPr="00E16131" w:rsidRDefault="00602569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602569" w:rsidRPr="00E16131" w:rsidRDefault="00602569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602569" w:rsidRPr="00E16131" w:rsidRDefault="00602569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F58" w:rsidRPr="00E16131" w:rsidTr="008242B7">
        <w:trPr>
          <w:trHeight w:val="253"/>
        </w:trPr>
        <w:tc>
          <w:tcPr>
            <w:tcW w:w="15026" w:type="dxa"/>
            <w:gridSpan w:val="5"/>
          </w:tcPr>
          <w:p w:rsidR="00924EE3" w:rsidRPr="00E16131" w:rsidRDefault="00924EE3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должностей работников </w:t>
            </w:r>
            <w:r w:rsidRPr="00E16131">
              <w:rPr>
                <w:rFonts w:ascii="Times New Roman" w:hAnsi="Times New Roman"/>
                <w:sz w:val="28"/>
                <w:szCs w:val="28"/>
              </w:rPr>
              <w:t>сельского хозяйства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 xml:space="preserve"> третьего уровня</w:t>
            </w:r>
          </w:p>
        </w:tc>
      </w:tr>
      <w:tr w:rsidR="00924EE3" w:rsidRPr="00E16131" w:rsidTr="008242B7">
        <w:trPr>
          <w:trHeight w:val="557"/>
        </w:trPr>
        <w:tc>
          <w:tcPr>
            <w:tcW w:w="2768" w:type="dxa"/>
          </w:tcPr>
          <w:p w:rsidR="00924EE3" w:rsidRPr="00E16131" w:rsidRDefault="00924EE3" w:rsidP="007D48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Первый квалифик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ционный уровень</w:t>
            </w:r>
          </w:p>
        </w:tc>
        <w:tc>
          <w:tcPr>
            <w:tcW w:w="3044" w:type="dxa"/>
          </w:tcPr>
          <w:p w:rsidR="00924EE3" w:rsidRPr="00E16131" w:rsidRDefault="00924EE3" w:rsidP="007A1A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Главный агроном</w:t>
            </w:r>
          </w:p>
        </w:tc>
        <w:tc>
          <w:tcPr>
            <w:tcW w:w="1559" w:type="dxa"/>
          </w:tcPr>
          <w:p w:rsidR="00924EE3" w:rsidRPr="00E16131" w:rsidRDefault="00264E42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</w:tcPr>
          <w:p w:rsidR="00924EE3" w:rsidRPr="00E16131" w:rsidRDefault="00264E42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924EE3" w:rsidRPr="00E16131" w:rsidRDefault="00924EE3" w:rsidP="007A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D4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6131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</w:tr>
    </w:tbl>
    <w:p w:rsidR="0094629F" w:rsidRPr="001B160B" w:rsidRDefault="0094629F" w:rsidP="00AB5DE5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B5DE5" w:rsidRPr="001B160B" w:rsidRDefault="00BB6A56" w:rsidP="008242B7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45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160B">
        <w:rPr>
          <w:rFonts w:ascii="Times New Roman" w:hAnsi="Times New Roman"/>
          <w:sz w:val="28"/>
          <w:szCs w:val="28"/>
        </w:rPr>
        <w:t>4</w:t>
      </w:r>
      <w:r w:rsidR="00AB5DE5" w:rsidRPr="001B160B">
        <w:rPr>
          <w:rFonts w:ascii="Times New Roman" w:hAnsi="Times New Roman"/>
          <w:sz w:val="28"/>
          <w:szCs w:val="28"/>
        </w:rPr>
        <w:t>. Базовые оклады работников профессиональных квалификационных групп должностей</w:t>
      </w:r>
      <w:r w:rsidR="0043736B" w:rsidRPr="001B160B">
        <w:t xml:space="preserve"> </w:t>
      </w:r>
      <w:r w:rsidR="0043736B" w:rsidRPr="001B160B">
        <w:rPr>
          <w:rFonts w:ascii="Times New Roman" w:hAnsi="Times New Roman"/>
          <w:sz w:val="28"/>
          <w:szCs w:val="28"/>
        </w:rPr>
        <w:t>медицинских работников</w:t>
      </w:r>
      <w:r w:rsidR="00AB5DE5" w:rsidRPr="001B160B">
        <w:rPr>
          <w:rFonts w:ascii="Times New Roman" w:hAnsi="Times New Roman"/>
          <w:sz w:val="28"/>
          <w:szCs w:val="28"/>
        </w:rPr>
        <w:t xml:space="preserve"> </w:t>
      </w:r>
      <w:r w:rsidR="0043736B" w:rsidRPr="001B160B">
        <w:rPr>
          <w:rFonts w:ascii="Times New Roman" w:hAnsi="Times New Roman"/>
          <w:sz w:val="28"/>
          <w:szCs w:val="28"/>
        </w:rPr>
        <w:t xml:space="preserve">в </w:t>
      </w:r>
      <w:r w:rsidR="00AB5DE5" w:rsidRPr="001B160B">
        <w:rPr>
          <w:rFonts w:ascii="Times New Roman" w:hAnsi="Times New Roman"/>
          <w:sz w:val="28"/>
          <w:szCs w:val="28"/>
        </w:rPr>
        <w:t>организаци</w:t>
      </w:r>
      <w:r w:rsidR="0043736B" w:rsidRPr="001B160B">
        <w:rPr>
          <w:rFonts w:ascii="Times New Roman" w:hAnsi="Times New Roman"/>
          <w:sz w:val="28"/>
          <w:szCs w:val="28"/>
        </w:rPr>
        <w:t>ях</w:t>
      </w:r>
      <w:r w:rsidR="00AB5DE5" w:rsidRPr="001B160B">
        <w:rPr>
          <w:rFonts w:ascii="Times New Roman" w:hAnsi="Times New Roman"/>
          <w:sz w:val="28"/>
          <w:szCs w:val="28"/>
        </w:rPr>
        <w:t xml:space="preserve"> </w:t>
      </w:r>
      <w:r w:rsidR="007C0A12" w:rsidRPr="001B160B"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  <w:r w:rsidR="00AB5DE5" w:rsidRPr="001B160B">
        <w:rPr>
          <w:rFonts w:ascii="Times New Roman" w:hAnsi="Times New Roman"/>
          <w:sz w:val="28"/>
          <w:szCs w:val="28"/>
        </w:rPr>
        <w:t>устанавливаются в следующих размерах:</w:t>
      </w:r>
    </w:p>
    <w:p w:rsidR="002D390E" w:rsidRPr="001B160B" w:rsidRDefault="002D390E" w:rsidP="00AB5DE5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021" w:type="dxa"/>
        <w:tblBorders>
          <w:bottom w:val="none" w:sz="0" w:space="0" w:color="auto"/>
        </w:tblBorders>
        <w:tblLook w:val="04A0"/>
      </w:tblPr>
      <w:tblGrid>
        <w:gridCol w:w="3539"/>
        <w:gridCol w:w="8080"/>
        <w:gridCol w:w="3402"/>
      </w:tblGrid>
      <w:tr w:rsidR="00FF3F64" w:rsidRPr="008242B7" w:rsidTr="00CC0672">
        <w:trPr>
          <w:trHeight w:val="976"/>
        </w:trPr>
        <w:tc>
          <w:tcPr>
            <w:tcW w:w="3539" w:type="dxa"/>
          </w:tcPr>
          <w:p w:rsidR="00264E42" w:rsidRDefault="00FF3F64" w:rsidP="0007526F">
            <w:pPr>
              <w:tabs>
                <w:tab w:val="left" w:pos="1006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2B7">
              <w:rPr>
                <w:rFonts w:ascii="Times New Roman" w:hAnsi="Times New Roman"/>
                <w:sz w:val="28"/>
                <w:szCs w:val="28"/>
              </w:rPr>
              <w:t xml:space="preserve">Квалификационный </w:t>
            </w:r>
          </w:p>
          <w:p w:rsidR="00FF3F64" w:rsidRPr="008242B7" w:rsidRDefault="00FF3F64" w:rsidP="0007526F">
            <w:pPr>
              <w:tabs>
                <w:tab w:val="left" w:pos="1006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2B7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8080" w:type="dxa"/>
          </w:tcPr>
          <w:p w:rsidR="00FF3F64" w:rsidRPr="008242B7" w:rsidRDefault="00FF3F64" w:rsidP="0007526F">
            <w:pPr>
              <w:tabs>
                <w:tab w:val="left" w:pos="1006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2B7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402" w:type="dxa"/>
          </w:tcPr>
          <w:p w:rsidR="00FF3F64" w:rsidRPr="008242B7" w:rsidRDefault="00FF3F64" w:rsidP="0007526F">
            <w:pPr>
              <w:tabs>
                <w:tab w:val="left" w:pos="1006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2B7">
              <w:rPr>
                <w:rFonts w:ascii="Times New Roman" w:hAnsi="Times New Roman"/>
                <w:sz w:val="28"/>
                <w:szCs w:val="28"/>
              </w:rPr>
              <w:t>Размер базового оклада в месяц, рублей</w:t>
            </w:r>
          </w:p>
        </w:tc>
      </w:tr>
    </w:tbl>
    <w:p w:rsidR="00FF3F64" w:rsidRPr="001B160B" w:rsidRDefault="00FF3F64" w:rsidP="00AB5DE5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"/>
          <w:szCs w:val="2"/>
        </w:rPr>
      </w:pPr>
    </w:p>
    <w:tbl>
      <w:tblPr>
        <w:tblStyle w:val="a3"/>
        <w:tblW w:w="15021" w:type="dxa"/>
        <w:tblLook w:val="04A0"/>
      </w:tblPr>
      <w:tblGrid>
        <w:gridCol w:w="3539"/>
        <w:gridCol w:w="8080"/>
        <w:gridCol w:w="3402"/>
      </w:tblGrid>
      <w:tr w:rsidR="00380F58" w:rsidRPr="008242B7" w:rsidTr="00B24C29">
        <w:tc>
          <w:tcPr>
            <w:tcW w:w="15021" w:type="dxa"/>
            <w:gridSpan w:val="3"/>
          </w:tcPr>
          <w:p w:rsidR="002A591A" w:rsidRPr="008242B7" w:rsidRDefault="001F486B" w:rsidP="001F486B">
            <w:pPr>
              <w:tabs>
                <w:tab w:val="left" w:pos="1006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2B7">
              <w:rPr>
                <w:rFonts w:ascii="Times New Roman" w:hAnsi="Times New Roman"/>
                <w:sz w:val="28"/>
                <w:szCs w:val="28"/>
              </w:rPr>
              <w:t xml:space="preserve">Профессиональная </w:t>
            </w:r>
            <w:r w:rsidR="002A591A" w:rsidRPr="008242B7">
              <w:rPr>
                <w:rFonts w:ascii="Times New Roman" w:hAnsi="Times New Roman"/>
                <w:sz w:val="28"/>
                <w:szCs w:val="28"/>
              </w:rPr>
              <w:t>квалификационная группа должностей среднего медицинского и фармацевтического персонала</w:t>
            </w:r>
          </w:p>
        </w:tc>
      </w:tr>
      <w:tr w:rsidR="00380F58" w:rsidRPr="008242B7" w:rsidTr="00B24C29">
        <w:tc>
          <w:tcPr>
            <w:tcW w:w="3539" w:type="dxa"/>
            <w:vMerge w:val="restart"/>
          </w:tcPr>
          <w:p w:rsidR="002A591A" w:rsidRPr="008242B7" w:rsidRDefault="002A591A" w:rsidP="00AB5DE5">
            <w:pPr>
              <w:tabs>
                <w:tab w:val="left" w:pos="1006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2B7">
              <w:rPr>
                <w:rFonts w:ascii="Times New Roman" w:hAnsi="Times New Roman"/>
                <w:sz w:val="28"/>
                <w:szCs w:val="28"/>
              </w:rPr>
              <w:t>Третий квалификационный уровень</w:t>
            </w:r>
          </w:p>
        </w:tc>
        <w:tc>
          <w:tcPr>
            <w:tcW w:w="8080" w:type="dxa"/>
          </w:tcPr>
          <w:p w:rsidR="002A591A" w:rsidRPr="008242B7" w:rsidRDefault="002A591A" w:rsidP="002A591A">
            <w:pPr>
              <w:tabs>
                <w:tab w:val="left" w:pos="1006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2B7">
              <w:rPr>
                <w:rFonts w:ascii="Times New Roman" w:hAnsi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3402" w:type="dxa"/>
            <w:vMerge w:val="restart"/>
          </w:tcPr>
          <w:p w:rsidR="002A591A" w:rsidRPr="008242B7" w:rsidRDefault="002A591A" w:rsidP="002A591A">
            <w:pPr>
              <w:tabs>
                <w:tab w:val="left" w:pos="1006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2B7">
              <w:rPr>
                <w:rFonts w:ascii="Times New Roman" w:hAnsi="Times New Roman"/>
                <w:sz w:val="28"/>
                <w:szCs w:val="28"/>
              </w:rPr>
              <w:t>11</w:t>
            </w:r>
            <w:r w:rsidR="00CC06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42B7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380F58" w:rsidRPr="008242B7" w:rsidTr="00B24C29">
        <w:tc>
          <w:tcPr>
            <w:tcW w:w="3539" w:type="dxa"/>
            <w:vMerge/>
          </w:tcPr>
          <w:p w:rsidR="002A591A" w:rsidRPr="008242B7" w:rsidRDefault="002A591A" w:rsidP="00AB5DE5">
            <w:pPr>
              <w:tabs>
                <w:tab w:val="left" w:pos="1006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2A591A" w:rsidRPr="008242B7" w:rsidRDefault="002A591A" w:rsidP="00AB5DE5">
            <w:pPr>
              <w:tabs>
                <w:tab w:val="left" w:pos="1006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2B7">
              <w:rPr>
                <w:rFonts w:ascii="Times New Roman" w:hAnsi="Times New Roman"/>
                <w:sz w:val="28"/>
                <w:szCs w:val="28"/>
              </w:rPr>
              <w:t>Медицинская сестра по массажу</w:t>
            </w:r>
          </w:p>
        </w:tc>
        <w:tc>
          <w:tcPr>
            <w:tcW w:w="3402" w:type="dxa"/>
            <w:vMerge/>
          </w:tcPr>
          <w:p w:rsidR="002A591A" w:rsidRPr="008242B7" w:rsidRDefault="002A591A" w:rsidP="002A591A">
            <w:pPr>
              <w:tabs>
                <w:tab w:val="left" w:pos="1006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0F58" w:rsidRPr="008242B7" w:rsidTr="00B24C29">
        <w:tc>
          <w:tcPr>
            <w:tcW w:w="3539" w:type="dxa"/>
          </w:tcPr>
          <w:p w:rsidR="001F486B" w:rsidRPr="008242B7" w:rsidRDefault="001F486B" w:rsidP="001F486B">
            <w:pPr>
              <w:tabs>
                <w:tab w:val="left" w:pos="1006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2B7">
              <w:rPr>
                <w:rFonts w:ascii="Times New Roman" w:hAnsi="Times New Roman"/>
                <w:sz w:val="28"/>
                <w:szCs w:val="28"/>
              </w:rPr>
              <w:t>Пятый квалификационный уровень</w:t>
            </w:r>
          </w:p>
        </w:tc>
        <w:tc>
          <w:tcPr>
            <w:tcW w:w="8080" w:type="dxa"/>
          </w:tcPr>
          <w:p w:rsidR="001F486B" w:rsidRPr="008242B7" w:rsidRDefault="001F486B" w:rsidP="001F486B">
            <w:pPr>
              <w:tabs>
                <w:tab w:val="left" w:pos="1006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2B7">
              <w:rPr>
                <w:rFonts w:ascii="Times New Roman" w:hAnsi="Times New Roman"/>
                <w:sz w:val="28"/>
                <w:szCs w:val="28"/>
              </w:rPr>
              <w:t>Старшая медицинская сестра</w:t>
            </w:r>
            <w:r w:rsidR="00345333" w:rsidRPr="008242B7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3402" w:type="dxa"/>
          </w:tcPr>
          <w:p w:rsidR="001F486B" w:rsidRPr="008242B7" w:rsidRDefault="001F486B" w:rsidP="001F486B">
            <w:pPr>
              <w:tabs>
                <w:tab w:val="left" w:pos="1006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2B7">
              <w:rPr>
                <w:rFonts w:ascii="Times New Roman" w:hAnsi="Times New Roman"/>
                <w:sz w:val="28"/>
                <w:szCs w:val="28"/>
              </w:rPr>
              <w:t>12</w:t>
            </w:r>
            <w:r w:rsidR="00CC06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42B7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</w:tr>
      <w:tr w:rsidR="00380F58" w:rsidRPr="008242B7" w:rsidTr="00B24C29">
        <w:tc>
          <w:tcPr>
            <w:tcW w:w="15021" w:type="dxa"/>
            <w:gridSpan w:val="3"/>
          </w:tcPr>
          <w:p w:rsidR="001F486B" w:rsidRPr="008242B7" w:rsidRDefault="001F486B" w:rsidP="001F486B">
            <w:pPr>
              <w:tabs>
                <w:tab w:val="left" w:pos="1006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2B7"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 должностей врачей и провизоров</w:t>
            </w:r>
          </w:p>
        </w:tc>
      </w:tr>
      <w:tr w:rsidR="00380F58" w:rsidRPr="008242B7" w:rsidTr="00B24C29">
        <w:tc>
          <w:tcPr>
            <w:tcW w:w="3539" w:type="dxa"/>
          </w:tcPr>
          <w:p w:rsidR="001F486B" w:rsidRPr="008242B7" w:rsidRDefault="001F486B" w:rsidP="001F486B">
            <w:pPr>
              <w:tabs>
                <w:tab w:val="left" w:pos="1006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2B7">
              <w:rPr>
                <w:rFonts w:ascii="Times New Roman" w:hAnsi="Times New Roman"/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8080" w:type="dxa"/>
          </w:tcPr>
          <w:p w:rsidR="001F486B" w:rsidRPr="008242B7" w:rsidRDefault="001F486B" w:rsidP="00CC0672">
            <w:pPr>
              <w:tabs>
                <w:tab w:val="left" w:pos="1006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2B7">
              <w:rPr>
                <w:rFonts w:ascii="Times New Roman" w:hAnsi="Times New Roman"/>
                <w:sz w:val="28"/>
                <w:szCs w:val="28"/>
              </w:rPr>
              <w:t xml:space="preserve">Врачи-специалисты (кроме врачей-специалистов, отнесенных к </w:t>
            </w:r>
            <w:r w:rsidR="00CC0672">
              <w:rPr>
                <w:rFonts w:ascii="Times New Roman" w:hAnsi="Times New Roman"/>
                <w:sz w:val="28"/>
                <w:szCs w:val="28"/>
              </w:rPr>
              <w:t>третьему</w:t>
            </w:r>
            <w:r w:rsidRPr="008242B7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CC0672">
              <w:rPr>
                <w:rFonts w:ascii="Times New Roman" w:hAnsi="Times New Roman"/>
                <w:sz w:val="28"/>
                <w:szCs w:val="28"/>
              </w:rPr>
              <w:t>четвертому</w:t>
            </w:r>
            <w:r w:rsidRPr="008242B7">
              <w:rPr>
                <w:rFonts w:ascii="Times New Roman" w:hAnsi="Times New Roman"/>
                <w:sz w:val="28"/>
                <w:szCs w:val="28"/>
              </w:rPr>
              <w:t xml:space="preserve"> квалификационным уровням)</w:t>
            </w:r>
          </w:p>
        </w:tc>
        <w:tc>
          <w:tcPr>
            <w:tcW w:w="3402" w:type="dxa"/>
          </w:tcPr>
          <w:p w:rsidR="001F486B" w:rsidRPr="008242B7" w:rsidRDefault="001F486B" w:rsidP="001F486B">
            <w:pPr>
              <w:tabs>
                <w:tab w:val="left" w:pos="1006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2B7">
              <w:rPr>
                <w:rFonts w:ascii="Times New Roman" w:hAnsi="Times New Roman"/>
                <w:sz w:val="28"/>
                <w:szCs w:val="28"/>
              </w:rPr>
              <w:t>14</w:t>
            </w:r>
            <w:r w:rsidR="00CC06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42B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345333" w:rsidRPr="00CC0672" w:rsidTr="00B24C29">
        <w:tc>
          <w:tcPr>
            <w:tcW w:w="15021" w:type="dxa"/>
            <w:gridSpan w:val="3"/>
          </w:tcPr>
          <w:p w:rsidR="00345333" w:rsidRPr="00CC0672" w:rsidRDefault="00345333" w:rsidP="00345333">
            <w:pPr>
              <w:tabs>
                <w:tab w:val="left" w:pos="1006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672">
              <w:rPr>
                <w:rFonts w:ascii="Times New Roman" w:hAnsi="Times New Roman"/>
                <w:sz w:val="24"/>
                <w:szCs w:val="24"/>
              </w:rPr>
              <w:t xml:space="preserve">*Должность устанавливается </w:t>
            </w:r>
            <w:r w:rsidR="006A335A" w:rsidRPr="00CC0672">
              <w:rPr>
                <w:rFonts w:ascii="Times New Roman" w:hAnsi="Times New Roman"/>
                <w:sz w:val="24"/>
                <w:szCs w:val="24"/>
              </w:rPr>
              <w:t xml:space="preserve">в организации </w:t>
            </w:r>
            <w:r w:rsidRPr="00CC0672">
              <w:rPr>
                <w:rFonts w:ascii="Times New Roman" w:hAnsi="Times New Roman"/>
                <w:sz w:val="24"/>
                <w:szCs w:val="24"/>
              </w:rPr>
              <w:t>при наличии в подчинении трех и более медицинских сестер</w:t>
            </w:r>
          </w:p>
        </w:tc>
      </w:tr>
    </w:tbl>
    <w:p w:rsidR="00AB5DE5" w:rsidRPr="001B160B" w:rsidRDefault="00BB6A56" w:rsidP="00CC0672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98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B160B">
        <w:rPr>
          <w:rFonts w:ascii="Times New Roman" w:hAnsi="Times New Roman"/>
          <w:sz w:val="28"/>
          <w:szCs w:val="28"/>
        </w:rPr>
        <w:t>5</w:t>
      </w:r>
      <w:r w:rsidR="008405E2" w:rsidRPr="001B160B">
        <w:rPr>
          <w:rFonts w:ascii="Times New Roman" w:hAnsi="Times New Roman"/>
          <w:sz w:val="28"/>
          <w:szCs w:val="28"/>
        </w:rPr>
        <w:t xml:space="preserve">. Базовые оклады работников профессиональных квалификационных групп должностей работников культуры в </w:t>
      </w:r>
      <w:r w:rsidR="00345333" w:rsidRPr="001B160B">
        <w:rPr>
          <w:rFonts w:ascii="Times New Roman" w:hAnsi="Times New Roman"/>
          <w:sz w:val="28"/>
          <w:szCs w:val="28"/>
        </w:rPr>
        <w:t>образ</w:t>
      </w:r>
      <w:r w:rsidR="00345333" w:rsidRPr="001B160B">
        <w:rPr>
          <w:rFonts w:ascii="Times New Roman" w:hAnsi="Times New Roman"/>
          <w:sz w:val="28"/>
          <w:szCs w:val="28"/>
        </w:rPr>
        <w:t>о</w:t>
      </w:r>
      <w:r w:rsidR="00345333" w:rsidRPr="001B160B">
        <w:rPr>
          <w:rFonts w:ascii="Times New Roman" w:hAnsi="Times New Roman"/>
          <w:sz w:val="28"/>
          <w:szCs w:val="28"/>
        </w:rPr>
        <w:t>вательных организациях дополнительного образования</w:t>
      </w:r>
      <w:r w:rsidR="008405E2" w:rsidRPr="001B160B">
        <w:rPr>
          <w:rFonts w:ascii="Times New Roman" w:hAnsi="Times New Roman"/>
          <w:sz w:val="28"/>
          <w:szCs w:val="28"/>
        </w:rPr>
        <w:t xml:space="preserve"> устанавливаются в следующих размерах:</w:t>
      </w:r>
    </w:p>
    <w:p w:rsidR="00FD55F8" w:rsidRPr="00264E42" w:rsidRDefault="00FD55F8" w:rsidP="008405E2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163" w:type="dxa"/>
        <w:tblLook w:val="04A0"/>
      </w:tblPr>
      <w:tblGrid>
        <w:gridCol w:w="5098"/>
        <w:gridCol w:w="2393"/>
        <w:gridCol w:w="3844"/>
        <w:gridCol w:w="3828"/>
      </w:tblGrid>
      <w:tr w:rsidR="000A15EE" w:rsidRPr="00CC0672" w:rsidTr="000A15EE">
        <w:tc>
          <w:tcPr>
            <w:tcW w:w="5098" w:type="dxa"/>
            <w:vMerge w:val="restart"/>
            <w:tcBorders>
              <w:bottom w:val="nil"/>
            </w:tcBorders>
          </w:tcPr>
          <w:p w:rsidR="000A15EE" w:rsidRPr="00CC0672" w:rsidRDefault="000A15EE" w:rsidP="00FC1E91">
            <w:pPr>
              <w:tabs>
                <w:tab w:val="left" w:pos="1006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672"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Наименование должности</w:t>
            </w:r>
          </w:p>
        </w:tc>
        <w:tc>
          <w:tcPr>
            <w:tcW w:w="10065" w:type="dxa"/>
            <w:gridSpan w:val="3"/>
            <w:tcBorders>
              <w:bottom w:val="nil"/>
            </w:tcBorders>
          </w:tcPr>
          <w:p w:rsidR="000A15EE" w:rsidRPr="00CC0672" w:rsidRDefault="000A15EE" w:rsidP="00FC1E91">
            <w:pPr>
              <w:tabs>
                <w:tab w:val="left" w:pos="1006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672">
              <w:rPr>
                <w:rFonts w:ascii="Times New Roman" w:hAnsi="Times New Roman"/>
                <w:sz w:val="28"/>
                <w:szCs w:val="28"/>
              </w:rPr>
              <w:t>Размер базового оклада в месяц, рублей</w:t>
            </w:r>
          </w:p>
        </w:tc>
      </w:tr>
      <w:tr w:rsidR="00DA350B" w:rsidRPr="00CC0672" w:rsidTr="00CC0672">
        <w:tc>
          <w:tcPr>
            <w:tcW w:w="5098" w:type="dxa"/>
            <w:vMerge/>
            <w:tcBorders>
              <w:bottom w:val="nil"/>
            </w:tcBorders>
          </w:tcPr>
          <w:p w:rsidR="00DA350B" w:rsidRPr="00CC0672" w:rsidRDefault="00DA350B" w:rsidP="00FC1E91">
            <w:pPr>
              <w:tabs>
                <w:tab w:val="left" w:pos="1006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nil"/>
            </w:tcBorders>
          </w:tcPr>
          <w:p w:rsidR="00DA350B" w:rsidRPr="00CC0672" w:rsidRDefault="00264E42" w:rsidP="00FC1E91">
            <w:pPr>
              <w:tabs>
                <w:tab w:val="left" w:pos="1006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0A15EE" w:rsidRPr="00CC0672">
              <w:rPr>
                <w:rFonts w:ascii="Times New Roman" w:hAnsi="Times New Roman"/>
                <w:sz w:val="28"/>
                <w:szCs w:val="28"/>
                <w:lang w:eastAsia="ru-RU"/>
              </w:rPr>
              <w:t>сновное общее образование, среднее общее образование</w:t>
            </w:r>
          </w:p>
        </w:tc>
        <w:tc>
          <w:tcPr>
            <w:tcW w:w="3844" w:type="dxa"/>
            <w:tcBorders>
              <w:bottom w:val="nil"/>
            </w:tcBorders>
          </w:tcPr>
          <w:p w:rsidR="00DA350B" w:rsidRPr="00CC0672" w:rsidRDefault="007B53DF" w:rsidP="00FC1E91">
            <w:pPr>
              <w:tabs>
                <w:tab w:val="left" w:pos="1006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672">
              <w:rPr>
                <w:rFonts w:ascii="Times New Roman" w:hAnsi="Times New Roman"/>
                <w:sz w:val="28"/>
                <w:szCs w:val="28"/>
              </w:rPr>
              <w:t>с</w:t>
            </w:r>
            <w:r w:rsidR="00DA350B" w:rsidRPr="00CC0672">
              <w:rPr>
                <w:rFonts w:ascii="Times New Roman" w:hAnsi="Times New Roman"/>
                <w:sz w:val="28"/>
                <w:szCs w:val="28"/>
              </w:rPr>
              <w:t>реднее профессиональное образование по программам подготовки квалифицирова</w:t>
            </w:r>
            <w:r w:rsidR="00DA350B" w:rsidRPr="00CC0672">
              <w:rPr>
                <w:rFonts w:ascii="Times New Roman" w:hAnsi="Times New Roman"/>
                <w:sz w:val="28"/>
                <w:szCs w:val="28"/>
              </w:rPr>
              <w:t>н</w:t>
            </w:r>
            <w:r w:rsidR="00DA350B" w:rsidRPr="00CC0672">
              <w:rPr>
                <w:rFonts w:ascii="Times New Roman" w:hAnsi="Times New Roman"/>
                <w:sz w:val="28"/>
                <w:szCs w:val="28"/>
              </w:rPr>
              <w:t>ных рабочих, служащих, среднее профессиональное образование по программам подготовки специалистов среднего звена, неполное высшее образование</w:t>
            </w:r>
          </w:p>
        </w:tc>
        <w:tc>
          <w:tcPr>
            <w:tcW w:w="3828" w:type="dxa"/>
            <w:tcBorders>
              <w:bottom w:val="nil"/>
            </w:tcBorders>
          </w:tcPr>
          <w:p w:rsidR="00DA350B" w:rsidRPr="00CC0672" w:rsidRDefault="007B53DF" w:rsidP="00B25EAE">
            <w:pPr>
              <w:tabs>
                <w:tab w:val="left" w:pos="1006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672">
              <w:rPr>
                <w:rFonts w:ascii="Times New Roman" w:hAnsi="Times New Roman"/>
                <w:sz w:val="28"/>
                <w:szCs w:val="28"/>
              </w:rPr>
              <w:t>в</w:t>
            </w:r>
            <w:r w:rsidR="00DA350B" w:rsidRPr="00CC0672">
              <w:rPr>
                <w:rFonts w:ascii="Times New Roman" w:hAnsi="Times New Roman"/>
                <w:sz w:val="28"/>
                <w:szCs w:val="28"/>
              </w:rPr>
              <w:t>ысшее профессиональное образование, подтверждаемое присвоением лицу, успешно прошедшему аттестацию, квалификации «бакалавр», «магистр» или «дипломир</w:t>
            </w:r>
            <w:r w:rsidR="00DA350B" w:rsidRPr="00CC0672">
              <w:rPr>
                <w:rFonts w:ascii="Times New Roman" w:hAnsi="Times New Roman"/>
                <w:sz w:val="28"/>
                <w:szCs w:val="28"/>
              </w:rPr>
              <w:t>о</w:t>
            </w:r>
            <w:r w:rsidR="00DA350B" w:rsidRPr="00CC0672">
              <w:rPr>
                <w:rFonts w:ascii="Times New Roman" w:hAnsi="Times New Roman"/>
                <w:sz w:val="28"/>
                <w:szCs w:val="28"/>
              </w:rPr>
              <w:t>ванный специалист»</w:t>
            </w:r>
          </w:p>
        </w:tc>
      </w:tr>
    </w:tbl>
    <w:p w:rsidR="00DA350B" w:rsidRPr="001B160B" w:rsidRDefault="00DA350B" w:rsidP="00DA350B">
      <w:pPr>
        <w:tabs>
          <w:tab w:val="left" w:pos="10065"/>
        </w:tabs>
        <w:autoSpaceDE w:val="0"/>
        <w:autoSpaceDN w:val="0"/>
        <w:adjustRightInd w:val="0"/>
        <w:spacing w:after="0" w:line="24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98"/>
        <w:gridCol w:w="2410"/>
        <w:gridCol w:w="3827"/>
        <w:gridCol w:w="3828"/>
      </w:tblGrid>
      <w:tr w:rsidR="00380F58" w:rsidRPr="00CC0672" w:rsidTr="00FC1E91">
        <w:trPr>
          <w:tblHeader/>
        </w:trPr>
        <w:tc>
          <w:tcPr>
            <w:tcW w:w="5098" w:type="dxa"/>
            <w:shd w:val="clear" w:color="auto" w:fill="auto"/>
          </w:tcPr>
          <w:p w:rsidR="00DA350B" w:rsidRPr="00CC0672" w:rsidRDefault="00DA350B" w:rsidP="00FC1E91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6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DA350B" w:rsidRPr="00CC0672" w:rsidRDefault="00DA350B" w:rsidP="00FC1E91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67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DA350B" w:rsidRPr="00CC0672" w:rsidRDefault="00DA350B" w:rsidP="00FC1E91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67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DA350B" w:rsidRPr="00CC0672" w:rsidRDefault="00DA350B" w:rsidP="00FC1E91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67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80F58" w:rsidRPr="00CC0672" w:rsidTr="00FC1E91">
        <w:tc>
          <w:tcPr>
            <w:tcW w:w="15163" w:type="dxa"/>
            <w:gridSpan w:val="4"/>
            <w:shd w:val="clear" w:color="auto" w:fill="auto"/>
          </w:tcPr>
          <w:p w:rsidR="00CC0672" w:rsidRDefault="00DA350B" w:rsidP="00FC1E91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672">
              <w:rPr>
                <w:rFonts w:ascii="Times New Roman" w:hAnsi="Times New Roman"/>
                <w:sz w:val="28"/>
                <w:szCs w:val="28"/>
              </w:rPr>
              <w:t xml:space="preserve">Профессиональная квалификационная группа «Должности работников культуры, искусства и кинематографии </w:t>
            </w:r>
          </w:p>
          <w:p w:rsidR="00DA350B" w:rsidRDefault="00DA350B" w:rsidP="00FC1E91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672">
              <w:rPr>
                <w:rFonts w:ascii="Times New Roman" w:hAnsi="Times New Roman"/>
                <w:sz w:val="28"/>
                <w:szCs w:val="28"/>
              </w:rPr>
              <w:t>среднего звена»</w:t>
            </w:r>
          </w:p>
          <w:p w:rsidR="00264E42" w:rsidRPr="00CC0672" w:rsidRDefault="00264E42" w:rsidP="00FC1E91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0F58" w:rsidRPr="00CC0672" w:rsidTr="00FC1E91">
        <w:tc>
          <w:tcPr>
            <w:tcW w:w="5098" w:type="dxa"/>
            <w:shd w:val="clear" w:color="auto" w:fill="auto"/>
          </w:tcPr>
          <w:p w:rsidR="00FD55F8" w:rsidRPr="00CC0672" w:rsidRDefault="00FD55F8" w:rsidP="00FD55F8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2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0672">
              <w:rPr>
                <w:rFonts w:ascii="Times New Roman" w:hAnsi="Times New Roman"/>
                <w:sz w:val="28"/>
                <w:szCs w:val="28"/>
              </w:rPr>
              <w:t>Аккомпаниатор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FD55F8" w:rsidRPr="00CC0672" w:rsidRDefault="00FD55F8" w:rsidP="00FD55F8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C0672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="00CC06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0672">
              <w:rPr>
                <w:rFonts w:ascii="Times New Roman" w:hAnsi="Times New Roman"/>
                <w:sz w:val="28"/>
                <w:szCs w:val="28"/>
                <w:lang w:val="en-US"/>
              </w:rPr>
              <w:t>489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FD55F8" w:rsidRPr="00CC0672" w:rsidRDefault="00FD55F8" w:rsidP="00FD55F8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C0672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 w:rsidR="00CC06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0672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FD55F8" w:rsidRPr="00CC0672" w:rsidRDefault="00FD55F8" w:rsidP="00FD55F8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C0672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 w:rsidR="00CC06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0672">
              <w:rPr>
                <w:rFonts w:ascii="Times New Roman" w:hAnsi="Times New Roman"/>
                <w:sz w:val="28"/>
                <w:szCs w:val="28"/>
                <w:lang w:val="en-US"/>
              </w:rPr>
              <w:t>300</w:t>
            </w:r>
          </w:p>
        </w:tc>
      </w:tr>
      <w:tr w:rsidR="00380F58" w:rsidRPr="00CC0672" w:rsidTr="00FC1E91">
        <w:tc>
          <w:tcPr>
            <w:tcW w:w="5098" w:type="dxa"/>
            <w:shd w:val="clear" w:color="auto" w:fill="auto"/>
          </w:tcPr>
          <w:p w:rsidR="00FD55F8" w:rsidRPr="00CC0672" w:rsidRDefault="00FD55F8" w:rsidP="00FD55F8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2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0672">
              <w:rPr>
                <w:rFonts w:ascii="Times New Roman" w:hAnsi="Times New Roman"/>
                <w:sz w:val="28"/>
                <w:szCs w:val="28"/>
              </w:rPr>
              <w:t>Заведующий костюмерной</w:t>
            </w:r>
          </w:p>
        </w:tc>
        <w:tc>
          <w:tcPr>
            <w:tcW w:w="2410" w:type="dxa"/>
            <w:vMerge/>
            <w:shd w:val="clear" w:color="auto" w:fill="auto"/>
          </w:tcPr>
          <w:p w:rsidR="00FD55F8" w:rsidRPr="00CC0672" w:rsidRDefault="00FD55F8" w:rsidP="00FD55F8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FD55F8" w:rsidRPr="00CC0672" w:rsidRDefault="00FD55F8" w:rsidP="00FD55F8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FD55F8" w:rsidRPr="00CC0672" w:rsidRDefault="00FD55F8" w:rsidP="00FD55F8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80F58" w:rsidRPr="00CC0672" w:rsidTr="00FC1E91">
        <w:tc>
          <w:tcPr>
            <w:tcW w:w="5098" w:type="dxa"/>
            <w:shd w:val="clear" w:color="auto" w:fill="auto"/>
          </w:tcPr>
          <w:p w:rsidR="00FD55F8" w:rsidRDefault="00FD55F8" w:rsidP="00FD55F8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2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0672">
              <w:rPr>
                <w:rFonts w:ascii="Times New Roman" w:hAnsi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264E42" w:rsidRPr="00CC0672" w:rsidRDefault="00264E42" w:rsidP="00FD55F8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2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D55F8" w:rsidRPr="00CC0672" w:rsidRDefault="00FD55F8" w:rsidP="00FD55F8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FD55F8" w:rsidRPr="00CC0672" w:rsidRDefault="00FD55F8" w:rsidP="00FD55F8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FD55F8" w:rsidRPr="00CC0672" w:rsidRDefault="00FD55F8" w:rsidP="00FD55F8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80F58" w:rsidRPr="00CC0672" w:rsidTr="00FC1E91">
        <w:tc>
          <w:tcPr>
            <w:tcW w:w="15163" w:type="dxa"/>
            <w:gridSpan w:val="4"/>
            <w:shd w:val="clear" w:color="auto" w:fill="auto"/>
          </w:tcPr>
          <w:p w:rsidR="00264E42" w:rsidRDefault="00DA350B" w:rsidP="00FC1E91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672">
              <w:rPr>
                <w:rFonts w:ascii="Times New Roman" w:hAnsi="Times New Roman"/>
                <w:sz w:val="28"/>
                <w:szCs w:val="28"/>
              </w:rPr>
              <w:t xml:space="preserve">Профессиональная квалификационная группа «Должности работников культуры, искусства и кинематографии </w:t>
            </w:r>
          </w:p>
          <w:p w:rsidR="00DA350B" w:rsidRPr="00CC0672" w:rsidRDefault="00DA350B" w:rsidP="00FC1E91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672">
              <w:rPr>
                <w:rFonts w:ascii="Times New Roman" w:hAnsi="Times New Roman"/>
                <w:sz w:val="28"/>
                <w:szCs w:val="28"/>
              </w:rPr>
              <w:t>ведущего звена»</w:t>
            </w:r>
          </w:p>
        </w:tc>
      </w:tr>
      <w:tr w:rsidR="00380F58" w:rsidRPr="00CC0672" w:rsidTr="00FC1E91">
        <w:tc>
          <w:tcPr>
            <w:tcW w:w="5098" w:type="dxa"/>
            <w:shd w:val="clear" w:color="auto" w:fill="auto"/>
          </w:tcPr>
          <w:p w:rsidR="00DA350B" w:rsidRPr="00CC0672" w:rsidRDefault="00DA350B" w:rsidP="00FC1E91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672">
              <w:rPr>
                <w:rFonts w:ascii="Times New Roman" w:hAnsi="Times New Roman"/>
                <w:sz w:val="28"/>
                <w:szCs w:val="28"/>
              </w:rPr>
              <w:t>Библиограф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A350B" w:rsidRPr="00CC0672" w:rsidRDefault="00DA350B" w:rsidP="00FC1E91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C0672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="00CC06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0672">
              <w:rPr>
                <w:rFonts w:ascii="Times New Roman" w:hAnsi="Times New Roman"/>
                <w:sz w:val="28"/>
                <w:szCs w:val="28"/>
                <w:lang w:val="en-US"/>
              </w:rPr>
              <w:t>489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DA350B" w:rsidRPr="00CC0672" w:rsidRDefault="00DA350B" w:rsidP="00FC1E91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C0672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 w:rsidR="00CC06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0672">
              <w:rPr>
                <w:rFonts w:ascii="Times New Roman" w:hAnsi="Times New Roman"/>
                <w:sz w:val="28"/>
                <w:szCs w:val="28"/>
                <w:lang w:val="en-US"/>
              </w:rPr>
              <w:t>500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DA350B" w:rsidRPr="00CC0672" w:rsidRDefault="00DA350B" w:rsidP="00FC1E91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C0672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  <w:r w:rsidR="00CC06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0672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</w:p>
        </w:tc>
      </w:tr>
      <w:tr w:rsidR="00380F58" w:rsidRPr="00CC0672" w:rsidTr="00FC1E91">
        <w:trPr>
          <w:trHeight w:val="337"/>
        </w:trPr>
        <w:tc>
          <w:tcPr>
            <w:tcW w:w="5098" w:type="dxa"/>
            <w:shd w:val="clear" w:color="auto" w:fill="auto"/>
          </w:tcPr>
          <w:p w:rsidR="00DA350B" w:rsidRPr="00CC0672" w:rsidRDefault="00DA350B" w:rsidP="00FC1E91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672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  <w:tc>
          <w:tcPr>
            <w:tcW w:w="2410" w:type="dxa"/>
            <w:vMerge/>
            <w:shd w:val="clear" w:color="auto" w:fill="auto"/>
          </w:tcPr>
          <w:p w:rsidR="00DA350B" w:rsidRPr="00CC0672" w:rsidRDefault="00DA350B" w:rsidP="00FC1E91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A350B" w:rsidRPr="00CC0672" w:rsidRDefault="00DA350B" w:rsidP="00FC1E91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A350B" w:rsidRPr="00CC0672" w:rsidRDefault="00DA350B" w:rsidP="00FC1E91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0F58" w:rsidRPr="00CC0672" w:rsidTr="00FC1E91">
        <w:tc>
          <w:tcPr>
            <w:tcW w:w="5098" w:type="dxa"/>
            <w:shd w:val="clear" w:color="auto" w:fill="auto"/>
          </w:tcPr>
          <w:p w:rsidR="00DA350B" w:rsidRPr="00CC0672" w:rsidRDefault="00DA350B" w:rsidP="00FC1E91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672">
              <w:rPr>
                <w:rFonts w:ascii="Times New Roman" w:hAnsi="Times New Roman"/>
                <w:sz w:val="28"/>
                <w:szCs w:val="28"/>
              </w:rPr>
              <w:t>Ведущий библиотекарь</w:t>
            </w:r>
          </w:p>
        </w:tc>
        <w:tc>
          <w:tcPr>
            <w:tcW w:w="2410" w:type="dxa"/>
            <w:vMerge/>
            <w:shd w:val="clear" w:color="auto" w:fill="auto"/>
          </w:tcPr>
          <w:p w:rsidR="00DA350B" w:rsidRPr="00CC0672" w:rsidRDefault="00DA350B" w:rsidP="00FC1E91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A350B" w:rsidRPr="00CC0672" w:rsidRDefault="00DA350B" w:rsidP="00FC1E91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A350B" w:rsidRPr="00CC0672" w:rsidRDefault="00DA350B" w:rsidP="00FC1E91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0F58" w:rsidRPr="00CC0672" w:rsidTr="00FC1E91">
        <w:tc>
          <w:tcPr>
            <w:tcW w:w="5098" w:type="dxa"/>
            <w:shd w:val="clear" w:color="auto" w:fill="auto"/>
          </w:tcPr>
          <w:p w:rsidR="00DA350B" w:rsidRPr="00CC0672" w:rsidRDefault="00DA350B" w:rsidP="00FC1E91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672">
              <w:rPr>
                <w:rFonts w:ascii="Times New Roman" w:hAnsi="Times New Roman"/>
                <w:sz w:val="28"/>
                <w:szCs w:val="28"/>
              </w:rPr>
              <w:t>Звукооператор</w:t>
            </w:r>
          </w:p>
        </w:tc>
        <w:tc>
          <w:tcPr>
            <w:tcW w:w="2410" w:type="dxa"/>
            <w:vMerge/>
            <w:shd w:val="clear" w:color="auto" w:fill="auto"/>
          </w:tcPr>
          <w:p w:rsidR="00DA350B" w:rsidRPr="00CC0672" w:rsidRDefault="00DA350B" w:rsidP="00FC1E91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A350B" w:rsidRPr="00CC0672" w:rsidRDefault="00DA350B" w:rsidP="00FC1E91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A350B" w:rsidRPr="00CC0672" w:rsidRDefault="00DA350B" w:rsidP="00FC1E91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0F58" w:rsidRPr="00CC0672" w:rsidTr="00FC1E91">
        <w:tc>
          <w:tcPr>
            <w:tcW w:w="5098" w:type="dxa"/>
            <w:shd w:val="clear" w:color="auto" w:fill="auto"/>
          </w:tcPr>
          <w:p w:rsidR="00DA350B" w:rsidRPr="00CC0672" w:rsidRDefault="00DA350B" w:rsidP="00FC1E91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672">
              <w:rPr>
                <w:rFonts w:ascii="Times New Roman" w:hAnsi="Times New Roman"/>
                <w:sz w:val="28"/>
                <w:szCs w:val="28"/>
              </w:rPr>
              <w:t>Хранитель фондов</w:t>
            </w:r>
          </w:p>
        </w:tc>
        <w:tc>
          <w:tcPr>
            <w:tcW w:w="2410" w:type="dxa"/>
            <w:vMerge/>
            <w:shd w:val="clear" w:color="auto" w:fill="auto"/>
          </w:tcPr>
          <w:p w:rsidR="00DA350B" w:rsidRPr="00CC0672" w:rsidRDefault="00DA350B" w:rsidP="00FC1E91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A350B" w:rsidRPr="00CC0672" w:rsidRDefault="00DA350B" w:rsidP="00FC1E91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A350B" w:rsidRPr="00CC0672" w:rsidRDefault="00DA350B" w:rsidP="00FC1E91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0F58" w:rsidRPr="00CC0672" w:rsidTr="00FC1E91">
        <w:tc>
          <w:tcPr>
            <w:tcW w:w="5098" w:type="dxa"/>
            <w:shd w:val="clear" w:color="auto" w:fill="auto"/>
          </w:tcPr>
          <w:p w:rsidR="00DA350B" w:rsidRPr="00CC0672" w:rsidRDefault="00DA350B" w:rsidP="00FC1E91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672">
              <w:rPr>
                <w:rFonts w:ascii="Times New Roman" w:hAnsi="Times New Roman"/>
                <w:sz w:val="28"/>
                <w:szCs w:val="28"/>
              </w:rPr>
              <w:t>Художник-скульптор</w:t>
            </w:r>
          </w:p>
        </w:tc>
        <w:tc>
          <w:tcPr>
            <w:tcW w:w="2410" w:type="dxa"/>
            <w:vMerge/>
            <w:shd w:val="clear" w:color="auto" w:fill="auto"/>
          </w:tcPr>
          <w:p w:rsidR="00DA350B" w:rsidRPr="00CC0672" w:rsidRDefault="00DA350B" w:rsidP="00FC1E91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A350B" w:rsidRPr="00CC0672" w:rsidRDefault="00DA350B" w:rsidP="00FC1E91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A350B" w:rsidRPr="00CC0672" w:rsidRDefault="00DA350B" w:rsidP="00FC1E91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0F58" w:rsidRPr="00CC0672" w:rsidTr="00FC1E91">
        <w:tc>
          <w:tcPr>
            <w:tcW w:w="5098" w:type="dxa"/>
            <w:shd w:val="clear" w:color="auto" w:fill="auto"/>
          </w:tcPr>
          <w:p w:rsidR="00DA350B" w:rsidRDefault="00DA350B" w:rsidP="00FC1E91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672">
              <w:rPr>
                <w:rFonts w:ascii="Times New Roman" w:hAnsi="Times New Roman"/>
                <w:sz w:val="28"/>
                <w:szCs w:val="28"/>
              </w:rPr>
              <w:t>Художник-постановщик</w:t>
            </w:r>
          </w:p>
          <w:p w:rsidR="00264E42" w:rsidRPr="00CC0672" w:rsidRDefault="00264E42" w:rsidP="00FC1E91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A350B" w:rsidRPr="00CC0672" w:rsidRDefault="00DA350B" w:rsidP="00FC1E91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A350B" w:rsidRPr="00CC0672" w:rsidRDefault="00DA350B" w:rsidP="00FC1E91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A350B" w:rsidRPr="00CC0672" w:rsidRDefault="00DA350B" w:rsidP="00FC1E91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0F58" w:rsidRPr="00CC0672" w:rsidTr="00FC1E91">
        <w:tc>
          <w:tcPr>
            <w:tcW w:w="15163" w:type="dxa"/>
            <w:gridSpan w:val="4"/>
            <w:shd w:val="clear" w:color="auto" w:fill="auto"/>
          </w:tcPr>
          <w:p w:rsidR="00CC0672" w:rsidRDefault="00DA350B" w:rsidP="00FC1E91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672"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 «Должности руководящего состава учреждений культуры,</w:t>
            </w:r>
          </w:p>
          <w:p w:rsidR="00DA350B" w:rsidRPr="00CC0672" w:rsidRDefault="00DA350B" w:rsidP="00FC1E91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672">
              <w:rPr>
                <w:rFonts w:ascii="Times New Roman" w:hAnsi="Times New Roman"/>
                <w:sz w:val="28"/>
                <w:szCs w:val="28"/>
              </w:rPr>
              <w:t>искусства и кинематографии»</w:t>
            </w:r>
          </w:p>
        </w:tc>
      </w:tr>
      <w:tr w:rsidR="00380F58" w:rsidRPr="00CC0672" w:rsidTr="00FC1E91">
        <w:tc>
          <w:tcPr>
            <w:tcW w:w="5098" w:type="dxa"/>
            <w:shd w:val="clear" w:color="auto" w:fill="auto"/>
          </w:tcPr>
          <w:p w:rsidR="00DA350B" w:rsidRPr="00CC0672" w:rsidRDefault="00DA350B" w:rsidP="00FC1E91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0672">
              <w:rPr>
                <w:rFonts w:ascii="Times New Roman" w:hAnsi="Times New Roman"/>
                <w:sz w:val="28"/>
                <w:szCs w:val="28"/>
              </w:rPr>
              <w:t>Заведующий отделом (сектором) музея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A350B" w:rsidRPr="00264E42" w:rsidRDefault="00264E42" w:rsidP="00FC1E91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DA350B" w:rsidRPr="00CC0672" w:rsidRDefault="00DA350B" w:rsidP="00FC1E91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C0672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="00CC06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0672">
              <w:rPr>
                <w:rFonts w:ascii="Times New Roman" w:hAnsi="Times New Roman"/>
                <w:sz w:val="28"/>
                <w:szCs w:val="28"/>
                <w:lang w:val="en-US"/>
              </w:rPr>
              <w:t>700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DA350B" w:rsidRPr="00CC0672" w:rsidRDefault="00DA350B" w:rsidP="00FC1E91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C0672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  <w:r w:rsidR="00CC06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0672">
              <w:rPr>
                <w:rFonts w:ascii="Times New Roman" w:hAnsi="Times New Roman"/>
                <w:sz w:val="28"/>
                <w:szCs w:val="28"/>
                <w:lang w:val="en-US"/>
              </w:rPr>
              <w:t>300</w:t>
            </w:r>
          </w:p>
        </w:tc>
      </w:tr>
      <w:tr w:rsidR="00380F58" w:rsidRPr="00CC0672" w:rsidTr="00FC1E91">
        <w:tc>
          <w:tcPr>
            <w:tcW w:w="5098" w:type="dxa"/>
            <w:shd w:val="clear" w:color="auto" w:fill="auto"/>
          </w:tcPr>
          <w:p w:rsidR="00DA350B" w:rsidRPr="00CC0672" w:rsidRDefault="00DA350B" w:rsidP="00FC1E91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0672">
              <w:rPr>
                <w:rFonts w:ascii="Times New Roman" w:hAnsi="Times New Roman"/>
                <w:sz w:val="28"/>
                <w:szCs w:val="28"/>
              </w:rPr>
              <w:lastRenderedPageBreak/>
              <w:t>Заведующий отделом (сектором) би</w:t>
            </w:r>
            <w:r w:rsidRPr="00CC0672">
              <w:rPr>
                <w:rFonts w:ascii="Times New Roman" w:hAnsi="Times New Roman"/>
                <w:sz w:val="28"/>
                <w:szCs w:val="28"/>
              </w:rPr>
              <w:t>б</w:t>
            </w:r>
            <w:r w:rsidRPr="00CC0672">
              <w:rPr>
                <w:rFonts w:ascii="Times New Roman" w:hAnsi="Times New Roman"/>
                <w:sz w:val="28"/>
                <w:szCs w:val="28"/>
              </w:rPr>
              <w:t>лиотеки</w:t>
            </w:r>
          </w:p>
        </w:tc>
        <w:tc>
          <w:tcPr>
            <w:tcW w:w="2410" w:type="dxa"/>
            <w:vMerge/>
            <w:shd w:val="clear" w:color="auto" w:fill="auto"/>
          </w:tcPr>
          <w:p w:rsidR="00DA350B" w:rsidRPr="00CC0672" w:rsidRDefault="00DA350B" w:rsidP="00FC1E91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A350B" w:rsidRPr="00CC0672" w:rsidRDefault="00DA350B" w:rsidP="00FC1E91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A350B" w:rsidRPr="00CC0672" w:rsidRDefault="00DA350B" w:rsidP="00FC1E91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0F58" w:rsidRPr="00CC0672" w:rsidTr="00FC1E91">
        <w:tc>
          <w:tcPr>
            <w:tcW w:w="5098" w:type="dxa"/>
            <w:shd w:val="clear" w:color="auto" w:fill="auto"/>
          </w:tcPr>
          <w:p w:rsidR="00DA350B" w:rsidRPr="00CC0672" w:rsidRDefault="00DA350B" w:rsidP="00FD55F8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672">
              <w:rPr>
                <w:rFonts w:ascii="Times New Roman" w:hAnsi="Times New Roman"/>
                <w:sz w:val="28"/>
                <w:szCs w:val="28"/>
              </w:rPr>
              <w:t>Заведующий отделением (пунктом) по прокату</w:t>
            </w:r>
            <w:r w:rsidR="00FD55F8" w:rsidRPr="00CC06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0672">
              <w:rPr>
                <w:rFonts w:ascii="Times New Roman" w:hAnsi="Times New Roman"/>
                <w:sz w:val="28"/>
                <w:szCs w:val="28"/>
              </w:rPr>
              <w:t>кино- и видеофильмов</w:t>
            </w:r>
          </w:p>
        </w:tc>
        <w:tc>
          <w:tcPr>
            <w:tcW w:w="2410" w:type="dxa"/>
            <w:vMerge/>
            <w:shd w:val="clear" w:color="auto" w:fill="auto"/>
          </w:tcPr>
          <w:p w:rsidR="00DA350B" w:rsidRPr="00CC0672" w:rsidRDefault="00DA350B" w:rsidP="00FC1E91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A350B" w:rsidRPr="00CC0672" w:rsidRDefault="00DA350B" w:rsidP="00FC1E91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A350B" w:rsidRPr="00CC0672" w:rsidRDefault="00DA350B" w:rsidP="00FC1E91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0F58" w:rsidRPr="00CC0672" w:rsidTr="00FC1E91">
        <w:tc>
          <w:tcPr>
            <w:tcW w:w="5098" w:type="dxa"/>
            <w:shd w:val="clear" w:color="auto" w:fill="auto"/>
          </w:tcPr>
          <w:p w:rsidR="00DA350B" w:rsidRPr="00CC0672" w:rsidRDefault="00DA350B" w:rsidP="00FC1E91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672">
              <w:rPr>
                <w:rFonts w:ascii="Times New Roman" w:hAnsi="Times New Roman"/>
                <w:sz w:val="28"/>
                <w:szCs w:val="28"/>
              </w:rPr>
              <w:t>Звукорежиссер</w:t>
            </w:r>
          </w:p>
        </w:tc>
        <w:tc>
          <w:tcPr>
            <w:tcW w:w="2410" w:type="dxa"/>
            <w:vMerge/>
            <w:shd w:val="clear" w:color="auto" w:fill="auto"/>
          </w:tcPr>
          <w:p w:rsidR="00DA350B" w:rsidRPr="00CC0672" w:rsidRDefault="00DA350B" w:rsidP="00FC1E91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A350B" w:rsidRPr="00CC0672" w:rsidRDefault="00DA350B" w:rsidP="00FC1E91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A350B" w:rsidRPr="00CC0672" w:rsidRDefault="00DA350B" w:rsidP="00FC1E91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0F58" w:rsidRPr="00CC0672" w:rsidTr="00FC1E91">
        <w:tc>
          <w:tcPr>
            <w:tcW w:w="5098" w:type="dxa"/>
            <w:shd w:val="clear" w:color="auto" w:fill="auto"/>
          </w:tcPr>
          <w:p w:rsidR="00DA350B" w:rsidRPr="00CC0672" w:rsidRDefault="00DA350B" w:rsidP="00FC1E91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672">
              <w:rPr>
                <w:rFonts w:ascii="Times New Roman" w:hAnsi="Times New Roman"/>
                <w:sz w:val="28"/>
                <w:szCs w:val="28"/>
              </w:rPr>
              <w:t>Режиссер-постановщик</w:t>
            </w:r>
          </w:p>
        </w:tc>
        <w:tc>
          <w:tcPr>
            <w:tcW w:w="2410" w:type="dxa"/>
            <w:vMerge/>
            <w:shd w:val="clear" w:color="auto" w:fill="auto"/>
          </w:tcPr>
          <w:p w:rsidR="00DA350B" w:rsidRPr="00CC0672" w:rsidRDefault="00DA350B" w:rsidP="00FC1E91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A350B" w:rsidRPr="00CC0672" w:rsidRDefault="00DA350B" w:rsidP="00FC1E91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A350B" w:rsidRPr="00CC0672" w:rsidRDefault="00DA350B" w:rsidP="00FC1E91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50B" w:rsidRPr="00CC0672" w:rsidTr="00FC1E91">
        <w:tc>
          <w:tcPr>
            <w:tcW w:w="5098" w:type="dxa"/>
            <w:shd w:val="clear" w:color="auto" w:fill="auto"/>
          </w:tcPr>
          <w:p w:rsidR="00DA350B" w:rsidRPr="00CC0672" w:rsidRDefault="00DA350B" w:rsidP="00FC1E91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672">
              <w:rPr>
                <w:rFonts w:ascii="Times New Roman" w:hAnsi="Times New Roman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410" w:type="dxa"/>
            <w:vMerge/>
            <w:shd w:val="clear" w:color="auto" w:fill="auto"/>
          </w:tcPr>
          <w:p w:rsidR="00DA350B" w:rsidRPr="00CC0672" w:rsidRDefault="00DA350B" w:rsidP="00FC1E91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A350B" w:rsidRPr="00CC0672" w:rsidRDefault="00DA350B" w:rsidP="00FC1E91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A350B" w:rsidRPr="00CC0672" w:rsidRDefault="00DA350B" w:rsidP="00FC1E91">
            <w:p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72C6" w:rsidRPr="001B160B" w:rsidRDefault="006F72C6" w:rsidP="008405E2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</w:p>
    <w:p w:rsidR="00EC55E3" w:rsidRPr="001B160B" w:rsidRDefault="00EC55E3" w:rsidP="008405E2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"/>
          <w:szCs w:val="2"/>
        </w:rPr>
      </w:pPr>
    </w:p>
    <w:p w:rsidR="00E76804" w:rsidRDefault="00E76804" w:rsidP="00672B78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  <w:sectPr w:rsidR="00E76804" w:rsidSect="0094629F">
          <w:pgSz w:w="16838" w:h="11905" w:orient="landscape"/>
          <w:pgMar w:top="1092" w:right="1134" w:bottom="426" w:left="1134" w:header="567" w:footer="0" w:gutter="0"/>
          <w:cols w:space="720"/>
        </w:sectPr>
      </w:pPr>
    </w:p>
    <w:p w:rsidR="00E76804" w:rsidRDefault="009775E4" w:rsidP="0026473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361"/>
      <w:bookmarkEnd w:id="3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 w:rsidRPr="009775E4">
        <w:rPr>
          <w:rFonts w:ascii="Times New Roman" w:hAnsi="Times New Roman" w:cs="Times New Roman"/>
          <w:sz w:val="28"/>
          <w:szCs w:val="28"/>
        </w:rPr>
        <w:t xml:space="preserve">. </w:t>
      </w:r>
      <w:r w:rsidR="00E76804">
        <w:rPr>
          <w:rFonts w:ascii="Times New Roman" w:hAnsi="Times New Roman" w:cs="Times New Roman"/>
          <w:sz w:val="28"/>
          <w:szCs w:val="28"/>
        </w:rPr>
        <w:t>Н</w:t>
      </w:r>
      <w:r w:rsidR="00E76804" w:rsidRPr="001B160B">
        <w:rPr>
          <w:rFonts w:ascii="Times New Roman" w:hAnsi="Times New Roman" w:cs="Times New Roman"/>
          <w:sz w:val="28"/>
          <w:szCs w:val="28"/>
        </w:rPr>
        <w:t xml:space="preserve">орма часов за базовую ставку заработной платы (базовый оклад) </w:t>
      </w:r>
    </w:p>
    <w:p w:rsidR="00953657" w:rsidRPr="001B160B" w:rsidRDefault="00E76804" w:rsidP="0026473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>работников организа</w:t>
      </w:r>
      <w:r>
        <w:rPr>
          <w:rFonts w:ascii="Times New Roman" w:hAnsi="Times New Roman" w:cs="Times New Roman"/>
          <w:sz w:val="28"/>
          <w:szCs w:val="28"/>
        </w:rPr>
        <w:t>ций дополнительного образования</w:t>
      </w:r>
    </w:p>
    <w:p w:rsidR="00784121" w:rsidRPr="001B160B" w:rsidRDefault="007841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53657" w:rsidRPr="001B160B" w:rsidRDefault="00953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 xml:space="preserve">1. Продолжительность рабочего времени (нормы часов педагогической работы за ставку заработной платы) определена </w:t>
      </w:r>
      <w:hyperlink r:id="rId9" w:history="1">
        <w:r w:rsidRPr="001B160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1B160B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</w:t>
      </w:r>
      <w:r w:rsidR="00FD4B3B" w:rsidRPr="001B160B">
        <w:rPr>
          <w:rFonts w:ascii="Times New Roman" w:hAnsi="Times New Roman" w:cs="Times New Roman"/>
          <w:sz w:val="28"/>
          <w:szCs w:val="28"/>
        </w:rPr>
        <w:t>едерации от 22 декабря 2014</w:t>
      </w:r>
      <w:r w:rsidR="009775E4" w:rsidRPr="009775E4">
        <w:rPr>
          <w:rFonts w:ascii="Times New Roman" w:hAnsi="Times New Roman" w:cs="Times New Roman"/>
          <w:sz w:val="28"/>
          <w:szCs w:val="28"/>
        </w:rPr>
        <w:t xml:space="preserve"> </w:t>
      </w:r>
      <w:r w:rsidR="009775E4">
        <w:rPr>
          <w:rFonts w:ascii="Times New Roman" w:hAnsi="Times New Roman" w:cs="Times New Roman"/>
          <w:sz w:val="28"/>
          <w:szCs w:val="28"/>
        </w:rPr>
        <w:t>г.</w:t>
      </w:r>
      <w:r w:rsidR="00FD4B3B" w:rsidRPr="001B160B">
        <w:rPr>
          <w:rFonts w:ascii="Times New Roman" w:hAnsi="Times New Roman" w:cs="Times New Roman"/>
          <w:sz w:val="28"/>
          <w:szCs w:val="28"/>
        </w:rPr>
        <w:t xml:space="preserve"> № 1601 «</w:t>
      </w:r>
      <w:r w:rsidRPr="001B160B">
        <w:rPr>
          <w:rFonts w:ascii="Times New Roman" w:hAnsi="Times New Roman" w:cs="Times New Roman"/>
          <w:sz w:val="28"/>
          <w:szCs w:val="28"/>
        </w:rPr>
        <w:t>О продолжительности рабочего времени (нормах часов педагогической работы за ставку заработной платы) педагог</w:t>
      </w:r>
      <w:r w:rsidRPr="001B160B">
        <w:rPr>
          <w:rFonts w:ascii="Times New Roman" w:hAnsi="Times New Roman" w:cs="Times New Roman"/>
          <w:sz w:val="28"/>
          <w:szCs w:val="28"/>
        </w:rPr>
        <w:t>и</w:t>
      </w:r>
      <w:r w:rsidRPr="001B160B">
        <w:rPr>
          <w:rFonts w:ascii="Times New Roman" w:hAnsi="Times New Roman" w:cs="Times New Roman"/>
          <w:sz w:val="28"/>
          <w:szCs w:val="28"/>
        </w:rPr>
        <w:t>ческих работников и о порядке определения учебной нагрузки педагогических рабо</w:t>
      </w:r>
      <w:r w:rsidRPr="001B160B">
        <w:rPr>
          <w:rFonts w:ascii="Times New Roman" w:hAnsi="Times New Roman" w:cs="Times New Roman"/>
          <w:sz w:val="28"/>
          <w:szCs w:val="28"/>
        </w:rPr>
        <w:t>т</w:t>
      </w:r>
      <w:r w:rsidRPr="001B160B">
        <w:rPr>
          <w:rFonts w:ascii="Times New Roman" w:hAnsi="Times New Roman" w:cs="Times New Roman"/>
          <w:sz w:val="28"/>
          <w:szCs w:val="28"/>
        </w:rPr>
        <w:t>ников, ог</w:t>
      </w:r>
      <w:r w:rsidR="00FD4B3B" w:rsidRPr="001B160B">
        <w:rPr>
          <w:rFonts w:ascii="Times New Roman" w:hAnsi="Times New Roman" w:cs="Times New Roman"/>
          <w:sz w:val="28"/>
          <w:szCs w:val="28"/>
        </w:rPr>
        <w:t>овариваемой в трудовом договоре»</w:t>
      </w:r>
      <w:r w:rsidRPr="001B160B">
        <w:rPr>
          <w:rFonts w:ascii="Times New Roman" w:hAnsi="Times New Roman" w:cs="Times New Roman"/>
          <w:sz w:val="28"/>
          <w:szCs w:val="28"/>
        </w:rPr>
        <w:t>.</w:t>
      </w:r>
    </w:p>
    <w:p w:rsidR="00E44F90" w:rsidRPr="001B160B" w:rsidRDefault="00E44F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>2. Продолжительность рабочего времени (нормы часов работы за ставку зарабо</w:t>
      </w:r>
      <w:r w:rsidRPr="001B160B">
        <w:rPr>
          <w:rFonts w:ascii="Times New Roman" w:hAnsi="Times New Roman" w:cs="Times New Roman"/>
          <w:sz w:val="28"/>
          <w:szCs w:val="28"/>
        </w:rPr>
        <w:t>т</w:t>
      </w:r>
      <w:r w:rsidRPr="001B160B">
        <w:rPr>
          <w:rFonts w:ascii="Times New Roman" w:hAnsi="Times New Roman" w:cs="Times New Roman"/>
          <w:sz w:val="28"/>
          <w:szCs w:val="28"/>
        </w:rPr>
        <w:t xml:space="preserve">ной платы) работников физической культуры, </w:t>
      </w:r>
      <w:r w:rsidR="00C67A35" w:rsidRPr="001B160B">
        <w:rPr>
          <w:rFonts w:ascii="Times New Roman" w:hAnsi="Times New Roman" w:cs="Times New Roman"/>
          <w:sz w:val="28"/>
          <w:szCs w:val="28"/>
        </w:rPr>
        <w:t xml:space="preserve">культуры, </w:t>
      </w:r>
      <w:r w:rsidRPr="001B160B">
        <w:rPr>
          <w:rFonts w:ascii="Times New Roman" w:hAnsi="Times New Roman" w:cs="Times New Roman"/>
          <w:sz w:val="28"/>
          <w:szCs w:val="28"/>
        </w:rPr>
        <w:t>сельского хозяйства, мед</w:t>
      </w:r>
      <w:r w:rsidRPr="001B160B">
        <w:rPr>
          <w:rFonts w:ascii="Times New Roman" w:hAnsi="Times New Roman" w:cs="Times New Roman"/>
          <w:sz w:val="28"/>
          <w:szCs w:val="28"/>
        </w:rPr>
        <w:t>и</w:t>
      </w:r>
      <w:r w:rsidRPr="001B160B">
        <w:rPr>
          <w:rFonts w:ascii="Times New Roman" w:hAnsi="Times New Roman" w:cs="Times New Roman"/>
          <w:sz w:val="28"/>
          <w:szCs w:val="28"/>
        </w:rPr>
        <w:t xml:space="preserve">цины </w:t>
      </w:r>
      <w:r w:rsidR="00C67A35" w:rsidRPr="001B160B">
        <w:rPr>
          <w:rFonts w:ascii="Times New Roman" w:hAnsi="Times New Roman" w:cs="Times New Roman"/>
          <w:sz w:val="28"/>
          <w:szCs w:val="28"/>
        </w:rPr>
        <w:t>и др</w:t>
      </w:r>
      <w:r w:rsidR="00E76804">
        <w:rPr>
          <w:rFonts w:ascii="Times New Roman" w:hAnsi="Times New Roman" w:cs="Times New Roman"/>
          <w:sz w:val="28"/>
          <w:szCs w:val="28"/>
        </w:rPr>
        <w:t>угих</w:t>
      </w:r>
      <w:r w:rsidR="00C67A35" w:rsidRPr="001B160B">
        <w:rPr>
          <w:rFonts w:ascii="Times New Roman" w:hAnsi="Times New Roman" w:cs="Times New Roman"/>
          <w:sz w:val="28"/>
          <w:szCs w:val="28"/>
        </w:rPr>
        <w:t xml:space="preserve"> </w:t>
      </w:r>
      <w:r w:rsidRPr="001B160B">
        <w:rPr>
          <w:rFonts w:ascii="Times New Roman" w:hAnsi="Times New Roman" w:cs="Times New Roman"/>
          <w:sz w:val="28"/>
          <w:szCs w:val="28"/>
        </w:rPr>
        <w:t>определя</w:t>
      </w:r>
      <w:r w:rsidR="00C341DF" w:rsidRPr="001B160B">
        <w:rPr>
          <w:rFonts w:ascii="Times New Roman" w:hAnsi="Times New Roman" w:cs="Times New Roman"/>
          <w:sz w:val="28"/>
          <w:szCs w:val="28"/>
        </w:rPr>
        <w:t>е</w:t>
      </w:r>
      <w:r w:rsidRPr="001B160B">
        <w:rPr>
          <w:rFonts w:ascii="Times New Roman" w:hAnsi="Times New Roman" w:cs="Times New Roman"/>
          <w:sz w:val="28"/>
          <w:szCs w:val="28"/>
        </w:rPr>
        <w:t xml:space="preserve">тся Трудовым </w:t>
      </w:r>
      <w:r w:rsidR="00C341DF" w:rsidRPr="001B160B">
        <w:rPr>
          <w:rFonts w:ascii="Times New Roman" w:hAnsi="Times New Roman" w:cs="Times New Roman"/>
          <w:sz w:val="28"/>
          <w:szCs w:val="28"/>
        </w:rPr>
        <w:t>к</w:t>
      </w:r>
      <w:r w:rsidRPr="001B160B">
        <w:rPr>
          <w:rFonts w:ascii="Times New Roman" w:hAnsi="Times New Roman" w:cs="Times New Roman"/>
          <w:sz w:val="28"/>
          <w:szCs w:val="28"/>
        </w:rPr>
        <w:t>одексом Российской Федерации.</w:t>
      </w:r>
    </w:p>
    <w:p w:rsidR="00C67A35" w:rsidRPr="001B160B" w:rsidRDefault="00C67A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>3. Отдельным</w:t>
      </w:r>
      <w:r w:rsidR="00434819" w:rsidRPr="001B160B">
        <w:rPr>
          <w:rFonts w:ascii="Times New Roman" w:hAnsi="Times New Roman" w:cs="Times New Roman"/>
          <w:sz w:val="28"/>
          <w:szCs w:val="28"/>
        </w:rPr>
        <w:t xml:space="preserve"> категориям работников продолжительность рабочего времени (нормы часов работы за ставку заработной платы)</w:t>
      </w:r>
      <w:r w:rsidR="00C341DF" w:rsidRPr="001B160B">
        <w:rPr>
          <w:rFonts w:ascii="Times New Roman" w:hAnsi="Times New Roman" w:cs="Times New Roman"/>
          <w:sz w:val="28"/>
          <w:szCs w:val="28"/>
        </w:rPr>
        <w:t xml:space="preserve"> может устанавливаться </w:t>
      </w:r>
      <w:r w:rsidR="00B25EAE">
        <w:rPr>
          <w:rFonts w:ascii="Times New Roman" w:hAnsi="Times New Roman" w:cs="Times New Roman"/>
          <w:sz w:val="28"/>
          <w:szCs w:val="28"/>
        </w:rPr>
        <w:t>т</w:t>
      </w:r>
      <w:r w:rsidR="00C341DF" w:rsidRPr="001B160B">
        <w:rPr>
          <w:rFonts w:ascii="Times New Roman" w:hAnsi="Times New Roman" w:cs="Times New Roman"/>
          <w:sz w:val="28"/>
          <w:szCs w:val="28"/>
        </w:rPr>
        <w:t>р</w:t>
      </w:r>
      <w:r w:rsidR="00E76804">
        <w:rPr>
          <w:rFonts w:ascii="Times New Roman" w:hAnsi="Times New Roman" w:cs="Times New Roman"/>
          <w:sz w:val="28"/>
          <w:szCs w:val="28"/>
        </w:rPr>
        <w:t>е</w:t>
      </w:r>
      <w:r w:rsidR="00C341DF" w:rsidRPr="001B160B">
        <w:rPr>
          <w:rFonts w:ascii="Times New Roman" w:hAnsi="Times New Roman" w:cs="Times New Roman"/>
          <w:sz w:val="28"/>
          <w:szCs w:val="28"/>
        </w:rPr>
        <w:t>хст</w:t>
      </w:r>
      <w:r w:rsidR="00C341DF" w:rsidRPr="001B160B">
        <w:rPr>
          <w:rFonts w:ascii="Times New Roman" w:hAnsi="Times New Roman" w:cs="Times New Roman"/>
          <w:sz w:val="28"/>
          <w:szCs w:val="28"/>
        </w:rPr>
        <w:t>о</w:t>
      </w:r>
      <w:r w:rsidR="00C341DF" w:rsidRPr="001B160B">
        <w:rPr>
          <w:rFonts w:ascii="Times New Roman" w:hAnsi="Times New Roman" w:cs="Times New Roman"/>
          <w:sz w:val="28"/>
          <w:szCs w:val="28"/>
        </w:rPr>
        <w:t>ронними отраслевыми соглашениями на федеральном и региональном уровнях.</w:t>
      </w:r>
    </w:p>
    <w:p w:rsidR="00953657" w:rsidRPr="001B160B" w:rsidRDefault="009536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6804" w:rsidRDefault="009775E4" w:rsidP="00D5500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775E4">
        <w:rPr>
          <w:rFonts w:ascii="Times New Roman" w:hAnsi="Times New Roman" w:cs="Times New Roman"/>
          <w:sz w:val="28"/>
          <w:szCs w:val="28"/>
        </w:rPr>
        <w:t xml:space="preserve">. </w:t>
      </w:r>
      <w:r w:rsidR="00E76804">
        <w:rPr>
          <w:rFonts w:ascii="Times New Roman" w:hAnsi="Times New Roman" w:cs="Times New Roman"/>
          <w:sz w:val="28"/>
          <w:szCs w:val="28"/>
        </w:rPr>
        <w:t>Н</w:t>
      </w:r>
      <w:r w:rsidR="00E76804" w:rsidRPr="001B160B">
        <w:rPr>
          <w:rFonts w:ascii="Times New Roman" w:hAnsi="Times New Roman" w:cs="Times New Roman"/>
          <w:sz w:val="28"/>
          <w:szCs w:val="28"/>
        </w:rPr>
        <w:t>ормативное количество услуг за час базовой ставки заработной платы</w:t>
      </w:r>
    </w:p>
    <w:p w:rsidR="00E76804" w:rsidRDefault="00E76804" w:rsidP="00D5500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>(базового оклада), оказываем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B160B">
        <w:rPr>
          <w:rFonts w:ascii="Times New Roman" w:hAnsi="Times New Roman" w:cs="Times New Roman"/>
          <w:sz w:val="28"/>
          <w:szCs w:val="28"/>
        </w:rPr>
        <w:t xml:space="preserve"> работниками организаций </w:t>
      </w:r>
    </w:p>
    <w:p w:rsidR="00953657" w:rsidRPr="001B160B" w:rsidRDefault="00E76804" w:rsidP="00D5500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953657" w:rsidRPr="001B160B" w:rsidRDefault="009536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3657" w:rsidRPr="001B160B" w:rsidRDefault="00953657" w:rsidP="00E768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>1. Нормативное количество услуг за час базовой ставки заработной платы (баз</w:t>
      </w:r>
      <w:r w:rsidRPr="001B160B">
        <w:rPr>
          <w:rFonts w:ascii="Times New Roman" w:hAnsi="Times New Roman" w:cs="Times New Roman"/>
          <w:sz w:val="28"/>
          <w:szCs w:val="28"/>
        </w:rPr>
        <w:t>о</w:t>
      </w:r>
      <w:r w:rsidRPr="001B160B">
        <w:rPr>
          <w:rFonts w:ascii="Times New Roman" w:hAnsi="Times New Roman" w:cs="Times New Roman"/>
          <w:sz w:val="28"/>
          <w:szCs w:val="28"/>
        </w:rPr>
        <w:t>вого оклада), оказываем</w:t>
      </w:r>
      <w:r w:rsidR="00E76804">
        <w:rPr>
          <w:rFonts w:ascii="Times New Roman" w:hAnsi="Times New Roman" w:cs="Times New Roman"/>
          <w:sz w:val="28"/>
          <w:szCs w:val="28"/>
        </w:rPr>
        <w:t>ых</w:t>
      </w:r>
      <w:r w:rsidRPr="001B160B">
        <w:rPr>
          <w:rFonts w:ascii="Times New Roman" w:hAnsi="Times New Roman" w:cs="Times New Roman"/>
          <w:sz w:val="28"/>
          <w:szCs w:val="28"/>
        </w:rPr>
        <w:t xml:space="preserve"> работниками образования</w:t>
      </w:r>
      <w:r w:rsidR="00112F4B" w:rsidRPr="001B160B">
        <w:rPr>
          <w:rFonts w:ascii="Times New Roman" w:hAnsi="Times New Roman" w:cs="Times New Roman"/>
          <w:sz w:val="28"/>
          <w:szCs w:val="28"/>
        </w:rPr>
        <w:t xml:space="preserve"> </w:t>
      </w:r>
      <w:r w:rsidR="00014155" w:rsidRPr="001B160B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112F4B" w:rsidRPr="001B160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1B160B">
        <w:rPr>
          <w:rFonts w:ascii="Times New Roman" w:hAnsi="Times New Roman" w:cs="Times New Roman"/>
          <w:sz w:val="28"/>
          <w:szCs w:val="28"/>
        </w:rPr>
        <w:t>, составляет:</w:t>
      </w:r>
    </w:p>
    <w:p w:rsidR="00953657" w:rsidRPr="001B160B" w:rsidRDefault="00953657" w:rsidP="00E768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>1.</w:t>
      </w:r>
      <w:r w:rsidR="00A2758E" w:rsidRPr="001B160B">
        <w:rPr>
          <w:rFonts w:ascii="Times New Roman" w:hAnsi="Times New Roman" w:cs="Times New Roman"/>
          <w:sz w:val="28"/>
          <w:szCs w:val="28"/>
        </w:rPr>
        <w:t>1</w:t>
      </w:r>
      <w:r w:rsidRPr="001B160B">
        <w:rPr>
          <w:rFonts w:ascii="Times New Roman" w:hAnsi="Times New Roman" w:cs="Times New Roman"/>
          <w:sz w:val="28"/>
          <w:szCs w:val="28"/>
        </w:rPr>
        <w:t>. Педагогам дополнительного образования, тренерам-преподавателям орган</w:t>
      </w:r>
      <w:r w:rsidRPr="001B160B">
        <w:rPr>
          <w:rFonts w:ascii="Times New Roman" w:hAnsi="Times New Roman" w:cs="Times New Roman"/>
          <w:sz w:val="28"/>
          <w:szCs w:val="28"/>
        </w:rPr>
        <w:t>и</w:t>
      </w:r>
      <w:r w:rsidRPr="001B160B">
        <w:rPr>
          <w:rFonts w:ascii="Times New Roman" w:hAnsi="Times New Roman" w:cs="Times New Roman"/>
          <w:sz w:val="28"/>
          <w:szCs w:val="28"/>
        </w:rPr>
        <w:t>заций дополнительного образования, за исключением детско-юношеских спортивных школ и детских школ искусств:</w:t>
      </w:r>
    </w:p>
    <w:p w:rsidR="00953657" w:rsidRPr="001B160B" w:rsidRDefault="00953657" w:rsidP="00E768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 xml:space="preserve">15 человек </w:t>
      </w:r>
      <w:r w:rsidR="00A2758E" w:rsidRPr="001B160B">
        <w:rPr>
          <w:rFonts w:ascii="Times New Roman" w:hAnsi="Times New Roman" w:cs="Times New Roman"/>
          <w:sz w:val="28"/>
          <w:szCs w:val="28"/>
        </w:rPr>
        <w:t>–</w:t>
      </w:r>
      <w:r w:rsidRPr="001B160B">
        <w:rPr>
          <w:rFonts w:ascii="Times New Roman" w:hAnsi="Times New Roman" w:cs="Times New Roman"/>
          <w:sz w:val="28"/>
          <w:szCs w:val="28"/>
        </w:rPr>
        <w:t xml:space="preserve"> </w:t>
      </w:r>
      <w:r w:rsidR="00A2758E" w:rsidRPr="001B160B">
        <w:rPr>
          <w:rFonts w:ascii="Times New Roman" w:hAnsi="Times New Roman" w:cs="Times New Roman"/>
          <w:sz w:val="28"/>
          <w:szCs w:val="28"/>
        </w:rPr>
        <w:t>на первом год</w:t>
      </w:r>
      <w:r w:rsidR="00E76804">
        <w:rPr>
          <w:rFonts w:ascii="Times New Roman" w:hAnsi="Times New Roman" w:cs="Times New Roman"/>
          <w:sz w:val="28"/>
          <w:szCs w:val="28"/>
        </w:rPr>
        <w:t>у</w:t>
      </w:r>
      <w:r w:rsidR="00A2758E" w:rsidRPr="001B160B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Pr="001B160B">
        <w:rPr>
          <w:rFonts w:ascii="Times New Roman" w:hAnsi="Times New Roman" w:cs="Times New Roman"/>
          <w:sz w:val="28"/>
          <w:szCs w:val="28"/>
        </w:rPr>
        <w:t>;</w:t>
      </w:r>
    </w:p>
    <w:p w:rsidR="00A2758E" w:rsidRPr="001B160B" w:rsidRDefault="00A2758E" w:rsidP="00E768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>12 человек – на втором год</w:t>
      </w:r>
      <w:r w:rsidR="00E76804">
        <w:rPr>
          <w:rFonts w:ascii="Times New Roman" w:hAnsi="Times New Roman" w:cs="Times New Roman"/>
          <w:sz w:val="28"/>
          <w:szCs w:val="28"/>
        </w:rPr>
        <w:t>у</w:t>
      </w:r>
      <w:r w:rsidRPr="001B160B">
        <w:rPr>
          <w:rFonts w:ascii="Times New Roman" w:hAnsi="Times New Roman" w:cs="Times New Roman"/>
          <w:sz w:val="28"/>
          <w:szCs w:val="28"/>
        </w:rPr>
        <w:t xml:space="preserve"> обучения;</w:t>
      </w:r>
    </w:p>
    <w:p w:rsidR="00953657" w:rsidRPr="001B160B" w:rsidRDefault="00953657" w:rsidP="00E768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 xml:space="preserve">10 человек </w:t>
      </w:r>
      <w:r w:rsidR="00E76804">
        <w:rPr>
          <w:rFonts w:ascii="Times New Roman" w:hAnsi="Times New Roman" w:cs="Times New Roman"/>
          <w:sz w:val="28"/>
          <w:szCs w:val="28"/>
        </w:rPr>
        <w:t>–</w:t>
      </w:r>
      <w:r w:rsidRPr="001B160B">
        <w:rPr>
          <w:rFonts w:ascii="Times New Roman" w:hAnsi="Times New Roman" w:cs="Times New Roman"/>
          <w:sz w:val="28"/>
          <w:szCs w:val="28"/>
        </w:rPr>
        <w:t xml:space="preserve"> </w:t>
      </w:r>
      <w:r w:rsidR="00A2758E" w:rsidRPr="001B160B">
        <w:rPr>
          <w:rFonts w:ascii="Times New Roman" w:hAnsi="Times New Roman" w:cs="Times New Roman"/>
          <w:sz w:val="28"/>
          <w:szCs w:val="28"/>
        </w:rPr>
        <w:t>на третьем и последующих годах обучения</w:t>
      </w:r>
      <w:r w:rsidRPr="001B160B">
        <w:rPr>
          <w:rFonts w:ascii="Times New Roman" w:hAnsi="Times New Roman" w:cs="Times New Roman"/>
          <w:sz w:val="28"/>
          <w:szCs w:val="28"/>
        </w:rPr>
        <w:t>.</w:t>
      </w:r>
    </w:p>
    <w:p w:rsidR="00953657" w:rsidRPr="001B160B" w:rsidRDefault="00953657" w:rsidP="00E768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>1.</w:t>
      </w:r>
      <w:r w:rsidR="00A2758E" w:rsidRPr="001B160B">
        <w:rPr>
          <w:rFonts w:ascii="Times New Roman" w:hAnsi="Times New Roman" w:cs="Times New Roman"/>
          <w:sz w:val="28"/>
          <w:szCs w:val="28"/>
        </w:rPr>
        <w:t>2</w:t>
      </w:r>
      <w:r w:rsidRPr="001B160B">
        <w:rPr>
          <w:rFonts w:ascii="Times New Roman" w:hAnsi="Times New Roman" w:cs="Times New Roman"/>
          <w:sz w:val="28"/>
          <w:szCs w:val="28"/>
        </w:rPr>
        <w:t>. Педагогам дополнительного образования, концертмейстерам в организациях дополнительного образования детей художественно-эстетической направленности:</w:t>
      </w:r>
    </w:p>
    <w:p w:rsidR="00953657" w:rsidRPr="001B160B" w:rsidRDefault="00953657" w:rsidP="00E768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>для музыкальных школ (музыкальных отделений школ искусств):</w:t>
      </w:r>
    </w:p>
    <w:p w:rsidR="00953657" w:rsidRPr="001B160B" w:rsidRDefault="00953657" w:rsidP="00E768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 xml:space="preserve">1 человек </w:t>
      </w:r>
      <w:r w:rsidR="00E76804">
        <w:rPr>
          <w:rFonts w:ascii="Times New Roman" w:hAnsi="Times New Roman" w:cs="Times New Roman"/>
          <w:sz w:val="28"/>
          <w:szCs w:val="28"/>
        </w:rPr>
        <w:t>–</w:t>
      </w:r>
      <w:r w:rsidRPr="001B160B">
        <w:rPr>
          <w:rFonts w:ascii="Times New Roman" w:hAnsi="Times New Roman" w:cs="Times New Roman"/>
          <w:sz w:val="28"/>
          <w:szCs w:val="28"/>
        </w:rPr>
        <w:t xml:space="preserve"> на индивидуальных занятиях;</w:t>
      </w:r>
    </w:p>
    <w:p w:rsidR="00953657" w:rsidRPr="001B160B" w:rsidRDefault="00953657" w:rsidP="00E768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 xml:space="preserve">10 человек </w:t>
      </w:r>
      <w:r w:rsidR="00E76804">
        <w:rPr>
          <w:rFonts w:ascii="Times New Roman" w:hAnsi="Times New Roman" w:cs="Times New Roman"/>
          <w:sz w:val="28"/>
          <w:szCs w:val="28"/>
        </w:rPr>
        <w:t>–</w:t>
      </w:r>
      <w:r w:rsidRPr="001B160B">
        <w:rPr>
          <w:rFonts w:ascii="Times New Roman" w:hAnsi="Times New Roman" w:cs="Times New Roman"/>
          <w:sz w:val="28"/>
          <w:szCs w:val="28"/>
        </w:rPr>
        <w:t xml:space="preserve"> на групповых занятиях при семилетнем сроке обучения;</w:t>
      </w:r>
    </w:p>
    <w:p w:rsidR="00953657" w:rsidRPr="001B160B" w:rsidRDefault="00953657" w:rsidP="00E768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 xml:space="preserve">6 человек </w:t>
      </w:r>
      <w:r w:rsidR="00E76804">
        <w:rPr>
          <w:rFonts w:ascii="Times New Roman" w:hAnsi="Times New Roman" w:cs="Times New Roman"/>
          <w:sz w:val="28"/>
          <w:szCs w:val="28"/>
        </w:rPr>
        <w:t>–</w:t>
      </w:r>
      <w:r w:rsidRPr="001B160B">
        <w:rPr>
          <w:rFonts w:ascii="Times New Roman" w:hAnsi="Times New Roman" w:cs="Times New Roman"/>
          <w:sz w:val="28"/>
          <w:szCs w:val="28"/>
        </w:rPr>
        <w:t xml:space="preserve"> на групповых занятиях при пятилетнем сроке обучения;</w:t>
      </w:r>
    </w:p>
    <w:p w:rsidR="00953657" w:rsidRPr="001B160B" w:rsidRDefault="00953657" w:rsidP="00E768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 xml:space="preserve">40 человек </w:t>
      </w:r>
      <w:r w:rsidR="00E76804">
        <w:rPr>
          <w:rFonts w:ascii="Times New Roman" w:hAnsi="Times New Roman" w:cs="Times New Roman"/>
          <w:sz w:val="28"/>
          <w:szCs w:val="28"/>
        </w:rPr>
        <w:t>–</w:t>
      </w:r>
      <w:r w:rsidRPr="001B160B">
        <w:rPr>
          <w:rFonts w:ascii="Times New Roman" w:hAnsi="Times New Roman" w:cs="Times New Roman"/>
          <w:sz w:val="28"/>
          <w:szCs w:val="28"/>
        </w:rPr>
        <w:t xml:space="preserve"> на сводных занятиях при семилетнем сроке обучения;</w:t>
      </w:r>
    </w:p>
    <w:p w:rsidR="00953657" w:rsidRPr="001B160B" w:rsidRDefault="00953657" w:rsidP="00E768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 xml:space="preserve">18 человек </w:t>
      </w:r>
      <w:r w:rsidR="00E76804">
        <w:rPr>
          <w:rFonts w:ascii="Times New Roman" w:hAnsi="Times New Roman" w:cs="Times New Roman"/>
          <w:sz w:val="28"/>
          <w:szCs w:val="28"/>
        </w:rPr>
        <w:t>–</w:t>
      </w:r>
      <w:r w:rsidRPr="001B160B">
        <w:rPr>
          <w:rFonts w:ascii="Times New Roman" w:hAnsi="Times New Roman" w:cs="Times New Roman"/>
          <w:sz w:val="28"/>
          <w:szCs w:val="28"/>
        </w:rPr>
        <w:t xml:space="preserve"> на сводных занятиях при пятилетнем сроке обучения;</w:t>
      </w:r>
    </w:p>
    <w:p w:rsidR="00953657" w:rsidRPr="001B160B" w:rsidRDefault="00953657" w:rsidP="00E768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 xml:space="preserve">10 человек </w:t>
      </w:r>
      <w:r w:rsidR="00E76804">
        <w:rPr>
          <w:rFonts w:ascii="Times New Roman" w:hAnsi="Times New Roman" w:cs="Times New Roman"/>
          <w:sz w:val="28"/>
          <w:szCs w:val="28"/>
        </w:rPr>
        <w:t>–</w:t>
      </w:r>
      <w:r w:rsidRPr="001B160B">
        <w:rPr>
          <w:rFonts w:ascii="Times New Roman" w:hAnsi="Times New Roman" w:cs="Times New Roman"/>
          <w:sz w:val="28"/>
          <w:szCs w:val="28"/>
        </w:rPr>
        <w:t xml:space="preserve"> для художественных школ (отделений школы искусств), отделений </w:t>
      </w:r>
      <w:proofErr w:type="spellStart"/>
      <w:r w:rsidRPr="001B160B">
        <w:rPr>
          <w:rFonts w:ascii="Times New Roman" w:hAnsi="Times New Roman" w:cs="Times New Roman"/>
          <w:sz w:val="28"/>
          <w:szCs w:val="28"/>
        </w:rPr>
        <w:t>общеэстетического</w:t>
      </w:r>
      <w:proofErr w:type="spellEnd"/>
      <w:r w:rsidRPr="001B160B">
        <w:rPr>
          <w:rFonts w:ascii="Times New Roman" w:hAnsi="Times New Roman" w:cs="Times New Roman"/>
          <w:sz w:val="28"/>
          <w:szCs w:val="28"/>
        </w:rPr>
        <w:t xml:space="preserve"> образования школы искусств;</w:t>
      </w:r>
    </w:p>
    <w:p w:rsidR="00953657" w:rsidRPr="001B160B" w:rsidRDefault="00953657" w:rsidP="00E768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 xml:space="preserve">8 человек </w:t>
      </w:r>
      <w:r w:rsidR="00E76804">
        <w:rPr>
          <w:rFonts w:ascii="Times New Roman" w:hAnsi="Times New Roman" w:cs="Times New Roman"/>
          <w:sz w:val="28"/>
          <w:szCs w:val="28"/>
        </w:rPr>
        <w:t>–</w:t>
      </w:r>
      <w:r w:rsidRPr="001B160B">
        <w:rPr>
          <w:rFonts w:ascii="Times New Roman" w:hAnsi="Times New Roman" w:cs="Times New Roman"/>
          <w:sz w:val="28"/>
          <w:szCs w:val="28"/>
        </w:rPr>
        <w:t xml:space="preserve"> для отделений раннего эстетического образования школы искусств;</w:t>
      </w:r>
    </w:p>
    <w:p w:rsidR="00953657" w:rsidRPr="001B160B" w:rsidRDefault="00953657" w:rsidP="00E768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>для фольклорных отделений школы искусств:</w:t>
      </w:r>
    </w:p>
    <w:p w:rsidR="00953657" w:rsidRPr="001B160B" w:rsidRDefault="00953657" w:rsidP="00E768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 xml:space="preserve">1 человек </w:t>
      </w:r>
      <w:r w:rsidR="00E76804">
        <w:rPr>
          <w:rFonts w:ascii="Times New Roman" w:hAnsi="Times New Roman" w:cs="Times New Roman"/>
          <w:sz w:val="28"/>
          <w:szCs w:val="28"/>
        </w:rPr>
        <w:t>–</w:t>
      </w:r>
      <w:r w:rsidRPr="001B160B">
        <w:rPr>
          <w:rFonts w:ascii="Times New Roman" w:hAnsi="Times New Roman" w:cs="Times New Roman"/>
          <w:sz w:val="28"/>
          <w:szCs w:val="28"/>
        </w:rPr>
        <w:t xml:space="preserve"> на индивидуальных занятиях;</w:t>
      </w:r>
    </w:p>
    <w:p w:rsidR="00953657" w:rsidRPr="001B160B" w:rsidRDefault="00953657" w:rsidP="00E768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 xml:space="preserve">6 человек </w:t>
      </w:r>
      <w:r w:rsidR="00E76804">
        <w:rPr>
          <w:rFonts w:ascii="Times New Roman" w:hAnsi="Times New Roman" w:cs="Times New Roman"/>
          <w:sz w:val="28"/>
          <w:szCs w:val="28"/>
        </w:rPr>
        <w:t>–</w:t>
      </w:r>
      <w:r w:rsidRPr="001B160B">
        <w:rPr>
          <w:rFonts w:ascii="Times New Roman" w:hAnsi="Times New Roman" w:cs="Times New Roman"/>
          <w:sz w:val="28"/>
          <w:szCs w:val="28"/>
        </w:rPr>
        <w:t xml:space="preserve"> на занятиях по фольклорной хореографии;</w:t>
      </w:r>
    </w:p>
    <w:p w:rsidR="00953657" w:rsidRPr="001B160B" w:rsidRDefault="00953657" w:rsidP="00E768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 xml:space="preserve">10 человек </w:t>
      </w:r>
      <w:r w:rsidR="00E76804">
        <w:rPr>
          <w:rFonts w:ascii="Times New Roman" w:hAnsi="Times New Roman" w:cs="Times New Roman"/>
          <w:sz w:val="28"/>
          <w:szCs w:val="28"/>
        </w:rPr>
        <w:t>–</w:t>
      </w:r>
      <w:r w:rsidRPr="001B160B">
        <w:rPr>
          <w:rFonts w:ascii="Times New Roman" w:hAnsi="Times New Roman" w:cs="Times New Roman"/>
          <w:sz w:val="28"/>
          <w:szCs w:val="28"/>
        </w:rPr>
        <w:t xml:space="preserve"> на групповых занятиях;</w:t>
      </w:r>
    </w:p>
    <w:p w:rsidR="00953657" w:rsidRPr="001B160B" w:rsidRDefault="00953657" w:rsidP="00E768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 xml:space="preserve">20 человек </w:t>
      </w:r>
      <w:r w:rsidR="00E76804">
        <w:rPr>
          <w:rFonts w:ascii="Times New Roman" w:hAnsi="Times New Roman" w:cs="Times New Roman"/>
          <w:sz w:val="28"/>
          <w:szCs w:val="28"/>
        </w:rPr>
        <w:t>–</w:t>
      </w:r>
      <w:r w:rsidRPr="001B160B">
        <w:rPr>
          <w:rFonts w:ascii="Times New Roman" w:hAnsi="Times New Roman" w:cs="Times New Roman"/>
          <w:sz w:val="28"/>
          <w:szCs w:val="28"/>
        </w:rPr>
        <w:t xml:space="preserve"> на сводных занятиях;</w:t>
      </w:r>
    </w:p>
    <w:p w:rsidR="00953657" w:rsidRPr="001B160B" w:rsidRDefault="00953657" w:rsidP="00E768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lastRenderedPageBreak/>
        <w:t>для хореографических школ (хореографических отделений школы искусств), о</w:t>
      </w:r>
      <w:r w:rsidRPr="001B160B">
        <w:rPr>
          <w:rFonts w:ascii="Times New Roman" w:hAnsi="Times New Roman" w:cs="Times New Roman"/>
          <w:sz w:val="28"/>
          <w:szCs w:val="28"/>
        </w:rPr>
        <w:t>т</w:t>
      </w:r>
      <w:r w:rsidRPr="001B160B">
        <w:rPr>
          <w:rFonts w:ascii="Times New Roman" w:hAnsi="Times New Roman" w:cs="Times New Roman"/>
          <w:sz w:val="28"/>
          <w:szCs w:val="28"/>
        </w:rPr>
        <w:t>делений театрального искусства школы искусств:</w:t>
      </w:r>
    </w:p>
    <w:p w:rsidR="00953657" w:rsidRPr="001B160B" w:rsidRDefault="00953657" w:rsidP="00E768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 xml:space="preserve">1 человек </w:t>
      </w:r>
      <w:r w:rsidR="00E76804">
        <w:rPr>
          <w:rFonts w:ascii="Times New Roman" w:hAnsi="Times New Roman" w:cs="Times New Roman"/>
          <w:sz w:val="28"/>
          <w:szCs w:val="28"/>
        </w:rPr>
        <w:t>–</w:t>
      </w:r>
      <w:r w:rsidRPr="001B160B">
        <w:rPr>
          <w:rFonts w:ascii="Times New Roman" w:hAnsi="Times New Roman" w:cs="Times New Roman"/>
          <w:sz w:val="28"/>
          <w:szCs w:val="28"/>
        </w:rPr>
        <w:t xml:space="preserve"> на индивидуальных занятиях;</w:t>
      </w:r>
    </w:p>
    <w:p w:rsidR="00953657" w:rsidRPr="001B160B" w:rsidRDefault="00953657" w:rsidP="00E768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 xml:space="preserve">5 человек </w:t>
      </w:r>
      <w:r w:rsidR="00E76804">
        <w:rPr>
          <w:rFonts w:ascii="Times New Roman" w:hAnsi="Times New Roman" w:cs="Times New Roman"/>
          <w:sz w:val="28"/>
          <w:szCs w:val="28"/>
        </w:rPr>
        <w:t>–</w:t>
      </w:r>
      <w:r w:rsidRPr="001B160B">
        <w:rPr>
          <w:rFonts w:ascii="Times New Roman" w:hAnsi="Times New Roman" w:cs="Times New Roman"/>
          <w:sz w:val="28"/>
          <w:szCs w:val="28"/>
        </w:rPr>
        <w:t xml:space="preserve"> на занятиях по предметам специализации;</w:t>
      </w:r>
    </w:p>
    <w:p w:rsidR="00953657" w:rsidRPr="001B160B" w:rsidRDefault="00953657" w:rsidP="00E768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 xml:space="preserve">10 человек </w:t>
      </w:r>
      <w:r w:rsidR="00E76804">
        <w:rPr>
          <w:rFonts w:ascii="Times New Roman" w:hAnsi="Times New Roman" w:cs="Times New Roman"/>
          <w:sz w:val="28"/>
          <w:szCs w:val="28"/>
        </w:rPr>
        <w:t>–</w:t>
      </w:r>
      <w:r w:rsidRPr="001B160B">
        <w:rPr>
          <w:rFonts w:ascii="Times New Roman" w:hAnsi="Times New Roman" w:cs="Times New Roman"/>
          <w:sz w:val="28"/>
          <w:szCs w:val="28"/>
        </w:rPr>
        <w:t xml:space="preserve"> на групповых занятиях.</w:t>
      </w:r>
    </w:p>
    <w:p w:rsidR="0086716E" w:rsidRPr="001B160B" w:rsidRDefault="00DF6A28" w:rsidP="00E768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28">
        <w:rPr>
          <w:rFonts w:ascii="Times New Roman" w:hAnsi="Times New Roman" w:cs="Times New Roman"/>
          <w:sz w:val="28"/>
          <w:szCs w:val="28"/>
        </w:rPr>
        <w:t>2</w:t>
      </w:r>
      <w:r w:rsidR="0086716E" w:rsidRPr="001B160B">
        <w:rPr>
          <w:rFonts w:ascii="Times New Roman" w:hAnsi="Times New Roman" w:cs="Times New Roman"/>
          <w:sz w:val="28"/>
          <w:szCs w:val="28"/>
        </w:rPr>
        <w:t>. Нормативы оплаты труда тренеров-преподавателей (старших тренеров-преподавателей) образовательных организаций дополнительного образования, реал</w:t>
      </w:r>
      <w:r w:rsidR="0086716E" w:rsidRPr="001B160B">
        <w:rPr>
          <w:rFonts w:ascii="Times New Roman" w:hAnsi="Times New Roman" w:cs="Times New Roman"/>
          <w:sz w:val="28"/>
          <w:szCs w:val="28"/>
        </w:rPr>
        <w:t>и</w:t>
      </w:r>
      <w:r w:rsidR="0086716E" w:rsidRPr="001B160B">
        <w:rPr>
          <w:rFonts w:ascii="Times New Roman" w:hAnsi="Times New Roman" w:cs="Times New Roman"/>
          <w:sz w:val="28"/>
          <w:szCs w:val="28"/>
        </w:rPr>
        <w:t>зующих образовательные программы в области физической культуры и спорта</w:t>
      </w:r>
      <w:r w:rsidR="00191136" w:rsidRPr="001B160B">
        <w:rPr>
          <w:rFonts w:ascii="Times New Roman" w:hAnsi="Times New Roman" w:cs="Times New Roman"/>
          <w:sz w:val="28"/>
          <w:szCs w:val="28"/>
        </w:rPr>
        <w:t>.</w:t>
      </w:r>
    </w:p>
    <w:p w:rsidR="00E76804" w:rsidRDefault="00E76804" w:rsidP="001911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  <w:sectPr w:rsidR="00E76804" w:rsidSect="00E76804">
          <w:pgSz w:w="11905" w:h="16838"/>
          <w:pgMar w:top="1134" w:right="426" w:bottom="1134" w:left="1092" w:header="567" w:footer="0" w:gutter="0"/>
          <w:cols w:space="720"/>
          <w:docGrid w:linePitch="299"/>
        </w:sectPr>
      </w:pPr>
    </w:p>
    <w:p w:rsidR="00191136" w:rsidRPr="001B160B" w:rsidRDefault="00191136" w:rsidP="00E76804">
      <w:pPr>
        <w:pStyle w:val="ConsPlusNormal"/>
        <w:ind w:right="-314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191136" w:rsidRPr="001B160B" w:rsidRDefault="00191136" w:rsidP="001911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1136" w:rsidRPr="001B160B" w:rsidRDefault="00E76804" w:rsidP="001911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3508"/>
      <w:bookmarkEnd w:id="4"/>
      <w:r>
        <w:rPr>
          <w:rFonts w:ascii="Times New Roman" w:hAnsi="Times New Roman" w:cs="Times New Roman"/>
          <w:sz w:val="28"/>
          <w:szCs w:val="28"/>
        </w:rPr>
        <w:t>Н</w:t>
      </w:r>
      <w:r w:rsidRPr="001B160B">
        <w:rPr>
          <w:rFonts w:ascii="Times New Roman" w:hAnsi="Times New Roman" w:cs="Times New Roman"/>
          <w:sz w:val="28"/>
          <w:szCs w:val="28"/>
        </w:rPr>
        <w:t xml:space="preserve">ормативы оплаты труда тренеров-преподавателей </w:t>
      </w:r>
    </w:p>
    <w:p w:rsidR="00E76804" w:rsidRDefault="00E76804" w:rsidP="001911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 xml:space="preserve">(в том числе старших) организаций дополнительного образования, </w:t>
      </w:r>
    </w:p>
    <w:p w:rsidR="00191136" w:rsidRPr="00E76804" w:rsidRDefault="00E76804" w:rsidP="00191136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1B160B">
        <w:rPr>
          <w:rFonts w:ascii="Times New Roman" w:hAnsi="Times New Roman" w:cs="Times New Roman"/>
          <w:sz w:val="28"/>
          <w:szCs w:val="28"/>
        </w:rPr>
        <w:t xml:space="preserve">реализующих образовательные программы в области </w:t>
      </w:r>
      <w:r w:rsidRPr="00264E42">
        <w:rPr>
          <w:rFonts w:ascii="Times New Roman" w:hAnsi="Times New Roman" w:cs="Times New Roman"/>
          <w:sz w:val="28"/>
          <w:szCs w:val="28"/>
        </w:rPr>
        <w:t xml:space="preserve">физической культуры и спорта, </w:t>
      </w:r>
    </w:p>
    <w:p w:rsidR="00191136" w:rsidRPr="001B160B" w:rsidRDefault="00E76804" w:rsidP="001911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>за одного занимающегося на этапах спортивной подготовки по видам спорта</w:t>
      </w:r>
    </w:p>
    <w:p w:rsidR="00191136" w:rsidRPr="001B160B" w:rsidRDefault="00191136" w:rsidP="001911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1136" w:rsidRPr="001B160B" w:rsidRDefault="00191136" w:rsidP="00E76804">
      <w:pPr>
        <w:pStyle w:val="ConsPlusNonformat"/>
        <w:ind w:right="-314"/>
        <w:jc w:val="right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>(процентов)</w:t>
      </w:r>
    </w:p>
    <w:tbl>
      <w:tblPr>
        <w:tblW w:w="149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2637"/>
        <w:gridCol w:w="1304"/>
        <w:gridCol w:w="1049"/>
        <w:gridCol w:w="992"/>
        <w:gridCol w:w="851"/>
        <w:gridCol w:w="850"/>
        <w:gridCol w:w="851"/>
        <w:gridCol w:w="850"/>
        <w:gridCol w:w="851"/>
        <w:gridCol w:w="1134"/>
        <w:gridCol w:w="1276"/>
        <w:gridCol w:w="1701"/>
      </w:tblGrid>
      <w:tr w:rsidR="00380F58" w:rsidRPr="00E76804" w:rsidTr="00FF112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3E1B" w:rsidRPr="00E76804" w:rsidRDefault="00373E1B" w:rsidP="000752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3E1B" w:rsidRPr="00E76804" w:rsidRDefault="00373E1B" w:rsidP="000752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 спорта</w:t>
            </w:r>
          </w:p>
        </w:tc>
        <w:tc>
          <w:tcPr>
            <w:tcW w:w="117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1B" w:rsidRPr="00E76804" w:rsidRDefault="00373E1B" w:rsidP="000752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Этапы спортивной подготовки</w:t>
            </w:r>
          </w:p>
        </w:tc>
      </w:tr>
      <w:tr w:rsidR="00380F58" w:rsidRPr="00E76804" w:rsidTr="00FF112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E1B" w:rsidRPr="00E76804" w:rsidRDefault="00373E1B" w:rsidP="000752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E1B" w:rsidRPr="00E76804" w:rsidRDefault="00373E1B" w:rsidP="000752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3E1B" w:rsidRPr="00E76804" w:rsidRDefault="00373E1B" w:rsidP="000752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</w:t>
            </w: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но-оздор</w:t>
            </w: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вител</w:t>
            </w: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ь</w:t>
            </w: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ный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04" w:rsidRDefault="00373E1B" w:rsidP="000752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начальной </w:t>
            </w:r>
          </w:p>
          <w:p w:rsidR="00373E1B" w:rsidRPr="00E76804" w:rsidRDefault="00373E1B" w:rsidP="000752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подготовки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04" w:rsidRDefault="00373E1B" w:rsidP="000752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тренировочный </w:t>
            </w:r>
          </w:p>
          <w:p w:rsidR="00373E1B" w:rsidRPr="00E76804" w:rsidRDefault="00373E1B" w:rsidP="000752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(спортивной специализации)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1B" w:rsidRPr="00E76804" w:rsidRDefault="00373E1B" w:rsidP="000752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совершенствов</w:t>
            </w: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ния спортивного мастерства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3E1B" w:rsidRPr="00E76804" w:rsidRDefault="00373E1B" w:rsidP="000752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высшего спортивного мастерства</w:t>
            </w:r>
          </w:p>
        </w:tc>
      </w:tr>
      <w:tr w:rsidR="00380F58" w:rsidRPr="00E76804" w:rsidTr="00FF112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E1B" w:rsidRPr="00E76804" w:rsidRDefault="00373E1B" w:rsidP="000752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E1B" w:rsidRPr="00E76804" w:rsidRDefault="00373E1B" w:rsidP="000752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E1B" w:rsidRPr="00E76804" w:rsidRDefault="00373E1B" w:rsidP="000752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3E1B" w:rsidRPr="00E76804" w:rsidRDefault="00373E1B" w:rsidP="000752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3E1B" w:rsidRPr="00E76804" w:rsidRDefault="00373E1B" w:rsidP="000752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свыше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3E1B" w:rsidRPr="00975CC6" w:rsidRDefault="00373E1B" w:rsidP="000752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5C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B25E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-й</w:t>
            </w:r>
            <w:r w:rsidR="00975CC6" w:rsidRPr="00975C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3E1B" w:rsidRPr="00975CC6" w:rsidRDefault="00373E1B" w:rsidP="00B25E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5C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B25E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-й</w:t>
            </w:r>
            <w:r w:rsidR="00975CC6" w:rsidRPr="00975C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3E1B" w:rsidRPr="00975CC6" w:rsidRDefault="00373E1B" w:rsidP="000752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5C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B25E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-й</w:t>
            </w:r>
            <w:r w:rsidR="00975CC6" w:rsidRPr="00975C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3E1B" w:rsidRPr="00975CC6" w:rsidRDefault="00373E1B" w:rsidP="000752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5C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B25E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-й</w:t>
            </w:r>
            <w:r w:rsidR="00975CC6" w:rsidRPr="00975C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3E1B" w:rsidRPr="00975CC6" w:rsidRDefault="00373E1B" w:rsidP="000752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5C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B25E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-й</w:t>
            </w:r>
            <w:r w:rsidR="00975CC6" w:rsidRPr="00975C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3E1B" w:rsidRPr="00E76804" w:rsidRDefault="00373E1B" w:rsidP="000752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3E1B" w:rsidRPr="00E76804" w:rsidRDefault="00373E1B" w:rsidP="000752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свыше года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3E1B" w:rsidRPr="00E76804" w:rsidRDefault="00373E1B" w:rsidP="000752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73E1B" w:rsidRPr="001B160B" w:rsidRDefault="00373E1B" w:rsidP="00191136">
      <w:pPr>
        <w:pStyle w:val="ConsPlusNonformat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W w:w="149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2637"/>
        <w:gridCol w:w="1304"/>
        <w:gridCol w:w="1049"/>
        <w:gridCol w:w="992"/>
        <w:gridCol w:w="851"/>
        <w:gridCol w:w="850"/>
        <w:gridCol w:w="851"/>
        <w:gridCol w:w="850"/>
        <w:gridCol w:w="851"/>
        <w:gridCol w:w="1134"/>
        <w:gridCol w:w="1276"/>
        <w:gridCol w:w="1701"/>
      </w:tblGrid>
      <w:tr w:rsidR="00380F58" w:rsidRPr="00E76804" w:rsidTr="00E76804">
        <w:trPr>
          <w:trHeight w:val="246"/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</w:tr>
      <w:tr w:rsidR="00380F58" w:rsidRPr="00E76804" w:rsidTr="00C240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Авиамодельный спорт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380F58" w:rsidRPr="00E76804" w:rsidTr="00C240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Армспорт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  <w:r w:rsid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  <w:r w:rsid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380F58" w:rsidRPr="00E76804" w:rsidTr="00C240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Бадминтон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  <w:r w:rsid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  <w:r w:rsid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380F58" w:rsidRPr="00E76804" w:rsidTr="00C240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Баскетбол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  <w:r w:rsid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380F58" w:rsidRPr="00E76804" w:rsidTr="00C240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Биатлон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  <w:r w:rsid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  <w:r w:rsid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380F58" w:rsidRPr="00E76804" w:rsidTr="00C240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Бильярд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  <w:r w:rsid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  <w:r w:rsid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380F58" w:rsidRPr="00E76804" w:rsidTr="00C240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Бодибилдинг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380F58" w:rsidRPr="00E76804" w:rsidTr="00C240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8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Бокс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  <w:r w:rsid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  <w:r w:rsid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380F58" w:rsidRPr="00E76804" w:rsidTr="00C240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Борьба на поясах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  <w:r w:rsid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  <w:r w:rsid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380F58" w:rsidRPr="00E76804" w:rsidTr="00C240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Велоспорт-маунтинбайк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  <w:r w:rsid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380F58" w:rsidRPr="00E76804" w:rsidTr="00C240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Велоспорт-шоссе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  <w:r w:rsid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380F58" w:rsidRPr="00E76804" w:rsidTr="00C240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Водное поло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  <w:r w:rsid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380F58" w:rsidRPr="00E76804" w:rsidTr="00C240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Воднолыжный спорт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380F58" w:rsidRPr="00E76804" w:rsidTr="00C240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Волейбол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  <w:r w:rsid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380F58" w:rsidRPr="00E76804" w:rsidTr="00C240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Гандбол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  <w:r w:rsid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380F58" w:rsidRPr="00E76804" w:rsidTr="00C240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Гиревой спорт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  <w:r w:rsid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  <w:r w:rsid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380F58" w:rsidRPr="00E76804" w:rsidTr="00C240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  <w:r w:rsid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  <w:r w:rsid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380F58" w:rsidRPr="00E76804" w:rsidTr="00C240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Гольф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  <w:r w:rsid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  <w:r w:rsid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380F58" w:rsidRPr="00E76804" w:rsidTr="00C240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Горнолыжный спорт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  <w:r w:rsid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380F58" w:rsidRPr="00E76804" w:rsidTr="00C240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Гребля на байдарках и каноэ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  <w:r w:rsid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  <w:r w:rsid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380F58" w:rsidRPr="00E76804" w:rsidTr="00C240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Гребной слалом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  <w:r w:rsid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  <w:r w:rsid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380F58" w:rsidRPr="00E76804" w:rsidTr="00C240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Гребной спорт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  <w:r w:rsid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  <w:r w:rsid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380F58" w:rsidRPr="00E76804" w:rsidTr="00C240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23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Дзюдо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="004F4B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  <w:r w:rsidR="00FF2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  <w:r w:rsidR="002A53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380F58" w:rsidRPr="00E76804" w:rsidTr="00C240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Каратэ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="004F4B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  <w:r w:rsidR="00FF2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  <w:r w:rsidR="002A53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380F58" w:rsidRPr="00E76804" w:rsidTr="00C240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Картинг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="004F4B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  <w:r w:rsidR="00FF2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  <w:r w:rsidR="002A53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380F58" w:rsidRPr="00E76804" w:rsidTr="00C240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Керлинг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="004F4B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  <w:r w:rsidR="00FF2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  <w:r w:rsidR="002A53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380F58" w:rsidRPr="00E76804" w:rsidTr="00C240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Кикбоксинг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="004F4B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  <w:r w:rsidR="00FF2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  <w:r w:rsidR="002A53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380F58" w:rsidRPr="00E76804" w:rsidTr="00C240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Киокусинкай</w:t>
            </w:r>
            <w:proofErr w:type="spellEnd"/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(ката, категория)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="004F4B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  <w:r w:rsidR="00FF2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  <w:r w:rsidR="002A53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380F58" w:rsidRPr="00E76804" w:rsidTr="00C240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Конный спорт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4F4B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="00FF2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  <w:r w:rsidR="002A53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380F58" w:rsidRPr="00E76804" w:rsidTr="00C240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Конькобежный спорт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="004F4B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  <w:r w:rsidR="00FF2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  <w:r w:rsidR="002A53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380F58" w:rsidRPr="00E76804" w:rsidTr="00C240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Конькобежный спорт (шорт-трек)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="004F4B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  <w:r w:rsidR="00FF2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  <w:r w:rsidR="002A53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380F58" w:rsidRPr="00E76804" w:rsidTr="00C240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Корэш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="004F4B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  <w:r w:rsidR="00FF2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  <w:r w:rsidR="002A53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380F58" w:rsidRPr="00E76804" w:rsidTr="00C240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Легкая атлетика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4F4B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="00FF2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  <w:r w:rsidR="002A53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380F58" w:rsidRPr="00E76804" w:rsidTr="00C240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Лыжное двоеборье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4F4B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="00FF2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  <w:r w:rsidR="002A53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380F58" w:rsidRPr="00E76804" w:rsidTr="00C240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Лыжные гонки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="004F4B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  <w:r w:rsidR="00FF2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  <w:r w:rsidR="002A53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380F58" w:rsidRPr="00E76804" w:rsidTr="00C240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Мотоциклетный спорт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="004F4B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  <w:r w:rsidR="00FF2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  <w:r w:rsidR="002A53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380F58" w:rsidRPr="00E76804" w:rsidTr="00C240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Настольный теннис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="004F4B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  <w:r w:rsidR="00FF2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  <w:r w:rsidR="002A53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380F58" w:rsidRPr="00E76804" w:rsidTr="00C240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38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Начальное технич</w:t>
            </w: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ское моделирование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380F58" w:rsidRPr="00E76804" w:rsidTr="00C240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Парашютный спорт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380F58" w:rsidRPr="00E76804" w:rsidTr="00C240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Парусный спорт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4F4B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="00FF2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  <w:r w:rsidR="002A53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380F58" w:rsidRPr="00E76804" w:rsidTr="00C240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41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Пауэрлифтинг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="004F4B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  <w:r w:rsidR="00FF2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  <w:r w:rsidR="002A53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380F58" w:rsidRPr="00E76804" w:rsidTr="00C240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Плавание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="004F4B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  <w:r w:rsidR="00FF2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  <w:r w:rsidR="002A53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380F58" w:rsidRPr="00E76804" w:rsidTr="00C240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Планерный спорт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380F58" w:rsidRPr="00E76804" w:rsidTr="00C240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Прыжки в воду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4F4B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="00FF2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  <w:r w:rsidR="002A53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380F58" w:rsidRPr="00E76804" w:rsidTr="00C240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Прыжки на батуте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="004F4B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  <w:r w:rsidR="00FF2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  <w:r w:rsidR="002A53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380F58" w:rsidRPr="00E76804" w:rsidTr="00C240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46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Прыжки на лыжах с трамплина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4F4B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="00FF2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  <w:r w:rsidR="002A53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380F58" w:rsidRPr="00E76804" w:rsidTr="00C240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47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Пулевая стрельба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4F4B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="00FF2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  <w:r w:rsidR="002A53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380F58" w:rsidRPr="00E76804" w:rsidTr="00C240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48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Регби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="004F4B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FF2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  <w:r w:rsidR="002A53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380F58" w:rsidRPr="00E76804" w:rsidTr="00C240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49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Рукопашный бой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="004F4B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  <w:r w:rsidR="00FF2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  <w:r w:rsidR="002A53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380F58" w:rsidRPr="00E76804" w:rsidTr="00C240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Самбо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="004F4B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  <w:r w:rsidR="00FF2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  <w:r w:rsidR="002A53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380F58" w:rsidRPr="00E76804" w:rsidTr="00C240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51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Синхронное плав</w:t>
            </w: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4F4B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="00FF2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  <w:r w:rsidR="002A53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380F58" w:rsidRPr="00E76804" w:rsidTr="00C240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52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Сноуборд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4F4B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="00FF2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  <w:r w:rsidR="002A53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380F58" w:rsidRPr="00E76804" w:rsidTr="00C240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53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Спортивная акроб</w:t>
            </w: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4F4B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="00FF2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  <w:r w:rsidR="002A53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380F58" w:rsidRPr="00E76804" w:rsidTr="00C240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54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Спортивная гимн</w:t>
            </w: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стика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4F4B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="00FF2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  <w:r w:rsidR="002A53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380F58" w:rsidRPr="00E76804" w:rsidTr="00C24002"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55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E76804" w:rsidRDefault="00191136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Фигурное катание на коньках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1,1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4F4B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="00FF2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  <w:r w:rsidR="002A53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380F58" w:rsidRPr="00E76804" w:rsidTr="00C240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56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Спортивная борьба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="004F4B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  <w:r w:rsidR="00FF2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  <w:r w:rsidR="002A53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380F58" w:rsidRPr="00E76804" w:rsidTr="00C240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57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Спортивное орие</w:t>
            </w: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тирование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="004F4B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  <w:r w:rsidR="00FF2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  <w:r w:rsidR="002A53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380F58" w:rsidRPr="00E76804" w:rsidTr="00C240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58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Спортивный туризм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="004F4B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  <w:r w:rsidR="00FF2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  <w:r w:rsidR="002A53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380F58" w:rsidRPr="00E76804" w:rsidTr="00C240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59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Стендовая стрельба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4F4B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="00FF2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  <w:r w:rsidR="002A53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380F58" w:rsidRPr="00E76804" w:rsidTr="00C240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Стрельба из лука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4F4B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="00FF2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  <w:r w:rsidR="002A53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380F58" w:rsidRPr="00E76804" w:rsidTr="00C240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61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Судомоделизм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="004F4B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  <w:r w:rsidR="00FF2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  <w:r w:rsidR="002A53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380F58" w:rsidRPr="00E76804" w:rsidTr="00C240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62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Танцевальный спорт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4F4B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="00FF2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  <w:r w:rsidR="002A53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380F58" w:rsidRPr="00E76804" w:rsidTr="00C24002"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63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E76804" w:rsidRDefault="00191136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Теннис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1,9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="004F4B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  <w:r w:rsidR="00FF2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  <w:r w:rsidR="002A53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380F58" w:rsidRPr="00E76804" w:rsidTr="00C240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64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Тхэквондо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="004F4B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  <w:r w:rsidR="00FF2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  <w:r w:rsidR="002A53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380F58" w:rsidRPr="00E76804" w:rsidTr="00C240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65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Тяжелая атлетика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="004F4B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  <w:r w:rsidR="00FF2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  <w:r w:rsidR="002A53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380F58" w:rsidRPr="00E76804" w:rsidTr="00C240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66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Default="00191136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Фехтование</w:t>
            </w:r>
          </w:p>
          <w:p w:rsidR="00264E42" w:rsidRPr="00E76804" w:rsidRDefault="00264E42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4F4B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="00FF2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  <w:r w:rsidR="002A53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380F58" w:rsidRPr="00E76804" w:rsidTr="00C240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67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Фигурное катание на коньках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4F4B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="00FF2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  <w:r w:rsidR="002A53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380F58" w:rsidRPr="00E76804" w:rsidTr="00C240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68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Фристайл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4F4B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="00FF2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  <w:r w:rsidR="002A53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380F58" w:rsidRPr="00E76804" w:rsidTr="00C240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69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Футбол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="004F4B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FF2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  <w:r w:rsidR="002A53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380F58" w:rsidRPr="00E76804" w:rsidTr="00C240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Хоккей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="004F4B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FF2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  <w:r w:rsidR="002A53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380F58" w:rsidRPr="00E76804" w:rsidTr="00C240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71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Хоккей на траве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="004F4B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FF2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  <w:r w:rsidR="002A53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380F58" w:rsidRPr="00E76804" w:rsidTr="00C240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72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Хоккей с мячом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="004F4B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FF2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  <w:r w:rsidR="002A53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380F58" w:rsidRPr="00E76804" w:rsidTr="00C240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73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Художественная гимнастика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4F4B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="00FF2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  <w:r w:rsidR="002A53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380F58" w:rsidRPr="00E76804" w:rsidTr="00C240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74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Шахматы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="004F4B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  <w:r w:rsidR="00FF2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  <w:r w:rsidR="002A53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380F58" w:rsidRPr="00E76804" w:rsidTr="00C240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75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Шашки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="004F4B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  <w:r w:rsidR="00FF2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  <w:r w:rsidR="002A53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380F58" w:rsidRPr="00E76804" w:rsidTr="00C240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76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Велоспорт-BMX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40,0</w:t>
            </w:r>
          </w:p>
        </w:tc>
      </w:tr>
      <w:tr w:rsidR="00380F58" w:rsidRPr="00E76804" w:rsidTr="00C240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77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 w:rsidP="00B25EA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Восточное боевое единоборство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 w:rsidP="00B25E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35,0</w:t>
            </w:r>
          </w:p>
        </w:tc>
      </w:tr>
      <w:tr w:rsidR="00380F58" w:rsidRPr="00E76804" w:rsidTr="00C240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78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Триатлон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35,0</w:t>
            </w:r>
          </w:p>
        </w:tc>
      </w:tr>
      <w:tr w:rsidR="00380F58" w:rsidRPr="00E76804" w:rsidTr="00C240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79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Всестилевое</w:t>
            </w:r>
            <w:proofErr w:type="spellEnd"/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каратэ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36" w:rsidRPr="00E76804" w:rsidRDefault="00B25EAE" w:rsidP="00B25E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35,0</w:t>
            </w:r>
          </w:p>
        </w:tc>
      </w:tr>
      <w:tr w:rsidR="00380F58" w:rsidRPr="00E76804" w:rsidTr="00C240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 w:rsidP="004F4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Джиу-джитсу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36" w:rsidRPr="00E76804" w:rsidRDefault="00B25EAE" w:rsidP="00B25E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E76804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35,0</w:t>
            </w:r>
          </w:p>
        </w:tc>
      </w:tr>
    </w:tbl>
    <w:p w:rsidR="00191136" w:rsidRPr="001B160B" w:rsidRDefault="00191136" w:rsidP="00191136">
      <w:pPr>
        <w:spacing w:after="0"/>
        <w:rPr>
          <w:rFonts w:ascii="Times New Roman" w:hAnsi="Times New Roman" w:cs="Times New Roman"/>
          <w:sz w:val="28"/>
          <w:szCs w:val="28"/>
        </w:rPr>
        <w:sectPr w:rsidR="00191136" w:rsidRPr="001B160B" w:rsidSect="00E76804">
          <w:pgSz w:w="16838" w:h="11905" w:orient="landscape"/>
          <w:pgMar w:top="1092" w:right="1134" w:bottom="426" w:left="1134" w:header="567" w:footer="0" w:gutter="0"/>
          <w:cols w:space="720"/>
          <w:docGrid w:linePitch="299"/>
        </w:sectPr>
      </w:pPr>
    </w:p>
    <w:p w:rsidR="00191136" w:rsidRDefault="00191136" w:rsidP="00C40196">
      <w:pPr>
        <w:pStyle w:val="ConsPlusNormal"/>
        <w:ind w:right="-314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C40196" w:rsidRPr="001B160B" w:rsidRDefault="00C40196" w:rsidP="00C40196">
      <w:pPr>
        <w:pStyle w:val="ConsPlusNormal"/>
        <w:ind w:right="-314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91136" w:rsidRPr="001B160B" w:rsidRDefault="00C40196" w:rsidP="00C40196">
      <w:pPr>
        <w:pStyle w:val="ConsPlusNormal"/>
        <w:ind w:right="-314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4603"/>
      <w:bookmarkEnd w:id="5"/>
      <w:r>
        <w:rPr>
          <w:rFonts w:ascii="Times New Roman" w:hAnsi="Times New Roman" w:cs="Times New Roman"/>
          <w:sz w:val="28"/>
          <w:szCs w:val="28"/>
        </w:rPr>
        <w:t>Н</w:t>
      </w:r>
      <w:r w:rsidRPr="001B160B">
        <w:rPr>
          <w:rFonts w:ascii="Times New Roman" w:hAnsi="Times New Roman" w:cs="Times New Roman"/>
          <w:sz w:val="28"/>
          <w:szCs w:val="28"/>
        </w:rPr>
        <w:t>едельный режим учебно-тренировочной работы на этапах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60B">
        <w:rPr>
          <w:rFonts w:ascii="Times New Roman" w:hAnsi="Times New Roman" w:cs="Times New Roman"/>
          <w:sz w:val="28"/>
          <w:szCs w:val="28"/>
        </w:rPr>
        <w:t>спортивной подготовки по видам спорта</w:t>
      </w:r>
    </w:p>
    <w:p w:rsidR="00191136" w:rsidRPr="001B160B" w:rsidRDefault="00191136" w:rsidP="00C40196">
      <w:pPr>
        <w:pStyle w:val="ConsPlusNormal"/>
        <w:ind w:right="-314"/>
        <w:jc w:val="both"/>
        <w:rPr>
          <w:rFonts w:ascii="Times New Roman" w:hAnsi="Times New Roman" w:cs="Times New Roman"/>
          <w:sz w:val="28"/>
          <w:szCs w:val="28"/>
        </w:rPr>
      </w:pPr>
    </w:p>
    <w:p w:rsidR="00191136" w:rsidRPr="001B160B" w:rsidRDefault="00191136" w:rsidP="00C40196">
      <w:pPr>
        <w:pStyle w:val="ConsPlusNonformat"/>
        <w:ind w:right="-314"/>
        <w:jc w:val="right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>(часов)</w:t>
      </w:r>
    </w:p>
    <w:tbl>
      <w:tblPr>
        <w:tblW w:w="150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2920"/>
        <w:gridCol w:w="1304"/>
        <w:gridCol w:w="1106"/>
        <w:gridCol w:w="992"/>
        <w:gridCol w:w="851"/>
        <w:gridCol w:w="851"/>
        <w:gridCol w:w="850"/>
        <w:gridCol w:w="851"/>
        <w:gridCol w:w="850"/>
        <w:gridCol w:w="1134"/>
        <w:gridCol w:w="993"/>
        <w:gridCol w:w="1701"/>
      </w:tblGrid>
      <w:tr w:rsidR="00380F58" w:rsidRPr="00C40196" w:rsidTr="00C40196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526F" w:rsidRPr="00C40196" w:rsidRDefault="0007526F" w:rsidP="000752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526F" w:rsidRPr="00C40196" w:rsidRDefault="0007526F" w:rsidP="000752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 спорта</w:t>
            </w:r>
          </w:p>
        </w:tc>
        <w:tc>
          <w:tcPr>
            <w:tcW w:w="114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6F" w:rsidRPr="00C40196" w:rsidRDefault="0007526F" w:rsidP="000752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Этапы спортивной подготовки</w:t>
            </w:r>
          </w:p>
        </w:tc>
      </w:tr>
      <w:tr w:rsidR="00380F58" w:rsidRPr="00C40196" w:rsidTr="00975CC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26F" w:rsidRPr="00C40196" w:rsidRDefault="0007526F" w:rsidP="000752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26F" w:rsidRPr="00C40196" w:rsidRDefault="0007526F" w:rsidP="000752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526F" w:rsidRPr="00C40196" w:rsidRDefault="0007526F" w:rsidP="000752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</w:t>
            </w: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но-оздор</w:t>
            </w: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вител</w:t>
            </w: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ь</w:t>
            </w: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ный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6F" w:rsidRPr="00C40196" w:rsidRDefault="0007526F" w:rsidP="000752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начальной по</w:t>
            </w: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готовки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6F" w:rsidRPr="00C40196" w:rsidRDefault="0007526F" w:rsidP="000752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тренировочный (спортивной сп</w:t>
            </w: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циализации)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6F" w:rsidRPr="00C40196" w:rsidRDefault="0007526F" w:rsidP="000752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совершенств</w:t>
            </w: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вания спорти</w:t>
            </w: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ного мастерства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526F" w:rsidRPr="00C40196" w:rsidRDefault="0007526F" w:rsidP="000752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высшего спортивного мастерства</w:t>
            </w:r>
          </w:p>
        </w:tc>
      </w:tr>
      <w:tr w:rsidR="0007526F" w:rsidRPr="00C40196" w:rsidTr="00975CC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26F" w:rsidRPr="00C40196" w:rsidRDefault="0007526F" w:rsidP="000752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26F" w:rsidRPr="00C40196" w:rsidRDefault="0007526F" w:rsidP="000752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26F" w:rsidRPr="00C40196" w:rsidRDefault="0007526F" w:rsidP="000752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526F" w:rsidRPr="00C40196" w:rsidRDefault="0007526F" w:rsidP="000752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526F" w:rsidRPr="00C40196" w:rsidRDefault="0007526F" w:rsidP="000752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свыше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526F" w:rsidRPr="00C40196" w:rsidRDefault="0007526F" w:rsidP="000752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B25E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-й</w:t>
            </w:r>
            <w:r w:rsidR="00975C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526F" w:rsidRPr="00C40196" w:rsidRDefault="0007526F" w:rsidP="000752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B25E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-й</w:t>
            </w:r>
            <w:r w:rsidR="00975C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526F" w:rsidRPr="00C40196" w:rsidRDefault="0007526F" w:rsidP="000752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B25E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-й</w:t>
            </w:r>
            <w:r w:rsidR="00975C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526F" w:rsidRPr="00C40196" w:rsidRDefault="0007526F" w:rsidP="000752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B25E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-й</w:t>
            </w:r>
            <w:r w:rsidR="00975C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526F" w:rsidRPr="00C40196" w:rsidRDefault="0007526F" w:rsidP="000752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B25E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-й</w:t>
            </w:r>
            <w:r w:rsidR="00975C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526F" w:rsidRPr="00C40196" w:rsidRDefault="0007526F" w:rsidP="000752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526F" w:rsidRPr="00C40196" w:rsidRDefault="0007526F" w:rsidP="000752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свыше года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26F" w:rsidRPr="00C40196" w:rsidRDefault="0007526F" w:rsidP="000752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7526F" w:rsidRPr="001B160B" w:rsidRDefault="0007526F" w:rsidP="00191136">
      <w:pPr>
        <w:pStyle w:val="ConsPlusNonformat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W w:w="150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2920"/>
        <w:gridCol w:w="1304"/>
        <w:gridCol w:w="1106"/>
        <w:gridCol w:w="992"/>
        <w:gridCol w:w="851"/>
        <w:gridCol w:w="851"/>
        <w:gridCol w:w="850"/>
        <w:gridCol w:w="851"/>
        <w:gridCol w:w="850"/>
        <w:gridCol w:w="1134"/>
        <w:gridCol w:w="993"/>
        <w:gridCol w:w="1701"/>
      </w:tblGrid>
      <w:tr w:rsidR="00380F58" w:rsidRPr="00C40196" w:rsidTr="00975CC6">
        <w:trPr>
          <w:trHeight w:val="231"/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</w:tr>
      <w:tr w:rsidR="00380F58" w:rsidRPr="00C40196" w:rsidTr="00975C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Авиамодельный спорт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380F58" w:rsidRPr="00C40196" w:rsidTr="00975C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Армспорт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</w:tr>
      <w:tr w:rsidR="00380F58" w:rsidRPr="00C40196" w:rsidTr="00975C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Бадминтон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</w:tr>
      <w:tr w:rsidR="00380F58" w:rsidRPr="00C40196" w:rsidTr="00975C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Баскетбол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</w:tr>
      <w:tr w:rsidR="00380F58" w:rsidRPr="00C40196" w:rsidTr="00975C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Биатлон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</w:tr>
      <w:tr w:rsidR="00380F58" w:rsidRPr="00C40196" w:rsidTr="00975C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Бильярд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</w:tr>
      <w:tr w:rsidR="00380F58" w:rsidRPr="00C40196" w:rsidTr="00975C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Бодибилдинг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380F58" w:rsidRPr="00C40196" w:rsidTr="00975C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Бокс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</w:tr>
      <w:tr w:rsidR="00380F58" w:rsidRPr="00C40196" w:rsidTr="00975C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Борьба на поясах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</w:tr>
      <w:tr w:rsidR="00380F58" w:rsidRPr="00C40196" w:rsidTr="00975C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10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Велоспорт-маунтинбайк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</w:tr>
      <w:tr w:rsidR="00380F58" w:rsidRPr="00C40196" w:rsidTr="00975C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Велоспорт-шоссе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</w:tr>
      <w:tr w:rsidR="00380F58" w:rsidRPr="00C40196" w:rsidTr="00975C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Водное поло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</w:tr>
      <w:tr w:rsidR="00380F58" w:rsidRPr="00C40196" w:rsidTr="00975C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Воднолыжный спорт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380F58" w:rsidRPr="00C40196" w:rsidTr="00975C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Волейбол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</w:tr>
      <w:tr w:rsidR="00380F58" w:rsidRPr="00C40196" w:rsidTr="00975C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Гандбол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</w:tr>
      <w:tr w:rsidR="00380F58" w:rsidRPr="00C40196" w:rsidTr="00975C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Гиревой спорт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</w:tr>
      <w:tr w:rsidR="00380F58" w:rsidRPr="00C40196" w:rsidTr="00975C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</w:tr>
      <w:tr w:rsidR="00380F58" w:rsidRPr="00C40196" w:rsidTr="00975C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Гольф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</w:tr>
      <w:tr w:rsidR="00380F58" w:rsidRPr="00C40196" w:rsidTr="00975C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Горнолыжный спорт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</w:tr>
      <w:tr w:rsidR="00380F58" w:rsidRPr="00C40196" w:rsidTr="00975C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Гребля на байдарках и каноэ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</w:tr>
      <w:tr w:rsidR="00380F58" w:rsidRPr="00C40196" w:rsidTr="00975C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Гребной слалом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</w:tr>
      <w:tr w:rsidR="00380F58" w:rsidRPr="00C40196" w:rsidTr="00975C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Гребной спорт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</w:tr>
      <w:tr w:rsidR="00380F58" w:rsidRPr="00C40196" w:rsidTr="00975C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Дзюдо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</w:tr>
      <w:tr w:rsidR="00380F58" w:rsidRPr="00C40196" w:rsidTr="00975C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Каратэ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</w:tr>
      <w:tr w:rsidR="00380F58" w:rsidRPr="00C40196" w:rsidTr="00975C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25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Картинг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</w:tr>
      <w:tr w:rsidR="00380F58" w:rsidRPr="00C40196" w:rsidTr="00975C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Керлинг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</w:tr>
      <w:tr w:rsidR="00380F58" w:rsidRPr="00C40196" w:rsidTr="00975C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Кикбоксинг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</w:tr>
      <w:tr w:rsidR="00380F58" w:rsidRPr="00C40196" w:rsidTr="00975C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Киокусинкай</w:t>
            </w:r>
            <w:proofErr w:type="spellEnd"/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(ката, к</w:t>
            </w: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тегория)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36" w:rsidRPr="00C40196" w:rsidRDefault="00B25EAE" w:rsidP="00B25E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</w:tr>
      <w:tr w:rsidR="00380F58" w:rsidRPr="00C40196" w:rsidTr="00975C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Конный спорт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</w:tr>
      <w:tr w:rsidR="00380F58" w:rsidRPr="00C40196" w:rsidTr="00975C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Конькобежный спорт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</w:t>
            </w:r>
          </w:p>
        </w:tc>
      </w:tr>
      <w:tr w:rsidR="00380F58" w:rsidRPr="00C40196" w:rsidTr="00975CC6"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C40196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Конькобежный спорт (шорт-трек)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</w:tr>
      <w:tr w:rsidR="00380F58" w:rsidRPr="00C40196" w:rsidTr="00975C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Корэш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</w:t>
            </w:r>
          </w:p>
        </w:tc>
      </w:tr>
      <w:tr w:rsidR="00380F58" w:rsidRPr="00C40196" w:rsidTr="00975C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Легкая атлетика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</w:tr>
      <w:tr w:rsidR="00380F58" w:rsidRPr="00C40196" w:rsidTr="00975C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Лыжное двоеборье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</w:tr>
      <w:tr w:rsidR="00380F58" w:rsidRPr="00C40196" w:rsidTr="00975C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Лыжные гонки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</w:tr>
      <w:tr w:rsidR="00380F58" w:rsidRPr="00C40196" w:rsidTr="00975C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Мотоциклетный спорт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</w:tr>
      <w:tr w:rsidR="00380F58" w:rsidRPr="00C40196" w:rsidTr="00975C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Настольный теннис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</w:t>
            </w:r>
          </w:p>
        </w:tc>
      </w:tr>
      <w:tr w:rsidR="00380F58" w:rsidRPr="00C40196" w:rsidTr="00975CC6"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38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EAE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Начальное </w:t>
            </w:r>
            <w:r w:rsidR="00B25E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техниче</w:t>
            </w:r>
            <w:proofErr w:type="spellEnd"/>
            <w:r w:rsidR="00B25E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191136" w:rsidRPr="00C40196" w:rsidRDefault="00191136" w:rsidP="00B25EA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ское</w:t>
            </w:r>
            <w:proofErr w:type="spellEnd"/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моделирование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380F58" w:rsidRPr="00C40196" w:rsidTr="00975C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Парашютный спорт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380F58" w:rsidRPr="00C40196" w:rsidTr="00975C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40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Парусный спорт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</w:tr>
      <w:tr w:rsidR="00380F58" w:rsidRPr="00C40196" w:rsidTr="00975C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41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Пауэрлифтинг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</w:tr>
      <w:tr w:rsidR="00380F58" w:rsidRPr="00C40196" w:rsidTr="00975C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Плавание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</w:tr>
      <w:tr w:rsidR="00380F58" w:rsidRPr="00C40196" w:rsidTr="00975C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Планерный спорт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380F58" w:rsidRPr="00C40196" w:rsidTr="00975C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Прыжки в воду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</w:tr>
      <w:tr w:rsidR="00380F58" w:rsidRPr="00C40196" w:rsidTr="00975C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Прыжки на батуте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</w:tr>
      <w:tr w:rsidR="00380F58" w:rsidRPr="00C40196" w:rsidTr="00975C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46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Прыжки на лыжах с трамплина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</w:tr>
      <w:tr w:rsidR="00380F58" w:rsidRPr="00C40196" w:rsidTr="00975C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47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Пулевая стрельба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</w:tr>
      <w:tr w:rsidR="00380F58" w:rsidRPr="00C40196" w:rsidTr="00975C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48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Регби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</w:tr>
      <w:tr w:rsidR="00380F58" w:rsidRPr="00C40196" w:rsidTr="00975C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49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Рукопашный бой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</w:tr>
      <w:tr w:rsidR="00380F58" w:rsidRPr="00C40196" w:rsidTr="00975C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Самбо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</w:tr>
      <w:tr w:rsidR="00380F58" w:rsidRPr="00C40196" w:rsidTr="00975C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51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Синхронное плавание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</w:tr>
      <w:tr w:rsidR="00380F58" w:rsidRPr="00C40196" w:rsidTr="00975C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52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Сноуборд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</w:tr>
      <w:tr w:rsidR="00380F58" w:rsidRPr="00C40196" w:rsidTr="00975C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Спортивная </w:t>
            </w:r>
            <w:proofErr w:type="spellStart"/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акробати</w:t>
            </w:r>
            <w:r w:rsidR="00264E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</w:tr>
      <w:tr w:rsidR="00380F58" w:rsidRPr="00C40196" w:rsidTr="00975C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54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Спортивная </w:t>
            </w:r>
            <w:proofErr w:type="spellStart"/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гимнасти</w:t>
            </w:r>
            <w:r w:rsidR="00264E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</w:tr>
      <w:tr w:rsidR="00380F58" w:rsidRPr="00C40196" w:rsidTr="00975C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55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Спортивная аэробика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</w:tr>
      <w:tr w:rsidR="00380F58" w:rsidRPr="00C40196" w:rsidTr="00975C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56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Спортивная борьба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</w:tr>
      <w:tr w:rsidR="00380F58" w:rsidRPr="00C40196" w:rsidTr="00975C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57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Спортивное ориент</w:t>
            </w: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рование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</w:tr>
      <w:tr w:rsidR="00380F58" w:rsidRPr="00C40196" w:rsidTr="00975C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58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Спортивный туризм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</w:tr>
      <w:tr w:rsidR="00380F58" w:rsidRPr="00C40196" w:rsidTr="00975C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59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Стендовая стрельба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</w:t>
            </w:r>
          </w:p>
        </w:tc>
      </w:tr>
      <w:tr w:rsidR="00380F58" w:rsidRPr="00C40196" w:rsidTr="00975C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Стрельба из лука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</w:t>
            </w:r>
          </w:p>
        </w:tc>
      </w:tr>
      <w:tr w:rsidR="00380F58" w:rsidRPr="00C40196" w:rsidTr="00975C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61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Судомоделизм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</w:tr>
      <w:tr w:rsidR="00380F58" w:rsidRPr="00C40196" w:rsidTr="00975C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62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Танцевальный спорт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</w:tr>
      <w:tr w:rsidR="00380F58" w:rsidRPr="00C40196" w:rsidTr="00975C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63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Теннис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</w:tr>
      <w:tr w:rsidR="00380F58" w:rsidRPr="00C40196" w:rsidTr="00975C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64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Тхэквондо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</w:tr>
      <w:tr w:rsidR="00380F58" w:rsidRPr="00C40196" w:rsidTr="00975C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65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Тяжелая атлетика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</w:tr>
      <w:tr w:rsidR="00380F58" w:rsidRPr="00C40196" w:rsidTr="00975C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66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Фехтование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</w:tr>
      <w:tr w:rsidR="00380F58" w:rsidRPr="00C40196" w:rsidTr="00975CC6"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67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C40196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Фигурное катание на коньках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</w:t>
            </w:r>
          </w:p>
        </w:tc>
      </w:tr>
      <w:tr w:rsidR="00380F58" w:rsidRPr="00C40196" w:rsidTr="00975C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68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Фристайл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</w:tr>
      <w:tr w:rsidR="00380F58" w:rsidRPr="00C40196" w:rsidTr="00975C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69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Футбол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</w:tr>
      <w:tr w:rsidR="00380F58" w:rsidRPr="00C40196" w:rsidTr="00975C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70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Хоккей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</w:tr>
      <w:tr w:rsidR="00380F58" w:rsidRPr="00C40196" w:rsidTr="00975C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71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Хоккей на траве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</w:tr>
      <w:tr w:rsidR="00380F58" w:rsidRPr="00C40196" w:rsidTr="00975C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72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Хоккей с мячом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</w:tr>
      <w:tr w:rsidR="00380F58" w:rsidRPr="00C40196" w:rsidTr="00975C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73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Художественная ги</w:t>
            </w: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настика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</w:tr>
      <w:tr w:rsidR="00380F58" w:rsidRPr="00C40196" w:rsidTr="00975C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74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Шахматы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</w:tr>
      <w:tr w:rsidR="00380F58" w:rsidRPr="00C40196" w:rsidTr="00975C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75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Шашки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</w:tr>
      <w:tr w:rsidR="00380F58" w:rsidRPr="00C40196" w:rsidTr="00975C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76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Велоспорт-BMX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</w:tr>
      <w:tr w:rsidR="00380F58" w:rsidRPr="00C40196" w:rsidTr="00975C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77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Восточное боевое ед</w:t>
            </w: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ноборство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</w:tr>
      <w:tr w:rsidR="00380F58" w:rsidRPr="00C40196" w:rsidTr="00975C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78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Триатлон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</w:tr>
      <w:tr w:rsidR="00380F58" w:rsidRPr="00C40196" w:rsidTr="00975C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79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Всестилевое</w:t>
            </w:r>
            <w:proofErr w:type="spellEnd"/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каратэ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36" w:rsidRPr="00C40196" w:rsidRDefault="0019113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</w:tr>
      <w:tr w:rsidR="00380F58" w:rsidRPr="00C40196" w:rsidTr="00975C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 w:rsidP="00C401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Джиу-джитсу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36" w:rsidRPr="00C40196" w:rsidRDefault="0019113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C4019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</w:tr>
    </w:tbl>
    <w:p w:rsidR="00E5584D" w:rsidRPr="001B160B" w:rsidRDefault="00E5584D" w:rsidP="00191136">
      <w:pPr>
        <w:spacing w:after="0"/>
        <w:rPr>
          <w:rFonts w:ascii="Times New Roman" w:hAnsi="Times New Roman" w:cs="Times New Roman"/>
          <w:sz w:val="28"/>
          <w:szCs w:val="28"/>
        </w:rPr>
        <w:sectPr w:rsidR="00E5584D" w:rsidRPr="001B160B" w:rsidSect="0094629F">
          <w:pgSz w:w="16838" w:h="11905" w:orient="landscape"/>
          <w:pgMar w:top="1134" w:right="1134" w:bottom="709" w:left="1134" w:header="567" w:footer="0" w:gutter="0"/>
          <w:cols w:space="720"/>
        </w:sectPr>
      </w:pPr>
    </w:p>
    <w:p w:rsidR="00191136" w:rsidRPr="001B160B" w:rsidRDefault="00191136" w:rsidP="00354AF6">
      <w:pPr>
        <w:pStyle w:val="ConsPlusNormal"/>
        <w:ind w:right="-456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:rsidR="00191136" w:rsidRPr="001B160B" w:rsidRDefault="00191136" w:rsidP="00354AF6">
      <w:pPr>
        <w:pStyle w:val="ConsPlusNormal"/>
        <w:ind w:right="-456"/>
        <w:jc w:val="both"/>
        <w:rPr>
          <w:rFonts w:ascii="Times New Roman" w:hAnsi="Times New Roman" w:cs="Times New Roman"/>
          <w:sz w:val="28"/>
          <w:szCs w:val="28"/>
        </w:rPr>
      </w:pPr>
    </w:p>
    <w:p w:rsidR="00191136" w:rsidRPr="001B160B" w:rsidRDefault="00354AF6" w:rsidP="00354AF6">
      <w:pPr>
        <w:pStyle w:val="ConsPlusNormal"/>
        <w:ind w:right="-4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B160B">
        <w:rPr>
          <w:rFonts w:ascii="Times New Roman" w:hAnsi="Times New Roman" w:cs="Times New Roman"/>
          <w:sz w:val="28"/>
          <w:szCs w:val="28"/>
        </w:rPr>
        <w:t>ормативная наполняемость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60B">
        <w:rPr>
          <w:rFonts w:ascii="Times New Roman" w:hAnsi="Times New Roman" w:cs="Times New Roman"/>
          <w:sz w:val="28"/>
          <w:szCs w:val="28"/>
        </w:rPr>
        <w:t>групп на этапах спортивной подготовки по видам спорта</w:t>
      </w:r>
    </w:p>
    <w:p w:rsidR="00191136" w:rsidRPr="001B160B" w:rsidRDefault="00191136" w:rsidP="00354AF6">
      <w:pPr>
        <w:pStyle w:val="ConsPlusNormal"/>
        <w:ind w:right="-456"/>
        <w:jc w:val="both"/>
        <w:rPr>
          <w:rFonts w:ascii="Times New Roman" w:hAnsi="Times New Roman" w:cs="Times New Roman"/>
          <w:sz w:val="28"/>
          <w:szCs w:val="28"/>
        </w:rPr>
      </w:pPr>
    </w:p>
    <w:p w:rsidR="00191136" w:rsidRPr="001B160B" w:rsidRDefault="00191136" w:rsidP="00354AF6">
      <w:pPr>
        <w:pStyle w:val="ConsPlusNonformat"/>
        <w:ind w:right="-456"/>
        <w:jc w:val="right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>(человек)</w:t>
      </w:r>
    </w:p>
    <w:tbl>
      <w:tblPr>
        <w:tblW w:w="150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2920"/>
        <w:gridCol w:w="1134"/>
        <w:gridCol w:w="1191"/>
        <w:gridCol w:w="992"/>
        <w:gridCol w:w="709"/>
        <w:gridCol w:w="850"/>
        <w:gridCol w:w="851"/>
        <w:gridCol w:w="850"/>
        <w:gridCol w:w="851"/>
        <w:gridCol w:w="1134"/>
        <w:gridCol w:w="1276"/>
        <w:gridCol w:w="1701"/>
      </w:tblGrid>
      <w:tr w:rsidR="00380F58" w:rsidRPr="00354AF6" w:rsidTr="00354AF6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526F" w:rsidRPr="00354AF6" w:rsidRDefault="0007526F" w:rsidP="000752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526F" w:rsidRPr="00354AF6" w:rsidRDefault="0007526F" w:rsidP="00C2400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 спорта</w:t>
            </w:r>
          </w:p>
        </w:tc>
        <w:tc>
          <w:tcPr>
            <w:tcW w:w="115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6F" w:rsidRPr="00354AF6" w:rsidRDefault="0007526F" w:rsidP="000752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Этапы спортивной подготовки</w:t>
            </w:r>
          </w:p>
        </w:tc>
      </w:tr>
      <w:tr w:rsidR="00380F58" w:rsidRPr="00354AF6" w:rsidTr="0059727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26F" w:rsidRPr="00354AF6" w:rsidRDefault="0007526F" w:rsidP="000752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26F" w:rsidRPr="00354AF6" w:rsidRDefault="0007526F" w:rsidP="000752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526F" w:rsidRPr="00354AF6" w:rsidRDefault="0007526F" w:rsidP="000752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</w:t>
            </w: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тивно-оздор</w:t>
            </w: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вител</w:t>
            </w: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ь</w:t>
            </w: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ный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6F" w:rsidRPr="00354AF6" w:rsidRDefault="0007526F" w:rsidP="000752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начальной по</w:t>
            </w: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готовки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6F" w:rsidRPr="00354AF6" w:rsidRDefault="0007526F" w:rsidP="000752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тренировочный (спортивной специализации)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6F" w:rsidRPr="00354AF6" w:rsidRDefault="0007526F" w:rsidP="000752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совершенствов</w:t>
            </w: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ния спортивного мастерства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526F" w:rsidRPr="00354AF6" w:rsidRDefault="0007526F" w:rsidP="000752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высшего спортивного мастерства</w:t>
            </w:r>
          </w:p>
        </w:tc>
      </w:tr>
      <w:tr w:rsidR="000A15EE" w:rsidRPr="00354AF6" w:rsidTr="0059727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15EE" w:rsidRPr="00354AF6" w:rsidRDefault="000A15EE" w:rsidP="000A15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15EE" w:rsidRPr="00354AF6" w:rsidRDefault="000A15EE" w:rsidP="000A15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15EE" w:rsidRPr="00354AF6" w:rsidRDefault="000A15EE" w:rsidP="000A15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15EE" w:rsidRPr="00354AF6" w:rsidRDefault="000A15EE" w:rsidP="000A15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15EE" w:rsidRPr="00354AF6" w:rsidRDefault="000A15EE" w:rsidP="000A15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свыше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15EE" w:rsidRPr="00975CC6" w:rsidRDefault="000A15EE" w:rsidP="000A15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5C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B25E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-й</w:t>
            </w:r>
            <w:r w:rsidRPr="00975C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15EE" w:rsidRPr="00975CC6" w:rsidRDefault="000A15EE" w:rsidP="000A15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5C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B25E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-й</w:t>
            </w:r>
            <w:r w:rsidRPr="00975C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15EE" w:rsidRPr="00975CC6" w:rsidRDefault="000A15EE" w:rsidP="000A15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5C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B25E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-й</w:t>
            </w:r>
            <w:r w:rsidRPr="00975C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15EE" w:rsidRPr="00975CC6" w:rsidRDefault="000A15EE" w:rsidP="000A15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5C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B25E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-й</w:t>
            </w:r>
            <w:r w:rsidRPr="00975C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15EE" w:rsidRPr="00975CC6" w:rsidRDefault="000A15EE" w:rsidP="000A15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5C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B25E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-й</w:t>
            </w:r>
            <w:r w:rsidRPr="00975C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15EE" w:rsidRPr="00354AF6" w:rsidRDefault="000A15EE" w:rsidP="000A15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15EE" w:rsidRPr="00354AF6" w:rsidRDefault="000A15EE" w:rsidP="000A15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свыше года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15EE" w:rsidRPr="00354AF6" w:rsidRDefault="000A15EE" w:rsidP="000A15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7526F" w:rsidRPr="001B160B" w:rsidRDefault="0007526F" w:rsidP="00191136">
      <w:pPr>
        <w:pStyle w:val="ConsPlusNonformat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W w:w="150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2920"/>
        <w:gridCol w:w="1134"/>
        <w:gridCol w:w="1191"/>
        <w:gridCol w:w="992"/>
        <w:gridCol w:w="709"/>
        <w:gridCol w:w="850"/>
        <w:gridCol w:w="851"/>
        <w:gridCol w:w="850"/>
        <w:gridCol w:w="851"/>
        <w:gridCol w:w="1134"/>
        <w:gridCol w:w="1276"/>
        <w:gridCol w:w="1701"/>
      </w:tblGrid>
      <w:tr w:rsidR="00380F58" w:rsidRPr="00354AF6" w:rsidTr="00354AF6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</w:tr>
      <w:tr w:rsidR="00380F58" w:rsidRPr="00354AF6" w:rsidTr="00354A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Авиамодельный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380F58" w:rsidRPr="00354AF6" w:rsidTr="00354A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Армспорт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380F58" w:rsidRPr="00354AF6" w:rsidTr="00354A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Бадминтон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380F58" w:rsidRPr="00354AF6" w:rsidTr="00354A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Баскетбол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380F58" w:rsidRPr="00354AF6" w:rsidTr="00354A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Биатлон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380F58" w:rsidRPr="00354AF6" w:rsidTr="00354A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Бильярд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380F58" w:rsidRPr="00354AF6" w:rsidTr="00354A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Бодибилдинг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380F58" w:rsidRPr="00354AF6" w:rsidTr="00354A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380F58" w:rsidRPr="00354AF6" w:rsidTr="00354A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Борьба на поясах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380F58" w:rsidRPr="00354AF6" w:rsidTr="00354A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10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Велоспорт-маунтинбайк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380F58" w:rsidRPr="00354AF6" w:rsidTr="00354A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Велоспорт-шоссе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380F58" w:rsidRPr="00354AF6" w:rsidTr="00354A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Водное поло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380F58" w:rsidRPr="00354AF6" w:rsidTr="00354A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Воднолыжный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380F58" w:rsidRPr="00354AF6" w:rsidTr="00354A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Волейбол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380F58" w:rsidRPr="00354AF6" w:rsidTr="00354A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Гандбол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380F58" w:rsidRPr="00354AF6" w:rsidTr="00354A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Гиревой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380F58" w:rsidRPr="00354AF6" w:rsidTr="00354A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380F58" w:rsidRPr="00354AF6" w:rsidTr="00354A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Гольф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380F58" w:rsidRPr="00354AF6" w:rsidTr="00354A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Горнолыжный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380F58" w:rsidRPr="00354AF6" w:rsidTr="00354A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Гребля на байдарках и каноэ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380F58" w:rsidRPr="00354AF6" w:rsidTr="00354A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Гребной слалом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380F58" w:rsidRPr="00354AF6" w:rsidTr="00354A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Гребной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380F58" w:rsidRPr="00354AF6" w:rsidTr="00354A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Дзюдо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380F58" w:rsidRPr="00354AF6" w:rsidTr="00354A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Каратэ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380F58" w:rsidRPr="00354AF6" w:rsidTr="00354A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25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Картинг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380F58" w:rsidRPr="00354AF6" w:rsidTr="00354A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Керлинг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380F58" w:rsidRPr="00354AF6" w:rsidTr="00354A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Кикбоксинг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380F58" w:rsidRPr="00354AF6" w:rsidTr="00354A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Киокусинкай</w:t>
            </w:r>
            <w:proofErr w:type="spellEnd"/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(ката, к</w:t>
            </w: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тегория)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380F58" w:rsidRPr="00354AF6" w:rsidTr="00354A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Конный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380F58" w:rsidRPr="00354AF6" w:rsidTr="00354A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Конькобежный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380F58" w:rsidRPr="00354AF6" w:rsidTr="00354AF6"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354AF6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Конькобежный спорт (шорт-трек)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380F58" w:rsidRPr="00354AF6" w:rsidTr="00354A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Корэш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380F58" w:rsidRPr="00354AF6" w:rsidTr="00354A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Легкая атлетика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380F58" w:rsidRPr="00354AF6" w:rsidTr="00354A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Лыжное двоеборье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380F58" w:rsidRPr="00354AF6" w:rsidTr="00354A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Лыжные гонки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380F58" w:rsidRPr="00354AF6" w:rsidTr="00354A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Мотоциклетный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380F58" w:rsidRPr="00354AF6" w:rsidTr="00354A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Настольный теннис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380F58" w:rsidRPr="00354AF6" w:rsidTr="00354A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38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A2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Начальное </w:t>
            </w:r>
            <w:r w:rsidR="00D47C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техниче</w:t>
            </w:r>
            <w:proofErr w:type="spellEnd"/>
            <w:r w:rsidR="00D47C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191136" w:rsidRPr="00354AF6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ское</w:t>
            </w:r>
            <w:proofErr w:type="spellEnd"/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моделирование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380F58" w:rsidRPr="00354AF6" w:rsidTr="00354A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Парашютный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380F58" w:rsidRPr="00354AF6" w:rsidTr="00354A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40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Парусный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380F58" w:rsidRPr="00354AF6" w:rsidTr="00354A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41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Пауэрлифтинг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380F58" w:rsidRPr="00354AF6" w:rsidTr="00354A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380F58" w:rsidRPr="00354AF6" w:rsidTr="00354A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Планерный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380F58" w:rsidRPr="00354AF6" w:rsidTr="00354A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Прыжки в воду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380F58" w:rsidRPr="00354AF6" w:rsidTr="00354A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Прыжки на батуте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380F58" w:rsidRPr="00354AF6" w:rsidTr="00354A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46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Прыжки на лыжах с трамплина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380F58" w:rsidRPr="00354AF6" w:rsidTr="00354A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47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Пулевая стрельба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380F58" w:rsidRPr="00354AF6" w:rsidTr="00354A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48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Регби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</w:tr>
      <w:tr w:rsidR="00380F58" w:rsidRPr="00354AF6" w:rsidTr="00354A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49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Рукопашный бой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380F58" w:rsidRPr="00354AF6" w:rsidTr="00354A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Самбо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380F58" w:rsidRPr="00354AF6" w:rsidTr="00354A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51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Синхронное плавание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380F58" w:rsidRPr="00354AF6" w:rsidTr="00354A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52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Сноуборд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380F58" w:rsidRPr="00354AF6" w:rsidTr="00354A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Спортивная </w:t>
            </w:r>
            <w:proofErr w:type="spellStart"/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акробати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380F58" w:rsidRPr="00354AF6" w:rsidTr="00354A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54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Спортивная </w:t>
            </w:r>
            <w:proofErr w:type="spellStart"/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гимнасти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380F58" w:rsidRPr="00354AF6" w:rsidTr="00354A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55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Спортивная аэробика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380F58" w:rsidRPr="00354AF6" w:rsidTr="00354A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56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Спортивная борьба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380F58" w:rsidRPr="00354AF6" w:rsidTr="00354A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57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Спортивное ориент</w:t>
            </w: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380F58" w:rsidRPr="00354AF6" w:rsidTr="00354A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58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Спортивный туризм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380F58" w:rsidRPr="00354AF6" w:rsidTr="00354A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59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Стендовая стрельба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380F58" w:rsidRPr="00354AF6" w:rsidTr="00354A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Стрельба из лука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380F58" w:rsidRPr="00354AF6" w:rsidTr="00354A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61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Судомоделизм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380F58" w:rsidRPr="00354AF6" w:rsidTr="00354A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62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Танцевальный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380F58" w:rsidRPr="00354AF6" w:rsidTr="00354AF6"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63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354AF6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Теннис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380F58" w:rsidRPr="00354AF6" w:rsidTr="00354A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64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Тхэквондо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380F58" w:rsidRPr="00354AF6" w:rsidTr="00354A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65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Тяжелая атлетика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380F58" w:rsidRPr="00354AF6" w:rsidTr="00354A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66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Фехтование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380F58" w:rsidRPr="00354AF6" w:rsidTr="00354A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67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Фигурное катание на коньках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380F58" w:rsidRPr="00354AF6" w:rsidTr="00354A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68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Фристайл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380F58" w:rsidRPr="00354AF6" w:rsidTr="00354A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69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Футбол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380F58" w:rsidRPr="00354AF6" w:rsidTr="00354A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70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Хоккей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380F58" w:rsidRPr="00354AF6" w:rsidTr="00354A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71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Хоккей на траве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</w:tr>
      <w:tr w:rsidR="00380F58" w:rsidRPr="00354AF6" w:rsidTr="00354A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72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Хоккей с мячом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380F58" w:rsidRPr="00354AF6" w:rsidTr="00354A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73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Художественная ги</w:t>
            </w: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380F58" w:rsidRPr="00354AF6" w:rsidTr="00354A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74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Шахматы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380F58" w:rsidRPr="00354AF6" w:rsidTr="00354A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75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Шашки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380F58" w:rsidRPr="00354AF6" w:rsidTr="00354A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76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Велоспорт-BMX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380F58" w:rsidRPr="00354AF6" w:rsidTr="00354A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77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Восточное боевое ед</w:t>
            </w: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ноборство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380F58" w:rsidRPr="00354AF6" w:rsidTr="00354A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78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Триатлон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380F58" w:rsidRPr="00354AF6" w:rsidTr="00354A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79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 w:rsidP="0059727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Всестилевое</w:t>
            </w:r>
            <w:proofErr w:type="spellEnd"/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каратэ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36" w:rsidRPr="00354AF6" w:rsidRDefault="00D47CA2" w:rsidP="00D47C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380F58" w:rsidRPr="00354AF6" w:rsidTr="00354A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</w:t>
            </w:r>
            <w:r w:rsid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 w:rsidP="0059727F">
            <w:pPr>
              <w:pStyle w:val="ConsPlusNormal"/>
              <w:spacing w:line="25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Джиу-джитсу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36" w:rsidRPr="00354AF6" w:rsidRDefault="00D47CA2" w:rsidP="00D47C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36" w:rsidRPr="00354AF6" w:rsidRDefault="001911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</w:tbl>
    <w:p w:rsidR="00E5584D" w:rsidRPr="001B160B" w:rsidRDefault="00E5584D" w:rsidP="00191136">
      <w:pPr>
        <w:spacing w:after="0"/>
        <w:rPr>
          <w:rFonts w:ascii="Times New Roman" w:hAnsi="Times New Roman" w:cs="Times New Roman"/>
          <w:sz w:val="28"/>
          <w:szCs w:val="28"/>
        </w:rPr>
        <w:sectPr w:rsidR="00E5584D" w:rsidRPr="001B160B" w:rsidSect="0094629F">
          <w:pgSz w:w="16838" w:h="11905" w:orient="landscape"/>
          <w:pgMar w:top="1135" w:right="1134" w:bottom="709" w:left="1134" w:header="568" w:footer="0" w:gutter="0"/>
          <w:cols w:space="720"/>
        </w:sectPr>
      </w:pPr>
    </w:p>
    <w:p w:rsidR="00655493" w:rsidRDefault="00655493" w:rsidP="0059727F">
      <w:pPr>
        <w:spacing w:after="0"/>
        <w:ind w:right="-314"/>
        <w:jc w:val="right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lastRenderedPageBreak/>
        <w:t>Таблица 4</w:t>
      </w:r>
    </w:p>
    <w:p w:rsidR="0059727F" w:rsidRPr="001B160B" w:rsidRDefault="0059727F" w:rsidP="0059727F">
      <w:pPr>
        <w:spacing w:after="0"/>
        <w:ind w:right="-314"/>
        <w:jc w:val="right"/>
        <w:rPr>
          <w:rFonts w:ascii="Times New Roman" w:hAnsi="Times New Roman" w:cs="Times New Roman"/>
          <w:sz w:val="28"/>
          <w:szCs w:val="28"/>
        </w:rPr>
      </w:pPr>
    </w:p>
    <w:p w:rsidR="0059727F" w:rsidRDefault="0059727F" w:rsidP="0059727F">
      <w:pPr>
        <w:pStyle w:val="ConsPlusNormal"/>
        <w:ind w:right="-3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B160B">
        <w:rPr>
          <w:rFonts w:ascii="Times New Roman" w:hAnsi="Times New Roman" w:cs="Times New Roman"/>
          <w:sz w:val="28"/>
          <w:szCs w:val="28"/>
        </w:rPr>
        <w:t xml:space="preserve">ормативы оплаты труда </w:t>
      </w:r>
    </w:p>
    <w:p w:rsidR="00D47CA2" w:rsidRDefault="0059727F" w:rsidP="0059727F">
      <w:pPr>
        <w:pStyle w:val="ConsPlusNormal"/>
        <w:ind w:right="-314"/>
        <w:jc w:val="center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 xml:space="preserve">тренеров-преподавателей (в том числе старших) образовательных организаций дополнительного образования, </w:t>
      </w:r>
    </w:p>
    <w:p w:rsidR="00655493" w:rsidRDefault="0059727F" w:rsidP="0059727F">
      <w:pPr>
        <w:pStyle w:val="ConsPlusNormal"/>
        <w:ind w:right="-314"/>
        <w:jc w:val="center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 xml:space="preserve">реализующих образовательные программы в области физической </w:t>
      </w:r>
      <w:r w:rsidRPr="00264E42">
        <w:rPr>
          <w:rFonts w:ascii="Times New Roman" w:hAnsi="Times New Roman" w:cs="Times New Roman"/>
          <w:sz w:val="28"/>
          <w:szCs w:val="28"/>
        </w:rPr>
        <w:t xml:space="preserve">культуры и спорта, </w:t>
      </w:r>
      <w:r w:rsidRPr="001B160B">
        <w:rPr>
          <w:rFonts w:ascii="Times New Roman" w:hAnsi="Times New Roman" w:cs="Times New Roman"/>
          <w:sz w:val="28"/>
          <w:szCs w:val="28"/>
        </w:rPr>
        <w:t>за одного занимающегося на этапах спортивной подготовки по адаптивным видам спорта</w:t>
      </w:r>
    </w:p>
    <w:p w:rsidR="0059727F" w:rsidRPr="001B160B" w:rsidRDefault="0059727F" w:rsidP="0059727F">
      <w:pPr>
        <w:pStyle w:val="ConsPlusNormal"/>
        <w:ind w:right="-314"/>
        <w:jc w:val="center"/>
        <w:rPr>
          <w:rFonts w:ascii="Times New Roman" w:hAnsi="Times New Roman" w:cs="Times New Roman"/>
          <w:sz w:val="28"/>
          <w:szCs w:val="28"/>
        </w:rPr>
      </w:pPr>
    </w:p>
    <w:p w:rsidR="00191136" w:rsidRPr="001B160B" w:rsidRDefault="00655493" w:rsidP="0059727F">
      <w:pPr>
        <w:spacing w:after="0"/>
        <w:ind w:right="-314"/>
        <w:jc w:val="right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>(процентов)</w:t>
      </w:r>
    </w:p>
    <w:tbl>
      <w:tblPr>
        <w:tblW w:w="15309" w:type="dxa"/>
        <w:tblInd w:w="-147" w:type="dxa"/>
        <w:tblLayout w:type="fixed"/>
        <w:tblLook w:val="04A0"/>
      </w:tblPr>
      <w:tblGrid>
        <w:gridCol w:w="709"/>
        <w:gridCol w:w="1843"/>
        <w:gridCol w:w="1418"/>
        <w:gridCol w:w="1275"/>
        <w:gridCol w:w="1134"/>
        <w:gridCol w:w="851"/>
        <w:gridCol w:w="850"/>
        <w:gridCol w:w="851"/>
        <w:gridCol w:w="849"/>
        <w:gridCol w:w="852"/>
        <w:gridCol w:w="850"/>
        <w:gridCol w:w="851"/>
        <w:gridCol w:w="850"/>
        <w:gridCol w:w="851"/>
        <w:gridCol w:w="1275"/>
      </w:tblGrid>
      <w:tr w:rsidR="00380F58" w:rsidRPr="00636FC2" w:rsidTr="00D47CA2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26F" w:rsidRPr="00636FC2" w:rsidRDefault="0007526F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7526F" w:rsidRPr="00636FC2" w:rsidRDefault="0007526F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спорта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7526F" w:rsidRPr="00636FC2" w:rsidRDefault="007C7DF3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 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циплина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:rsidR="0007526F" w:rsidRPr="00636FC2" w:rsidRDefault="0007526F" w:rsidP="000752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Группа степени фун</w:t>
            </w: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ци</w:t>
            </w: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нальных возмо</w:t>
            </w: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</w:t>
            </w: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ностей</w:t>
            </w:r>
          </w:p>
        </w:tc>
        <w:tc>
          <w:tcPr>
            <w:tcW w:w="100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26F" w:rsidRPr="00636FC2" w:rsidRDefault="0007526F" w:rsidP="000752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Этапы спортивной подготовки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26F" w:rsidRPr="00636FC2" w:rsidRDefault="0007526F" w:rsidP="00075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7526F" w:rsidRPr="00636FC2" w:rsidRDefault="0007526F" w:rsidP="0007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7526F" w:rsidRPr="00636FC2" w:rsidRDefault="0007526F" w:rsidP="0007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07526F" w:rsidRPr="00636FC2" w:rsidRDefault="0007526F" w:rsidP="000752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26F" w:rsidRPr="00636FC2" w:rsidRDefault="0007526F" w:rsidP="000752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тивно-озд</w:t>
            </w: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26F" w:rsidRPr="00636FC2" w:rsidRDefault="0007526F" w:rsidP="000752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начальной подготовки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26F" w:rsidRPr="00636FC2" w:rsidRDefault="0007526F" w:rsidP="000752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тренировочный (спортивной специализации)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26F" w:rsidRPr="00636FC2" w:rsidRDefault="0007526F" w:rsidP="000752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соверше</w:t>
            </w: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ствования спортивн</w:t>
            </w: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го масте</w:t>
            </w: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7526F" w:rsidRPr="00636FC2" w:rsidRDefault="0007526F" w:rsidP="000752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высшего спо</w:t>
            </w: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тивного масте</w:t>
            </w: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</w:tr>
      <w:tr w:rsidR="000A15EE" w:rsidRPr="00636FC2" w:rsidTr="00D47CA2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5EE" w:rsidRPr="00636FC2" w:rsidRDefault="000A15EE" w:rsidP="000A1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A15EE" w:rsidRPr="00636FC2" w:rsidRDefault="000A15EE" w:rsidP="000A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A15EE" w:rsidRPr="00636FC2" w:rsidRDefault="000A15EE" w:rsidP="000A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0A15EE" w:rsidRPr="00636FC2" w:rsidRDefault="000A15EE" w:rsidP="000A15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5EE" w:rsidRPr="00636FC2" w:rsidRDefault="000A15EE" w:rsidP="000A15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A15EE" w:rsidRPr="00636FC2" w:rsidRDefault="000A15EE" w:rsidP="000A15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A15EE" w:rsidRPr="00636FC2" w:rsidRDefault="000A15EE" w:rsidP="000A15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ше</w:t>
            </w:r>
            <w:proofErr w:type="spellEnd"/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A15EE" w:rsidRPr="00975CC6" w:rsidRDefault="000A15EE" w:rsidP="000A15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5C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D47C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-й</w:t>
            </w:r>
            <w:r w:rsidRPr="00975C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A15EE" w:rsidRPr="00975CC6" w:rsidRDefault="000A15EE" w:rsidP="000A15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5C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D47C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-й</w:t>
            </w:r>
            <w:r w:rsidRPr="00975C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A15EE" w:rsidRPr="00975CC6" w:rsidRDefault="000A15EE" w:rsidP="000A15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5C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D47C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-й</w:t>
            </w:r>
            <w:r w:rsidRPr="00975C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A15EE" w:rsidRPr="00975CC6" w:rsidRDefault="000A15EE" w:rsidP="000A15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5C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D47C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-й</w:t>
            </w:r>
            <w:r w:rsidRPr="00975C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A15EE" w:rsidRPr="00975CC6" w:rsidRDefault="000A15EE" w:rsidP="000A15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5C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D47C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-й</w:t>
            </w:r>
            <w:r w:rsidRPr="00975C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A15EE" w:rsidRPr="00636FC2" w:rsidRDefault="000A15EE" w:rsidP="000A15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года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A15EE" w:rsidRPr="00636FC2" w:rsidRDefault="000A15EE" w:rsidP="000A15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ше</w:t>
            </w:r>
            <w:proofErr w:type="spellEnd"/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A15EE" w:rsidRPr="00636FC2" w:rsidRDefault="000A15EE" w:rsidP="000A15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7526F" w:rsidRPr="001B160B" w:rsidRDefault="0007526F" w:rsidP="00655493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W w:w="15310" w:type="dxa"/>
        <w:tblInd w:w="-147" w:type="dxa"/>
        <w:tblLayout w:type="fixed"/>
        <w:tblLook w:val="04A0"/>
      </w:tblPr>
      <w:tblGrid>
        <w:gridCol w:w="709"/>
        <w:gridCol w:w="1843"/>
        <w:gridCol w:w="1418"/>
        <w:gridCol w:w="1275"/>
        <w:gridCol w:w="1134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276"/>
      </w:tblGrid>
      <w:tr w:rsidR="00380F58" w:rsidRPr="00636FC2" w:rsidTr="00D47CA2">
        <w:trPr>
          <w:trHeight w:val="3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EBC" w:rsidRPr="00636FC2" w:rsidRDefault="004E4EBC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EBC" w:rsidRPr="00636FC2" w:rsidRDefault="004E4EBC" w:rsidP="00D4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EBC" w:rsidRPr="00636FC2" w:rsidRDefault="004E4EBC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E4EBC" w:rsidRPr="00636FC2" w:rsidRDefault="004E4EBC" w:rsidP="00C81DF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EBC" w:rsidRPr="00636FC2" w:rsidRDefault="004E4EBC" w:rsidP="00C81DF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EBC" w:rsidRPr="00636FC2" w:rsidRDefault="004E4EBC" w:rsidP="00C81DF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EBC" w:rsidRPr="00636FC2" w:rsidRDefault="004E4EBC" w:rsidP="00C81DF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EBC" w:rsidRPr="00636FC2" w:rsidRDefault="004E4EBC" w:rsidP="00C81DF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EBC" w:rsidRPr="00636FC2" w:rsidRDefault="004E4EBC" w:rsidP="00C81DF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EBC" w:rsidRPr="00636FC2" w:rsidRDefault="004E4EBC" w:rsidP="00C81DF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EBC" w:rsidRPr="00636FC2" w:rsidRDefault="004E4EBC" w:rsidP="00C81DF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EBC" w:rsidRPr="00636FC2" w:rsidRDefault="004E4EBC" w:rsidP="00C81DF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EBC" w:rsidRPr="00636FC2" w:rsidRDefault="004E4EBC" w:rsidP="00C81DF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EBC" w:rsidRPr="00636FC2" w:rsidRDefault="004E4EBC" w:rsidP="00C81DF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EBC" w:rsidRPr="00636FC2" w:rsidRDefault="004E4EBC" w:rsidP="00C81DF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4E4EBC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</w:t>
            </w:r>
            <w:r w:rsidR="004E4EBC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4E4EBC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альными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Академ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ческая гребля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7F68" w:rsidRPr="00636FC2" w:rsidRDefault="00327F68" w:rsidP="00327F6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41,7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лиц с интеллект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альными н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Легкая атлетика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C81DF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C81DF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C81DF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C81DF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C81DF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C81DF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C81DF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C81DF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C81DF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C81DF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C81DF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66,7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лиц с интеллект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альными н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те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C81DF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C81DF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C81DF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C81DF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C81DF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C81DF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C81DF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C81DF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C81DF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C81DF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C81DF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интеллект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альными н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C81DF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C81DF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C81DF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C81DF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C81DF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C81DF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C81DF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C81DF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C81DF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C81DF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C81DF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55,6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сл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Биатлон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83,3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сл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Биатлон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83,3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сл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Биатлон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166,7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сл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Вело</w:t>
            </w:r>
            <w:r w:rsidR="00D47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спорт-тандем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сл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Вело</w:t>
            </w:r>
            <w:r w:rsidR="00D47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спорт-тандем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сл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Вело</w:t>
            </w:r>
            <w:r w:rsidR="00D47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спорт-тандем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122,2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сл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Голбол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сл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Голбол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сл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Голбол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111,1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сл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CB0CEE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лыжный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83,3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EE" w:rsidRPr="00636FC2" w:rsidRDefault="00CB0CEE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EE" w:rsidRPr="00636FC2" w:rsidRDefault="00CB0CEE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сл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EE" w:rsidRPr="00636FC2" w:rsidRDefault="00CB0CEE" w:rsidP="00636FC2">
            <w:pPr>
              <w:jc w:val="both"/>
              <w:rPr>
                <w:sz w:val="28"/>
                <w:szCs w:val="28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лыжный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EE" w:rsidRPr="00636FC2" w:rsidRDefault="00CB0CEE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EE" w:rsidRPr="00636FC2" w:rsidRDefault="00CB0CEE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EE" w:rsidRPr="00636FC2" w:rsidRDefault="00CB0CEE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EE" w:rsidRPr="00636FC2" w:rsidRDefault="00CB0CEE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EE" w:rsidRPr="00636FC2" w:rsidRDefault="00CB0CEE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EE" w:rsidRPr="00636FC2" w:rsidRDefault="00CB0CEE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EE" w:rsidRPr="00636FC2" w:rsidRDefault="00CB0CEE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EE" w:rsidRPr="00636FC2" w:rsidRDefault="00CB0CEE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EE" w:rsidRPr="00636FC2" w:rsidRDefault="00CB0CEE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EE" w:rsidRPr="00636FC2" w:rsidRDefault="00CB0CEE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EE" w:rsidRPr="00636FC2" w:rsidRDefault="00CB0CEE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EE" w:rsidRPr="00636FC2" w:rsidRDefault="00CB0CEE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83,3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EE" w:rsidRPr="00636FC2" w:rsidRDefault="00CB0CEE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EE" w:rsidRPr="00636FC2" w:rsidRDefault="00CB0CEE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сл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EE" w:rsidRPr="00636FC2" w:rsidRDefault="00CB0CEE" w:rsidP="00636FC2">
            <w:pPr>
              <w:jc w:val="both"/>
              <w:rPr>
                <w:sz w:val="28"/>
                <w:szCs w:val="28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лыжный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EE" w:rsidRPr="00636FC2" w:rsidRDefault="00CB0CEE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EE" w:rsidRPr="00636FC2" w:rsidRDefault="00CB0CEE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EE" w:rsidRPr="00636FC2" w:rsidRDefault="00CB0CEE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EE" w:rsidRPr="00636FC2" w:rsidRDefault="00CB0CEE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EE" w:rsidRPr="00636FC2" w:rsidRDefault="00CB0CEE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EE" w:rsidRPr="00636FC2" w:rsidRDefault="00CB0CEE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EE" w:rsidRPr="00636FC2" w:rsidRDefault="00CB0CEE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EE" w:rsidRPr="00636FC2" w:rsidRDefault="00CB0CEE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EE" w:rsidRPr="00636FC2" w:rsidRDefault="00CB0CEE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EE" w:rsidRPr="00636FC2" w:rsidRDefault="00CB0CEE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EE" w:rsidRPr="00636FC2" w:rsidRDefault="00CB0CEE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CEE" w:rsidRPr="00636FC2" w:rsidRDefault="00CB0CEE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166,7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сл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Дзюдо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72,2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сл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Дзюдо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72,2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сл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Дзюдо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144,4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сл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Легкая атлетика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66,7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сл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Легкая атлетика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66,7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сл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Легкая атлетика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133,3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сл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Лыжные гонки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83,3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сл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Лыжные гонки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83,3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сл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Лыжные гонки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166,7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сл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сл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сл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DF6A28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36FC2" w:rsidRPr="0097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опорно-</w:t>
            </w:r>
            <w:r w:rsidR="00636FC2" w:rsidRPr="0097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двигательн</w:t>
            </w:r>
            <w:r w:rsidR="00636FC2" w:rsidRPr="0097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36FC2" w:rsidRPr="0097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 аппарата (далее – </w:t>
            </w:r>
            <w:r w:rsidRPr="0097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  <w:r w:rsidR="00636FC2" w:rsidRPr="0097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Академ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ческая гребля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DF6A28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Академ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ческая гребля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DF6A28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Академ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ческая гребля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83,3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DF6A28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 на колясках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DF6A28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 на колясках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DF6A28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 на колясках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83,3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DF6A28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Биатлон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83,3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DF6A28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Биатлон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83,3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DF6A28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Биатлон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166,7</w:t>
            </w:r>
          </w:p>
        </w:tc>
      </w:tr>
      <w:tr w:rsidR="00380F58" w:rsidRPr="00636FC2" w:rsidTr="00D47CA2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DF6A28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Бочча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69,4</w:t>
            </w:r>
          </w:p>
        </w:tc>
      </w:tr>
      <w:tr w:rsidR="00380F58" w:rsidRPr="00636FC2" w:rsidTr="00D47CA2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39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DF6A28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Бочча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69,4</w:t>
            </w:r>
          </w:p>
        </w:tc>
      </w:tr>
      <w:tr w:rsidR="00380F58" w:rsidRPr="00636FC2" w:rsidTr="00D47CA2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DF6A28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Бочча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DF6A28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Вело</w:t>
            </w:r>
            <w:r w:rsidR="00D47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спорт-трек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DF6A28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Вело</w:t>
            </w:r>
            <w:r w:rsidR="00C07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спорт-трек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DF6A28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Вело</w:t>
            </w:r>
            <w:r w:rsidR="00D47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спорт-трек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111,1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DF6A28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Вело</w:t>
            </w:r>
            <w:r w:rsidR="00D47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спорт-шоссе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DF6A28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Вело</w:t>
            </w:r>
            <w:r w:rsidR="00D47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спорт-шоссе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DF6A28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Вело</w:t>
            </w:r>
            <w:r w:rsidR="00D47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спорт-шоссе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111,1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DF6A28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 сидя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DF6A28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 сидя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DF6A28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Волейбол 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сидя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50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DF6A28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лыжный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83,3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DF6A28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лыжный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83,3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DF6A28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лыжный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166,7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DF6A28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Керлинг на кол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83,3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DF6A28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Керлинг на кол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83,3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DF6A28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Керлинг на кол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166,7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DF6A28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Конный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DF6A28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Конный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DF6A28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Конный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122,2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DF6A28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Легкая атлетика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66,7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DF6A28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Легкая атлетика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66,7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DF6A28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Легкая атлетика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133,3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DF6A28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Лыжные гонки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83,3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DF6A28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Лыжные гонки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83,3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DF6A28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Лыжные гонки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166,7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DF6A28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те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DF6A28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те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DF6A28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те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DF6A28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Пару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88,9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DF6A28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Пару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88,9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DF6A28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Пару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177,8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DF6A28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C24002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Пауэ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лифтинг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DF6A28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C24002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Пауэ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лифтинг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DF6A28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C24002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Пауэ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лифтинг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116,7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DF6A28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63,9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DF6A28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DF6A28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94,4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DF6A28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Пулевая стрельба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DF6A28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Пулевая стрельба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DF6A28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Пулевая стрельба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122,2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DF6A28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Регби на 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колясках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81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DF6A28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Регби на колясках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DF6A28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Регби на колясках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122,2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DF6A28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Стрельба из лука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DF6A28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Стрельба из лука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DF6A28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Стрельба из лука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122,2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DF6A28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Теннис на кол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DF6A28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Теннис на кол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DF6A28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Теннис на кол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122,2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DF6A28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Фехтов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DF6A28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Фехтов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DF6A28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Фехтов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122,2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DF6A28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Хоккей</w:t>
            </w:r>
            <w:r w:rsidR="00D47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следж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83,3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DF6A28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Хоккей</w:t>
            </w:r>
            <w:r w:rsidR="00D47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следж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83,3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DF6A28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Хоккей</w:t>
            </w:r>
            <w:r w:rsidR="00D47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следж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166,7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гл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Бадми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C07339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гл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C07339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гл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Боулинг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C07339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69,4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гл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Вело</w:t>
            </w:r>
            <w:r w:rsidR="00D47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спорт-шоссе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C07339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гл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Водное поло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C07339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гл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C07339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13,9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гл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 пляжный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C07339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18,5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гл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Вольная борьба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C07339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гл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Гандбол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C07339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104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гл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лыжный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C07339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83,3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гл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Греко-римская </w:t>
            </w:r>
            <w:r w:rsidR="00C24002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борьба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C07339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гл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Дзюдо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C07339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72,2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гл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Каратэ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C07339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36,1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гл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D47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рлинг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C07339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22,2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гл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Легкая атлетика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C07339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гл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Лыжные гонки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C07339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гл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те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C07339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гл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C07339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66,7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гл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Пулевая стрельба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C07339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гл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Сноуборд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C07339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гл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 ор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ентир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C07339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гл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Теннис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C07339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117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гл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Тхэкво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C07339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36,1</w:t>
            </w:r>
          </w:p>
        </w:tc>
      </w:tr>
      <w:tr w:rsidR="00380F5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гл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Футбол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C07339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20,8</w:t>
            </w:r>
          </w:p>
        </w:tc>
      </w:tr>
      <w:tr w:rsidR="00327F68" w:rsidRPr="00636FC2" w:rsidTr="00D47C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  <w:r w:rsid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гл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63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Хоккей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C07339" w:rsidP="00C2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68" w:rsidRPr="00636FC2" w:rsidRDefault="00327F68" w:rsidP="00C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15,2</w:t>
            </w:r>
          </w:p>
        </w:tc>
      </w:tr>
    </w:tbl>
    <w:p w:rsidR="00327F68" w:rsidRPr="001B160B" w:rsidRDefault="00327F68" w:rsidP="001911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651" w:rsidRPr="001B160B" w:rsidRDefault="00236651" w:rsidP="0065549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br w:type="page"/>
      </w:r>
    </w:p>
    <w:p w:rsidR="00655493" w:rsidRDefault="00655493" w:rsidP="00636FC2">
      <w:pPr>
        <w:pStyle w:val="ConsPlusNormal"/>
        <w:ind w:right="-456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lastRenderedPageBreak/>
        <w:t>Таблица 5</w:t>
      </w:r>
    </w:p>
    <w:p w:rsidR="00636FC2" w:rsidRPr="001B160B" w:rsidRDefault="00636FC2" w:rsidP="00636FC2">
      <w:pPr>
        <w:pStyle w:val="ConsPlusNormal"/>
        <w:ind w:right="-456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55493" w:rsidRPr="001B160B" w:rsidRDefault="00636FC2" w:rsidP="00636FC2">
      <w:pPr>
        <w:pStyle w:val="ConsPlusNormal"/>
        <w:ind w:right="-4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B160B">
        <w:rPr>
          <w:rFonts w:ascii="Times New Roman" w:hAnsi="Times New Roman" w:cs="Times New Roman"/>
          <w:sz w:val="28"/>
          <w:szCs w:val="28"/>
        </w:rPr>
        <w:t>едельный режим учебно-тренировочной работы на этапах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60B">
        <w:rPr>
          <w:rFonts w:ascii="Times New Roman" w:hAnsi="Times New Roman" w:cs="Times New Roman"/>
          <w:sz w:val="28"/>
          <w:szCs w:val="28"/>
        </w:rPr>
        <w:t>спортивной подготовки по адаптивным видам спорта</w:t>
      </w:r>
    </w:p>
    <w:p w:rsidR="00655493" w:rsidRPr="001B160B" w:rsidRDefault="00655493" w:rsidP="00636FC2">
      <w:pPr>
        <w:pStyle w:val="ConsPlusNormal"/>
        <w:ind w:right="-456"/>
        <w:jc w:val="both"/>
        <w:rPr>
          <w:rFonts w:ascii="Times New Roman" w:hAnsi="Times New Roman" w:cs="Times New Roman"/>
          <w:sz w:val="28"/>
          <w:szCs w:val="28"/>
        </w:rPr>
      </w:pPr>
    </w:p>
    <w:p w:rsidR="00655493" w:rsidRPr="001B160B" w:rsidRDefault="00655493" w:rsidP="00636FC2">
      <w:pPr>
        <w:pStyle w:val="ConsPlusNonformat"/>
        <w:ind w:right="-456"/>
        <w:jc w:val="right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>(часов)</w:t>
      </w:r>
    </w:p>
    <w:tbl>
      <w:tblPr>
        <w:tblW w:w="15452" w:type="dxa"/>
        <w:tblInd w:w="-289" w:type="dxa"/>
        <w:tblLayout w:type="fixed"/>
        <w:tblLook w:val="04A0"/>
      </w:tblPr>
      <w:tblGrid>
        <w:gridCol w:w="806"/>
        <w:gridCol w:w="1746"/>
        <w:gridCol w:w="1418"/>
        <w:gridCol w:w="1701"/>
        <w:gridCol w:w="1134"/>
        <w:gridCol w:w="708"/>
        <w:gridCol w:w="851"/>
        <w:gridCol w:w="709"/>
        <w:gridCol w:w="708"/>
        <w:gridCol w:w="709"/>
        <w:gridCol w:w="709"/>
        <w:gridCol w:w="709"/>
        <w:gridCol w:w="1134"/>
        <w:gridCol w:w="1134"/>
        <w:gridCol w:w="1276"/>
      </w:tblGrid>
      <w:tr w:rsidR="00380F58" w:rsidRPr="00636FC2" w:rsidTr="00636FC2">
        <w:trPr>
          <w:trHeight w:val="300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26F" w:rsidRPr="00636FC2" w:rsidRDefault="0007526F" w:rsidP="0063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7526F" w:rsidRPr="00636FC2" w:rsidRDefault="0007526F" w:rsidP="0007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спорта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7526F" w:rsidRPr="00636FC2" w:rsidRDefault="007C7DF3" w:rsidP="0007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 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циплина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:rsidR="0007526F" w:rsidRPr="00636FC2" w:rsidRDefault="0007526F" w:rsidP="000752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Группа ст</w:t>
            </w: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пени фун</w:t>
            </w: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циональных возможн</w:t>
            </w: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стей</w:t>
            </w:r>
          </w:p>
        </w:tc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26F" w:rsidRPr="00636FC2" w:rsidRDefault="0007526F" w:rsidP="000752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Этапы спортивной подготовки</w:t>
            </w:r>
          </w:p>
        </w:tc>
      </w:tr>
      <w:tr w:rsidR="00380F58" w:rsidRPr="00636FC2" w:rsidTr="00636FC2">
        <w:trPr>
          <w:trHeight w:val="300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26F" w:rsidRPr="00636FC2" w:rsidRDefault="0007526F" w:rsidP="00075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7526F" w:rsidRPr="00636FC2" w:rsidRDefault="0007526F" w:rsidP="0007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7526F" w:rsidRPr="00636FC2" w:rsidRDefault="0007526F" w:rsidP="0007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:rsidR="0007526F" w:rsidRPr="00636FC2" w:rsidRDefault="0007526F" w:rsidP="000752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26F" w:rsidRPr="00636FC2" w:rsidRDefault="0007526F" w:rsidP="000752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тивно-озд</w:t>
            </w: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26F" w:rsidRPr="00636FC2" w:rsidRDefault="0007526F" w:rsidP="000752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начальной подгото</w:t>
            </w: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26F" w:rsidRPr="00636FC2" w:rsidRDefault="0007526F" w:rsidP="000752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тренировочный (спорти</w:t>
            </w: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ной специализации)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26F" w:rsidRPr="00636FC2" w:rsidRDefault="0007526F" w:rsidP="000752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совершенств</w:t>
            </w: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вания спорти</w:t>
            </w: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ного мастерства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7526F" w:rsidRPr="00636FC2" w:rsidRDefault="0007526F" w:rsidP="000752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высшего спо</w:t>
            </w: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тивного масте</w:t>
            </w: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</w:tr>
      <w:tr w:rsidR="000A15EE" w:rsidRPr="00636FC2" w:rsidTr="00636FC2">
        <w:trPr>
          <w:trHeight w:val="300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5EE" w:rsidRPr="00636FC2" w:rsidRDefault="000A15EE" w:rsidP="000A1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A15EE" w:rsidRPr="00636FC2" w:rsidRDefault="000A15EE" w:rsidP="000A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A15EE" w:rsidRPr="00636FC2" w:rsidRDefault="000A15EE" w:rsidP="000A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:rsidR="000A15EE" w:rsidRPr="00636FC2" w:rsidRDefault="000A15EE" w:rsidP="000A15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5EE" w:rsidRPr="00636FC2" w:rsidRDefault="000A15EE" w:rsidP="000A15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A15EE" w:rsidRPr="00636FC2" w:rsidRDefault="000A15EE" w:rsidP="000A15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 </w:t>
            </w:r>
            <w:proofErr w:type="spellStart"/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</w:t>
            </w:r>
            <w:r w:rsidR="00264E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A15EE" w:rsidRPr="00636FC2" w:rsidRDefault="00D47CA2" w:rsidP="000A15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="000A15EE"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</w:t>
            </w:r>
            <w:r w:rsidR="00264E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0A15EE"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ше</w:t>
            </w:r>
            <w:proofErr w:type="spellEnd"/>
            <w:r w:rsidR="000A15EE"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A15EE" w:rsidRPr="00975CC6" w:rsidRDefault="000A15EE" w:rsidP="000A15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5C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D47C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-й</w:t>
            </w:r>
            <w:r w:rsidRPr="00975C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A15EE" w:rsidRPr="00975CC6" w:rsidRDefault="000A15EE" w:rsidP="000A15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5C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D47C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-й</w:t>
            </w:r>
            <w:r w:rsidRPr="00975C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A15EE" w:rsidRPr="00975CC6" w:rsidRDefault="000A15EE" w:rsidP="000A15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5C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D47C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-й</w:t>
            </w:r>
            <w:r w:rsidRPr="00975C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A15EE" w:rsidRPr="00975CC6" w:rsidRDefault="000A15EE" w:rsidP="000A15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5C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D47C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-й</w:t>
            </w:r>
            <w:r w:rsidRPr="00975C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A15EE" w:rsidRPr="00975CC6" w:rsidRDefault="000A15EE" w:rsidP="000A15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5C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D47C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-й</w:t>
            </w:r>
            <w:r w:rsidRPr="00975C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A15EE" w:rsidRPr="00636FC2" w:rsidRDefault="000A15EE" w:rsidP="000A15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A15EE" w:rsidRPr="00636FC2" w:rsidRDefault="000A15EE" w:rsidP="000A15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свыше года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A15EE" w:rsidRPr="00636FC2" w:rsidRDefault="000A15EE" w:rsidP="000A15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7526F" w:rsidRPr="001B160B" w:rsidRDefault="0007526F" w:rsidP="00655493">
      <w:pPr>
        <w:pStyle w:val="ConsPlusNonformat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W w:w="15452" w:type="dxa"/>
        <w:tblInd w:w="-289" w:type="dxa"/>
        <w:tblLayout w:type="fixed"/>
        <w:tblLook w:val="04A0"/>
      </w:tblPr>
      <w:tblGrid>
        <w:gridCol w:w="806"/>
        <w:gridCol w:w="1746"/>
        <w:gridCol w:w="1418"/>
        <w:gridCol w:w="1701"/>
        <w:gridCol w:w="1134"/>
        <w:gridCol w:w="708"/>
        <w:gridCol w:w="851"/>
        <w:gridCol w:w="709"/>
        <w:gridCol w:w="708"/>
        <w:gridCol w:w="709"/>
        <w:gridCol w:w="709"/>
        <w:gridCol w:w="709"/>
        <w:gridCol w:w="1134"/>
        <w:gridCol w:w="1134"/>
        <w:gridCol w:w="1276"/>
      </w:tblGrid>
      <w:tr w:rsidR="00380F58" w:rsidRPr="00636FC2" w:rsidTr="00C24002">
        <w:trPr>
          <w:trHeight w:val="300"/>
          <w:tblHeader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EBC" w:rsidRPr="00636FC2" w:rsidRDefault="004E4EBC" w:rsidP="0007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EBC" w:rsidRPr="00636FC2" w:rsidRDefault="004E4EBC" w:rsidP="00D4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EBC" w:rsidRPr="00636FC2" w:rsidRDefault="004E4EBC" w:rsidP="0007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E4EBC" w:rsidRPr="00636FC2" w:rsidRDefault="004E4EBC" w:rsidP="00E475B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EBC" w:rsidRPr="00636FC2" w:rsidRDefault="004E4EBC" w:rsidP="004E4EB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EBC" w:rsidRPr="00636FC2" w:rsidRDefault="004E4EBC" w:rsidP="004E4EB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EBC" w:rsidRPr="00636FC2" w:rsidRDefault="004E4EBC" w:rsidP="004E4EB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EBC" w:rsidRPr="00636FC2" w:rsidRDefault="004E4EBC" w:rsidP="004E4EB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EBC" w:rsidRPr="00636FC2" w:rsidRDefault="004E4EBC" w:rsidP="004E4EB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EBC" w:rsidRPr="00636FC2" w:rsidRDefault="004E4EBC" w:rsidP="004E4EB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EBC" w:rsidRPr="00636FC2" w:rsidRDefault="004E4EBC" w:rsidP="004E4EB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EBC" w:rsidRPr="00636FC2" w:rsidRDefault="004E4EBC" w:rsidP="004E4EB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EBC" w:rsidRPr="00636FC2" w:rsidRDefault="004E4EBC" w:rsidP="004E4EB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EBC" w:rsidRPr="00636FC2" w:rsidRDefault="004E4EBC" w:rsidP="004E4EB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EBC" w:rsidRPr="00636FC2" w:rsidRDefault="004E4EBC" w:rsidP="004E4EB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лиц с интеллект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альными нарушени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Академ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ческая гребля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4EBC" w:rsidRPr="00636FC2" w:rsidRDefault="00C07339" w:rsidP="00E475B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лиц с интеллект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альными нарушени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Легкая атлетика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C07339" w:rsidP="00E475B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лиц с интеллект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альными нарушени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те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C07339" w:rsidP="00E475B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лиц с интеллект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альными 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нарушени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C07339" w:rsidP="00E475B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сл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Биатлон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сл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Биатлон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сл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Биатлон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сл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Вело</w:t>
            </w:r>
            <w:r w:rsidR="0017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спорт-тандем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сл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Вело</w:t>
            </w:r>
            <w:r w:rsidR="0017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спорт-тандем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сл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Вело</w:t>
            </w:r>
            <w:r w:rsidR="0017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спорт-тандем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сл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Голбол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сл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Голбол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сл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Голбол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сл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343826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лыжный</w:t>
            </w:r>
            <w:r w:rsidR="004E4EBC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сл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343826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лыжный</w:t>
            </w:r>
            <w:r w:rsidR="004E4EBC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сл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343826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лыжный</w:t>
            </w:r>
            <w:r w:rsidR="004E4EBC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4EBC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сл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Дзюдо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сл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Дзюдо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сл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Дзюдо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сл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Легкая атлетика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сл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Легкая атлетика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сл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Легкая атлетика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сл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Лыжные гонки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сл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Лыжные гонки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сл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Лыжные гонки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сл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сл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сл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66282D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Академ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ческая гребля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66282D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Академ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ческая 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гребля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66282D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Академ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ческая гребля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66282D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 на колясках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66282D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 на колясках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66282D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 на колясках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66282D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Биатлон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66282D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Биатлон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66282D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Биатлон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80F58" w:rsidRPr="00636FC2" w:rsidTr="00C24002">
        <w:trPr>
          <w:trHeight w:val="288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66282D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Бочча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80F58" w:rsidRPr="00636FC2" w:rsidTr="00C24002">
        <w:trPr>
          <w:trHeight w:val="288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66282D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Бочча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80F58" w:rsidRPr="00636FC2" w:rsidTr="00C24002">
        <w:trPr>
          <w:trHeight w:val="288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66282D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Бочча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41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66282D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Вело</w:t>
            </w:r>
            <w:r w:rsidR="0017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спорт-трек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66282D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Вело</w:t>
            </w:r>
            <w:r w:rsidR="0017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спорт-трек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66282D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Вело</w:t>
            </w:r>
            <w:r w:rsidR="0017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спорт-трек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66282D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Вело</w:t>
            </w:r>
            <w:r w:rsidR="0017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спорт-шоссе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66282D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Вело</w:t>
            </w:r>
            <w:r w:rsidR="0017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спорт-шоссе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66282D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Вело</w:t>
            </w:r>
            <w:r w:rsidR="0017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спорт-шоссе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66282D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 сидя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66282D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 сидя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66282D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 сидя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66282D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51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66282D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66282D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66282D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Керлинг на кол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66282D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Керлинг на кол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66282D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Керлинг на кол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66282D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Конный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66282D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Конный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66282D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Конный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66282D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Легкая атлетика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66282D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Легкая атлетика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61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66282D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Легкая атлетика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66282D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Лыжные гонки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66282D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Лыжные гонки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66282D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Лыжные гонки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66282D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те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66282D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те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66282D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те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66282D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Пару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66282D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Пару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66282D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Пару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71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66282D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66282D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Пауэ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лифтинг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66282D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66282D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Пауэ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лифтинг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66282D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66282D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Пауэ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лифтинг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66282D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66282D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66282D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66282D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Пулевая стрельба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66282D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Пулевая стрельба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66282D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Пулевая стрельба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66282D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Регби на колясках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81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66282D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Регби на колясках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66282D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Регби на колясках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66282D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Стрельба из лука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66282D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Стрельба из лука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66282D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Стрельба из лука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66282D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Теннис на кол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66282D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Теннис на кол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66282D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Теннис на кол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66282D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Фехтов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66282D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Фехтов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66282D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Фехтов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66282D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172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Хоккей</w:t>
            </w:r>
            <w:r w:rsidR="0017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следж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66282D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172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Хоккей</w:t>
            </w:r>
            <w:r w:rsidR="0017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следж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66282D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172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Хоккей</w:t>
            </w:r>
            <w:r w:rsidR="0017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следж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гл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Бадми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C07339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гл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C07339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гл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Боулинг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C07339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гл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Вело</w:t>
            </w:r>
            <w:r w:rsidR="0017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спорт-шоссе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C07339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гл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Водное поло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C07339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гл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C07339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гл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 пляжный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C07339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гл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Вольная борьба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C07339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гл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Гандбол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C07339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104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гл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C07339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гл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Греко-римская </w:t>
            </w:r>
            <w:r w:rsidR="0066282D"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борьба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C07339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гл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Дзюдо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C07339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гл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Каратэ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C07339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гл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172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17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рлинг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C07339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гл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Легкая атлетика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C07339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гл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Лыжные гонки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C07339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гл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те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C07339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гл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C07339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гл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Пулевая стрельба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C07339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гл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Сноуборд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C07339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гл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 ор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ентир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C07339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гл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Теннис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C07339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117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гл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Тхэкво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C07339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гл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Футбол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C07339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80F58" w:rsidRPr="00636FC2" w:rsidTr="00C2400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  <w:r w:rsidR="0017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D4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гл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Хоккей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C07339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636FC2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C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236651" w:rsidRPr="001B160B" w:rsidRDefault="00236651" w:rsidP="001911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br w:type="page"/>
      </w:r>
    </w:p>
    <w:p w:rsidR="00655493" w:rsidRPr="001B160B" w:rsidRDefault="00655493" w:rsidP="00E475B7">
      <w:pPr>
        <w:pStyle w:val="ConsPlusNormal"/>
        <w:ind w:right="-456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lastRenderedPageBreak/>
        <w:t>Таблица 6</w:t>
      </w:r>
    </w:p>
    <w:p w:rsidR="00655493" w:rsidRPr="001B160B" w:rsidRDefault="00655493" w:rsidP="00E475B7">
      <w:pPr>
        <w:pStyle w:val="ConsPlusNormal"/>
        <w:ind w:right="-456"/>
        <w:jc w:val="both"/>
        <w:rPr>
          <w:rFonts w:ascii="Times New Roman" w:hAnsi="Times New Roman" w:cs="Times New Roman"/>
          <w:sz w:val="28"/>
          <w:szCs w:val="28"/>
        </w:rPr>
      </w:pPr>
    </w:p>
    <w:p w:rsidR="00655493" w:rsidRPr="001B160B" w:rsidRDefault="00E475B7" w:rsidP="00E475B7">
      <w:pPr>
        <w:pStyle w:val="ConsPlusNormal"/>
        <w:ind w:right="-4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B160B">
        <w:rPr>
          <w:rFonts w:ascii="Times New Roman" w:hAnsi="Times New Roman" w:cs="Times New Roman"/>
          <w:sz w:val="28"/>
          <w:szCs w:val="28"/>
        </w:rPr>
        <w:t>ормативная наполняемость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60B">
        <w:rPr>
          <w:rFonts w:ascii="Times New Roman" w:hAnsi="Times New Roman" w:cs="Times New Roman"/>
          <w:sz w:val="28"/>
          <w:szCs w:val="28"/>
        </w:rPr>
        <w:t>групп на этапах спортивной подготовки по адаптивным видам спорта</w:t>
      </w:r>
    </w:p>
    <w:p w:rsidR="00655493" w:rsidRPr="001B160B" w:rsidRDefault="00655493" w:rsidP="00E475B7">
      <w:pPr>
        <w:pStyle w:val="ConsPlusNormal"/>
        <w:ind w:right="-456"/>
        <w:jc w:val="both"/>
        <w:rPr>
          <w:rFonts w:ascii="Times New Roman" w:hAnsi="Times New Roman" w:cs="Times New Roman"/>
          <w:sz w:val="28"/>
          <w:szCs w:val="28"/>
        </w:rPr>
      </w:pPr>
    </w:p>
    <w:p w:rsidR="00655493" w:rsidRPr="001B160B" w:rsidRDefault="00655493" w:rsidP="00E475B7">
      <w:pPr>
        <w:pStyle w:val="ConsPlusNonformat"/>
        <w:ind w:right="-456"/>
        <w:jc w:val="right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>(человек)</w:t>
      </w:r>
    </w:p>
    <w:tbl>
      <w:tblPr>
        <w:tblW w:w="15309" w:type="dxa"/>
        <w:tblInd w:w="-147" w:type="dxa"/>
        <w:tblLayout w:type="fixed"/>
        <w:tblLook w:val="04A0"/>
      </w:tblPr>
      <w:tblGrid>
        <w:gridCol w:w="709"/>
        <w:gridCol w:w="1701"/>
        <w:gridCol w:w="1418"/>
        <w:gridCol w:w="1701"/>
        <w:gridCol w:w="1134"/>
        <w:gridCol w:w="708"/>
        <w:gridCol w:w="851"/>
        <w:gridCol w:w="709"/>
        <w:gridCol w:w="708"/>
        <w:gridCol w:w="709"/>
        <w:gridCol w:w="709"/>
        <w:gridCol w:w="709"/>
        <w:gridCol w:w="1134"/>
        <w:gridCol w:w="1134"/>
        <w:gridCol w:w="1275"/>
      </w:tblGrid>
      <w:tr w:rsidR="00380F58" w:rsidRPr="00E475B7" w:rsidTr="00E475B7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26F" w:rsidRPr="00E475B7" w:rsidRDefault="0007526F" w:rsidP="006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7526F" w:rsidRPr="00E475B7" w:rsidRDefault="0007526F" w:rsidP="006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спорта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7526F" w:rsidRPr="00E475B7" w:rsidRDefault="007C7DF3" w:rsidP="0066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 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циплина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:rsidR="0007526F" w:rsidRPr="00E475B7" w:rsidRDefault="0007526F" w:rsidP="000752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Группа ст</w:t>
            </w:r>
            <w:r w:rsidRPr="00E475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E475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пени фун</w:t>
            </w:r>
            <w:r w:rsidRPr="00E475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Pr="00E475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циональных возможн</w:t>
            </w:r>
            <w:r w:rsidRPr="00E475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E475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стей</w:t>
            </w:r>
          </w:p>
        </w:tc>
        <w:tc>
          <w:tcPr>
            <w:tcW w:w="9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26F" w:rsidRPr="00E475B7" w:rsidRDefault="0007526F" w:rsidP="000752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Этапы спортивной подготовки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26F" w:rsidRPr="00E475B7" w:rsidRDefault="0007526F" w:rsidP="00075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7526F" w:rsidRPr="00E475B7" w:rsidRDefault="0007526F" w:rsidP="0007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7526F" w:rsidRPr="00E475B7" w:rsidRDefault="0007526F" w:rsidP="0007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:rsidR="0007526F" w:rsidRPr="00E475B7" w:rsidRDefault="0007526F" w:rsidP="000752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26F" w:rsidRPr="00E475B7" w:rsidRDefault="0007526F" w:rsidP="000752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тивно-озд</w:t>
            </w: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26F" w:rsidRPr="00E475B7" w:rsidRDefault="0007526F" w:rsidP="000752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начальной подгото</w:t>
            </w: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26F" w:rsidRPr="00E475B7" w:rsidRDefault="0007526F" w:rsidP="000752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тренировочный (спорти</w:t>
            </w: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ной специализации)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26F" w:rsidRPr="00E475B7" w:rsidRDefault="0007526F" w:rsidP="000752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совершенств</w:t>
            </w: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вания спорти</w:t>
            </w: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ного мастерства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7526F" w:rsidRPr="00E475B7" w:rsidRDefault="0007526F" w:rsidP="000752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высшего спо</w:t>
            </w: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тивного масте</w:t>
            </w: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</w:tr>
      <w:tr w:rsidR="000A15EE" w:rsidRPr="00E475B7" w:rsidTr="00E475B7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5EE" w:rsidRPr="00E475B7" w:rsidRDefault="000A15EE" w:rsidP="000A1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A15EE" w:rsidRPr="00E475B7" w:rsidRDefault="000A15EE" w:rsidP="000A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A15EE" w:rsidRPr="00E475B7" w:rsidRDefault="000A15EE" w:rsidP="000A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:rsidR="000A15EE" w:rsidRPr="00E475B7" w:rsidRDefault="000A15EE" w:rsidP="000A15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5EE" w:rsidRPr="00E475B7" w:rsidRDefault="000A15EE" w:rsidP="000A15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A15EE" w:rsidRPr="00E475B7" w:rsidRDefault="000A15EE" w:rsidP="000A15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 </w:t>
            </w:r>
            <w:proofErr w:type="spellStart"/>
            <w:r w:rsidRPr="00E475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E475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A15EE" w:rsidRPr="00E475B7" w:rsidRDefault="000A15EE" w:rsidP="000A15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Pr="00E475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E475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ше</w:t>
            </w:r>
            <w:proofErr w:type="spellEnd"/>
            <w:r w:rsidRPr="00E475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A15EE" w:rsidRPr="00975CC6" w:rsidRDefault="000A15EE" w:rsidP="000A15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5C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1729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-й</w:t>
            </w:r>
            <w:r w:rsidRPr="00975C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A15EE" w:rsidRPr="00975CC6" w:rsidRDefault="000A15EE" w:rsidP="000A15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5C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1729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-й</w:t>
            </w:r>
            <w:r w:rsidRPr="00975C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A15EE" w:rsidRPr="00975CC6" w:rsidRDefault="000A15EE" w:rsidP="000A15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5C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1729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-й</w:t>
            </w:r>
            <w:r w:rsidRPr="00975C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A15EE" w:rsidRPr="00975CC6" w:rsidRDefault="000A15EE" w:rsidP="000A15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5C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1729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-й</w:t>
            </w:r>
            <w:r w:rsidRPr="00975C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A15EE" w:rsidRPr="00975CC6" w:rsidRDefault="000A15EE" w:rsidP="000A15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5C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1729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-й</w:t>
            </w:r>
            <w:r w:rsidRPr="00975C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A15EE" w:rsidRPr="00E475B7" w:rsidRDefault="000A15EE" w:rsidP="000A15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A15EE" w:rsidRPr="00E475B7" w:rsidRDefault="000A15EE" w:rsidP="000A15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свыше года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A15EE" w:rsidRPr="00E475B7" w:rsidRDefault="000A15EE" w:rsidP="000A15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7526F" w:rsidRPr="001B160B" w:rsidRDefault="0007526F" w:rsidP="00655493">
      <w:pPr>
        <w:pStyle w:val="ConsPlusNonformat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W w:w="15310" w:type="dxa"/>
        <w:tblInd w:w="-147" w:type="dxa"/>
        <w:tblLayout w:type="fixed"/>
        <w:tblLook w:val="04A0"/>
      </w:tblPr>
      <w:tblGrid>
        <w:gridCol w:w="709"/>
        <w:gridCol w:w="1701"/>
        <w:gridCol w:w="1418"/>
        <w:gridCol w:w="1701"/>
        <w:gridCol w:w="1134"/>
        <w:gridCol w:w="708"/>
        <w:gridCol w:w="851"/>
        <w:gridCol w:w="709"/>
        <w:gridCol w:w="708"/>
        <w:gridCol w:w="709"/>
        <w:gridCol w:w="709"/>
        <w:gridCol w:w="709"/>
        <w:gridCol w:w="1134"/>
        <w:gridCol w:w="1134"/>
        <w:gridCol w:w="1276"/>
      </w:tblGrid>
      <w:tr w:rsidR="00380F58" w:rsidRPr="00E475B7" w:rsidTr="00E475B7">
        <w:trPr>
          <w:trHeight w:val="3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EBC" w:rsidRPr="00E475B7" w:rsidRDefault="004E4EBC" w:rsidP="0017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EBC" w:rsidRPr="00E475B7" w:rsidRDefault="004E4EBC" w:rsidP="00E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E4EBC" w:rsidRPr="00E475B7" w:rsidRDefault="004E4EBC" w:rsidP="00F96D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EBC" w:rsidRPr="00E475B7" w:rsidRDefault="004E4EBC" w:rsidP="004E4EB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EBC" w:rsidRPr="00E475B7" w:rsidRDefault="004E4EBC" w:rsidP="004E4EB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EBC" w:rsidRPr="00E475B7" w:rsidRDefault="004E4EBC" w:rsidP="004E4EB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EBC" w:rsidRPr="00E475B7" w:rsidRDefault="004E4EBC" w:rsidP="004E4EB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EBC" w:rsidRPr="00E475B7" w:rsidRDefault="004E4EBC" w:rsidP="004E4EB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EBC" w:rsidRPr="00E475B7" w:rsidRDefault="004E4EBC" w:rsidP="004E4EB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EBC" w:rsidRPr="00E475B7" w:rsidRDefault="004E4EBC" w:rsidP="004E4EB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EBC" w:rsidRPr="00E475B7" w:rsidRDefault="004E4EBC" w:rsidP="004E4EB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EBC" w:rsidRPr="00E475B7" w:rsidRDefault="004E4EBC" w:rsidP="004E4EB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EBC" w:rsidRPr="00E475B7" w:rsidRDefault="004E4EBC" w:rsidP="004E4EB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EBC" w:rsidRPr="00E475B7" w:rsidRDefault="004E4EBC" w:rsidP="004E4EB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лиц с интеллект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альными наруш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Академ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ческая гребля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4EBC" w:rsidRPr="00E475B7" w:rsidRDefault="00C07339" w:rsidP="00F96D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лиц с интеллект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альными наруш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Легкая атлетика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C07339" w:rsidP="00F96D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лиц с интеллект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альными наруш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те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C07339" w:rsidP="00F96D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лиц с интеллект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альными 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наруш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C07339" w:rsidP="00F96D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сл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Биатлон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сл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Биатлон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сл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Биатлон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сл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Вело</w:t>
            </w:r>
            <w:r w:rsidR="0017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спорт-тандем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сл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Вело</w:t>
            </w:r>
            <w:r w:rsidR="0017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спорт-тандем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сл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Вело</w:t>
            </w:r>
            <w:r w:rsidR="0017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спорт-тандем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сл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Голбол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сл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Голбол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сл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Голбол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сл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66282D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лыжный</w:t>
            </w:r>
            <w:r w:rsidR="004E4EBC"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сл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66282D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лыжный</w:t>
            </w:r>
            <w:r w:rsidR="004E4EBC"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сл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66282D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лыжный</w:t>
            </w:r>
            <w:r w:rsidR="004E4EBC"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4EBC"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сл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Дзюдо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сл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Дзюдо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сл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Дзюдо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сл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Легкая атлетика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сл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Легкая атлетика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сл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Легкая атлетика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сл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Лыжные гонки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сл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Лыжные гонки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сл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Лыжные гонки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сл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сл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сл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66282D"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Академ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ческая гребля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66282D"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Академ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ческая 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гребля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C93913"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Академ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ческая гребля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C93913"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 на колясках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C93913"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 на колясках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C93913"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 на колясках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C93913"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Биатлон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C93913"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Биатлон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C93913"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Биатлон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0F58" w:rsidRPr="00E475B7" w:rsidTr="00E475B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C93913"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Бочча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F58" w:rsidRPr="00E475B7" w:rsidTr="00E475B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C93913"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Бочча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F58" w:rsidRPr="00E475B7" w:rsidTr="00E475B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C93913"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Бочча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41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C93913"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Вело</w:t>
            </w:r>
            <w:r w:rsidR="0017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спорт-трек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C93913"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Вело</w:t>
            </w:r>
            <w:r w:rsidR="0017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спорт-трек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C93913"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Вело</w:t>
            </w:r>
            <w:r w:rsidR="0017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спорт-трек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C93913"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Вело</w:t>
            </w:r>
            <w:r w:rsidR="0017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спорт-шоссе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C93913"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Вело</w:t>
            </w:r>
            <w:r w:rsidR="0017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спорт-шоссе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C93913"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Вело</w:t>
            </w:r>
            <w:r w:rsidR="0017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спорт-шоссе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C93913"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 сидя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C93913"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 сидя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C93913"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 сидя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C93913"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51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C93913"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C93913"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C93913"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Керлинг на кол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C93913"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Керлинг на кол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C93913"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Керлинг на кол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C93913"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Конный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C93913"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Конный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C93913"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Конный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C93913"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Легкая атлетика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C93913"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Легкая атлетика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61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C93913"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Легкая атлетика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C93913"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Лыжные гонки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C93913"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Лыжные гонки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C93913"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Лыжные гонки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C93913"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те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C93913"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те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C93913"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те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C93913"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Пару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C93913"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Пару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C93913"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Пару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71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C93913"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343826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Пауэ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лифтинг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C93913"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343826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Пауэ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лифтинг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C93913"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343826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Пауэ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лифтинг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C93913"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C93913"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C93913"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C93913"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Пулевая стрельба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C93913"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Пулевая стрельба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C93913"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Пулевая стрельба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C93913"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Регби на колясках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81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C93913"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Регби на колясках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C93913"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Регби на колясках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C93913"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Стрельба из лука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C93913"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Стрельба из лука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C93913"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Стрельба из лука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C93913"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Теннис на кол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C93913"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Теннис на кол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C93913"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Теннис на кол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C93913"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Фехтов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C93913"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Фехтов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C93913"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Фехтов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C93913"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Хоккей</w:t>
            </w:r>
            <w:r w:rsidR="0017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следж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C93913"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Хоккей</w:t>
            </w:r>
            <w:r w:rsidR="0017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следж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лиц с </w:t>
            </w:r>
            <w:r w:rsidR="00C93913"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поражением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Хоккей</w:t>
            </w:r>
            <w:r w:rsidR="0017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следж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гл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Бадми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C07339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гл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C07339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гл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Боулинг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C07339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гл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Вело</w:t>
            </w:r>
            <w:r w:rsidR="0017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спорт-шоссе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C07339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гл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Водное поло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C07339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гл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C07339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гл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 пляжный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C07339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гл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Вольная борьба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C07339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гл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Гандбол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C07339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104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гл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C07339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гл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Греко-римская </w:t>
            </w:r>
            <w:r w:rsidR="00C93913"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борьба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C07339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гл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Дзюдо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C07339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гл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Каратэ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C07339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гл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17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рлинг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C07339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гл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Легкая атлетика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C07339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гл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Лыжные гонки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C07339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гл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те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C07339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гл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C07339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гл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Пулевая стрельба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C07339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гл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Сноуборд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C07339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гл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 ор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ентир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C07339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гл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Теннис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C07339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117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гл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Тхэкво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C07339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80F58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гл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Футбол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C07339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E4EBC" w:rsidRPr="00E475B7" w:rsidTr="00E475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23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  <w:r w:rsid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17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гл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E4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Хоккей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C07339" w:rsidP="00F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C" w:rsidRPr="00E475B7" w:rsidRDefault="004E4EBC" w:rsidP="004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191136" w:rsidRPr="001B160B" w:rsidRDefault="00191136" w:rsidP="001911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493" w:rsidRPr="001B160B" w:rsidRDefault="00655493" w:rsidP="001911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1136" w:rsidRPr="001B160B" w:rsidRDefault="00191136" w:rsidP="00191136">
      <w:pPr>
        <w:spacing w:after="0"/>
        <w:rPr>
          <w:rFonts w:ascii="Times New Roman" w:hAnsi="Times New Roman" w:cs="Times New Roman"/>
          <w:sz w:val="28"/>
          <w:szCs w:val="28"/>
        </w:rPr>
        <w:sectPr w:rsidR="00191136" w:rsidRPr="001B160B" w:rsidSect="00236651">
          <w:pgSz w:w="16838" w:h="11905" w:orient="landscape"/>
          <w:pgMar w:top="993" w:right="1134" w:bottom="426" w:left="1134" w:header="426" w:footer="0" w:gutter="0"/>
          <w:cols w:space="720"/>
        </w:sectPr>
      </w:pPr>
    </w:p>
    <w:p w:rsidR="00982ED6" w:rsidRPr="001B160B" w:rsidRDefault="00982ED6" w:rsidP="00F96DE5">
      <w:pPr>
        <w:pStyle w:val="ConsPlusNormal"/>
        <w:ind w:right="-144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655493" w:rsidRPr="001B160B">
        <w:rPr>
          <w:rFonts w:ascii="Times New Roman" w:hAnsi="Times New Roman" w:cs="Times New Roman"/>
          <w:sz w:val="28"/>
          <w:szCs w:val="28"/>
        </w:rPr>
        <w:t>7</w:t>
      </w:r>
    </w:p>
    <w:p w:rsidR="00982ED6" w:rsidRPr="001B160B" w:rsidRDefault="00982ED6" w:rsidP="00982E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6DE5" w:rsidRDefault="00F96DE5" w:rsidP="00982E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B160B">
        <w:rPr>
          <w:rFonts w:ascii="Times New Roman" w:hAnsi="Times New Roman" w:cs="Times New Roman"/>
          <w:sz w:val="28"/>
          <w:szCs w:val="28"/>
        </w:rPr>
        <w:t>ормативы оплаты труда тренеров-преподавателей (в том числе старших)</w:t>
      </w:r>
    </w:p>
    <w:p w:rsidR="00172914" w:rsidRDefault="00F96DE5" w:rsidP="00982E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 xml:space="preserve">за подготовку высококвалифицированных спортсменов согласно занятому месту </w:t>
      </w:r>
    </w:p>
    <w:p w:rsidR="00982ED6" w:rsidRPr="001B160B" w:rsidRDefault="00F96DE5" w:rsidP="00982E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>на соревнованиях за одного занимающегося</w:t>
      </w:r>
    </w:p>
    <w:p w:rsidR="00982ED6" w:rsidRPr="001B160B" w:rsidRDefault="00982ED6" w:rsidP="00982E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2ED6" w:rsidRPr="001B160B" w:rsidRDefault="00982ED6" w:rsidP="00AE368F">
      <w:pPr>
        <w:pStyle w:val="ConsPlusNonformat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>(процентов)</w:t>
      </w:r>
    </w:p>
    <w:tbl>
      <w:tblPr>
        <w:tblW w:w="102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1134"/>
        <w:gridCol w:w="1340"/>
        <w:gridCol w:w="1800"/>
        <w:gridCol w:w="1440"/>
        <w:gridCol w:w="1587"/>
      </w:tblGrid>
      <w:tr w:rsidR="00380F58" w:rsidRPr="00F96DE5" w:rsidTr="00975CC6">
        <w:tc>
          <w:tcPr>
            <w:tcW w:w="2977" w:type="dxa"/>
            <w:vMerge w:val="restart"/>
            <w:tcBorders>
              <w:bottom w:val="nil"/>
            </w:tcBorders>
          </w:tcPr>
          <w:p w:rsidR="006952DF" w:rsidRPr="00F96DE5" w:rsidRDefault="006952DF" w:rsidP="00975C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Уровень соревнований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6952DF" w:rsidRPr="00F96DE5" w:rsidRDefault="006952DF" w:rsidP="00975C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Занятое место</w:t>
            </w:r>
          </w:p>
        </w:tc>
        <w:tc>
          <w:tcPr>
            <w:tcW w:w="6167" w:type="dxa"/>
            <w:gridSpan w:val="4"/>
          </w:tcPr>
          <w:p w:rsidR="006952DF" w:rsidRPr="00F96DE5" w:rsidRDefault="006952DF" w:rsidP="00862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Нормативы оплаты труда</w:t>
            </w:r>
          </w:p>
        </w:tc>
      </w:tr>
      <w:tr w:rsidR="00380F58" w:rsidRPr="00F96DE5" w:rsidTr="00975CC6">
        <w:tc>
          <w:tcPr>
            <w:tcW w:w="2977" w:type="dxa"/>
            <w:vMerge/>
            <w:tcBorders>
              <w:bottom w:val="nil"/>
            </w:tcBorders>
          </w:tcPr>
          <w:p w:rsidR="006952DF" w:rsidRPr="00F96DE5" w:rsidRDefault="006952DF" w:rsidP="00862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6952DF" w:rsidRPr="00F96DE5" w:rsidRDefault="006952DF" w:rsidP="00862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  <w:gridSpan w:val="2"/>
            <w:tcBorders>
              <w:bottom w:val="single" w:sz="4" w:space="0" w:color="auto"/>
            </w:tcBorders>
          </w:tcPr>
          <w:p w:rsidR="006952DF" w:rsidRPr="00F96DE5" w:rsidRDefault="006952DF" w:rsidP="00862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олимпийские виды спорта, олимпийские дисциплины</w:t>
            </w:r>
          </w:p>
        </w:tc>
        <w:tc>
          <w:tcPr>
            <w:tcW w:w="3027" w:type="dxa"/>
            <w:gridSpan w:val="2"/>
            <w:tcBorders>
              <w:bottom w:val="single" w:sz="4" w:space="0" w:color="auto"/>
            </w:tcBorders>
          </w:tcPr>
          <w:p w:rsidR="006952DF" w:rsidRPr="00F96DE5" w:rsidRDefault="006952DF" w:rsidP="00862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неолимпийские виды спорта, неолимпийские дисциплины</w:t>
            </w:r>
          </w:p>
        </w:tc>
      </w:tr>
      <w:tr w:rsidR="006952DF" w:rsidRPr="00F96DE5" w:rsidTr="00975CC6">
        <w:tc>
          <w:tcPr>
            <w:tcW w:w="2977" w:type="dxa"/>
            <w:vMerge/>
            <w:tcBorders>
              <w:bottom w:val="nil"/>
            </w:tcBorders>
          </w:tcPr>
          <w:p w:rsidR="006952DF" w:rsidRPr="00F96DE5" w:rsidRDefault="006952DF" w:rsidP="00862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6952DF" w:rsidRPr="00F96DE5" w:rsidRDefault="006952DF" w:rsidP="00862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bottom w:val="nil"/>
            </w:tcBorders>
          </w:tcPr>
          <w:p w:rsidR="006952DF" w:rsidRPr="00F96DE5" w:rsidRDefault="006952DF" w:rsidP="00975C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личные</w:t>
            </w:r>
          </w:p>
        </w:tc>
        <w:tc>
          <w:tcPr>
            <w:tcW w:w="1800" w:type="dxa"/>
            <w:tcBorders>
              <w:bottom w:val="nil"/>
            </w:tcBorders>
          </w:tcPr>
          <w:p w:rsidR="006952DF" w:rsidRPr="00F96DE5" w:rsidRDefault="006952DF" w:rsidP="00975C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командные</w:t>
            </w:r>
          </w:p>
        </w:tc>
        <w:tc>
          <w:tcPr>
            <w:tcW w:w="1440" w:type="dxa"/>
            <w:tcBorders>
              <w:bottom w:val="nil"/>
            </w:tcBorders>
          </w:tcPr>
          <w:p w:rsidR="006952DF" w:rsidRPr="00F96DE5" w:rsidRDefault="006952DF" w:rsidP="00975C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личные</w:t>
            </w:r>
          </w:p>
        </w:tc>
        <w:tc>
          <w:tcPr>
            <w:tcW w:w="1587" w:type="dxa"/>
            <w:tcBorders>
              <w:bottom w:val="nil"/>
            </w:tcBorders>
          </w:tcPr>
          <w:p w:rsidR="006952DF" w:rsidRPr="00F96DE5" w:rsidRDefault="006952DF" w:rsidP="00975C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командные</w:t>
            </w:r>
          </w:p>
        </w:tc>
      </w:tr>
    </w:tbl>
    <w:p w:rsidR="006952DF" w:rsidRPr="001B160B" w:rsidRDefault="006952DF" w:rsidP="0033744D">
      <w:pPr>
        <w:pStyle w:val="ConsPlusNonformat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W w:w="102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1134"/>
        <w:gridCol w:w="1340"/>
        <w:gridCol w:w="1800"/>
        <w:gridCol w:w="1440"/>
        <w:gridCol w:w="1587"/>
      </w:tblGrid>
      <w:tr w:rsidR="00380F58" w:rsidRPr="00F96DE5" w:rsidTr="00343826">
        <w:trPr>
          <w:tblHeader/>
        </w:trPr>
        <w:tc>
          <w:tcPr>
            <w:tcW w:w="2977" w:type="dxa"/>
          </w:tcPr>
          <w:p w:rsidR="00982ED6" w:rsidRPr="00F96DE5" w:rsidRDefault="00982ED6" w:rsidP="00C939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82ED6" w:rsidRPr="00F96DE5" w:rsidRDefault="00982ED6" w:rsidP="00C939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0" w:type="dxa"/>
          </w:tcPr>
          <w:p w:rsidR="00982ED6" w:rsidRPr="00F96DE5" w:rsidRDefault="00982ED6" w:rsidP="00C939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982ED6" w:rsidRPr="00F96DE5" w:rsidRDefault="00982ED6" w:rsidP="00C939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982ED6" w:rsidRPr="00F96DE5" w:rsidRDefault="00982ED6" w:rsidP="00C939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7" w:type="dxa"/>
          </w:tcPr>
          <w:p w:rsidR="00982ED6" w:rsidRPr="00F96DE5" w:rsidRDefault="00982ED6" w:rsidP="00C939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80F58" w:rsidRPr="00F96DE5" w:rsidTr="00343826">
        <w:tc>
          <w:tcPr>
            <w:tcW w:w="2977" w:type="dxa"/>
            <w:vMerge w:val="restart"/>
          </w:tcPr>
          <w:p w:rsidR="00982ED6" w:rsidRPr="00F96DE5" w:rsidRDefault="00982ED6" w:rsidP="00982E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Олимпийские игры</w:t>
            </w: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440" w:type="dxa"/>
          </w:tcPr>
          <w:p w:rsidR="00982ED6" w:rsidRPr="00F96DE5" w:rsidRDefault="00172914" w:rsidP="001729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87" w:type="dxa"/>
          </w:tcPr>
          <w:p w:rsidR="00982ED6" w:rsidRPr="00F96DE5" w:rsidRDefault="00172914" w:rsidP="001729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0F58" w:rsidRPr="00F96DE5" w:rsidTr="00343826">
        <w:tc>
          <w:tcPr>
            <w:tcW w:w="2977" w:type="dxa"/>
            <w:vMerge/>
          </w:tcPr>
          <w:p w:rsidR="00982ED6" w:rsidRPr="00F96DE5" w:rsidRDefault="00982ED6" w:rsidP="00982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375,0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375,0</w:t>
            </w:r>
          </w:p>
        </w:tc>
        <w:tc>
          <w:tcPr>
            <w:tcW w:w="1440" w:type="dxa"/>
          </w:tcPr>
          <w:p w:rsidR="00982ED6" w:rsidRPr="00F96DE5" w:rsidRDefault="00172914" w:rsidP="001729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87" w:type="dxa"/>
          </w:tcPr>
          <w:p w:rsidR="00982ED6" w:rsidRPr="00F96DE5" w:rsidRDefault="00172914" w:rsidP="001729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0F58" w:rsidRPr="00F96DE5" w:rsidTr="00343826">
        <w:tc>
          <w:tcPr>
            <w:tcW w:w="2977" w:type="dxa"/>
            <w:vMerge/>
          </w:tcPr>
          <w:p w:rsidR="00982ED6" w:rsidRPr="00F96DE5" w:rsidRDefault="00982ED6" w:rsidP="00982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440" w:type="dxa"/>
          </w:tcPr>
          <w:p w:rsidR="00982ED6" w:rsidRPr="00F96DE5" w:rsidRDefault="00172914" w:rsidP="001729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87" w:type="dxa"/>
          </w:tcPr>
          <w:p w:rsidR="00982ED6" w:rsidRPr="00F96DE5" w:rsidRDefault="00172914" w:rsidP="001729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0F58" w:rsidRPr="00F96DE5" w:rsidTr="00F96DE5">
        <w:trPr>
          <w:trHeight w:val="279"/>
        </w:trPr>
        <w:tc>
          <w:tcPr>
            <w:tcW w:w="2977" w:type="dxa"/>
            <w:vMerge/>
          </w:tcPr>
          <w:p w:rsidR="00982ED6" w:rsidRPr="00F96DE5" w:rsidRDefault="00982ED6" w:rsidP="00982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440" w:type="dxa"/>
          </w:tcPr>
          <w:p w:rsidR="00982ED6" w:rsidRPr="00F96DE5" w:rsidRDefault="00172914" w:rsidP="001729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87" w:type="dxa"/>
          </w:tcPr>
          <w:p w:rsidR="00982ED6" w:rsidRPr="00F96DE5" w:rsidRDefault="00172914" w:rsidP="001729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0F58" w:rsidRPr="00F96DE5" w:rsidTr="00343826">
        <w:tc>
          <w:tcPr>
            <w:tcW w:w="2977" w:type="dxa"/>
            <w:vMerge/>
          </w:tcPr>
          <w:p w:rsidR="00982ED6" w:rsidRPr="00F96DE5" w:rsidRDefault="00982ED6" w:rsidP="00982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188,0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188,0</w:t>
            </w:r>
          </w:p>
        </w:tc>
        <w:tc>
          <w:tcPr>
            <w:tcW w:w="1440" w:type="dxa"/>
          </w:tcPr>
          <w:p w:rsidR="00982ED6" w:rsidRPr="00F96DE5" w:rsidRDefault="00172914" w:rsidP="001729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87" w:type="dxa"/>
          </w:tcPr>
          <w:p w:rsidR="00982ED6" w:rsidRPr="00F96DE5" w:rsidRDefault="00172914" w:rsidP="001729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0F58" w:rsidRPr="00F96DE5" w:rsidTr="00343826">
        <w:tc>
          <w:tcPr>
            <w:tcW w:w="2977" w:type="dxa"/>
            <w:vMerge/>
          </w:tcPr>
          <w:p w:rsidR="00982ED6" w:rsidRPr="00F96DE5" w:rsidRDefault="00982ED6" w:rsidP="00982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125,0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125,0</w:t>
            </w:r>
          </w:p>
        </w:tc>
        <w:tc>
          <w:tcPr>
            <w:tcW w:w="1440" w:type="dxa"/>
          </w:tcPr>
          <w:p w:rsidR="00982ED6" w:rsidRPr="00F96DE5" w:rsidRDefault="00172914" w:rsidP="001729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87" w:type="dxa"/>
          </w:tcPr>
          <w:p w:rsidR="00982ED6" w:rsidRPr="00F96DE5" w:rsidRDefault="00172914" w:rsidP="001729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0F58" w:rsidRPr="00F96DE5" w:rsidTr="00343826">
        <w:tc>
          <w:tcPr>
            <w:tcW w:w="2977" w:type="dxa"/>
            <w:vMerge/>
          </w:tcPr>
          <w:p w:rsidR="00982ED6" w:rsidRPr="00F96DE5" w:rsidRDefault="00982ED6" w:rsidP="00982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  <w:tc>
          <w:tcPr>
            <w:tcW w:w="1440" w:type="dxa"/>
          </w:tcPr>
          <w:p w:rsidR="00982ED6" w:rsidRPr="00F96DE5" w:rsidRDefault="00172914" w:rsidP="001729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87" w:type="dxa"/>
          </w:tcPr>
          <w:p w:rsidR="00982ED6" w:rsidRPr="00F96DE5" w:rsidRDefault="00172914" w:rsidP="001729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0F58" w:rsidRPr="00F96DE5" w:rsidTr="00343826">
        <w:tc>
          <w:tcPr>
            <w:tcW w:w="2977" w:type="dxa"/>
            <w:vMerge w:val="restart"/>
          </w:tcPr>
          <w:p w:rsidR="00982ED6" w:rsidRPr="00F96DE5" w:rsidRDefault="00982ED6" w:rsidP="00982E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Чемпионат мира</w:t>
            </w: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4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52,5</w:t>
            </w:r>
          </w:p>
        </w:tc>
        <w:tc>
          <w:tcPr>
            <w:tcW w:w="1587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</w:tr>
      <w:tr w:rsidR="00380F58" w:rsidRPr="00F96DE5" w:rsidTr="00343826">
        <w:tc>
          <w:tcPr>
            <w:tcW w:w="2977" w:type="dxa"/>
            <w:vMerge/>
          </w:tcPr>
          <w:p w:rsidR="00982ED6" w:rsidRPr="00F96DE5" w:rsidRDefault="00982ED6" w:rsidP="00982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4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587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</w:tr>
      <w:tr w:rsidR="00380F58" w:rsidRPr="00F96DE5" w:rsidTr="00343826">
        <w:tc>
          <w:tcPr>
            <w:tcW w:w="2977" w:type="dxa"/>
            <w:vMerge/>
          </w:tcPr>
          <w:p w:rsidR="00982ED6" w:rsidRPr="00F96DE5" w:rsidRDefault="00982ED6" w:rsidP="00982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14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47,5</w:t>
            </w:r>
          </w:p>
        </w:tc>
        <w:tc>
          <w:tcPr>
            <w:tcW w:w="1587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</w:tc>
      </w:tr>
      <w:tr w:rsidR="00380F58" w:rsidRPr="00F96DE5" w:rsidTr="00343826">
        <w:tc>
          <w:tcPr>
            <w:tcW w:w="2977" w:type="dxa"/>
            <w:vMerge/>
          </w:tcPr>
          <w:p w:rsidR="00982ED6" w:rsidRPr="00F96DE5" w:rsidRDefault="00982ED6" w:rsidP="00982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4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587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380F58" w:rsidRPr="00F96DE5" w:rsidTr="00343826">
        <w:tc>
          <w:tcPr>
            <w:tcW w:w="2977" w:type="dxa"/>
            <w:vMerge/>
          </w:tcPr>
          <w:p w:rsidR="00982ED6" w:rsidRPr="00F96DE5" w:rsidRDefault="00982ED6" w:rsidP="00982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4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42,5</w:t>
            </w:r>
          </w:p>
        </w:tc>
        <w:tc>
          <w:tcPr>
            <w:tcW w:w="1587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</w:tr>
      <w:tr w:rsidR="00380F58" w:rsidRPr="00F96DE5" w:rsidTr="00343826">
        <w:tc>
          <w:tcPr>
            <w:tcW w:w="2977" w:type="dxa"/>
            <w:vMerge/>
          </w:tcPr>
          <w:p w:rsidR="00982ED6" w:rsidRPr="00F96DE5" w:rsidRDefault="00982ED6" w:rsidP="00982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1587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380F58" w:rsidRPr="00F96DE5" w:rsidTr="00343826">
        <w:tc>
          <w:tcPr>
            <w:tcW w:w="2977" w:type="dxa"/>
            <w:vMerge w:val="restart"/>
          </w:tcPr>
          <w:p w:rsidR="00982ED6" w:rsidRPr="00F96DE5" w:rsidRDefault="00982ED6" w:rsidP="00982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Кубок мира, чемпионат Европы</w:t>
            </w: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4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587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</w:tr>
      <w:tr w:rsidR="00380F58" w:rsidRPr="00F96DE5" w:rsidTr="00343826">
        <w:tc>
          <w:tcPr>
            <w:tcW w:w="2977" w:type="dxa"/>
            <w:vMerge/>
          </w:tcPr>
          <w:p w:rsidR="00982ED6" w:rsidRPr="00F96DE5" w:rsidRDefault="00982ED6" w:rsidP="00982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14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587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</w:tc>
      </w:tr>
      <w:tr w:rsidR="00380F58" w:rsidRPr="00F96DE5" w:rsidTr="00343826">
        <w:tc>
          <w:tcPr>
            <w:tcW w:w="2977" w:type="dxa"/>
            <w:vMerge/>
          </w:tcPr>
          <w:p w:rsidR="00982ED6" w:rsidRPr="00F96DE5" w:rsidRDefault="00982ED6" w:rsidP="00982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4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42,5</w:t>
            </w:r>
          </w:p>
        </w:tc>
        <w:tc>
          <w:tcPr>
            <w:tcW w:w="1587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380F58" w:rsidRPr="00F96DE5" w:rsidTr="00343826">
        <w:tc>
          <w:tcPr>
            <w:tcW w:w="2977" w:type="dxa"/>
            <w:vMerge/>
          </w:tcPr>
          <w:p w:rsidR="00982ED6" w:rsidRPr="00F96DE5" w:rsidRDefault="00982ED6" w:rsidP="00982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4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1587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</w:tr>
      <w:tr w:rsidR="00380F58" w:rsidRPr="00F96DE5" w:rsidTr="00343826">
        <w:tc>
          <w:tcPr>
            <w:tcW w:w="2977" w:type="dxa"/>
            <w:vMerge/>
          </w:tcPr>
          <w:p w:rsidR="00982ED6" w:rsidRPr="00F96DE5" w:rsidRDefault="00982ED6" w:rsidP="00982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1587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380F58" w:rsidRPr="00F96DE5" w:rsidTr="00343826">
        <w:tc>
          <w:tcPr>
            <w:tcW w:w="2977" w:type="dxa"/>
            <w:vMerge/>
          </w:tcPr>
          <w:p w:rsidR="00982ED6" w:rsidRPr="00F96DE5" w:rsidRDefault="00982ED6" w:rsidP="00982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4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</w:tc>
        <w:tc>
          <w:tcPr>
            <w:tcW w:w="1587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</w:tr>
      <w:tr w:rsidR="00380F58" w:rsidRPr="00F96DE5" w:rsidTr="00343826">
        <w:tc>
          <w:tcPr>
            <w:tcW w:w="2977" w:type="dxa"/>
            <w:vMerge/>
          </w:tcPr>
          <w:p w:rsidR="00982ED6" w:rsidRPr="00F96DE5" w:rsidRDefault="00982ED6" w:rsidP="00982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F96DE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4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587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380F58" w:rsidRPr="00F96DE5" w:rsidTr="00343826">
        <w:tc>
          <w:tcPr>
            <w:tcW w:w="2977" w:type="dxa"/>
            <w:vMerge w:val="restart"/>
          </w:tcPr>
          <w:p w:rsidR="00982ED6" w:rsidRPr="00F96DE5" w:rsidRDefault="00982ED6" w:rsidP="00982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Официальные межд</w:t>
            </w: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народные соревнов</w:t>
            </w: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ния среди мужчин и женщин</w:t>
            </w: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4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587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380F58" w:rsidRPr="00F96DE5" w:rsidTr="00343826">
        <w:tc>
          <w:tcPr>
            <w:tcW w:w="2977" w:type="dxa"/>
            <w:vMerge/>
          </w:tcPr>
          <w:p w:rsidR="00982ED6" w:rsidRPr="00F96DE5" w:rsidRDefault="00982ED6" w:rsidP="00982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14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1587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</w:tr>
      <w:tr w:rsidR="00380F58" w:rsidRPr="00F96DE5" w:rsidTr="00343826">
        <w:tc>
          <w:tcPr>
            <w:tcW w:w="2977" w:type="dxa"/>
            <w:vMerge/>
          </w:tcPr>
          <w:p w:rsidR="00982ED6" w:rsidRPr="00F96DE5" w:rsidRDefault="00982ED6" w:rsidP="00982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4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587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380F58" w:rsidRPr="00F96DE5" w:rsidTr="00343826">
        <w:tc>
          <w:tcPr>
            <w:tcW w:w="2977" w:type="dxa"/>
            <w:vMerge w:val="restart"/>
          </w:tcPr>
          <w:p w:rsidR="00982ED6" w:rsidRPr="00F96DE5" w:rsidRDefault="00982ED6" w:rsidP="00982E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Кубок Европы</w:t>
            </w: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4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42,5</w:t>
            </w:r>
          </w:p>
        </w:tc>
        <w:tc>
          <w:tcPr>
            <w:tcW w:w="1587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380F58" w:rsidRPr="00F96DE5" w:rsidTr="00343826">
        <w:tc>
          <w:tcPr>
            <w:tcW w:w="2977" w:type="dxa"/>
            <w:vMerge/>
          </w:tcPr>
          <w:p w:rsidR="00982ED6" w:rsidRPr="00F96DE5" w:rsidRDefault="00982ED6" w:rsidP="00982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4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1587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</w:tr>
      <w:tr w:rsidR="00380F58" w:rsidRPr="00F96DE5" w:rsidTr="00343826">
        <w:tc>
          <w:tcPr>
            <w:tcW w:w="2977" w:type="dxa"/>
            <w:vMerge/>
          </w:tcPr>
          <w:p w:rsidR="00982ED6" w:rsidRPr="00F96DE5" w:rsidRDefault="00982ED6" w:rsidP="00982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1587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380F58" w:rsidRPr="00F96DE5" w:rsidTr="00343826">
        <w:tc>
          <w:tcPr>
            <w:tcW w:w="2977" w:type="dxa"/>
            <w:vMerge/>
          </w:tcPr>
          <w:p w:rsidR="00982ED6" w:rsidRPr="00F96DE5" w:rsidRDefault="00982ED6" w:rsidP="00982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4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</w:tc>
        <w:tc>
          <w:tcPr>
            <w:tcW w:w="1587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</w:tr>
      <w:tr w:rsidR="00380F58" w:rsidRPr="00F96DE5" w:rsidTr="00343826">
        <w:tc>
          <w:tcPr>
            <w:tcW w:w="2977" w:type="dxa"/>
            <w:vMerge/>
          </w:tcPr>
          <w:p w:rsidR="00982ED6" w:rsidRPr="00F96DE5" w:rsidRDefault="00982ED6" w:rsidP="00982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F96DE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14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87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</w:tr>
      <w:tr w:rsidR="00380F58" w:rsidRPr="00F96DE5" w:rsidTr="00343826">
        <w:tc>
          <w:tcPr>
            <w:tcW w:w="2977" w:type="dxa"/>
            <w:vMerge w:val="restart"/>
          </w:tcPr>
          <w:p w:rsidR="00982ED6" w:rsidRPr="00F96DE5" w:rsidRDefault="00982ED6" w:rsidP="00982E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Всемирная универси</w:t>
            </w: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4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</w:tc>
        <w:tc>
          <w:tcPr>
            <w:tcW w:w="1587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</w:tr>
      <w:tr w:rsidR="00380F58" w:rsidRPr="00F96DE5" w:rsidTr="00343826">
        <w:tc>
          <w:tcPr>
            <w:tcW w:w="2977" w:type="dxa"/>
            <w:vMerge/>
          </w:tcPr>
          <w:p w:rsidR="00982ED6" w:rsidRPr="00F96DE5" w:rsidRDefault="00982ED6" w:rsidP="00982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4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  <w:tc>
          <w:tcPr>
            <w:tcW w:w="1587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380F58" w:rsidRPr="00F96DE5" w:rsidTr="00343826">
        <w:tc>
          <w:tcPr>
            <w:tcW w:w="2977" w:type="dxa"/>
            <w:vMerge/>
          </w:tcPr>
          <w:p w:rsidR="00982ED6" w:rsidRPr="00F96DE5" w:rsidRDefault="00982ED6" w:rsidP="00982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14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1587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</w:tr>
      <w:tr w:rsidR="00380F58" w:rsidRPr="00F96DE5" w:rsidTr="00343826">
        <w:tc>
          <w:tcPr>
            <w:tcW w:w="2977" w:type="dxa"/>
            <w:vMerge/>
          </w:tcPr>
          <w:p w:rsidR="00982ED6" w:rsidRPr="00F96DE5" w:rsidRDefault="00982ED6" w:rsidP="00982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F96DE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4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87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380F58" w:rsidRPr="00F96DE5" w:rsidTr="00343826">
        <w:tc>
          <w:tcPr>
            <w:tcW w:w="2977" w:type="dxa"/>
            <w:vMerge w:val="restart"/>
          </w:tcPr>
          <w:p w:rsidR="00982ED6" w:rsidRPr="00F96DE5" w:rsidRDefault="00982ED6" w:rsidP="00982E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Чемпионат России</w:t>
            </w: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14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1587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</w:tr>
      <w:tr w:rsidR="00380F58" w:rsidRPr="00F96DE5" w:rsidTr="00343826">
        <w:tc>
          <w:tcPr>
            <w:tcW w:w="2977" w:type="dxa"/>
            <w:vMerge/>
          </w:tcPr>
          <w:p w:rsidR="00982ED6" w:rsidRPr="00F96DE5" w:rsidRDefault="00982ED6" w:rsidP="00982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4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</w:tc>
        <w:tc>
          <w:tcPr>
            <w:tcW w:w="1587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380F58" w:rsidRPr="00F96DE5" w:rsidTr="00343826">
        <w:tc>
          <w:tcPr>
            <w:tcW w:w="2977" w:type="dxa"/>
            <w:vMerge/>
          </w:tcPr>
          <w:p w:rsidR="00982ED6" w:rsidRPr="00F96DE5" w:rsidRDefault="00982ED6" w:rsidP="00982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4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  <w:tc>
          <w:tcPr>
            <w:tcW w:w="1587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</w:tr>
      <w:tr w:rsidR="00380F58" w:rsidRPr="00F96DE5" w:rsidTr="00343826">
        <w:tc>
          <w:tcPr>
            <w:tcW w:w="2977" w:type="dxa"/>
            <w:vMerge/>
          </w:tcPr>
          <w:p w:rsidR="00982ED6" w:rsidRPr="00F96DE5" w:rsidRDefault="00982ED6" w:rsidP="00982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4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587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380F58" w:rsidRPr="00F96DE5" w:rsidTr="00343826">
        <w:tc>
          <w:tcPr>
            <w:tcW w:w="2977" w:type="dxa"/>
            <w:vMerge w:val="restart"/>
          </w:tcPr>
          <w:p w:rsidR="00982ED6" w:rsidRPr="00F96DE5" w:rsidRDefault="00982ED6" w:rsidP="00982E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Кубок России</w:t>
            </w: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4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  <w:tc>
          <w:tcPr>
            <w:tcW w:w="1587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380F58" w:rsidRPr="00F96DE5" w:rsidTr="00343826">
        <w:tc>
          <w:tcPr>
            <w:tcW w:w="2977" w:type="dxa"/>
            <w:vMerge/>
          </w:tcPr>
          <w:p w:rsidR="00982ED6" w:rsidRPr="00F96DE5" w:rsidRDefault="00982ED6" w:rsidP="00982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4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1587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</w:tr>
      <w:tr w:rsidR="00380F58" w:rsidRPr="00F96DE5" w:rsidTr="00343826">
        <w:tc>
          <w:tcPr>
            <w:tcW w:w="2977" w:type="dxa"/>
            <w:vMerge/>
          </w:tcPr>
          <w:p w:rsidR="00982ED6" w:rsidRPr="00F96DE5" w:rsidRDefault="00982ED6" w:rsidP="00982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4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87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380F58" w:rsidRPr="00F96DE5" w:rsidTr="00343826">
        <w:tc>
          <w:tcPr>
            <w:tcW w:w="2977" w:type="dxa"/>
            <w:vMerge/>
          </w:tcPr>
          <w:p w:rsidR="00982ED6" w:rsidRPr="00F96DE5" w:rsidRDefault="00982ED6" w:rsidP="00982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440" w:type="dxa"/>
          </w:tcPr>
          <w:p w:rsidR="00982ED6" w:rsidRPr="00F96DE5" w:rsidRDefault="00E24F9E" w:rsidP="00C939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87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380F58" w:rsidRPr="00F96DE5" w:rsidTr="00343826">
        <w:tc>
          <w:tcPr>
            <w:tcW w:w="2977" w:type="dxa"/>
            <w:vMerge w:val="restart"/>
          </w:tcPr>
          <w:p w:rsidR="00982ED6" w:rsidRPr="00F96DE5" w:rsidRDefault="00982ED6" w:rsidP="00982E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Чемпионат федерал</w:t>
            </w: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ного округа</w:t>
            </w: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4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1587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380F58" w:rsidRPr="00F96DE5" w:rsidTr="00343826">
        <w:tc>
          <w:tcPr>
            <w:tcW w:w="2977" w:type="dxa"/>
            <w:vMerge/>
          </w:tcPr>
          <w:p w:rsidR="00982ED6" w:rsidRPr="00F96DE5" w:rsidRDefault="00982ED6" w:rsidP="00982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4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87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380F58" w:rsidRPr="00F96DE5" w:rsidTr="00343826">
        <w:tc>
          <w:tcPr>
            <w:tcW w:w="2977" w:type="dxa"/>
          </w:tcPr>
          <w:p w:rsidR="00982ED6" w:rsidRPr="00F96DE5" w:rsidRDefault="00982ED6" w:rsidP="00982E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Чемпионат республики</w:t>
            </w:r>
          </w:p>
        </w:tc>
        <w:tc>
          <w:tcPr>
            <w:tcW w:w="1134" w:type="dxa"/>
          </w:tcPr>
          <w:p w:rsidR="00982ED6" w:rsidRPr="00AE368F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6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4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87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380F58" w:rsidRPr="00F96DE5" w:rsidTr="00343826">
        <w:tc>
          <w:tcPr>
            <w:tcW w:w="2977" w:type="dxa"/>
            <w:vMerge w:val="restart"/>
          </w:tcPr>
          <w:p w:rsidR="00982ED6" w:rsidRPr="00F96DE5" w:rsidRDefault="00982ED6" w:rsidP="00982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Первенство России (молодежь, юниоры)</w:t>
            </w:r>
          </w:p>
        </w:tc>
        <w:tc>
          <w:tcPr>
            <w:tcW w:w="1134" w:type="dxa"/>
          </w:tcPr>
          <w:p w:rsidR="00982ED6" w:rsidRPr="00AE368F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6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14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587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380F58" w:rsidRPr="00F96DE5" w:rsidTr="00343826">
        <w:tc>
          <w:tcPr>
            <w:tcW w:w="2977" w:type="dxa"/>
            <w:vMerge/>
          </w:tcPr>
          <w:p w:rsidR="00982ED6" w:rsidRPr="00F96DE5" w:rsidRDefault="00982ED6" w:rsidP="00982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4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587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380F58" w:rsidRPr="00F96DE5" w:rsidTr="00343826">
        <w:tc>
          <w:tcPr>
            <w:tcW w:w="2977" w:type="dxa"/>
            <w:vMerge/>
          </w:tcPr>
          <w:p w:rsidR="00982ED6" w:rsidRPr="00F96DE5" w:rsidRDefault="00982ED6" w:rsidP="00982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14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1587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380F58" w:rsidRPr="00F96DE5" w:rsidTr="00343826">
        <w:tc>
          <w:tcPr>
            <w:tcW w:w="2977" w:type="dxa"/>
            <w:vMerge/>
          </w:tcPr>
          <w:p w:rsidR="00982ED6" w:rsidRPr="00F96DE5" w:rsidRDefault="00982ED6" w:rsidP="00982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4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87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380F58" w:rsidRPr="00F96DE5" w:rsidTr="00343826">
        <w:tc>
          <w:tcPr>
            <w:tcW w:w="2977" w:type="dxa"/>
            <w:vMerge w:val="restart"/>
          </w:tcPr>
          <w:p w:rsidR="00982ED6" w:rsidRPr="00F96DE5" w:rsidRDefault="00982ED6" w:rsidP="00982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Всероссийская униве</w:t>
            </w: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сиада</w:t>
            </w: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14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587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380F58" w:rsidRPr="00F96DE5" w:rsidTr="00343826">
        <w:tc>
          <w:tcPr>
            <w:tcW w:w="2977" w:type="dxa"/>
            <w:vMerge/>
          </w:tcPr>
          <w:p w:rsidR="00982ED6" w:rsidRPr="00F96DE5" w:rsidRDefault="00982ED6" w:rsidP="00982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4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587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380F58" w:rsidRPr="00F96DE5" w:rsidTr="00343826">
        <w:tc>
          <w:tcPr>
            <w:tcW w:w="2977" w:type="dxa"/>
            <w:vMerge/>
          </w:tcPr>
          <w:p w:rsidR="00982ED6" w:rsidRPr="00F96DE5" w:rsidRDefault="00982ED6" w:rsidP="00982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14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1587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380F58" w:rsidRPr="00F96DE5" w:rsidTr="00343826">
        <w:tc>
          <w:tcPr>
            <w:tcW w:w="2977" w:type="dxa"/>
            <w:vMerge/>
          </w:tcPr>
          <w:p w:rsidR="00982ED6" w:rsidRPr="00F96DE5" w:rsidRDefault="00982ED6" w:rsidP="00982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4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87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380F58" w:rsidRPr="00F96DE5" w:rsidTr="00343826">
        <w:tc>
          <w:tcPr>
            <w:tcW w:w="2977" w:type="dxa"/>
            <w:vMerge w:val="restart"/>
          </w:tcPr>
          <w:p w:rsidR="00982ED6" w:rsidRPr="00F96DE5" w:rsidRDefault="00982ED6" w:rsidP="00982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Первенство мира, Е</w:t>
            </w: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ропы</w:t>
            </w: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4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</w:tc>
        <w:tc>
          <w:tcPr>
            <w:tcW w:w="1587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</w:tr>
      <w:tr w:rsidR="00380F58" w:rsidRPr="00F96DE5" w:rsidTr="00343826">
        <w:tc>
          <w:tcPr>
            <w:tcW w:w="2977" w:type="dxa"/>
            <w:vMerge/>
          </w:tcPr>
          <w:p w:rsidR="00982ED6" w:rsidRPr="00F96DE5" w:rsidRDefault="00982ED6" w:rsidP="00982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4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  <w:tc>
          <w:tcPr>
            <w:tcW w:w="1587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380F58" w:rsidRPr="00F96DE5" w:rsidTr="00343826">
        <w:tc>
          <w:tcPr>
            <w:tcW w:w="2977" w:type="dxa"/>
            <w:vMerge/>
          </w:tcPr>
          <w:p w:rsidR="00982ED6" w:rsidRPr="00F96DE5" w:rsidRDefault="00982ED6" w:rsidP="00982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14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1587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</w:tr>
      <w:tr w:rsidR="00380F58" w:rsidRPr="00F96DE5" w:rsidTr="00343826">
        <w:tc>
          <w:tcPr>
            <w:tcW w:w="2977" w:type="dxa"/>
            <w:vMerge/>
          </w:tcPr>
          <w:p w:rsidR="00982ED6" w:rsidRPr="00F96DE5" w:rsidRDefault="00982ED6" w:rsidP="00982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F96DE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4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87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380F58" w:rsidRPr="00F96DE5" w:rsidTr="00343826">
        <w:tc>
          <w:tcPr>
            <w:tcW w:w="2977" w:type="dxa"/>
            <w:vMerge w:val="restart"/>
          </w:tcPr>
          <w:p w:rsidR="00982ED6" w:rsidRPr="00F96DE5" w:rsidRDefault="00982ED6" w:rsidP="00982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Всемирные юношеские игры</w:t>
            </w: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4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</w:tc>
        <w:tc>
          <w:tcPr>
            <w:tcW w:w="1587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</w:tr>
      <w:tr w:rsidR="00380F58" w:rsidRPr="00F96DE5" w:rsidTr="00343826">
        <w:tc>
          <w:tcPr>
            <w:tcW w:w="2977" w:type="dxa"/>
            <w:vMerge/>
          </w:tcPr>
          <w:p w:rsidR="00982ED6" w:rsidRPr="00F96DE5" w:rsidRDefault="00982ED6" w:rsidP="00982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4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  <w:tc>
          <w:tcPr>
            <w:tcW w:w="1587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380F58" w:rsidRPr="00F96DE5" w:rsidTr="00343826">
        <w:tc>
          <w:tcPr>
            <w:tcW w:w="2977" w:type="dxa"/>
            <w:vMerge/>
          </w:tcPr>
          <w:p w:rsidR="00982ED6" w:rsidRPr="00F96DE5" w:rsidRDefault="00982ED6" w:rsidP="00982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14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1587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</w:tr>
      <w:tr w:rsidR="00380F58" w:rsidRPr="00F96DE5" w:rsidTr="00343826">
        <w:tc>
          <w:tcPr>
            <w:tcW w:w="2977" w:type="dxa"/>
            <w:vMerge/>
          </w:tcPr>
          <w:p w:rsidR="00982ED6" w:rsidRPr="00F96DE5" w:rsidRDefault="00982ED6" w:rsidP="00982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F96DE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4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87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380F58" w:rsidRPr="00F96DE5" w:rsidTr="00343826">
        <w:tc>
          <w:tcPr>
            <w:tcW w:w="2977" w:type="dxa"/>
            <w:vMerge w:val="restart"/>
          </w:tcPr>
          <w:p w:rsidR="00982ED6" w:rsidRPr="00F96DE5" w:rsidRDefault="00982ED6" w:rsidP="00982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Европейский юнош</w:t>
            </w: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ский фестиваль</w:t>
            </w: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4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87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380F58" w:rsidRPr="00F96DE5" w:rsidTr="00343826">
        <w:tc>
          <w:tcPr>
            <w:tcW w:w="2977" w:type="dxa"/>
            <w:vMerge/>
          </w:tcPr>
          <w:p w:rsidR="00982ED6" w:rsidRPr="00F96DE5" w:rsidRDefault="00982ED6" w:rsidP="00982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14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1587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</w:tr>
      <w:tr w:rsidR="00380F58" w:rsidRPr="00F96DE5" w:rsidTr="00343826">
        <w:tc>
          <w:tcPr>
            <w:tcW w:w="2977" w:type="dxa"/>
            <w:vMerge/>
          </w:tcPr>
          <w:p w:rsidR="00982ED6" w:rsidRPr="00F96DE5" w:rsidRDefault="00982ED6" w:rsidP="00982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4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587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380F58" w:rsidRPr="00F96DE5" w:rsidTr="00343826">
        <w:tc>
          <w:tcPr>
            <w:tcW w:w="2977" w:type="dxa"/>
            <w:vMerge/>
          </w:tcPr>
          <w:p w:rsidR="00982ED6" w:rsidRPr="00F96DE5" w:rsidRDefault="00982ED6" w:rsidP="00982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F96DE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4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587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380F58" w:rsidRPr="00F96DE5" w:rsidTr="00343826">
        <w:tc>
          <w:tcPr>
            <w:tcW w:w="2977" w:type="dxa"/>
            <w:vMerge w:val="restart"/>
          </w:tcPr>
          <w:p w:rsidR="00982ED6" w:rsidRPr="00F96DE5" w:rsidRDefault="00982ED6" w:rsidP="00982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Официальные межд</w:t>
            </w: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народные соревнов</w:t>
            </w: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ния среди юниоров, старших юношей</w:t>
            </w: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4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587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380F58" w:rsidRPr="00F96DE5" w:rsidTr="00343826">
        <w:tc>
          <w:tcPr>
            <w:tcW w:w="2977" w:type="dxa"/>
            <w:vMerge/>
          </w:tcPr>
          <w:p w:rsidR="00982ED6" w:rsidRPr="00F96DE5" w:rsidRDefault="00982ED6" w:rsidP="00982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4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587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380F58" w:rsidRPr="00F96DE5" w:rsidTr="00343826">
        <w:tc>
          <w:tcPr>
            <w:tcW w:w="2977" w:type="dxa"/>
            <w:vMerge/>
          </w:tcPr>
          <w:p w:rsidR="00982ED6" w:rsidRPr="00F96DE5" w:rsidRDefault="00982ED6" w:rsidP="00982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4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587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380F58" w:rsidRPr="00F96DE5" w:rsidTr="00343826">
        <w:tc>
          <w:tcPr>
            <w:tcW w:w="2977" w:type="dxa"/>
            <w:vMerge/>
          </w:tcPr>
          <w:p w:rsidR="00982ED6" w:rsidRPr="00F96DE5" w:rsidRDefault="00982ED6" w:rsidP="00982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4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587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380F58" w:rsidRPr="00F96DE5" w:rsidTr="00343826">
        <w:tc>
          <w:tcPr>
            <w:tcW w:w="2977" w:type="dxa"/>
            <w:vMerge w:val="restart"/>
          </w:tcPr>
          <w:p w:rsidR="00982ED6" w:rsidRPr="00F96DE5" w:rsidRDefault="00982ED6" w:rsidP="00982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Первенство России (старшие юноши)</w:t>
            </w: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4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87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380F58" w:rsidRPr="00F96DE5" w:rsidTr="00343826">
        <w:tc>
          <w:tcPr>
            <w:tcW w:w="2977" w:type="dxa"/>
            <w:vMerge/>
          </w:tcPr>
          <w:p w:rsidR="00982ED6" w:rsidRPr="00F96DE5" w:rsidRDefault="00982ED6" w:rsidP="00982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4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587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380F58" w:rsidRPr="00F96DE5" w:rsidTr="00343826">
        <w:tc>
          <w:tcPr>
            <w:tcW w:w="2977" w:type="dxa"/>
            <w:vMerge/>
          </w:tcPr>
          <w:p w:rsidR="00982ED6" w:rsidRPr="00F96DE5" w:rsidRDefault="00982ED6" w:rsidP="00982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4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587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380F58" w:rsidRPr="00F96DE5" w:rsidTr="00343826">
        <w:tc>
          <w:tcPr>
            <w:tcW w:w="2977" w:type="dxa"/>
            <w:vMerge w:val="restart"/>
          </w:tcPr>
          <w:p w:rsidR="00982ED6" w:rsidRPr="00F96DE5" w:rsidRDefault="00982ED6" w:rsidP="00982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Финал Спартакиады молодежи России</w:t>
            </w: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4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</w:tc>
        <w:tc>
          <w:tcPr>
            <w:tcW w:w="1587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380F58" w:rsidRPr="00F96DE5" w:rsidTr="00343826">
        <w:tc>
          <w:tcPr>
            <w:tcW w:w="2977" w:type="dxa"/>
            <w:vMerge/>
          </w:tcPr>
          <w:p w:rsidR="00982ED6" w:rsidRPr="00F96DE5" w:rsidRDefault="00982ED6" w:rsidP="00982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4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  <w:tc>
          <w:tcPr>
            <w:tcW w:w="1587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380F58" w:rsidRPr="00F96DE5" w:rsidTr="00343826">
        <w:tc>
          <w:tcPr>
            <w:tcW w:w="2977" w:type="dxa"/>
            <w:vMerge/>
          </w:tcPr>
          <w:p w:rsidR="00982ED6" w:rsidRPr="00F96DE5" w:rsidRDefault="00982ED6" w:rsidP="00982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4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1587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380F58" w:rsidRPr="00F96DE5" w:rsidTr="00343826">
        <w:tc>
          <w:tcPr>
            <w:tcW w:w="2977" w:type="dxa"/>
            <w:vMerge/>
          </w:tcPr>
          <w:p w:rsidR="00982ED6" w:rsidRPr="00F96DE5" w:rsidRDefault="00982ED6" w:rsidP="00982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F96DE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4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87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380F58" w:rsidRPr="00F96DE5" w:rsidTr="00343826">
        <w:tc>
          <w:tcPr>
            <w:tcW w:w="2977" w:type="dxa"/>
            <w:vMerge w:val="restart"/>
          </w:tcPr>
          <w:p w:rsidR="00982ED6" w:rsidRPr="00F96DE5" w:rsidRDefault="00982ED6" w:rsidP="00982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Финал Спартакиады учащихся России</w:t>
            </w: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4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</w:tc>
        <w:tc>
          <w:tcPr>
            <w:tcW w:w="1587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380F58" w:rsidRPr="00F96DE5" w:rsidTr="00343826">
        <w:tc>
          <w:tcPr>
            <w:tcW w:w="2977" w:type="dxa"/>
            <w:vMerge/>
          </w:tcPr>
          <w:p w:rsidR="00982ED6" w:rsidRPr="00F96DE5" w:rsidRDefault="00982ED6" w:rsidP="00982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4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587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380F58" w:rsidRPr="00F96DE5" w:rsidTr="00343826">
        <w:tc>
          <w:tcPr>
            <w:tcW w:w="2977" w:type="dxa"/>
            <w:vMerge/>
          </w:tcPr>
          <w:p w:rsidR="00982ED6" w:rsidRPr="00F96DE5" w:rsidRDefault="00982ED6" w:rsidP="00982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4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1587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380F58" w:rsidRPr="00F96DE5" w:rsidTr="00343826">
        <w:tc>
          <w:tcPr>
            <w:tcW w:w="2977" w:type="dxa"/>
            <w:vMerge/>
          </w:tcPr>
          <w:p w:rsidR="00982ED6" w:rsidRPr="00F96DE5" w:rsidRDefault="00982ED6" w:rsidP="00982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F96DE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4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87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380F58" w:rsidRPr="00F96DE5" w:rsidTr="00343826">
        <w:tc>
          <w:tcPr>
            <w:tcW w:w="2977" w:type="dxa"/>
            <w:vMerge w:val="restart"/>
          </w:tcPr>
          <w:p w:rsidR="00982ED6" w:rsidRPr="00F96DE5" w:rsidRDefault="00982ED6" w:rsidP="00982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Всероссийские соре</w:t>
            </w: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нования, включенные в единый календарный план Министерства спорта Российской Ф</w:t>
            </w: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дерации</w:t>
            </w: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4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587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380F58" w:rsidRPr="00F96DE5" w:rsidTr="00343826">
        <w:tc>
          <w:tcPr>
            <w:tcW w:w="2977" w:type="dxa"/>
            <w:vMerge/>
          </w:tcPr>
          <w:p w:rsidR="00982ED6" w:rsidRPr="00F96DE5" w:rsidRDefault="00982ED6" w:rsidP="00982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4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587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380F58" w:rsidRPr="00F96DE5" w:rsidTr="00343826">
        <w:tc>
          <w:tcPr>
            <w:tcW w:w="2977" w:type="dxa"/>
            <w:vMerge/>
          </w:tcPr>
          <w:p w:rsidR="00982ED6" w:rsidRPr="00F96DE5" w:rsidRDefault="00982ED6" w:rsidP="00982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87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380F58" w:rsidRPr="00F96DE5" w:rsidTr="00343826">
        <w:tc>
          <w:tcPr>
            <w:tcW w:w="2977" w:type="dxa"/>
            <w:vMerge w:val="restart"/>
          </w:tcPr>
          <w:p w:rsidR="00982ED6" w:rsidRPr="00F96DE5" w:rsidRDefault="00982ED6" w:rsidP="00982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Первенство Привол</w:t>
            </w: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ского федерального округа</w:t>
            </w: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4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587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380F58" w:rsidRPr="00F96DE5" w:rsidTr="00343826">
        <w:tc>
          <w:tcPr>
            <w:tcW w:w="2977" w:type="dxa"/>
            <w:vMerge/>
          </w:tcPr>
          <w:p w:rsidR="00982ED6" w:rsidRPr="00F96DE5" w:rsidRDefault="00982ED6" w:rsidP="00982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4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587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380F58" w:rsidRPr="00F96DE5" w:rsidTr="00343826">
        <w:tc>
          <w:tcPr>
            <w:tcW w:w="2977" w:type="dxa"/>
            <w:vMerge/>
          </w:tcPr>
          <w:p w:rsidR="00982ED6" w:rsidRPr="00F96DE5" w:rsidRDefault="00982ED6" w:rsidP="00982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4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587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380F58" w:rsidRPr="00F96DE5" w:rsidTr="00343826">
        <w:tc>
          <w:tcPr>
            <w:tcW w:w="2977" w:type="dxa"/>
          </w:tcPr>
          <w:p w:rsidR="00982ED6" w:rsidRPr="00F96DE5" w:rsidRDefault="00982ED6" w:rsidP="00982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Зачисление в госуда</w:t>
            </w: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ственное училище олимпийского резерва</w:t>
            </w:r>
          </w:p>
        </w:tc>
        <w:tc>
          <w:tcPr>
            <w:tcW w:w="1134" w:type="dxa"/>
          </w:tcPr>
          <w:p w:rsidR="00982ED6" w:rsidRPr="00F96DE5" w:rsidRDefault="00246CE9" w:rsidP="00246C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800" w:type="dxa"/>
          </w:tcPr>
          <w:p w:rsidR="00982ED6" w:rsidRPr="00F96DE5" w:rsidRDefault="00982ED6" w:rsidP="00982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440" w:type="dxa"/>
          </w:tcPr>
          <w:p w:rsidR="00982ED6" w:rsidRPr="00F96DE5" w:rsidRDefault="00246CE9" w:rsidP="00C939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87" w:type="dxa"/>
          </w:tcPr>
          <w:p w:rsidR="00982ED6" w:rsidRPr="00F96DE5" w:rsidRDefault="00246CE9" w:rsidP="00C939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02D45" w:rsidRDefault="00002D45" w:rsidP="00002D45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4C0" w:rsidRPr="001B160B" w:rsidRDefault="00A561EE" w:rsidP="00002D45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1EE">
        <w:rPr>
          <w:rFonts w:ascii="Times New Roman" w:hAnsi="Times New Roman" w:cs="Times New Roman"/>
          <w:sz w:val="28"/>
          <w:szCs w:val="28"/>
        </w:rPr>
        <w:t>3</w:t>
      </w:r>
      <w:r w:rsidR="00EA14C0" w:rsidRPr="001B160B">
        <w:rPr>
          <w:rFonts w:ascii="Times New Roman" w:hAnsi="Times New Roman" w:cs="Times New Roman"/>
          <w:sz w:val="28"/>
          <w:szCs w:val="28"/>
        </w:rPr>
        <w:t>. Недельный режим учебно-тренировочной работы является максимальным и устанавливается в зависимости от специфики вида спорта, периода и задач подг</w:t>
      </w:r>
      <w:r w:rsidR="00EA14C0" w:rsidRPr="001B160B">
        <w:rPr>
          <w:rFonts w:ascii="Times New Roman" w:hAnsi="Times New Roman" w:cs="Times New Roman"/>
          <w:sz w:val="28"/>
          <w:szCs w:val="28"/>
        </w:rPr>
        <w:t>о</w:t>
      </w:r>
      <w:r w:rsidR="00EA14C0" w:rsidRPr="001B160B">
        <w:rPr>
          <w:rFonts w:ascii="Times New Roman" w:hAnsi="Times New Roman" w:cs="Times New Roman"/>
          <w:sz w:val="28"/>
          <w:szCs w:val="28"/>
        </w:rPr>
        <w:t>товки. Годовой объем учебно-тренировочной работы, предусмотренный указанными режимами работы</w:t>
      </w:r>
      <w:r w:rsidR="00002D45">
        <w:rPr>
          <w:rFonts w:ascii="Times New Roman" w:hAnsi="Times New Roman" w:cs="Times New Roman"/>
          <w:sz w:val="28"/>
          <w:szCs w:val="28"/>
        </w:rPr>
        <w:t>,</w:t>
      </w:r>
      <w:r w:rsidR="00EA14C0" w:rsidRPr="001B160B">
        <w:rPr>
          <w:rFonts w:ascii="Times New Roman" w:hAnsi="Times New Roman" w:cs="Times New Roman"/>
          <w:sz w:val="28"/>
          <w:szCs w:val="28"/>
        </w:rPr>
        <w:t xml:space="preserve"> начиная с учебно-тренировочного этапа подготовки, может быть сокращен не более чем на 25 процентов.</w:t>
      </w:r>
    </w:p>
    <w:p w:rsidR="00EA14C0" w:rsidRPr="001B160B" w:rsidRDefault="00F43971" w:rsidP="00002D45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>4</w:t>
      </w:r>
      <w:r w:rsidR="00EA14C0" w:rsidRPr="001B160B">
        <w:rPr>
          <w:rFonts w:ascii="Times New Roman" w:hAnsi="Times New Roman" w:cs="Times New Roman"/>
          <w:sz w:val="28"/>
          <w:szCs w:val="28"/>
        </w:rPr>
        <w:t>. При объединении в одну группу занимающихся по возрасту и спортивной подготовленности разница в уровнях их спортивного мастерства не должна прев</w:t>
      </w:r>
      <w:r w:rsidR="00EA14C0" w:rsidRPr="001B160B">
        <w:rPr>
          <w:rFonts w:ascii="Times New Roman" w:hAnsi="Times New Roman" w:cs="Times New Roman"/>
          <w:sz w:val="28"/>
          <w:szCs w:val="28"/>
        </w:rPr>
        <w:t>ы</w:t>
      </w:r>
      <w:r w:rsidR="00EA14C0" w:rsidRPr="001B160B">
        <w:rPr>
          <w:rFonts w:ascii="Times New Roman" w:hAnsi="Times New Roman" w:cs="Times New Roman"/>
          <w:sz w:val="28"/>
          <w:szCs w:val="28"/>
        </w:rPr>
        <w:t>шать двух разрядов, а их количественный состав на этапе высшего спортивного ма</w:t>
      </w:r>
      <w:r w:rsidR="00EA14C0" w:rsidRPr="001B160B">
        <w:rPr>
          <w:rFonts w:ascii="Times New Roman" w:hAnsi="Times New Roman" w:cs="Times New Roman"/>
          <w:sz w:val="28"/>
          <w:szCs w:val="28"/>
        </w:rPr>
        <w:t>с</w:t>
      </w:r>
      <w:r w:rsidR="00EA14C0" w:rsidRPr="001B160B">
        <w:rPr>
          <w:rFonts w:ascii="Times New Roman" w:hAnsi="Times New Roman" w:cs="Times New Roman"/>
          <w:sz w:val="28"/>
          <w:szCs w:val="28"/>
        </w:rPr>
        <w:t xml:space="preserve">терства не должен превышать 8 человек, спортивного совершенствования </w:t>
      </w:r>
      <w:r w:rsidR="00002D45">
        <w:rPr>
          <w:rFonts w:ascii="Times New Roman" w:hAnsi="Times New Roman" w:cs="Times New Roman"/>
          <w:sz w:val="28"/>
          <w:szCs w:val="28"/>
        </w:rPr>
        <w:t>–</w:t>
      </w:r>
      <w:r w:rsidR="00EA14C0" w:rsidRPr="001B160B">
        <w:rPr>
          <w:rFonts w:ascii="Times New Roman" w:hAnsi="Times New Roman" w:cs="Times New Roman"/>
          <w:sz w:val="28"/>
          <w:szCs w:val="28"/>
        </w:rPr>
        <w:t xml:space="preserve"> 12 чел</w:t>
      </w:r>
      <w:r w:rsidR="00EA14C0" w:rsidRPr="001B160B">
        <w:rPr>
          <w:rFonts w:ascii="Times New Roman" w:hAnsi="Times New Roman" w:cs="Times New Roman"/>
          <w:sz w:val="28"/>
          <w:szCs w:val="28"/>
        </w:rPr>
        <w:t>о</w:t>
      </w:r>
      <w:r w:rsidR="00EA14C0" w:rsidRPr="001B160B">
        <w:rPr>
          <w:rFonts w:ascii="Times New Roman" w:hAnsi="Times New Roman" w:cs="Times New Roman"/>
          <w:sz w:val="28"/>
          <w:szCs w:val="28"/>
        </w:rPr>
        <w:t xml:space="preserve">век, учебно-тренировочного </w:t>
      </w:r>
      <w:r w:rsidR="00002D45">
        <w:rPr>
          <w:rFonts w:ascii="Times New Roman" w:hAnsi="Times New Roman" w:cs="Times New Roman"/>
          <w:sz w:val="28"/>
          <w:szCs w:val="28"/>
        </w:rPr>
        <w:t>–</w:t>
      </w:r>
      <w:r w:rsidR="00EA14C0" w:rsidRPr="001B160B">
        <w:rPr>
          <w:rFonts w:ascii="Times New Roman" w:hAnsi="Times New Roman" w:cs="Times New Roman"/>
          <w:sz w:val="28"/>
          <w:szCs w:val="28"/>
        </w:rPr>
        <w:t xml:space="preserve"> 16 человек для занимающихся свыше двух лет и 20 человек </w:t>
      </w:r>
      <w:r w:rsidR="00002D45">
        <w:rPr>
          <w:rFonts w:ascii="Times New Roman" w:hAnsi="Times New Roman" w:cs="Times New Roman"/>
          <w:sz w:val="28"/>
          <w:szCs w:val="28"/>
        </w:rPr>
        <w:t>–</w:t>
      </w:r>
      <w:r w:rsidR="00EA14C0" w:rsidRPr="001B160B">
        <w:rPr>
          <w:rFonts w:ascii="Times New Roman" w:hAnsi="Times New Roman" w:cs="Times New Roman"/>
          <w:sz w:val="28"/>
          <w:szCs w:val="28"/>
        </w:rPr>
        <w:t xml:space="preserve"> для занимающихся менее двух лет с учетом </w:t>
      </w:r>
      <w:r w:rsidR="00002D45">
        <w:rPr>
          <w:rFonts w:ascii="Times New Roman" w:hAnsi="Times New Roman" w:cs="Times New Roman"/>
          <w:sz w:val="28"/>
          <w:szCs w:val="28"/>
        </w:rPr>
        <w:t>п</w:t>
      </w:r>
      <w:r w:rsidR="00EA14C0" w:rsidRPr="001B160B">
        <w:rPr>
          <w:rFonts w:ascii="Times New Roman" w:hAnsi="Times New Roman" w:cs="Times New Roman"/>
          <w:sz w:val="28"/>
          <w:szCs w:val="28"/>
        </w:rPr>
        <w:t>равил техники безопасности на учебно-тренировочных занятиях.</w:t>
      </w:r>
    </w:p>
    <w:p w:rsidR="00EA14C0" w:rsidRPr="001B160B" w:rsidRDefault="00A561EE" w:rsidP="00002D45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1EE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EA14C0" w:rsidRPr="001B160B">
        <w:rPr>
          <w:rFonts w:ascii="Times New Roman" w:hAnsi="Times New Roman" w:cs="Times New Roman"/>
          <w:sz w:val="28"/>
          <w:szCs w:val="28"/>
        </w:rPr>
        <w:t>. В отдельных видах спорта, кроме основного тренера-преподавателя, могут привлекаться тренеры-преподаватели по смежным видам спорта (акробатике, хоре</w:t>
      </w:r>
      <w:r w:rsidR="00EA14C0" w:rsidRPr="001B160B">
        <w:rPr>
          <w:rFonts w:ascii="Times New Roman" w:hAnsi="Times New Roman" w:cs="Times New Roman"/>
          <w:sz w:val="28"/>
          <w:szCs w:val="28"/>
        </w:rPr>
        <w:t>о</w:t>
      </w:r>
      <w:r w:rsidR="00EA14C0" w:rsidRPr="001B160B">
        <w:rPr>
          <w:rFonts w:ascii="Times New Roman" w:hAnsi="Times New Roman" w:cs="Times New Roman"/>
          <w:sz w:val="28"/>
          <w:szCs w:val="28"/>
        </w:rPr>
        <w:t>графии и др.) при условии одновременной работы со спортсменами. Оплата их тр</w:t>
      </w:r>
      <w:r w:rsidR="00EA14C0" w:rsidRPr="001B160B">
        <w:rPr>
          <w:rFonts w:ascii="Times New Roman" w:hAnsi="Times New Roman" w:cs="Times New Roman"/>
          <w:sz w:val="28"/>
          <w:szCs w:val="28"/>
        </w:rPr>
        <w:t>у</w:t>
      </w:r>
      <w:r w:rsidR="00EA14C0" w:rsidRPr="001B160B">
        <w:rPr>
          <w:rFonts w:ascii="Times New Roman" w:hAnsi="Times New Roman" w:cs="Times New Roman"/>
          <w:sz w:val="28"/>
          <w:szCs w:val="28"/>
        </w:rPr>
        <w:t>да не должна превышать половины размера норматива оплаты труда, предусмотре</w:t>
      </w:r>
      <w:r w:rsidR="00EA14C0" w:rsidRPr="001B160B">
        <w:rPr>
          <w:rFonts w:ascii="Times New Roman" w:hAnsi="Times New Roman" w:cs="Times New Roman"/>
          <w:sz w:val="28"/>
          <w:szCs w:val="28"/>
        </w:rPr>
        <w:t>н</w:t>
      </w:r>
      <w:r w:rsidR="00EA14C0" w:rsidRPr="001B160B">
        <w:rPr>
          <w:rFonts w:ascii="Times New Roman" w:hAnsi="Times New Roman" w:cs="Times New Roman"/>
          <w:sz w:val="28"/>
          <w:szCs w:val="28"/>
        </w:rPr>
        <w:t>ного для основного тренера-преподавателя по спорту.</w:t>
      </w:r>
    </w:p>
    <w:p w:rsidR="00EA14C0" w:rsidRPr="001B160B" w:rsidRDefault="00A561EE" w:rsidP="00002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1EE">
        <w:rPr>
          <w:rFonts w:ascii="Times New Roman" w:hAnsi="Times New Roman" w:cs="Times New Roman"/>
          <w:sz w:val="28"/>
          <w:szCs w:val="28"/>
        </w:rPr>
        <w:t>6</w:t>
      </w:r>
      <w:r w:rsidR="00EA14C0" w:rsidRPr="001B160B">
        <w:rPr>
          <w:rFonts w:ascii="Times New Roman" w:hAnsi="Times New Roman" w:cs="Times New Roman"/>
          <w:sz w:val="28"/>
          <w:szCs w:val="28"/>
        </w:rPr>
        <w:t>. Размер норматива оплаты труда тренеров-преподавателей (</w:t>
      </w:r>
      <w:r w:rsidR="00021F45" w:rsidRPr="001B160B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EA14C0" w:rsidRPr="001B160B">
        <w:rPr>
          <w:rFonts w:ascii="Times New Roman" w:hAnsi="Times New Roman" w:cs="Times New Roman"/>
          <w:sz w:val="28"/>
          <w:szCs w:val="28"/>
        </w:rPr>
        <w:t>старших) за подготовку высококвалифицированного спортсмена согласно занятому месту на соревнованиях устанавливается на основании выписки из протокола соре</w:t>
      </w:r>
      <w:r w:rsidR="00EA14C0" w:rsidRPr="001B160B">
        <w:rPr>
          <w:rFonts w:ascii="Times New Roman" w:hAnsi="Times New Roman" w:cs="Times New Roman"/>
          <w:sz w:val="28"/>
          <w:szCs w:val="28"/>
        </w:rPr>
        <w:t>в</w:t>
      </w:r>
      <w:r w:rsidR="00EA14C0" w:rsidRPr="001B160B">
        <w:rPr>
          <w:rFonts w:ascii="Times New Roman" w:hAnsi="Times New Roman" w:cs="Times New Roman"/>
          <w:sz w:val="28"/>
          <w:szCs w:val="28"/>
        </w:rPr>
        <w:t>нований с момента результата, показанного спортсменом в течение одного кале</w:t>
      </w:r>
      <w:r w:rsidR="00EA14C0" w:rsidRPr="001B160B">
        <w:rPr>
          <w:rFonts w:ascii="Times New Roman" w:hAnsi="Times New Roman" w:cs="Times New Roman"/>
          <w:sz w:val="28"/>
          <w:szCs w:val="28"/>
        </w:rPr>
        <w:t>н</w:t>
      </w:r>
      <w:r w:rsidR="00EA14C0" w:rsidRPr="001B160B">
        <w:rPr>
          <w:rFonts w:ascii="Times New Roman" w:hAnsi="Times New Roman" w:cs="Times New Roman"/>
          <w:sz w:val="28"/>
          <w:szCs w:val="28"/>
        </w:rPr>
        <w:t>дарного года.</w:t>
      </w:r>
    </w:p>
    <w:p w:rsidR="00EA14C0" w:rsidRPr="001B160B" w:rsidRDefault="00A561EE" w:rsidP="00002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1EE">
        <w:rPr>
          <w:rFonts w:ascii="Times New Roman" w:hAnsi="Times New Roman" w:cs="Times New Roman"/>
          <w:sz w:val="28"/>
          <w:szCs w:val="28"/>
        </w:rPr>
        <w:t>7</w:t>
      </w:r>
      <w:r w:rsidR="00EA14C0" w:rsidRPr="001B160B">
        <w:rPr>
          <w:rFonts w:ascii="Times New Roman" w:hAnsi="Times New Roman" w:cs="Times New Roman"/>
          <w:sz w:val="28"/>
          <w:szCs w:val="28"/>
        </w:rPr>
        <w:t xml:space="preserve">. Норматив оплаты труда </w:t>
      </w:r>
      <w:r w:rsidR="00021F45" w:rsidRPr="001B160B">
        <w:rPr>
          <w:rFonts w:ascii="Times New Roman" w:hAnsi="Times New Roman" w:cs="Times New Roman"/>
          <w:sz w:val="28"/>
          <w:szCs w:val="28"/>
        </w:rPr>
        <w:t>тренеров-преподавателей (в том числе старших)</w:t>
      </w:r>
      <w:r w:rsidR="00EA14C0" w:rsidRPr="001B160B">
        <w:rPr>
          <w:rFonts w:ascii="Times New Roman" w:hAnsi="Times New Roman" w:cs="Times New Roman"/>
          <w:sz w:val="28"/>
          <w:szCs w:val="28"/>
        </w:rPr>
        <w:t xml:space="preserve"> за подготовку высококвалифицированного спортсмена согласно занятому месту на с</w:t>
      </w:r>
      <w:r w:rsidR="00EA14C0" w:rsidRPr="001B160B">
        <w:rPr>
          <w:rFonts w:ascii="Times New Roman" w:hAnsi="Times New Roman" w:cs="Times New Roman"/>
          <w:sz w:val="28"/>
          <w:szCs w:val="28"/>
        </w:rPr>
        <w:t>о</w:t>
      </w:r>
      <w:r w:rsidR="00EA14C0" w:rsidRPr="001B160B">
        <w:rPr>
          <w:rFonts w:ascii="Times New Roman" w:hAnsi="Times New Roman" w:cs="Times New Roman"/>
          <w:sz w:val="28"/>
          <w:szCs w:val="28"/>
        </w:rPr>
        <w:t>ревнованиях устанавливается на один календарный год.</w:t>
      </w:r>
    </w:p>
    <w:p w:rsidR="00EA14C0" w:rsidRPr="001B160B" w:rsidRDefault="00A561EE" w:rsidP="00002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1EE">
        <w:rPr>
          <w:rFonts w:ascii="Times New Roman" w:hAnsi="Times New Roman" w:cs="Times New Roman"/>
          <w:sz w:val="28"/>
          <w:szCs w:val="28"/>
        </w:rPr>
        <w:t>8</w:t>
      </w:r>
      <w:r w:rsidR="00EA14C0" w:rsidRPr="001B160B">
        <w:rPr>
          <w:rFonts w:ascii="Times New Roman" w:hAnsi="Times New Roman" w:cs="Times New Roman"/>
          <w:sz w:val="28"/>
          <w:szCs w:val="28"/>
        </w:rPr>
        <w:t>. Если по истечении срока действия норматива оплаты труда за подготовку высококвалифицированного спортсмена согласно занятому месту спортсмен не п</w:t>
      </w:r>
      <w:r w:rsidR="00EA14C0" w:rsidRPr="001B160B">
        <w:rPr>
          <w:rFonts w:ascii="Times New Roman" w:hAnsi="Times New Roman" w:cs="Times New Roman"/>
          <w:sz w:val="28"/>
          <w:szCs w:val="28"/>
        </w:rPr>
        <w:t>о</w:t>
      </w:r>
      <w:r w:rsidR="00EA14C0" w:rsidRPr="001B160B">
        <w:rPr>
          <w:rFonts w:ascii="Times New Roman" w:hAnsi="Times New Roman" w:cs="Times New Roman"/>
          <w:sz w:val="28"/>
          <w:szCs w:val="28"/>
        </w:rPr>
        <w:t xml:space="preserve">казал иного результата, размер норматива оплаты труда </w:t>
      </w:r>
      <w:r w:rsidR="00021F45" w:rsidRPr="001B160B">
        <w:rPr>
          <w:rFonts w:ascii="Times New Roman" w:hAnsi="Times New Roman" w:cs="Times New Roman"/>
          <w:sz w:val="28"/>
          <w:szCs w:val="28"/>
        </w:rPr>
        <w:t>тренеров-преподавателей (в том числе старших)</w:t>
      </w:r>
      <w:r w:rsidR="00EA14C0" w:rsidRPr="001B160B">
        <w:rPr>
          <w:rFonts w:ascii="Times New Roman" w:hAnsi="Times New Roman" w:cs="Times New Roman"/>
          <w:sz w:val="28"/>
          <w:szCs w:val="28"/>
        </w:rPr>
        <w:t xml:space="preserve"> устанавливается в соответствии</w:t>
      </w:r>
      <w:r w:rsidR="00021F45" w:rsidRPr="001B160B">
        <w:rPr>
          <w:rFonts w:ascii="Times New Roman" w:hAnsi="Times New Roman" w:cs="Times New Roman"/>
          <w:sz w:val="28"/>
          <w:szCs w:val="28"/>
        </w:rPr>
        <w:t xml:space="preserve"> с</w:t>
      </w:r>
      <w:r w:rsidR="00EA14C0" w:rsidRPr="001B160B">
        <w:rPr>
          <w:rFonts w:ascii="Times New Roman" w:hAnsi="Times New Roman" w:cs="Times New Roman"/>
          <w:sz w:val="28"/>
          <w:szCs w:val="28"/>
        </w:rPr>
        <w:t xml:space="preserve"> </w:t>
      </w:r>
      <w:hyperlink w:anchor="P3508" w:history="1">
        <w:r w:rsidR="00EA14C0" w:rsidRPr="001B160B">
          <w:rPr>
            <w:rFonts w:ascii="Times New Roman" w:hAnsi="Times New Roman" w:cs="Times New Roman"/>
            <w:sz w:val="28"/>
            <w:szCs w:val="28"/>
          </w:rPr>
          <w:t>таблиц</w:t>
        </w:r>
        <w:r w:rsidR="00246CE9">
          <w:rPr>
            <w:rFonts w:ascii="Times New Roman" w:hAnsi="Times New Roman" w:cs="Times New Roman"/>
            <w:sz w:val="28"/>
            <w:szCs w:val="28"/>
          </w:rPr>
          <w:t>ами</w:t>
        </w:r>
        <w:r w:rsidR="00EA14C0" w:rsidRPr="001B160B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55493" w:rsidRPr="001B160B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655493" w:rsidRPr="001B160B">
        <w:rPr>
          <w:rFonts w:ascii="Times New Roman" w:hAnsi="Times New Roman" w:cs="Times New Roman"/>
          <w:sz w:val="28"/>
          <w:szCs w:val="28"/>
        </w:rPr>
        <w:t xml:space="preserve"> и 4</w:t>
      </w:r>
      <w:r w:rsidR="00EA14C0" w:rsidRPr="001B160B">
        <w:rPr>
          <w:rFonts w:ascii="Times New Roman" w:hAnsi="Times New Roman" w:cs="Times New Roman"/>
          <w:sz w:val="28"/>
          <w:szCs w:val="28"/>
        </w:rPr>
        <w:t>.</w:t>
      </w:r>
    </w:p>
    <w:p w:rsidR="00EA14C0" w:rsidRPr="001B160B" w:rsidRDefault="00A561EE" w:rsidP="00002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1EE">
        <w:rPr>
          <w:rFonts w:ascii="Times New Roman" w:hAnsi="Times New Roman" w:cs="Times New Roman"/>
          <w:sz w:val="28"/>
          <w:szCs w:val="28"/>
        </w:rPr>
        <w:t>9</w:t>
      </w:r>
      <w:r w:rsidR="00EA14C0" w:rsidRPr="001B160B">
        <w:rPr>
          <w:rFonts w:ascii="Times New Roman" w:hAnsi="Times New Roman" w:cs="Times New Roman"/>
          <w:sz w:val="28"/>
          <w:szCs w:val="28"/>
        </w:rPr>
        <w:t xml:space="preserve">. Норматив оплаты труда </w:t>
      </w:r>
      <w:r w:rsidR="00021F45" w:rsidRPr="001B160B">
        <w:rPr>
          <w:rFonts w:ascii="Times New Roman" w:hAnsi="Times New Roman" w:cs="Times New Roman"/>
          <w:sz w:val="28"/>
          <w:szCs w:val="28"/>
        </w:rPr>
        <w:t>тренеров-преподавателей (в том числе старших)</w:t>
      </w:r>
      <w:r w:rsidR="00EA14C0" w:rsidRPr="001B160B">
        <w:rPr>
          <w:rFonts w:ascii="Times New Roman" w:hAnsi="Times New Roman" w:cs="Times New Roman"/>
          <w:sz w:val="28"/>
          <w:szCs w:val="28"/>
        </w:rPr>
        <w:t xml:space="preserve"> за подготовку высококвалифицированного спортсмена согласно занятому месту уст</w:t>
      </w:r>
      <w:r w:rsidR="00EA14C0" w:rsidRPr="001B160B">
        <w:rPr>
          <w:rFonts w:ascii="Times New Roman" w:hAnsi="Times New Roman" w:cs="Times New Roman"/>
          <w:sz w:val="28"/>
          <w:szCs w:val="28"/>
        </w:rPr>
        <w:t>а</w:t>
      </w:r>
      <w:r w:rsidR="00EA14C0" w:rsidRPr="001B160B">
        <w:rPr>
          <w:rFonts w:ascii="Times New Roman" w:hAnsi="Times New Roman" w:cs="Times New Roman"/>
          <w:sz w:val="28"/>
          <w:szCs w:val="28"/>
        </w:rPr>
        <w:t>навливается из суммы процентов за один лучший результат в соревнованиях кажд</w:t>
      </w:r>
      <w:r w:rsidR="00EA14C0" w:rsidRPr="001B160B">
        <w:rPr>
          <w:rFonts w:ascii="Times New Roman" w:hAnsi="Times New Roman" w:cs="Times New Roman"/>
          <w:sz w:val="28"/>
          <w:szCs w:val="28"/>
        </w:rPr>
        <w:t>о</w:t>
      </w:r>
      <w:r w:rsidR="00EA14C0" w:rsidRPr="001B160B">
        <w:rPr>
          <w:rFonts w:ascii="Times New Roman" w:hAnsi="Times New Roman" w:cs="Times New Roman"/>
          <w:sz w:val="28"/>
          <w:szCs w:val="28"/>
        </w:rPr>
        <w:t>го уровня (не более восьми соревнований спортсмена), показанный спортсменом в индивидуальном зачете в виде программы, в многоборье или за результат в коман</w:t>
      </w:r>
      <w:r w:rsidR="00EA14C0" w:rsidRPr="001B160B">
        <w:rPr>
          <w:rFonts w:ascii="Times New Roman" w:hAnsi="Times New Roman" w:cs="Times New Roman"/>
          <w:sz w:val="28"/>
          <w:szCs w:val="28"/>
        </w:rPr>
        <w:t>д</w:t>
      </w:r>
      <w:r w:rsidR="00EA14C0" w:rsidRPr="001B160B">
        <w:rPr>
          <w:rFonts w:ascii="Times New Roman" w:hAnsi="Times New Roman" w:cs="Times New Roman"/>
          <w:sz w:val="28"/>
          <w:szCs w:val="28"/>
        </w:rPr>
        <w:t>ных соревнованиях, если в таковых разыгрываются комплекты медалей.</w:t>
      </w:r>
    </w:p>
    <w:p w:rsidR="00EA14C0" w:rsidRPr="001B160B" w:rsidRDefault="00A561EE" w:rsidP="00002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1EE">
        <w:rPr>
          <w:rFonts w:ascii="Times New Roman" w:hAnsi="Times New Roman" w:cs="Times New Roman"/>
          <w:sz w:val="28"/>
          <w:szCs w:val="28"/>
        </w:rPr>
        <w:t>10</w:t>
      </w:r>
      <w:r w:rsidR="00EA14C0" w:rsidRPr="001B160B">
        <w:rPr>
          <w:rFonts w:ascii="Times New Roman" w:hAnsi="Times New Roman" w:cs="Times New Roman"/>
          <w:sz w:val="28"/>
          <w:szCs w:val="28"/>
        </w:rPr>
        <w:t>. Для тренеров-преподавателей по смежным видам спорта (акробатика, х</w:t>
      </w:r>
      <w:r w:rsidR="00EA14C0" w:rsidRPr="001B160B">
        <w:rPr>
          <w:rFonts w:ascii="Times New Roman" w:hAnsi="Times New Roman" w:cs="Times New Roman"/>
          <w:sz w:val="28"/>
          <w:szCs w:val="28"/>
        </w:rPr>
        <w:t>о</w:t>
      </w:r>
      <w:r w:rsidR="00EA14C0" w:rsidRPr="001B160B">
        <w:rPr>
          <w:rFonts w:ascii="Times New Roman" w:hAnsi="Times New Roman" w:cs="Times New Roman"/>
          <w:sz w:val="28"/>
          <w:szCs w:val="28"/>
        </w:rPr>
        <w:t>реография и т.д.), привлекаемых в отдельных видах спорта (индивидуальных и к</w:t>
      </w:r>
      <w:r w:rsidR="00EA14C0" w:rsidRPr="001B160B">
        <w:rPr>
          <w:rFonts w:ascii="Times New Roman" w:hAnsi="Times New Roman" w:cs="Times New Roman"/>
          <w:sz w:val="28"/>
          <w:szCs w:val="28"/>
        </w:rPr>
        <w:t>о</w:t>
      </w:r>
      <w:r w:rsidR="00EA14C0" w:rsidRPr="001B160B">
        <w:rPr>
          <w:rFonts w:ascii="Times New Roman" w:hAnsi="Times New Roman" w:cs="Times New Roman"/>
          <w:sz w:val="28"/>
          <w:szCs w:val="28"/>
        </w:rPr>
        <w:t>мандных) при подготовке высококвалифицированных спортсменов</w:t>
      </w:r>
      <w:r w:rsidR="00975CC6">
        <w:rPr>
          <w:rFonts w:ascii="Times New Roman" w:hAnsi="Times New Roman" w:cs="Times New Roman"/>
          <w:sz w:val="28"/>
          <w:szCs w:val="28"/>
        </w:rPr>
        <w:t>,</w:t>
      </w:r>
      <w:r w:rsidR="00EA14C0" w:rsidRPr="001B160B">
        <w:rPr>
          <w:rFonts w:ascii="Times New Roman" w:hAnsi="Times New Roman" w:cs="Times New Roman"/>
          <w:sz w:val="28"/>
          <w:szCs w:val="28"/>
        </w:rPr>
        <w:t xml:space="preserve"> устанавливаю</w:t>
      </w:r>
      <w:r w:rsidR="00EA14C0" w:rsidRPr="001B160B">
        <w:rPr>
          <w:rFonts w:ascii="Times New Roman" w:hAnsi="Times New Roman" w:cs="Times New Roman"/>
          <w:sz w:val="28"/>
          <w:szCs w:val="28"/>
        </w:rPr>
        <w:t>т</w:t>
      </w:r>
      <w:r w:rsidR="00EA14C0" w:rsidRPr="001B160B">
        <w:rPr>
          <w:rFonts w:ascii="Times New Roman" w:hAnsi="Times New Roman" w:cs="Times New Roman"/>
          <w:sz w:val="28"/>
          <w:szCs w:val="28"/>
        </w:rPr>
        <w:t xml:space="preserve">ся нормативы оплаты труда </w:t>
      </w:r>
      <w:r w:rsidR="007D7F9E" w:rsidRPr="001B160B">
        <w:rPr>
          <w:rFonts w:ascii="Times New Roman" w:hAnsi="Times New Roman" w:cs="Times New Roman"/>
          <w:sz w:val="28"/>
          <w:szCs w:val="28"/>
        </w:rPr>
        <w:t>тренеров-преподавателей (в том числе старших)</w:t>
      </w:r>
      <w:r w:rsidR="00EA14C0" w:rsidRPr="001B160B">
        <w:rPr>
          <w:rFonts w:ascii="Times New Roman" w:hAnsi="Times New Roman" w:cs="Times New Roman"/>
          <w:sz w:val="28"/>
          <w:szCs w:val="28"/>
        </w:rPr>
        <w:t xml:space="preserve"> за по</w:t>
      </w:r>
      <w:r w:rsidR="00EA14C0" w:rsidRPr="001B160B">
        <w:rPr>
          <w:rFonts w:ascii="Times New Roman" w:hAnsi="Times New Roman" w:cs="Times New Roman"/>
          <w:sz w:val="28"/>
          <w:szCs w:val="28"/>
        </w:rPr>
        <w:t>д</w:t>
      </w:r>
      <w:r w:rsidR="00EA14C0" w:rsidRPr="001B160B">
        <w:rPr>
          <w:rFonts w:ascii="Times New Roman" w:hAnsi="Times New Roman" w:cs="Times New Roman"/>
          <w:sz w:val="28"/>
          <w:szCs w:val="28"/>
        </w:rPr>
        <w:t xml:space="preserve">готовку высококвалифицированных спортсменов согласно занятому месту на тех же условиях, что и основным </w:t>
      </w:r>
      <w:r w:rsidR="007D7F9E" w:rsidRPr="00975CC6">
        <w:rPr>
          <w:rFonts w:ascii="Times New Roman" w:hAnsi="Times New Roman" w:cs="Times New Roman"/>
          <w:sz w:val="28"/>
          <w:szCs w:val="28"/>
        </w:rPr>
        <w:t>тренер</w:t>
      </w:r>
      <w:r w:rsidR="00975CC6" w:rsidRPr="00975CC6">
        <w:rPr>
          <w:rFonts w:ascii="Times New Roman" w:hAnsi="Times New Roman" w:cs="Times New Roman"/>
          <w:sz w:val="28"/>
          <w:szCs w:val="28"/>
        </w:rPr>
        <w:t>ам</w:t>
      </w:r>
      <w:r w:rsidR="007D7F9E" w:rsidRPr="00975CC6">
        <w:rPr>
          <w:rFonts w:ascii="Times New Roman" w:hAnsi="Times New Roman" w:cs="Times New Roman"/>
          <w:sz w:val="28"/>
          <w:szCs w:val="28"/>
        </w:rPr>
        <w:t>-преподавател</w:t>
      </w:r>
      <w:r w:rsidR="00975CC6" w:rsidRPr="00975CC6">
        <w:rPr>
          <w:rFonts w:ascii="Times New Roman" w:hAnsi="Times New Roman" w:cs="Times New Roman"/>
          <w:sz w:val="28"/>
          <w:szCs w:val="28"/>
        </w:rPr>
        <w:t>ям</w:t>
      </w:r>
      <w:r w:rsidR="007D7F9E" w:rsidRPr="00975CC6">
        <w:rPr>
          <w:rFonts w:ascii="Times New Roman" w:hAnsi="Times New Roman" w:cs="Times New Roman"/>
          <w:sz w:val="28"/>
          <w:szCs w:val="28"/>
        </w:rPr>
        <w:t xml:space="preserve"> (в том числе старши</w:t>
      </w:r>
      <w:r w:rsidR="00975CC6" w:rsidRPr="00975CC6">
        <w:rPr>
          <w:rFonts w:ascii="Times New Roman" w:hAnsi="Times New Roman" w:cs="Times New Roman"/>
          <w:sz w:val="28"/>
          <w:szCs w:val="28"/>
        </w:rPr>
        <w:t>м</w:t>
      </w:r>
      <w:r w:rsidR="007D7F9E" w:rsidRPr="00975CC6">
        <w:rPr>
          <w:rFonts w:ascii="Times New Roman" w:hAnsi="Times New Roman" w:cs="Times New Roman"/>
          <w:sz w:val="28"/>
          <w:szCs w:val="28"/>
        </w:rPr>
        <w:t>)</w:t>
      </w:r>
      <w:r w:rsidR="00EA14C0" w:rsidRPr="001B160B">
        <w:rPr>
          <w:rFonts w:ascii="Times New Roman" w:hAnsi="Times New Roman" w:cs="Times New Roman"/>
          <w:sz w:val="28"/>
          <w:szCs w:val="28"/>
        </w:rPr>
        <w:t xml:space="preserve"> в разм</w:t>
      </w:r>
      <w:r w:rsidR="00EA14C0" w:rsidRPr="001B160B">
        <w:rPr>
          <w:rFonts w:ascii="Times New Roman" w:hAnsi="Times New Roman" w:cs="Times New Roman"/>
          <w:sz w:val="28"/>
          <w:szCs w:val="28"/>
        </w:rPr>
        <w:t>е</w:t>
      </w:r>
      <w:r w:rsidR="00EA14C0" w:rsidRPr="001B160B">
        <w:rPr>
          <w:rFonts w:ascii="Times New Roman" w:hAnsi="Times New Roman" w:cs="Times New Roman"/>
          <w:sz w:val="28"/>
          <w:szCs w:val="28"/>
        </w:rPr>
        <w:t xml:space="preserve">ре пропорционально отработанному времени от недельного режима учебно-тренировочной работы спортсменов, установленного в </w:t>
      </w:r>
      <w:hyperlink w:anchor="P4603" w:history="1">
        <w:r w:rsidR="00EA14C0" w:rsidRPr="001B160B">
          <w:rPr>
            <w:rFonts w:ascii="Times New Roman" w:hAnsi="Times New Roman" w:cs="Times New Roman"/>
            <w:sz w:val="28"/>
            <w:szCs w:val="28"/>
          </w:rPr>
          <w:t>таблиц</w:t>
        </w:r>
        <w:r w:rsidR="00246CE9">
          <w:rPr>
            <w:rFonts w:ascii="Times New Roman" w:hAnsi="Times New Roman" w:cs="Times New Roman"/>
            <w:sz w:val="28"/>
            <w:szCs w:val="28"/>
          </w:rPr>
          <w:t>ах</w:t>
        </w:r>
        <w:r w:rsidR="00EA14C0" w:rsidRPr="001B160B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71695F" w:rsidRPr="001B160B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71695F" w:rsidRPr="001B160B">
        <w:rPr>
          <w:rFonts w:ascii="Times New Roman" w:hAnsi="Times New Roman" w:cs="Times New Roman"/>
          <w:sz w:val="28"/>
          <w:szCs w:val="28"/>
        </w:rPr>
        <w:t xml:space="preserve"> и 5</w:t>
      </w:r>
      <w:r w:rsidR="00EA14C0" w:rsidRPr="001B160B">
        <w:rPr>
          <w:rFonts w:ascii="Times New Roman" w:hAnsi="Times New Roman" w:cs="Times New Roman"/>
          <w:sz w:val="28"/>
          <w:szCs w:val="28"/>
        </w:rPr>
        <w:t>.</w:t>
      </w:r>
    </w:p>
    <w:p w:rsidR="00EA14C0" w:rsidRPr="001B160B" w:rsidRDefault="00A561EE" w:rsidP="00002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1EE">
        <w:rPr>
          <w:rFonts w:ascii="Times New Roman" w:hAnsi="Times New Roman" w:cs="Times New Roman"/>
          <w:sz w:val="28"/>
          <w:szCs w:val="28"/>
        </w:rPr>
        <w:t>11</w:t>
      </w:r>
      <w:r w:rsidR="00EA14C0" w:rsidRPr="001B160B">
        <w:rPr>
          <w:rFonts w:ascii="Times New Roman" w:hAnsi="Times New Roman" w:cs="Times New Roman"/>
          <w:sz w:val="28"/>
          <w:szCs w:val="28"/>
        </w:rPr>
        <w:t>. Размер норматива оплаты труда спортсменов-инструкторов и спортсменов за достигнутые результаты в официальных международных, всероссийских, окру</w:t>
      </w:r>
      <w:r w:rsidR="00EA14C0" w:rsidRPr="001B160B">
        <w:rPr>
          <w:rFonts w:ascii="Times New Roman" w:hAnsi="Times New Roman" w:cs="Times New Roman"/>
          <w:sz w:val="28"/>
          <w:szCs w:val="28"/>
        </w:rPr>
        <w:t>ж</w:t>
      </w:r>
      <w:r w:rsidR="00EA14C0" w:rsidRPr="001B160B">
        <w:rPr>
          <w:rFonts w:ascii="Times New Roman" w:hAnsi="Times New Roman" w:cs="Times New Roman"/>
          <w:sz w:val="28"/>
          <w:szCs w:val="28"/>
        </w:rPr>
        <w:t>ных и республиканских соревнованиях согласно занятому месту устанавливается на основании выписки из протокола соревнований с момента результата, показанного спортсменами-инструкторами, спортсменами в течение одного календарного года.</w:t>
      </w:r>
    </w:p>
    <w:p w:rsidR="00EA14C0" w:rsidRPr="001B160B" w:rsidRDefault="00EA14C0" w:rsidP="00002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>1</w:t>
      </w:r>
      <w:r w:rsidR="00A561EE" w:rsidRPr="00A561EE">
        <w:rPr>
          <w:rFonts w:ascii="Times New Roman" w:hAnsi="Times New Roman" w:cs="Times New Roman"/>
          <w:sz w:val="28"/>
          <w:szCs w:val="28"/>
        </w:rPr>
        <w:t>2</w:t>
      </w:r>
      <w:r w:rsidRPr="001B160B">
        <w:rPr>
          <w:rFonts w:ascii="Times New Roman" w:hAnsi="Times New Roman" w:cs="Times New Roman"/>
          <w:sz w:val="28"/>
          <w:szCs w:val="28"/>
        </w:rPr>
        <w:t>. Норматив оплаты труда спортсменов-инструкторов и спортсменов за до</w:t>
      </w:r>
      <w:r w:rsidRPr="001B160B">
        <w:rPr>
          <w:rFonts w:ascii="Times New Roman" w:hAnsi="Times New Roman" w:cs="Times New Roman"/>
          <w:sz w:val="28"/>
          <w:szCs w:val="28"/>
        </w:rPr>
        <w:t>с</w:t>
      </w:r>
      <w:r w:rsidRPr="001B160B">
        <w:rPr>
          <w:rFonts w:ascii="Times New Roman" w:hAnsi="Times New Roman" w:cs="Times New Roman"/>
          <w:sz w:val="28"/>
          <w:szCs w:val="28"/>
        </w:rPr>
        <w:t>тигнутые результаты в официальных международных, всероссийских, окружных и республиканских соревнованиях согласно занятому месту устанавливается на один календарный год.</w:t>
      </w:r>
    </w:p>
    <w:p w:rsidR="00EA14C0" w:rsidRPr="001B160B" w:rsidRDefault="00EA14C0" w:rsidP="00002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>1</w:t>
      </w:r>
      <w:r w:rsidR="00A561EE" w:rsidRPr="00A561EE">
        <w:rPr>
          <w:rFonts w:ascii="Times New Roman" w:hAnsi="Times New Roman" w:cs="Times New Roman"/>
          <w:sz w:val="28"/>
          <w:szCs w:val="28"/>
        </w:rPr>
        <w:t>3</w:t>
      </w:r>
      <w:r w:rsidRPr="001B160B">
        <w:rPr>
          <w:rFonts w:ascii="Times New Roman" w:hAnsi="Times New Roman" w:cs="Times New Roman"/>
          <w:sz w:val="28"/>
          <w:szCs w:val="28"/>
        </w:rPr>
        <w:t>. Норматив оплаты труда спортсменов-инструкторов и спортсменов за до</w:t>
      </w:r>
      <w:r w:rsidRPr="001B160B">
        <w:rPr>
          <w:rFonts w:ascii="Times New Roman" w:hAnsi="Times New Roman" w:cs="Times New Roman"/>
          <w:sz w:val="28"/>
          <w:szCs w:val="28"/>
        </w:rPr>
        <w:t>с</w:t>
      </w:r>
      <w:r w:rsidRPr="001B160B">
        <w:rPr>
          <w:rFonts w:ascii="Times New Roman" w:hAnsi="Times New Roman" w:cs="Times New Roman"/>
          <w:sz w:val="28"/>
          <w:szCs w:val="28"/>
        </w:rPr>
        <w:t>тигнутые результаты в официальных международных, всероссийских, окружных и республиканских соревнованиях согласно занятому месту устанавливается из су</w:t>
      </w:r>
      <w:r w:rsidRPr="001B160B">
        <w:rPr>
          <w:rFonts w:ascii="Times New Roman" w:hAnsi="Times New Roman" w:cs="Times New Roman"/>
          <w:sz w:val="28"/>
          <w:szCs w:val="28"/>
        </w:rPr>
        <w:t>м</w:t>
      </w:r>
      <w:r w:rsidRPr="001B160B">
        <w:rPr>
          <w:rFonts w:ascii="Times New Roman" w:hAnsi="Times New Roman" w:cs="Times New Roman"/>
          <w:sz w:val="28"/>
          <w:szCs w:val="28"/>
        </w:rPr>
        <w:t>мы процентов за один лучший результат в соревнованиях каждого уровня (не более восьми соревнований спортсмена-инструктора, спортсмена), показанный спортсм</w:t>
      </w:r>
      <w:r w:rsidRPr="001B160B">
        <w:rPr>
          <w:rFonts w:ascii="Times New Roman" w:hAnsi="Times New Roman" w:cs="Times New Roman"/>
          <w:sz w:val="28"/>
          <w:szCs w:val="28"/>
        </w:rPr>
        <w:t>е</w:t>
      </w:r>
      <w:r w:rsidRPr="001B160B">
        <w:rPr>
          <w:rFonts w:ascii="Times New Roman" w:hAnsi="Times New Roman" w:cs="Times New Roman"/>
          <w:sz w:val="28"/>
          <w:szCs w:val="28"/>
        </w:rPr>
        <w:lastRenderedPageBreak/>
        <w:t>ном-инструктором, спортсменом в индивидуальном зачете в виде программы, в многоборье</w:t>
      </w:r>
      <w:r w:rsidR="00246CE9">
        <w:rPr>
          <w:rFonts w:ascii="Times New Roman" w:hAnsi="Times New Roman" w:cs="Times New Roman"/>
          <w:sz w:val="28"/>
          <w:szCs w:val="28"/>
        </w:rPr>
        <w:t>,</w:t>
      </w:r>
      <w:r w:rsidRPr="001B160B">
        <w:rPr>
          <w:rFonts w:ascii="Times New Roman" w:hAnsi="Times New Roman" w:cs="Times New Roman"/>
          <w:sz w:val="28"/>
          <w:szCs w:val="28"/>
        </w:rPr>
        <w:t xml:space="preserve"> или за результат в командных соревнованиях, если в таковых разыгр</w:t>
      </w:r>
      <w:r w:rsidRPr="001B160B">
        <w:rPr>
          <w:rFonts w:ascii="Times New Roman" w:hAnsi="Times New Roman" w:cs="Times New Roman"/>
          <w:sz w:val="28"/>
          <w:szCs w:val="28"/>
        </w:rPr>
        <w:t>ы</w:t>
      </w:r>
      <w:r w:rsidRPr="001B160B">
        <w:rPr>
          <w:rFonts w:ascii="Times New Roman" w:hAnsi="Times New Roman" w:cs="Times New Roman"/>
          <w:sz w:val="28"/>
          <w:szCs w:val="28"/>
        </w:rPr>
        <w:t>ваются комплекты медалей.</w:t>
      </w:r>
    </w:p>
    <w:p w:rsidR="00EA14C0" w:rsidRPr="001B160B" w:rsidRDefault="00A561EE" w:rsidP="00002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1EE">
        <w:rPr>
          <w:rFonts w:ascii="Times New Roman" w:hAnsi="Times New Roman" w:cs="Times New Roman"/>
          <w:sz w:val="28"/>
          <w:szCs w:val="28"/>
        </w:rPr>
        <w:t>14</w:t>
      </w:r>
      <w:r w:rsidR="00EA14C0" w:rsidRPr="001B160B">
        <w:rPr>
          <w:rFonts w:ascii="Times New Roman" w:hAnsi="Times New Roman" w:cs="Times New Roman"/>
          <w:sz w:val="28"/>
          <w:szCs w:val="28"/>
        </w:rPr>
        <w:t>. Перечень всероссийских соревнований, включенных в единый календа</w:t>
      </w:r>
      <w:r w:rsidR="00EA14C0" w:rsidRPr="001B160B">
        <w:rPr>
          <w:rFonts w:ascii="Times New Roman" w:hAnsi="Times New Roman" w:cs="Times New Roman"/>
          <w:sz w:val="28"/>
          <w:szCs w:val="28"/>
        </w:rPr>
        <w:t>р</w:t>
      </w:r>
      <w:r w:rsidR="00EA14C0" w:rsidRPr="001B160B">
        <w:rPr>
          <w:rFonts w:ascii="Times New Roman" w:hAnsi="Times New Roman" w:cs="Times New Roman"/>
          <w:sz w:val="28"/>
          <w:szCs w:val="28"/>
        </w:rPr>
        <w:t>ный план Министерства спорта Российской Федерации, по которому производится выплата вознаграждений тренерам-преподавателям (старшим тренерам-преподавателям) за подготовку высококвалифицированных спортсменов, выст</w:t>
      </w:r>
      <w:r w:rsidR="00EA14C0" w:rsidRPr="001B160B">
        <w:rPr>
          <w:rFonts w:ascii="Times New Roman" w:hAnsi="Times New Roman" w:cs="Times New Roman"/>
          <w:sz w:val="28"/>
          <w:szCs w:val="28"/>
        </w:rPr>
        <w:t>у</w:t>
      </w:r>
      <w:r w:rsidR="00EA14C0" w:rsidRPr="001B160B">
        <w:rPr>
          <w:rFonts w:ascii="Times New Roman" w:hAnsi="Times New Roman" w:cs="Times New Roman"/>
          <w:sz w:val="28"/>
          <w:szCs w:val="28"/>
        </w:rPr>
        <w:t>пивших успешно на соревнованиях, определяется Министерством по делам мол</w:t>
      </w:r>
      <w:r w:rsidR="00EA14C0" w:rsidRPr="001B160B">
        <w:rPr>
          <w:rFonts w:ascii="Times New Roman" w:hAnsi="Times New Roman" w:cs="Times New Roman"/>
          <w:sz w:val="28"/>
          <w:szCs w:val="28"/>
        </w:rPr>
        <w:t>о</w:t>
      </w:r>
      <w:r w:rsidR="00EA14C0" w:rsidRPr="001B160B">
        <w:rPr>
          <w:rFonts w:ascii="Times New Roman" w:hAnsi="Times New Roman" w:cs="Times New Roman"/>
          <w:sz w:val="28"/>
          <w:szCs w:val="28"/>
        </w:rPr>
        <w:t>дежи и спорту Республики Татарстан.</w:t>
      </w:r>
    </w:p>
    <w:p w:rsidR="00953657" w:rsidRPr="001B160B" w:rsidRDefault="00953657" w:rsidP="00002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D45" w:rsidRDefault="00A561EE" w:rsidP="00002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561EE">
        <w:rPr>
          <w:rFonts w:ascii="Times New Roman" w:hAnsi="Times New Roman" w:cs="Times New Roman"/>
          <w:sz w:val="28"/>
          <w:szCs w:val="28"/>
        </w:rPr>
        <w:t>.</w:t>
      </w:r>
      <w:r w:rsidR="00002D45">
        <w:rPr>
          <w:rFonts w:ascii="Times New Roman" w:hAnsi="Times New Roman" w:cs="Times New Roman"/>
          <w:sz w:val="28"/>
          <w:szCs w:val="28"/>
        </w:rPr>
        <w:t xml:space="preserve"> </w:t>
      </w:r>
      <w:r w:rsidR="00002D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02D45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формирования должностных окладов работников </w:t>
      </w:r>
    </w:p>
    <w:p w:rsidR="0014058E" w:rsidRPr="001B160B" w:rsidRDefault="00002D45" w:rsidP="00002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организациях дополнительного образования</w:t>
      </w:r>
    </w:p>
    <w:p w:rsidR="00953657" w:rsidRPr="001B160B" w:rsidRDefault="00953657" w:rsidP="00002D45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</w:p>
    <w:p w:rsidR="0014058E" w:rsidRPr="001B160B" w:rsidRDefault="0014058E" w:rsidP="0091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Должностной оклад педагогических работников</w:t>
      </w:r>
      <w:r w:rsidR="007F5C16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CB2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организациях </w:t>
      </w:r>
      <w:r w:rsidR="007F5C16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</w:t>
      </w:r>
      <w:r w:rsidR="007F5C16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F5C16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образования</w:t>
      </w:r>
      <w:r w:rsidR="002A0FD2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FD2" w:rsidRPr="00975CC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A0FD2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</w:t>
      </w:r>
      <w:r w:rsidR="002A0FD2" w:rsidRPr="001B160B">
        <w:rPr>
          <w:rFonts w:ascii="Times New Roman" w:hAnsi="Times New Roman" w:cs="Times New Roman"/>
          <w:sz w:val="28"/>
          <w:szCs w:val="28"/>
        </w:rPr>
        <w:t>тренеров-преподавателей (в том числе старших)</w:t>
      </w:r>
      <w:r w:rsidR="00975CC6">
        <w:rPr>
          <w:rFonts w:ascii="Times New Roman" w:hAnsi="Times New Roman" w:cs="Times New Roman"/>
          <w:sz w:val="28"/>
          <w:szCs w:val="28"/>
        </w:rPr>
        <w:t>),</w:t>
      </w:r>
      <w:r w:rsidR="002A0FD2" w:rsidRPr="001B160B">
        <w:rPr>
          <w:rFonts w:ascii="Times New Roman" w:hAnsi="Times New Roman" w:cs="Times New Roman"/>
          <w:sz w:val="28"/>
          <w:szCs w:val="28"/>
        </w:rPr>
        <w:t xml:space="preserve"> 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считывается по формуле:</w:t>
      </w:r>
    </w:p>
    <w:p w:rsidR="00683F0C" w:rsidRPr="00975CC6" w:rsidRDefault="00295275" w:rsidP="0091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O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d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O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b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×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f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N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+P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,</m:t>
          </m:r>
        </m:oMath>
      </m:oMathPara>
    </w:p>
    <w:p w:rsidR="00683F0C" w:rsidRPr="001B160B" w:rsidRDefault="00683F0C" w:rsidP="009163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>где:</w:t>
      </w:r>
    </w:p>
    <w:p w:rsidR="00683F0C" w:rsidRPr="001B160B" w:rsidRDefault="00683F0C" w:rsidP="009163C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83F0C" w:rsidRPr="001B160B" w:rsidRDefault="00295275" w:rsidP="009163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sub>
        </m:sSub>
      </m:oMath>
      <w:r w:rsidR="00683F0C" w:rsidRPr="001B160B">
        <w:rPr>
          <w:rFonts w:ascii="Times New Roman" w:hAnsi="Times New Roman" w:cs="Times New Roman"/>
          <w:sz w:val="28"/>
          <w:szCs w:val="28"/>
        </w:rPr>
        <w:t xml:space="preserve"> </w:t>
      </w:r>
      <w:r w:rsidR="00002D45" w:rsidRPr="001B160B">
        <w:rPr>
          <w:rFonts w:ascii="Times New Roman" w:hAnsi="Times New Roman" w:cs="Times New Roman"/>
          <w:sz w:val="28"/>
          <w:szCs w:val="28"/>
        </w:rPr>
        <w:t>–</w:t>
      </w:r>
      <w:r w:rsidR="00683F0C" w:rsidRPr="001B160B">
        <w:rPr>
          <w:rFonts w:ascii="Times New Roman" w:hAnsi="Times New Roman" w:cs="Times New Roman"/>
          <w:sz w:val="28"/>
          <w:szCs w:val="28"/>
        </w:rPr>
        <w:t xml:space="preserve"> должностной о</w:t>
      </w:r>
      <w:r w:rsidR="002A0FD2" w:rsidRPr="001B160B">
        <w:rPr>
          <w:rFonts w:ascii="Times New Roman" w:hAnsi="Times New Roman" w:cs="Times New Roman"/>
          <w:sz w:val="28"/>
          <w:szCs w:val="28"/>
        </w:rPr>
        <w:t>клад педагогических работников</w:t>
      </w:r>
      <w:r w:rsidR="00683F0C" w:rsidRPr="001B160B">
        <w:rPr>
          <w:rFonts w:ascii="Times New Roman" w:hAnsi="Times New Roman" w:cs="Times New Roman"/>
          <w:sz w:val="28"/>
          <w:szCs w:val="28"/>
        </w:rPr>
        <w:t>;</w:t>
      </w:r>
    </w:p>
    <w:p w:rsidR="00683F0C" w:rsidRPr="001B160B" w:rsidRDefault="00CD3658" w:rsidP="009163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E16">
        <w:rPr>
          <w:rFonts w:ascii="Times New Roman" w:hAnsi="Times New Roman" w:cs="Times New Roman"/>
          <w:i/>
          <w:sz w:val="28"/>
          <w:szCs w:val="28"/>
        </w:rPr>
        <w:t>О</w:t>
      </w:r>
      <w:r w:rsidRPr="008D6E16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b</w:t>
      </w:r>
      <w:r w:rsidRPr="00002D45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="00246CE9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="00683F0C" w:rsidRPr="00002D45">
        <w:rPr>
          <w:rFonts w:ascii="Times New Roman" w:hAnsi="Times New Roman" w:cs="Times New Roman"/>
          <w:sz w:val="28"/>
          <w:szCs w:val="28"/>
        </w:rPr>
        <w:t>–</w:t>
      </w:r>
      <w:r w:rsidR="00683F0C" w:rsidRPr="001B160B">
        <w:rPr>
          <w:rFonts w:ascii="Times New Roman" w:hAnsi="Times New Roman" w:cs="Times New Roman"/>
          <w:sz w:val="28"/>
          <w:szCs w:val="28"/>
        </w:rPr>
        <w:t xml:space="preserve"> </w:t>
      </w:r>
      <w:r w:rsidR="00DE6CB2" w:rsidRPr="001B160B">
        <w:rPr>
          <w:rFonts w:ascii="Times New Roman" w:hAnsi="Times New Roman" w:cs="Times New Roman"/>
          <w:sz w:val="28"/>
          <w:szCs w:val="28"/>
        </w:rPr>
        <w:t xml:space="preserve">размер базового оклада </w:t>
      </w:r>
      <w:r w:rsidR="002A0FD2" w:rsidRPr="001B160B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="00683F0C" w:rsidRPr="001B160B">
        <w:rPr>
          <w:rFonts w:ascii="Times New Roman" w:hAnsi="Times New Roman" w:cs="Times New Roman"/>
          <w:sz w:val="28"/>
          <w:szCs w:val="28"/>
        </w:rPr>
        <w:t>, принимаемый в с</w:t>
      </w:r>
      <w:r w:rsidR="00683F0C" w:rsidRPr="001B160B">
        <w:rPr>
          <w:rFonts w:ascii="Times New Roman" w:hAnsi="Times New Roman" w:cs="Times New Roman"/>
          <w:sz w:val="28"/>
          <w:szCs w:val="28"/>
        </w:rPr>
        <w:t>о</w:t>
      </w:r>
      <w:r w:rsidR="00683F0C" w:rsidRPr="001B160B">
        <w:rPr>
          <w:rFonts w:ascii="Times New Roman" w:hAnsi="Times New Roman" w:cs="Times New Roman"/>
          <w:sz w:val="28"/>
          <w:szCs w:val="28"/>
        </w:rPr>
        <w:t xml:space="preserve">ответствии с разделом </w:t>
      </w:r>
      <w:r w:rsidR="00796BF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83F0C" w:rsidRPr="001B160B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683F0C" w:rsidRPr="001B160B" w:rsidRDefault="00CD3658" w:rsidP="009163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E16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8D6E16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f</w:t>
      </w:r>
      <w:proofErr w:type="spellEnd"/>
      <w:r w:rsidRPr="008D6E16">
        <w:rPr>
          <w:rFonts w:ascii="Times New Roman" w:hAnsi="Times New Roman" w:cs="Times New Roman"/>
          <w:sz w:val="28"/>
          <w:szCs w:val="28"/>
        </w:rPr>
        <w:t xml:space="preserve"> </w:t>
      </w:r>
      <w:r w:rsidR="00246CE9">
        <w:rPr>
          <w:rFonts w:ascii="Times New Roman" w:hAnsi="Times New Roman" w:cs="Times New Roman"/>
          <w:sz w:val="28"/>
          <w:szCs w:val="28"/>
        </w:rPr>
        <w:t xml:space="preserve"> </w:t>
      </w:r>
      <w:r w:rsidR="00002D45" w:rsidRPr="001B160B">
        <w:rPr>
          <w:rFonts w:ascii="Times New Roman" w:hAnsi="Times New Roman" w:cs="Times New Roman"/>
          <w:sz w:val="28"/>
          <w:szCs w:val="28"/>
        </w:rPr>
        <w:t>–</w:t>
      </w:r>
      <w:r w:rsidR="00683F0C" w:rsidRPr="001B160B">
        <w:rPr>
          <w:rFonts w:ascii="Times New Roman" w:hAnsi="Times New Roman" w:cs="Times New Roman"/>
          <w:sz w:val="28"/>
          <w:szCs w:val="28"/>
        </w:rPr>
        <w:t xml:space="preserve"> фактическое количество </w:t>
      </w:r>
      <w:r w:rsidR="002A0FD2" w:rsidRPr="001B160B">
        <w:rPr>
          <w:rFonts w:ascii="Times New Roman" w:hAnsi="Times New Roman" w:cs="Times New Roman"/>
          <w:sz w:val="28"/>
          <w:szCs w:val="28"/>
        </w:rPr>
        <w:t xml:space="preserve">отработанных </w:t>
      </w:r>
      <w:r w:rsidR="00683F0C" w:rsidRPr="001B160B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3B36C0" w:rsidRPr="001B160B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="00683F0C" w:rsidRPr="001B160B">
        <w:rPr>
          <w:rFonts w:ascii="Times New Roman" w:hAnsi="Times New Roman" w:cs="Times New Roman"/>
          <w:sz w:val="28"/>
          <w:szCs w:val="28"/>
        </w:rPr>
        <w:t>работник</w:t>
      </w:r>
      <w:r w:rsidR="002A0FD2" w:rsidRPr="001B160B">
        <w:rPr>
          <w:rFonts w:ascii="Times New Roman" w:hAnsi="Times New Roman" w:cs="Times New Roman"/>
          <w:sz w:val="28"/>
          <w:szCs w:val="28"/>
        </w:rPr>
        <w:t>ов</w:t>
      </w:r>
      <w:r w:rsidR="00683F0C" w:rsidRPr="001B160B">
        <w:rPr>
          <w:rFonts w:ascii="Times New Roman" w:hAnsi="Times New Roman" w:cs="Times New Roman"/>
          <w:sz w:val="28"/>
          <w:szCs w:val="28"/>
        </w:rPr>
        <w:t xml:space="preserve"> </w:t>
      </w:r>
      <w:r w:rsidR="00DE6CB2" w:rsidRPr="001B160B">
        <w:rPr>
          <w:rFonts w:ascii="Times New Roman" w:hAnsi="Times New Roman" w:cs="Times New Roman"/>
          <w:sz w:val="28"/>
          <w:szCs w:val="28"/>
        </w:rPr>
        <w:t xml:space="preserve">в </w:t>
      </w:r>
      <w:r w:rsidR="00781A91" w:rsidRPr="001B160B">
        <w:rPr>
          <w:rFonts w:ascii="Times New Roman" w:hAnsi="Times New Roman" w:cs="Times New Roman"/>
          <w:sz w:val="28"/>
          <w:szCs w:val="28"/>
        </w:rPr>
        <w:t>организаци</w:t>
      </w:r>
      <w:r w:rsidR="00DE6CB2" w:rsidRPr="001B160B">
        <w:rPr>
          <w:rFonts w:ascii="Times New Roman" w:hAnsi="Times New Roman" w:cs="Times New Roman"/>
          <w:sz w:val="28"/>
          <w:szCs w:val="28"/>
        </w:rPr>
        <w:t>ях</w:t>
      </w:r>
      <w:r w:rsidR="00781A91" w:rsidRPr="001B160B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683F0C" w:rsidRPr="001B160B">
        <w:rPr>
          <w:rFonts w:ascii="Times New Roman" w:hAnsi="Times New Roman" w:cs="Times New Roman"/>
          <w:sz w:val="28"/>
          <w:szCs w:val="28"/>
        </w:rPr>
        <w:t>;</w:t>
      </w:r>
    </w:p>
    <w:p w:rsidR="00683F0C" w:rsidRPr="001B160B" w:rsidRDefault="00CD3658" w:rsidP="009163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E16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8D6E16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r w:rsidR="00683F0C" w:rsidRPr="001B160B">
        <w:rPr>
          <w:rFonts w:ascii="Times New Roman" w:hAnsi="Times New Roman" w:cs="Times New Roman"/>
          <w:sz w:val="28"/>
          <w:szCs w:val="28"/>
        </w:rPr>
        <w:t xml:space="preserve"> </w:t>
      </w:r>
      <w:r w:rsidR="00002D45" w:rsidRPr="001B160B">
        <w:rPr>
          <w:rFonts w:ascii="Times New Roman" w:hAnsi="Times New Roman" w:cs="Times New Roman"/>
          <w:sz w:val="28"/>
          <w:szCs w:val="28"/>
        </w:rPr>
        <w:t>–</w:t>
      </w:r>
      <w:r w:rsidR="00683F0C" w:rsidRPr="001B160B">
        <w:rPr>
          <w:rFonts w:ascii="Times New Roman" w:hAnsi="Times New Roman" w:cs="Times New Roman"/>
          <w:sz w:val="28"/>
          <w:szCs w:val="28"/>
        </w:rPr>
        <w:t xml:space="preserve"> норма часов за базовую ставку заработной платы </w:t>
      </w:r>
      <w:r w:rsidR="003B36C0" w:rsidRPr="001B160B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="00683F0C" w:rsidRPr="001B160B">
        <w:rPr>
          <w:rFonts w:ascii="Times New Roman" w:hAnsi="Times New Roman" w:cs="Times New Roman"/>
          <w:sz w:val="28"/>
          <w:szCs w:val="28"/>
        </w:rPr>
        <w:t>рабо</w:t>
      </w:r>
      <w:r w:rsidR="00683F0C" w:rsidRPr="001B160B">
        <w:rPr>
          <w:rFonts w:ascii="Times New Roman" w:hAnsi="Times New Roman" w:cs="Times New Roman"/>
          <w:sz w:val="28"/>
          <w:szCs w:val="28"/>
        </w:rPr>
        <w:t>т</w:t>
      </w:r>
      <w:r w:rsidR="00683F0C" w:rsidRPr="001B160B">
        <w:rPr>
          <w:rFonts w:ascii="Times New Roman" w:hAnsi="Times New Roman" w:cs="Times New Roman"/>
          <w:sz w:val="28"/>
          <w:szCs w:val="28"/>
        </w:rPr>
        <w:t xml:space="preserve">ников в организациях </w:t>
      </w:r>
      <w:r w:rsidR="00B455E1" w:rsidRPr="001B160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683F0C" w:rsidRPr="001B160B">
        <w:rPr>
          <w:rFonts w:ascii="Times New Roman" w:hAnsi="Times New Roman" w:cs="Times New Roman"/>
          <w:sz w:val="28"/>
          <w:szCs w:val="28"/>
        </w:rPr>
        <w:t xml:space="preserve">, установленная разделом </w:t>
      </w:r>
      <w:r w:rsidR="00796BF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83F0C" w:rsidRPr="001B160B">
        <w:rPr>
          <w:rFonts w:ascii="Times New Roman" w:hAnsi="Times New Roman" w:cs="Times New Roman"/>
          <w:sz w:val="28"/>
          <w:szCs w:val="28"/>
        </w:rPr>
        <w:t xml:space="preserve"> н</w:t>
      </w:r>
      <w:r w:rsidR="00683F0C" w:rsidRPr="001B160B">
        <w:rPr>
          <w:rFonts w:ascii="Times New Roman" w:hAnsi="Times New Roman" w:cs="Times New Roman"/>
          <w:sz w:val="28"/>
          <w:szCs w:val="28"/>
        </w:rPr>
        <w:t>а</w:t>
      </w:r>
      <w:r w:rsidR="00683F0C" w:rsidRPr="001B160B">
        <w:rPr>
          <w:rFonts w:ascii="Times New Roman" w:hAnsi="Times New Roman" w:cs="Times New Roman"/>
          <w:sz w:val="28"/>
          <w:szCs w:val="28"/>
        </w:rPr>
        <w:t>стоящего Положения;</w:t>
      </w:r>
    </w:p>
    <w:p w:rsidR="00953657" w:rsidRPr="001B160B" w:rsidRDefault="00CD3658" w:rsidP="009163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E16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683F0C" w:rsidRPr="001B160B">
        <w:rPr>
          <w:rFonts w:ascii="Times New Roman" w:hAnsi="Times New Roman" w:cs="Times New Roman"/>
          <w:sz w:val="28"/>
          <w:szCs w:val="28"/>
        </w:rPr>
        <w:t xml:space="preserve"> – компенсация на обеспечение книгоиздательской продукцией и периодич</w:t>
      </w:r>
      <w:r w:rsidR="00683F0C" w:rsidRPr="001B160B">
        <w:rPr>
          <w:rFonts w:ascii="Times New Roman" w:hAnsi="Times New Roman" w:cs="Times New Roman"/>
          <w:sz w:val="28"/>
          <w:szCs w:val="28"/>
        </w:rPr>
        <w:t>е</w:t>
      </w:r>
      <w:r w:rsidR="00683F0C" w:rsidRPr="001B160B">
        <w:rPr>
          <w:rFonts w:ascii="Times New Roman" w:hAnsi="Times New Roman" w:cs="Times New Roman"/>
          <w:sz w:val="28"/>
          <w:szCs w:val="28"/>
        </w:rPr>
        <w:t>скими изданиями в размере 100 рублей устанавливается пропорционально учебной нагрузке, но не более чем на одну ставку по основному месту работы.</w:t>
      </w:r>
    </w:p>
    <w:p w:rsidR="00AA57D7" w:rsidRPr="001B160B" w:rsidRDefault="00E37ACC" w:rsidP="009163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 xml:space="preserve">2. </w:t>
      </w:r>
      <w:r w:rsidR="00AA57D7" w:rsidRPr="001B160B">
        <w:rPr>
          <w:rFonts w:ascii="Times New Roman" w:hAnsi="Times New Roman" w:cs="Times New Roman"/>
          <w:sz w:val="28"/>
          <w:szCs w:val="28"/>
        </w:rPr>
        <w:t>Должностной оклад тренеров-преподавателей (в том числе старших) орг</w:t>
      </w:r>
      <w:r w:rsidR="00AA57D7" w:rsidRPr="001B160B">
        <w:rPr>
          <w:rFonts w:ascii="Times New Roman" w:hAnsi="Times New Roman" w:cs="Times New Roman"/>
          <w:sz w:val="28"/>
          <w:szCs w:val="28"/>
        </w:rPr>
        <w:t>а</w:t>
      </w:r>
      <w:r w:rsidR="00AA57D7" w:rsidRPr="001B160B">
        <w:rPr>
          <w:rFonts w:ascii="Times New Roman" w:hAnsi="Times New Roman" w:cs="Times New Roman"/>
          <w:sz w:val="28"/>
          <w:szCs w:val="28"/>
        </w:rPr>
        <w:t>низаций дополнительного образования, реализующи</w:t>
      </w:r>
      <w:r w:rsidR="00002D45">
        <w:rPr>
          <w:rFonts w:ascii="Times New Roman" w:hAnsi="Times New Roman" w:cs="Times New Roman"/>
          <w:sz w:val="28"/>
          <w:szCs w:val="28"/>
        </w:rPr>
        <w:t>х</w:t>
      </w:r>
      <w:r w:rsidR="00AA57D7" w:rsidRPr="001B160B">
        <w:rPr>
          <w:rFonts w:ascii="Times New Roman" w:hAnsi="Times New Roman" w:cs="Times New Roman"/>
          <w:sz w:val="28"/>
          <w:szCs w:val="28"/>
        </w:rPr>
        <w:t xml:space="preserve"> программы в области физич</w:t>
      </w:r>
      <w:r w:rsidR="00AA57D7" w:rsidRPr="001B160B">
        <w:rPr>
          <w:rFonts w:ascii="Times New Roman" w:hAnsi="Times New Roman" w:cs="Times New Roman"/>
          <w:sz w:val="28"/>
          <w:szCs w:val="28"/>
        </w:rPr>
        <w:t>е</w:t>
      </w:r>
      <w:r w:rsidR="00AA57D7" w:rsidRPr="001B160B">
        <w:rPr>
          <w:rFonts w:ascii="Times New Roman" w:hAnsi="Times New Roman" w:cs="Times New Roman"/>
          <w:sz w:val="28"/>
          <w:szCs w:val="28"/>
        </w:rPr>
        <w:t xml:space="preserve">ской культуры и </w:t>
      </w:r>
      <w:r w:rsidR="00F853BE" w:rsidRPr="001B160B">
        <w:rPr>
          <w:rFonts w:ascii="Times New Roman" w:hAnsi="Times New Roman" w:cs="Times New Roman"/>
          <w:sz w:val="28"/>
          <w:szCs w:val="28"/>
        </w:rPr>
        <w:t>спорта,</w:t>
      </w:r>
      <w:r w:rsidR="00AA57D7" w:rsidRPr="001B160B">
        <w:rPr>
          <w:rFonts w:ascii="Times New Roman" w:hAnsi="Times New Roman" w:cs="Times New Roman"/>
          <w:sz w:val="28"/>
          <w:szCs w:val="28"/>
        </w:rPr>
        <w:t xml:space="preserve"> которым установлены нормы часов педагогической работы в неделю за ставку заработной платы</w:t>
      </w:r>
      <w:r w:rsidR="00246CE9">
        <w:rPr>
          <w:rFonts w:ascii="Times New Roman" w:hAnsi="Times New Roman" w:cs="Times New Roman"/>
          <w:sz w:val="28"/>
          <w:szCs w:val="28"/>
        </w:rPr>
        <w:t>,</w:t>
      </w:r>
      <w:r w:rsidR="00AA57D7" w:rsidRPr="001B160B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F851A2" w:rsidRPr="001B160B" w:rsidRDefault="00F851A2" w:rsidP="009163C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C2053" w:rsidRPr="00975CC6" w:rsidRDefault="00295275" w:rsidP="0091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O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d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(O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b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×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</m:t>
                  </m:r>
                </m:sub>
              </m:sSub>
            </m:e>
          </m:nary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+P)×K,</m:t>
          </m:r>
        </m:oMath>
      </m:oMathPara>
    </w:p>
    <w:p w:rsidR="00F851A2" w:rsidRPr="001B160B" w:rsidRDefault="00F851A2" w:rsidP="009163C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851A2" w:rsidRPr="001B160B" w:rsidRDefault="00F851A2" w:rsidP="009163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>где:</w:t>
      </w:r>
    </w:p>
    <w:p w:rsidR="00F851A2" w:rsidRPr="001B160B" w:rsidRDefault="00295275" w:rsidP="009163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sub>
        </m:sSub>
      </m:oMath>
      <w:r w:rsidR="00DE6CB2" w:rsidRPr="008D6E16">
        <w:rPr>
          <w:rFonts w:ascii="Times New Roman" w:hAnsi="Times New Roman" w:cs="Times New Roman"/>
          <w:sz w:val="28"/>
          <w:szCs w:val="28"/>
        </w:rPr>
        <w:t xml:space="preserve"> </w:t>
      </w:r>
      <w:r w:rsidR="00002D45" w:rsidRPr="001B160B">
        <w:rPr>
          <w:rFonts w:ascii="Times New Roman" w:hAnsi="Times New Roman" w:cs="Times New Roman"/>
          <w:sz w:val="28"/>
          <w:szCs w:val="28"/>
        </w:rPr>
        <w:t>–</w:t>
      </w:r>
      <w:r w:rsidR="00F851A2" w:rsidRPr="001B160B">
        <w:rPr>
          <w:rFonts w:ascii="Times New Roman" w:hAnsi="Times New Roman" w:cs="Times New Roman"/>
          <w:sz w:val="28"/>
          <w:szCs w:val="28"/>
        </w:rPr>
        <w:t xml:space="preserve"> оклад </w:t>
      </w:r>
      <w:r w:rsidR="00186D0F" w:rsidRPr="001B160B">
        <w:rPr>
          <w:rFonts w:ascii="Times New Roman" w:hAnsi="Times New Roman" w:cs="Times New Roman"/>
          <w:sz w:val="28"/>
          <w:szCs w:val="28"/>
        </w:rPr>
        <w:t xml:space="preserve">тренеров-преподавателей (в том числе старших) </w:t>
      </w:r>
      <w:r w:rsidR="00DE6CB2" w:rsidRPr="001B160B">
        <w:rPr>
          <w:rFonts w:ascii="Times New Roman" w:hAnsi="Times New Roman" w:cs="Times New Roman"/>
          <w:sz w:val="28"/>
          <w:szCs w:val="28"/>
        </w:rPr>
        <w:t>в организациях дополнительного образования</w:t>
      </w:r>
      <w:r w:rsidR="00F851A2" w:rsidRPr="001B160B">
        <w:rPr>
          <w:rFonts w:ascii="Times New Roman" w:hAnsi="Times New Roman" w:cs="Times New Roman"/>
          <w:sz w:val="28"/>
          <w:szCs w:val="28"/>
        </w:rPr>
        <w:t>, реализующих образовательные программы в области физической культуры и спорта;</w:t>
      </w:r>
    </w:p>
    <w:p w:rsidR="00F43C2F" w:rsidRDefault="00F43C2F" w:rsidP="00916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E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8D6E16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b</w:t>
      </w:r>
      <w:r w:rsidRPr="001B160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размер базового оклада работников образования, принимаемый в соотве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ствии с разделом </w:t>
      </w:r>
      <w:r w:rsidR="00796B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:rsidR="00871611" w:rsidRPr="001B160B" w:rsidRDefault="00871611" w:rsidP="00916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1A2" w:rsidRPr="001B160B" w:rsidRDefault="00295275" w:rsidP="009163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F851A2" w:rsidRPr="001B160B">
        <w:rPr>
          <w:rFonts w:ascii="Times New Roman" w:hAnsi="Times New Roman" w:cs="Times New Roman"/>
          <w:sz w:val="28"/>
          <w:szCs w:val="28"/>
        </w:rPr>
        <w:t xml:space="preserve"> </w:t>
      </w:r>
      <w:r w:rsidR="00002D45" w:rsidRPr="001B160B">
        <w:rPr>
          <w:rFonts w:ascii="Times New Roman" w:hAnsi="Times New Roman" w:cs="Times New Roman"/>
          <w:sz w:val="28"/>
          <w:szCs w:val="28"/>
        </w:rPr>
        <w:t>–</w:t>
      </w:r>
      <w:r w:rsidR="00F851A2" w:rsidRPr="001B160B">
        <w:rPr>
          <w:rFonts w:ascii="Times New Roman" w:hAnsi="Times New Roman" w:cs="Times New Roman"/>
          <w:sz w:val="28"/>
          <w:szCs w:val="28"/>
        </w:rPr>
        <w:t xml:space="preserve"> нормативы оплаты труда тренеров-преподавателей (</w:t>
      </w:r>
      <w:r w:rsidR="004C2DBB" w:rsidRPr="001B160B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F851A2" w:rsidRPr="001B160B">
        <w:rPr>
          <w:rFonts w:ascii="Times New Roman" w:hAnsi="Times New Roman" w:cs="Times New Roman"/>
          <w:sz w:val="28"/>
          <w:szCs w:val="28"/>
        </w:rPr>
        <w:t xml:space="preserve">старших) </w:t>
      </w:r>
      <w:r w:rsidR="00DE6CB2" w:rsidRPr="001B160B">
        <w:rPr>
          <w:rFonts w:ascii="Times New Roman" w:hAnsi="Times New Roman" w:cs="Times New Roman"/>
          <w:sz w:val="28"/>
          <w:szCs w:val="28"/>
        </w:rPr>
        <w:t>в организациях дополнительного образования</w:t>
      </w:r>
      <w:r w:rsidR="00F851A2" w:rsidRPr="001B160B">
        <w:rPr>
          <w:rFonts w:ascii="Times New Roman" w:hAnsi="Times New Roman" w:cs="Times New Roman"/>
          <w:sz w:val="28"/>
          <w:szCs w:val="28"/>
        </w:rPr>
        <w:t>, реализующих образовательные пр</w:t>
      </w:r>
      <w:r w:rsidR="00F851A2" w:rsidRPr="001B160B">
        <w:rPr>
          <w:rFonts w:ascii="Times New Roman" w:hAnsi="Times New Roman" w:cs="Times New Roman"/>
          <w:sz w:val="28"/>
          <w:szCs w:val="28"/>
        </w:rPr>
        <w:t>о</w:t>
      </w:r>
      <w:r w:rsidR="00F851A2" w:rsidRPr="001B160B">
        <w:rPr>
          <w:rFonts w:ascii="Times New Roman" w:hAnsi="Times New Roman" w:cs="Times New Roman"/>
          <w:sz w:val="28"/>
          <w:szCs w:val="28"/>
        </w:rPr>
        <w:t>граммы в области физической культуры и спорта, за одного занимающегося на эт</w:t>
      </w:r>
      <w:r w:rsidR="00F851A2" w:rsidRPr="001B160B">
        <w:rPr>
          <w:rFonts w:ascii="Times New Roman" w:hAnsi="Times New Roman" w:cs="Times New Roman"/>
          <w:sz w:val="28"/>
          <w:szCs w:val="28"/>
        </w:rPr>
        <w:t>а</w:t>
      </w:r>
      <w:r w:rsidR="00F851A2" w:rsidRPr="001B160B">
        <w:rPr>
          <w:rFonts w:ascii="Times New Roman" w:hAnsi="Times New Roman" w:cs="Times New Roman"/>
          <w:sz w:val="28"/>
          <w:szCs w:val="28"/>
        </w:rPr>
        <w:t>пах спортивной подготовки по видам спорта;</w:t>
      </w:r>
    </w:p>
    <w:p w:rsidR="004C2DBB" w:rsidRPr="001B160B" w:rsidRDefault="008D6E16" w:rsidP="009163C2">
      <w:pPr>
        <w:pStyle w:val="ConsPlusNormal"/>
        <w:tabs>
          <w:tab w:val="left" w:pos="1006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P</m:t>
        </m:r>
      </m:oMath>
      <w:r w:rsidRPr="001B160B">
        <w:rPr>
          <w:rFonts w:ascii="Times New Roman" w:hAnsi="Times New Roman" w:cs="Times New Roman"/>
          <w:sz w:val="28"/>
          <w:szCs w:val="28"/>
        </w:rPr>
        <w:t xml:space="preserve"> </w:t>
      </w:r>
      <w:r w:rsidR="004C2DBB" w:rsidRPr="001B160B">
        <w:rPr>
          <w:rFonts w:ascii="Times New Roman" w:hAnsi="Times New Roman" w:cs="Times New Roman"/>
          <w:sz w:val="28"/>
          <w:szCs w:val="28"/>
        </w:rPr>
        <w:t>– компенсация на обеспечение книгоиздательской продукцией и периодич</w:t>
      </w:r>
      <w:r w:rsidR="004C2DBB" w:rsidRPr="001B160B">
        <w:rPr>
          <w:rFonts w:ascii="Times New Roman" w:hAnsi="Times New Roman" w:cs="Times New Roman"/>
          <w:sz w:val="28"/>
          <w:szCs w:val="28"/>
        </w:rPr>
        <w:t>е</w:t>
      </w:r>
      <w:r w:rsidR="004C2DBB" w:rsidRPr="001B160B">
        <w:rPr>
          <w:rFonts w:ascii="Times New Roman" w:hAnsi="Times New Roman" w:cs="Times New Roman"/>
          <w:sz w:val="28"/>
          <w:szCs w:val="28"/>
        </w:rPr>
        <w:t>скими изданиями в размере 100 рублей устанавливается пропорционально учебной нагрузке, но не более чем на одну ставку по основному мес</w:t>
      </w:r>
      <w:r w:rsidR="00002D45">
        <w:rPr>
          <w:rFonts w:ascii="Times New Roman" w:hAnsi="Times New Roman" w:cs="Times New Roman"/>
          <w:sz w:val="28"/>
          <w:szCs w:val="28"/>
        </w:rPr>
        <w:t>ту работы;</w:t>
      </w:r>
    </w:p>
    <w:p w:rsidR="00F851A2" w:rsidRPr="001B160B" w:rsidRDefault="004C2DBB" w:rsidP="009163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K</m:t>
        </m:r>
      </m:oMath>
      <w:r w:rsidR="00F851A2" w:rsidRPr="001B160B">
        <w:rPr>
          <w:rFonts w:ascii="Times New Roman" w:hAnsi="Times New Roman" w:cs="Times New Roman"/>
          <w:sz w:val="28"/>
          <w:szCs w:val="28"/>
        </w:rPr>
        <w:t xml:space="preserve"> </w:t>
      </w:r>
      <w:r w:rsidR="00002D45" w:rsidRPr="001B160B">
        <w:rPr>
          <w:rFonts w:ascii="Times New Roman" w:hAnsi="Times New Roman" w:cs="Times New Roman"/>
          <w:sz w:val="28"/>
          <w:szCs w:val="28"/>
        </w:rPr>
        <w:t>–</w:t>
      </w:r>
      <w:r w:rsidR="00F851A2" w:rsidRPr="001B160B">
        <w:rPr>
          <w:rFonts w:ascii="Times New Roman" w:hAnsi="Times New Roman" w:cs="Times New Roman"/>
          <w:sz w:val="28"/>
          <w:szCs w:val="28"/>
        </w:rPr>
        <w:t xml:space="preserve"> коэффициент компенсации на переходный период, обеспечивающий дов</w:t>
      </w:r>
      <w:r w:rsidR="00F851A2" w:rsidRPr="001B160B">
        <w:rPr>
          <w:rFonts w:ascii="Times New Roman" w:hAnsi="Times New Roman" w:cs="Times New Roman"/>
          <w:sz w:val="28"/>
          <w:szCs w:val="28"/>
        </w:rPr>
        <w:t>е</w:t>
      </w:r>
      <w:r w:rsidR="00F851A2" w:rsidRPr="001B160B">
        <w:rPr>
          <w:rFonts w:ascii="Times New Roman" w:hAnsi="Times New Roman" w:cs="Times New Roman"/>
          <w:sz w:val="28"/>
          <w:szCs w:val="28"/>
        </w:rPr>
        <w:t xml:space="preserve">дение фактического количества оказываемых услуг до нормативного значения на спортивно-оздоровительном </w:t>
      </w:r>
      <w:r w:rsidR="00E23070" w:rsidRPr="001B160B">
        <w:rPr>
          <w:rFonts w:ascii="Times New Roman" w:hAnsi="Times New Roman" w:cs="Times New Roman"/>
          <w:sz w:val="28"/>
          <w:szCs w:val="28"/>
        </w:rPr>
        <w:t>этапе</w:t>
      </w:r>
      <w:r w:rsidR="00F851A2" w:rsidRPr="001B160B">
        <w:rPr>
          <w:rFonts w:ascii="Times New Roman" w:hAnsi="Times New Roman" w:cs="Times New Roman"/>
          <w:sz w:val="28"/>
          <w:szCs w:val="28"/>
        </w:rPr>
        <w:t xml:space="preserve"> и </w:t>
      </w:r>
      <w:r w:rsidR="00E23070" w:rsidRPr="001B160B">
        <w:rPr>
          <w:rFonts w:ascii="Times New Roman" w:hAnsi="Times New Roman" w:cs="Times New Roman"/>
          <w:sz w:val="28"/>
          <w:szCs w:val="28"/>
        </w:rPr>
        <w:t>этапе</w:t>
      </w:r>
      <w:r w:rsidR="00F851A2" w:rsidRPr="001B160B">
        <w:rPr>
          <w:rFonts w:ascii="Times New Roman" w:hAnsi="Times New Roman" w:cs="Times New Roman"/>
          <w:sz w:val="28"/>
          <w:szCs w:val="28"/>
        </w:rPr>
        <w:t xml:space="preserve"> начальной подготовки;</w:t>
      </w:r>
    </w:p>
    <w:p w:rsidR="00E97969" w:rsidRPr="001B160B" w:rsidRDefault="00E97969" w:rsidP="009163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CE9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1B160B">
        <w:rPr>
          <w:rFonts w:ascii="Times New Roman" w:hAnsi="Times New Roman" w:cs="Times New Roman"/>
          <w:sz w:val="28"/>
          <w:szCs w:val="28"/>
        </w:rPr>
        <w:t xml:space="preserve"> – </w:t>
      </w:r>
      <w:r w:rsidR="00852B4E" w:rsidRPr="001B160B">
        <w:rPr>
          <w:rFonts w:ascii="Times New Roman" w:hAnsi="Times New Roman" w:cs="Times New Roman"/>
          <w:sz w:val="28"/>
          <w:szCs w:val="28"/>
        </w:rPr>
        <w:t>количество обучающихся.</w:t>
      </w:r>
    </w:p>
    <w:p w:rsidR="006D002E" w:rsidRPr="001B160B" w:rsidRDefault="006D002E" w:rsidP="009163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>3.</w:t>
      </w:r>
      <w:r w:rsidRPr="001B160B">
        <w:t xml:space="preserve"> </w:t>
      </w:r>
      <w:r w:rsidRPr="001B160B">
        <w:rPr>
          <w:rFonts w:ascii="Times New Roman" w:hAnsi="Times New Roman" w:cs="Times New Roman"/>
          <w:sz w:val="28"/>
          <w:szCs w:val="28"/>
        </w:rPr>
        <w:t xml:space="preserve">Оклад </w:t>
      </w:r>
      <w:r w:rsidR="002C37D7" w:rsidRPr="001B160B">
        <w:rPr>
          <w:rFonts w:ascii="Times New Roman" w:hAnsi="Times New Roman" w:cs="Times New Roman"/>
          <w:sz w:val="28"/>
          <w:szCs w:val="28"/>
        </w:rPr>
        <w:t>тренеров-преподавателей (в том числе старших)</w:t>
      </w:r>
      <w:r w:rsidRPr="001B160B">
        <w:rPr>
          <w:rFonts w:ascii="Times New Roman" w:hAnsi="Times New Roman" w:cs="Times New Roman"/>
          <w:sz w:val="28"/>
          <w:szCs w:val="28"/>
        </w:rPr>
        <w:t xml:space="preserve"> </w:t>
      </w:r>
      <w:r w:rsidR="00DE6CB2" w:rsidRPr="001B160B">
        <w:rPr>
          <w:rFonts w:ascii="Times New Roman" w:hAnsi="Times New Roman" w:cs="Times New Roman"/>
          <w:sz w:val="28"/>
          <w:szCs w:val="28"/>
        </w:rPr>
        <w:t>в организациях д</w:t>
      </w:r>
      <w:r w:rsidR="00DE6CB2" w:rsidRPr="001B160B">
        <w:rPr>
          <w:rFonts w:ascii="Times New Roman" w:hAnsi="Times New Roman" w:cs="Times New Roman"/>
          <w:sz w:val="28"/>
          <w:szCs w:val="28"/>
        </w:rPr>
        <w:t>о</w:t>
      </w:r>
      <w:r w:rsidR="00DE6CB2" w:rsidRPr="001B160B">
        <w:rPr>
          <w:rFonts w:ascii="Times New Roman" w:hAnsi="Times New Roman" w:cs="Times New Roman"/>
          <w:sz w:val="28"/>
          <w:szCs w:val="28"/>
        </w:rPr>
        <w:t>полнительного образования</w:t>
      </w:r>
      <w:r w:rsidRPr="001B160B">
        <w:rPr>
          <w:rFonts w:ascii="Times New Roman" w:hAnsi="Times New Roman" w:cs="Times New Roman"/>
          <w:sz w:val="28"/>
          <w:szCs w:val="28"/>
        </w:rPr>
        <w:t>, реализующих образовательные программы в области физической культуры и спорта, за подготовку высококвалифицированных спор</w:t>
      </w:r>
      <w:r w:rsidRPr="001B160B">
        <w:rPr>
          <w:rFonts w:ascii="Times New Roman" w:hAnsi="Times New Roman" w:cs="Times New Roman"/>
          <w:sz w:val="28"/>
          <w:szCs w:val="28"/>
        </w:rPr>
        <w:t>т</w:t>
      </w:r>
      <w:r w:rsidRPr="001B160B">
        <w:rPr>
          <w:rFonts w:ascii="Times New Roman" w:hAnsi="Times New Roman" w:cs="Times New Roman"/>
          <w:sz w:val="28"/>
          <w:szCs w:val="28"/>
        </w:rPr>
        <w:t>сменов согласно занятому месту рассчитывается по формуле:</w:t>
      </w:r>
    </w:p>
    <w:p w:rsidR="006D002E" w:rsidRPr="001B160B" w:rsidRDefault="006D002E" w:rsidP="009163C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D002E" w:rsidRPr="00975CC6" w:rsidRDefault="00295275" w:rsidP="00975CC6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O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O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</m:sSub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:rsidR="00852B4E" w:rsidRPr="001B160B" w:rsidRDefault="00852B4E" w:rsidP="009163C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D002E" w:rsidRPr="001B160B" w:rsidRDefault="006D002E" w:rsidP="009163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>где:</w:t>
      </w:r>
    </w:p>
    <w:p w:rsidR="006D002E" w:rsidRPr="001A405E" w:rsidRDefault="00295275" w:rsidP="009163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O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sub>
        </m:sSub>
      </m:oMath>
      <w:r w:rsidR="006D002E" w:rsidRPr="001A405E">
        <w:rPr>
          <w:rFonts w:ascii="Times New Roman" w:hAnsi="Times New Roman" w:cs="Times New Roman"/>
          <w:sz w:val="28"/>
          <w:szCs w:val="28"/>
        </w:rPr>
        <w:t xml:space="preserve"> </w:t>
      </w:r>
      <w:r w:rsidR="00002D45" w:rsidRPr="001B160B">
        <w:rPr>
          <w:rFonts w:ascii="Times New Roman" w:hAnsi="Times New Roman" w:cs="Times New Roman"/>
          <w:sz w:val="28"/>
          <w:szCs w:val="28"/>
        </w:rPr>
        <w:t>–</w:t>
      </w:r>
      <w:r w:rsidR="006D002E" w:rsidRPr="001A405E">
        <w:rPr>
          <w:rFonts w:ascii="Times New Roman" w:hAnsi="Times New Roman" w:cs="Times New Roman"/>
          <w:sz w:val="28"/>
          <w:szCs w:val="28"/>
        </w:rPr>
        <w:t xml:space="preserve"> оклад </w:t>
      </w:r>
      <w:r w:rsidR="002C37D7" w:rsidRPr="001A405E">
        <w:rPr>
          <w:rFonts w:ascii="Times New Roman" w:hAnsi="Times New Roman" w:cs="Times New Roman"/>
          <w:sz w:val="28"/>
          <w:szCs w:val="28"/>
        </w:rPr>
        <w:t>тренеров-преподавателей (в том числе старших)</w:t>
      </w:r>
      <w:r w:rsidR="00852B4E" w:rsidRPr="001A405E">
        <w:rPr>
          <w:rFonts w:ascii="Times New Roman" w:hAnsi="Times New Roman" w:cs="Times New Roman"/>
          <w:sz w:val="28"/>
          <w:szCs w:val="28"/>
        </w:rPr>
        <w:t xml:space="preserve"> </w:t>
      </w:r>
      <w:r w:rsidR="00DE6CB2" w:rsidRPr="001A405E">
        <w:rPr>
          <w:rFonts w:ascii="Times New Roman" w:hAnsi="Times New Roman" w:cs="Times New Roman"/>
          <w:sz w:val="28"/>
          <w:szCs w:val="28"/>
        </w:rPr>
        <w:t>в организациях дополнительного образования</w:t>
      </w:r>
      <w:r w:rsidR="00852B4E" w:rsidRPr="001A405E">
        <w:rPr>
          <w:rFonts w:ascii="Times New Roman" w:hAnsi="Times New Roman" w:cs="Times New Roman"/>
          <w:sz w:val="28"/>
          <w:szCs w:val="28"/>
        </w:rPr>
        <w:t>, реализующих образовательные программы в области физической культуры и спорта</w:t>
      </w:r>
      <w:r w:rsidR="006D002E" w:rsidRPr="001A405E">
        <w:rPr>
          <w:rFonts w:ascii="Times New Roman" w:hAnsi="Times New Roman" w:cs="Times New Roman"/>
          <w:sz w:val="28"/>
          <w:szCs w:val="28"/>
        </w:rPr>
        <w:t>, за подготовку высококвалифицированных спор</w:t>
      </w:r>
      <w:r w:rsidR="006D002E" w:rsidRPr="001A405E">
        <w:rPr>
          <w:rFonts w:ascii="Times New Roman" w:hAnsi="Times New Roman" w:cs="Times New Roman"/>
          <w:sz w:val="28"/>
          <w:szCs w:val="28"/>
        </w:rPr>
        <w:t>т</w:t>
      </w:r>
      <w:r w:rsidR="006D002E" w:rsidRPr="001A405E">
        <w:rPr>
          <w:rFonts w:ascii="Times New Roman" w:hAnsi="Times New Roman" w:cs="Times New Roman"/>
          <w:sz w:val="28"/>
          <w:szCs w:val="28"/>
        </w:rPr>
        <w:t>сменов согласно занятому месту;</w:t>
      </w:r>
    </w:p>
    <w:p w:rsidR="00F43C2F" w:rsidRPr="001B160B" w:rsidRDefault="00F43C2F" w:rsidP="00916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1B160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b</w:t>
      </w:r>
      <w:r w:rsidRPr="001B160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размер базового оклада работников образования, принимаемый в соотве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ствии с разделом </w:t>
      </w:r>
      <w:r w:rsidR="00796B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:rsidR="006D002E" w:rsidRPr="001B160B" w:rsidRDefault="00295275" w:rsidP="009163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sub>
        </m:sSub>
      </m:oMath>
      <w:r w:rsidR="00002D45">
        <w:rPr>
          <w:rFonts w:ascii="Times New Roman" w:hAnsi="Times New Roman" w:cs="Times New Roman"/>
          <w:sz w:val="28"/>
          <w:szCs w:val="28"/>
        </w:rPr>
        <w:t xml:space="preserve"> </w:t>
      </w:r>
      <w:r w:rsidR="00002D45" w:rsidRPr="001B160B">
        <w:rPr>
          <w:rFonts w:ascii="Times New Roman" w:hAnsi="Times New Roman" w:cs="Times New Roman"/>
          <w:sz w:val="28"/>
          <w:szCs w:val="28"/>
        </w:rPr>
        <w:t>–</w:t>
      </w:r>
      <w:r w:rsidR="006D002E" w:rsidRPr="001B160B">
        <w:rPr>
          <w:rFonts w:ascii="Times New Roman" w:hAnsi="Times New Roman" w:cs="Times New Roman"/>
          <w:sz w:val="28"/>
          <w:szCs w:val="28"/>
        </w:rPr>
        <w:t xml:space="preserve"> нормативы оплаты труда тренеров-преподавателей (</w:t>
      </w:r>
      <w:r w:rsidR="00852B4E" w:rsidRPr="001B160B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6D002E" w:rsidRPr="001B160B">
        <w:rPr>
          <w:rFonts w:ascii="Times New Roman" w:hAnsi="Times New Roman" w:cs="Times New Roman"/>
          <w:sz w:val="28"/>
          <w:szCs w:val="28"/>
        </w:rPr>
        <w:t>ста</w:t>
      </w:r>
      <w:r w:rsidR="006D002E" w:rsidRPr="001B160B">
        <w:rPr>
          <w:rFonts w:ascii="Times New Roman" w:hAnsi="Times New Roman" w:cs="Times New Roman"/>
          <w:sz w:val="28"/>
          <w:szCs w:val="28"/>
        </w:rPr>
        <w:t>р</w:t>
      </w:r>
      <w:r w:rsidR="006D002E" w:rsidRPr="001B160B">
        <w:rPr>
          <w:rFonts w:ascii="Times New Roman" w:hAnsi="Times New Roman" w:cs="Times New Roman"/>
          <w:sz w:val="28"/>
          <w:szCs w:val="28"/>
        </w:rPr>
        <w:t xml:space="preserve">ших) </w:t>
      </w:r>
      <w:r w:rsidR="00DE6CB2" w:rsidRPr="001B160B">
        <w:rPr>
          <w:rFonts w:ascii="Times New Roman" w:hAnsi="Times New Roman" w:cs="Times New Roman"/>
          <w:sz w:val="28"/>
          <w:szCs w:val="28"/>
        </w:rPr>
        <w:t>в организациях дополнительного образования</w:t>
      </w:r>
      <w:r w:rsidR="006D002E" w:rsidRPr="001B160B">
        <w:rPr>
          <w:rFonts w:ascii="Times New Roman" w:hAnsi="Times New Roman" w:cs="Times New Roman"/>
          <w:sz w:val="28"/>
          <w:szCs w:val="28"/>
        </w:rPr>
        <w:t>, реализующих образовательные программы в области физической культуры и спорта, за подготовку высококвал</w:t>
      </w:r>
      <w:r w:rsidR="006D002E" w:rsidRPr="001B160B">
        <w:rPr>
          <w:rFonts w:ascii="Times New Roman" w:hAnsi="Times New Roman" w:cs="Times New Roman"/>
          <w:sz w:val="28"/>
          <w:szCs w:val="28"/>
        </w:rPr>
        <w:t>и</w:t>
      </w:r>
      <w:r w:rsidR="006D002E" w:rsidRPr="001B160B">
        <w:rPr>
          <w:rFonts w:ascii="Times New Roman" w:hAnsi="Times New Roman" w:cs="Times New Roman"/>
          <w:sz w:val="28"/>
          <w:szCs w:val="28"/>
        </w:rPr>
        <w:t>фицированных спортсменов согласно занятому месту;</w:t>
      </w:r>
    </w:p>
    <w:p w:rsidR="0035434C" w:rsidRPr="001B160B" w:rsidRDefault="006D002E" w:rsidP="009163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05E">
        <w:rPr>
          <w:rFonts w:ascii="Times New Roman" w:hAnsi="Times New Roman" w:cs="Times New Roman"/>
          <w:i/>
          <w:sz w:val="28"/>
          <w:szCs w:val="28"/>
        </w:rPr>
        <w:t>n</w:t>
      </w:r>
      <w:r w:rsidRPr="001B160B">
        <w:rPr>
          <w:rFonts w:ascii="Times New Roman" w:hAnsi="Times New Roman" w:cs="Times New Roman"/>
          <w:sz w:val="28"/>
          <w:szCs w:val="28"/>
        </w:rPr>
        <w:t xml:space="preserve"> </w:t>
      </w:r>
      <w:r w:rsidR="00002D45" w:rsidRPr="001B160B">
        <w:rPr>
          <w:rFonts w:ascii="Times New Roman" w:hAnsi="Times New Roman" w:cs="Times New Roman"/>
          <w:sz w:val="28"/>
          <w:szCs w:val="28"/>
        </w:rPr>
        <w:t>–</w:t>
      </w:r>
      <w:r w:rsidRPr="001B160B">
        <w:rPr>
          <w:rFonts w:ascii="Times New Roman" w:hAnsi="Times New Roman" w:cs="Times New Roman"/>
          <w:sz w:val="28"/>
          <w:szCs w:val="28"/>
        </w:rPr>
        <w:t xml:space="preserve"> количество обучающихся.</w:t>
      </w:r>
    </w:p>
    <w:p w:rsidR="00E37ACC" w:rsidRPr="001B160B" w:rsidRDefault="0035434C" w:rsidP="009163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>4</w:t>
      </w:r>
      <w:r w:rsidR="00AA57D7" w:rsidRPr="001B160B">
        <w:rPr>
          <w:rFonts w:ascii="Times New Roman" w:hAnsi="Times New Roman" w:cs="Times New Roman"/>
          <w:sz w:val="28"/>
          <w:szCs w:val="28"/>
        </w:rPr>
        <w:t xml:space="preserve">. </w:t>
      </w:r>
      <w:r w:rsidR="00E37ACC" w:rsidRPr="001B160B">
        <w:rPr>
          <w:rFonts w:ascii="Times New Roman" w:hAnsi="Times New Roman" w:cs="Times New Roman"/>
          <w:sz w:val="28"/>
          <w:szCs w:val="28"/>
        </w:rPr>
        <w:t>Должностной оклад работников образования (за исключением педагогич</w:t>
      </w:r>
      <w:r w:rsidR="00E37ACC" w:rsidRPr="001B160B">
        <w:rPr>
          <w:rFonts w:ascii="Times New Roman" w:hAnsi="Times New Roman" w:cs="Times New Roman"/>
          <w:sz w:val="28"/>
          <w:szCs w:val="28"/>
        </w:rPr>
        <w:t>е</w:t>
      </w:r>
      <w:r w:rsidR="00E37ACC" w:rsidRPr="001B160B">
        <w:rPr>
          <w:rFonts w:ascii="Times New Roman" w:hAnsi="Times New Roman" w:cs="Times New Roman"/>
          <w:sz w:val="28"/>
          <w:szCs w:val="28"/>
        </w:rPr>
        <w:t>ских работников, оклад которых определен пункт</w:t>
      </w:r>
      <w:r w:rsidR="00AA57D7" w:rsidRPr="001B160B">
        <w:rPr>
          <w:rFonts w:ascii="Times New Roman" w:hAnsi="Times New Roman" w:cs="Times New Roman"/>
          <w:sz w:val="28"/>
          <w:szCs w:val="28"/>
        </w:rPr>
        <w:t>ами</w:t>
      </w:r>
      <w:r w:rsidR="00E37ACC" w:rsidRPr="001B160B">
        <w:rPr>
          <w:rFonts w:ascii="Times New Roman" w:hAnsi="Times New Roman" w:cs="Times New Roman"/>
          <w:sz w:val="28"/>
          <w:szCs w:val="28"/>
        </w:rPr>
        <w:t xml:space="preserve"> </w:t>
      </w:r>
      <w:r w:rsidR="00AA57D7" w:rsidRPr="001B160B">
        <w:rPr>
          <w:rFonts w:ascii="Times New Roman" w:hAnsi="Times New Roman" w:cs="Times New Roman"/>
          <w:sz w:val="28"/>
          <w:szCs w:val="28"/>
        </w:rPr>
        <w:t>5</w:t>
      </w:r>
      <w:r w:rsidR="00E37ACC" w:rsidRPr="001B160B">
        <w:rPr>
          <w:rFonts w:ascii="Times New Roman" w:hAnsi="Times New Roman" w:cs="Times New Roman"/>
          <w:sz w:val="28"/>
          <w:szCs w:val="28"/>
        </w:rPr>
        <w:t>.1</w:t>
      </w:r>
      <w:r w:rsidR="00AA57D7" w:rsidRPr="001B160B">
        <w:rPr>
          <w:rFonts w:ascii="Times New Roman" w:hAnsi="Times New Roman" w:cs="Times New Roman"/>
          <w:sz w:val="28"/>
          <w:szCs w:val="28"/>
        </w:rPr>
        <w:t xml:space="preserve"> и 5.2</w:t>
      </w:r>
      <w:r w:rsidR="00E37ACC" w:rsidRPr="001B160B">
        <w:rPr>
          <w:rFonts w:ascii="Times New Roman" w:hAnsi="Times New Roman" w:cs="Times New Roman"/>
          <w:sz w:val="28"/>
          <w:szCs w:val="28"/>
        </w:rPr>
        <w:t xml:space="preserve"> настоящего Полож</w:t>
      </w:r>
      <w:r w:rsidR="00E37ACC" w:rsidRPr="001B160B">
        <w:rPr>
          <w:rFonts w:ascii="Times New Roman" w:hAnsi="Times New Roman" w:cs="Times New Roman"/>
          <w:sz w:val="28"/>
          <w:szCs w:val="28"/>
        </w:rPr>
        <w:t>е</w:t>
      </w:r>
      <w:r w:rsidR="00E37ACC" w:rsidRPr="001B160B">
        <w:rPr>
          <w:rFonts w:ascii="Times New Roman" w:hAnsi="Times New Roman" w:cs="Times New Roman"/>
          <w:sz w:val="28"/>
          <w:szCs w:val="28"/>
        </w:rPr>
        <w:t>ния), работников культуры, работников физической культуры, медицински</w:t>
      </w:r>
      <w:r w:rsidR="00246CE9">
        <w:rPr>
          <w:rFonts w:ascii="Times New Roman" w:hAnsi="Times New Roman" w:cs="Times New Roman"/>
          <w:sz w:val="28"/>
          <w:szCs w:val="28"/>
        </w:rPr>
        <w:t>х</w:t>
      </w:r>
      <w:r w:rsidR="00E37ACC" w:rsidRPr="001B160B">
        <w:rPr>
          <w:rFonts w:ascii="Times New Roman" w:hAnsi="Times New Roman" w:cs="Times New Roman"/>
          <w:sz w:val="28"/>
          <w:szCs w:val="28"/>
        </w:rPr>
        <w:t xml:space="preserve"> рабо</w:t>
      </w:r>
      <w:r w:rsidR="00E37ACC" w:rsidRPr="001B160B">
        <w:rPr>
          <w:rFonts w:ascii="Times New Roman" w:hAnsi="Times New Roman" w:cs="Times New Roman"/>
          <w:sz w:val="28"/>
          <w:szCs w:val="28"/>
        </w:rPr>
        <w:t>т</w:t>
      </w:r>
      <w:r w:rsidR="00E37ACC" w:rsidRPr="001B160B">
        <w:rPr>
          <w:rFonts w:ascii="Times New Roman" w:hAnsi="Times New Roman" w:cs="Times New Roman"/>
          <w:sz w:val="28"/>
          <w:szCs w:val="28"/>
        </w:rPr>
        <w:t>ников</w:t>
      </w:r>
      <w:r w:rsidR="005A6E67" w:rsidRPr="001B160B">
        <w:rPr>
          <w:rFonts w:ascii="Times New Roman" w:hAnsi="Times New Roman" w:cs="Times New Roman"/>
          <w:sz w:val="28"/>
          <w:szCs w:val="28"/>
        </w:rPr>
        <w:t>, работников сельского хозяйства</w:t>
      </w:r>
      <w:r w:rsidR="00E37ACC" w:rsidRPr="001B160B">
        <w:rPr>
          <w:rFonts w:ascii="Times New Roman" w:hAnsi="Times New Roman" w:cs="Times New Roman"/>
          <w:sz w:val="28"/>
          <w:szCs w:val="28"/>
        </w:rPr>
        <w:t xml:space="preserve"> в организациях </w:t>
      </w:r>
      <w:r w:rsidR="00B455E1" w:rsidRPr="001B160B">
        <w:rPr>
          <w:rFonts w:ascii="Times New Roman" w:hAnsi="Times New Roman" w:cs="Times New Roman"/>
          <w:sz w:val="28"/>
          <w:szCs w:val="28"/>
        </w:rPr>
        <w:t>дополнительного образов</w:t>
      </w:r>
      <w:r w:rsidR="00B455E1" w:rsidRPr="001B160B">
        <w:rPr>
          <w:rFonts w:ascii="Times New Roman" w:hAnsi="Times New Roman" w:cs="Times New Roman"/>
          <w:sz w:val="28"/>
          <w:szCs w:val="28"/>
        </w:rPr>
        <w:t>а</w:t>
      </w:r>
      <w:r w:rsidR="00B455E1" w:rsidRPr="001B160B">
        <w:rPr>
          <w:rFonts w:ascii="Times New Roman" w:hAnsi="Times New Roman" w:cs="Times New Roman"/>
          <w:sz w:val="28"/>
          <w:szCs w:val="28"/>
        </w:rPr>
        <w:t xml:space="preserve">ния </w:t>
      </w:r>
      <w:r w:rsidR="00E37ACC" w:rsidRPr="001B160B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75D8C" w:rsidRPr="001B160B" w:rsidRDefault="00E75D8C" w:rsidP="009163C2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E75D8C" w:rsidRPr="000A15EE" w:rsidRDefault="00295275" w:rsidP="009163C2">
      <w:pPr>
        <w:pStyle w:val="ConsPlusNormal"/>
        <w:tabs>
          <w:tab w:val="left" w:pos="10065"/>
        </w:tabs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O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O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×S,</m:t>
          </m:r>
        </m:oMath>
      </m:oMathPara>
    </w:p>
    <w:p w:rsidR="00E75D8C" w:rsidRPr="001B160B" w:rsidRDefault="00E75D8C" w:rsidP="009163C2">
      <w:pPr>
        <w:pStyle w:val="ConsPlusNormal"/>
        <w:tabs>
          <w:tab w:val="left" w:pos="10065"/>
        </w:tabs>
        <w:ind w:firstLine="709"/>
        <w:contextualSpacing/>
        <w:jc w:val="both"/>
        <w:rPr>
          <w:rFonts w:ascii="Times New Roman" w:hAnsi="Times New Roman" w:cs="Times New Roman"/>
          <w:sz w:val="20"/>
        </w:rPr>
      </w:pPr>
    </w:p>
    <w:p w:rsidR="00E37ACC" w:rsidRPr="001B160B" w:rsidRDefault="00E37ACC" w:rsidP="009163C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>где:</w:t>
      </w:r>
    </w:p>
    <w:p w:rsidR="00E37ACC" w:rsidRPr="001B160B" w:rsidRDefault="00CD3658" w:rsidP="009163C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405E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="00DB3427" w:rsidRPr="001A405E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d</w:t>
      </w:r>
      <w:r w:rsidR="00E37ACC" w:rsidRPr="001B160B">
        <w:rPr>
          <w:rFonts w:ascii="Times New Roman" w:hAnsi="Times New Roman" w:cs="Times New Roman"/>
          <w:sz w:val="28"/>
          <w:szCs w:val="28"/>
        </w:rPr>
        <w:t xml:space="preserve"> – должностной оклад работников в организациях </w:t>
      </w:r>
      <w:r w:rsidR="00B455E1" w:rsidRPr="001B160B">
        <w:rPr>
          <w:rFonts w:ascii="Times New Roman" w:hAnsi="Times New Roman" w:cs="Times New Roman"/>
          <w:sz w:val="28"/>
          <w:szCs w:val="28"/>
        </w:rPr>
        <w:t>дополнительного образ</w:t>
      </w:r>
      <w:r w:rsidR="00B455E1" w:rsidRPr="001B160B">
        <w:rPr>
          <w:rFonts w:ascii="Times New Roman" w:hAnsi="Times New Roman" w:cs="Times New Roman"/>
          <w:sz w:val="28"/>
          <w:szCs w:val="28"/>
        </w:rPr>
        <w:t>о</w:t>
      </w:r>
      <w:r w:rsidR="00B455E1" w:rsidRPr="001B160B">
        <w:rPr>
          <w:rFonts w:ascii="Times New Roman" w:hAnsi="Times New Roman" w:cs="Times New Roman"/>
          <w:sz w:val="28"/>
          <w:szCs w:val="28"/>
        </w:rPr>
        <w:t>вания</w:t>
      </w:r>
      <w:r w:rsidR="00E37ACC" w:rsidRPr="001B160B">
        <w:rPr>
          <w:rFonts w:ascii="Times New Roman" w:hAnsi="Times New Roman" w:cs="Times New Roman"/>
          <w:sz w:val="28"/>
          <w:szCs w:val="28"/>
        </w:rPr>
        <w:t>;</w:t>
      </w:r>
    </w:p>
    <w:p w:rsidR="00F43C2F" w:rsidRPr="001B160B" w:rsidRDefault="00F43C2F" w:rsidP="00916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1A405E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b</w:t>
      </w:r>
      <w:r w:rsidRPr="001B160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размер базового оклада работников образования, принимаемый в соотве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ствии с разделом </w:t>
      </w:r>
      <w:r w:rsidR="00796B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:rsidR="00CA6CB6" w:rsidRPr="001B160B" w:rsidRDefault="005A6E67" w:rsidP="009163C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405E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1B160B">
        <w:rPr>
          <w:rFonts w:ascii="Times New Roman" w:hAnsi="Times New Roman" w:cs="Times New Roman"/>
          <w:sz w:val="28"/>
          <w:szCs w:val="28"/>
        </w:rPr>
        <w:t xml:space="preserve"> – </w:t>
      </w:r>
      <w:r w:rsidR="003E0BC6" w:rsidRPr="001B160B">
        <w:rPr>
          <w:rFonts w:ascii="Times New Roman" w:hAnsi="Times New Roman"/>
          <w:sz w:val="28"/>
          <w:szCs w:val="28"/>
        </w:rPr>
        <w:t>фактически отработанное время (ставка)</w:t>
      </w:r>
      <w:r w:rsidR="00186D0F" w:rsidRPr="001B160B">
        <w:rPr>
          <w:rFonts w:ascii="Times New Roman" w:hAnsi="Times New Roman" w:cs="Times New Roman"/>
          <w:sz w:val="28"/>
          <w:szCs w:val="28"/>
        </w:rPr>
        <w:t>.</w:t>
      </w:r>
    </w:p>
    <w:p w:rsidR="00953657" w:rsidRPr="001B160B" w:rsidRDefault="00A561EE" w:rsidP="00002D4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VI</w:t>
      </w:r>
      <w:r w:rsidRPr="00A561EE">
        <w:rPr>
          <w:rFonts w:ascii="Times New Roman" w:hAnsi="Times New Roman" w:cs="Times New Roman"/>
          <w:sz w:val="28"/>
          <w:szCs w:val="28"/>
        </w:rPr>
        <w:t xml:space="preserve">. </w:t>
      </w:r>
      <w:r w:rsidR="00002D45">
        <w:rPr>
          <w:rFonts w:ascii="Times New Roman" w:hAnsi="Times New Roman" w:cs="Times New Roman"/>
          <w:sz w:val="28"/>
          <w:szCs w:val="28"/>
        </w:rPr>
        <w:t>В</w:t>
      </w:r>
      <w:r w:rsidR="00002D45" w:rsidRPr="001B160B">
        <w:rPr>
          <w:rFonts w:ascii="Times New Roman" w:hAnsi="Times New Roman" w:cs="Times New Roman"/>
          <w:sz w:val="28"/>
          <w:szCs w:val="28"/>
        </w:rPr>
        <w:t>ыплаты стимулирующего характера</w:t>
      </w:r>
    </w:p>
    <w:p w:rsidR="00A8270D" w:rsidRPr="00246CE9" w:rsidRDefault="00A8270D" w:rsidP="00002D4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3462B" w:rsidRPr="001B160B" w:rsidRDefault="0003462B" w:rsidP="00916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1. К выплатам стимулирующего характера относятся выплаты, направленные на стимулирование работника к качественному результату труда, а также поощр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за выполненную работу.</w:t>
      </w:r>
    </w:p>
    <w:p w:rsidR="0003462B" w:rsidRPr="001B160B" w:rsidRDefault="0003462B" w:rsidP="00916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Выплаты стимулирующего характера включают в себя:</w:t>
      </w:r>
    </w:p>
    <w:p w:rsidR="005A6E67" w:rsidRPr="001B160B" w:rsidRDefault="005A6E67" w:rsidP="00916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 за специфику деятельности;</w:t>
      </w:r>
    </w:p>
    <w:p w:rsidR="005A6E67" w:rsidRPr="001B160B" w:rsidRDefault="005A6E67" w:rsidP="00916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 за наличие почетных званий, государственных наград;</w:t>
      </w:r>
    </w:p>
    <w:p w:rsidR="005A6E67" w:rsidRPr="001B160B" w:rsidRDefault="005A6E67" w:rsidP="00916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 за спортивные звания, спортивные разряды;</w:t>
      </w:r>
    </w:p>
    <w:p w:rsidR="005A6E67" w:rsidRPr="001B160B" w:rsidRDefault="005A6E67" w:rsidP="00916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 за обеспечение высококачественного учебно-тренировочного пр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цесса;</w:t>
      </w:r>
    </w:p>
    <w:p w:rsidR="005A6E67" w:rsidRPr="001B160B" w:rsidRDefault="005A6E67" w:rsidP="00916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hAnsi="Times New Roman"/>
          <w:sz w:val="28"/>
          <w:szCs w:val="28"/>
          <w:lang w:eastAsia="ru-RU"/>
        </w:rPr>
        <w:t>выплаты за сложность работы</w:t>
      </w:r>
      <w:r w:rsidRPr="001B160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A6E67" w:rsidRPr="001B160B" w:rsidRDefault="005A6E67" w:rsidP="00916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Calibri" w:hAnsi="Times New Roman" w:cs="Times New Roman"/>
          <w:sz w:val="28"/>
          <w:szCs w:val="28"/>
          <w:lang w:eastAsia="ru-RU"/>
        </w:rPr>
        <w:t>выплаты за высокие результаты работы</w:t>
      </w:r>
      <w:r w:rsidR="00DB3B5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03462B" w:rsidRPr="001B160B" w:rsidRDefault="005A6E67" w:rsidP="00916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Calibri" w:hAnsi="Times New Roman" w:cs="Times New Roman"/>
          <w:sz w:val="28"/>
          <w:szCs w:val="28"/>
          <w:lang w:eastAsia="ru-RU"/>
        </w:rPr>
        <w:t>выплаты за обеспечение высококачественного учебно-тренировочного пр</w:t>
      </w:r>
      <w:r w:rsidRPr="001B160B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1B160B">
        <w:rPr>
          <w:rFonts w:ascii="Times New Roman" w:eastAsia="Calibri" w:hAnsi="Times New Roman" w:cs="Times New Roman"/>
          <w:sz w:val="28"/>
          <w:szCs w:val="28"/>
          <w:lang w:eastAsia="ru-RU"/>
        </w:rPr>
        <w:t>цесса;</w:t>
      </w:r>
    </w:p>
    <w:p w:rsidR="0003462B" w:rsidRPr="001B160B" w:rsidRDefault="0003462B" w:rsidP="00916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 за стаж работы по профилю;</w:t>
      </w:r>
    </w:p>
    <w:p w:rsidR="0003462B" w:rsidRPr="001B160B" w:rsidRDefault="0003462B" w:rsidP="00916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 за квалификационную категорию;</w:t>
      </w:r>
    </w:p>
    <w:p w:rsidR="0003462B" w:rsidRPr="001B160B" w:rsidRDefault="0003462B" w:rsidP="00916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премиальные и иные поощрительные выплаты; </w:t>
      </w:r>
    </w:p>
    <w:p w:rsidR="0003462B" w:rsidRDefault="0003462B" w:rsidP="00916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</w:t>
      </w:r>
      <w:r w:rsidR="005A6E67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ы за качество выполняемых работ.</w:t>
      </w:r>
    </w:p>
    <w:p w:rsidR="00AE368F" w:rsidRPr="001B160B" w:rsidRDefault="00AE368F" w:rsidP="00AE3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Размеры и порядок установления выплат стимулирующего характера рабо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никам образования в организациях дополнительного образования.</w:t>
      </w:r>
    </w:p>
    <w:p w:rsidR="0003462B" w:rsidRPr="001B160B" w:rsidRDefault="0003462B" w:rsidP="00916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E368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Выплаты за квалификационную категорию предоставляются работникам профессионально-квалификационных должностных групп педагогических работн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и руководителей структурных подразделений при наличии у них действующей квалификационной категории в пределах срока действия квалификационной катег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и рассчитываются по формуле:</w:t>
      </w:r>
    </w:p>
    <w:p w:rsidR="0003462B" w:rsidRPr="001B160B" w:rsidRDefault="0003462B" w:rsidP="000A15E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2B" w:rsidRPr="000A15EE" w:rsidRDefault="00295275" w:rsidP="000A15E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B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kk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O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d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×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kk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,</m:t>
          </m:r>
        </m:oMath>
      </m:oMathPara>
    </w:p>
    <w:p w:rsidR="0003462B" w:rsidRPr="001B160B" w:rsidRDefault="0003462B" w:rsidP="00916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2B" w:rsidRPr="001B160B" w:rsidRDefault="0003462B" w:rsidP="00916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3462B" w:rsidRPr="001B160B" w:rsidRDefault="00295275" w:rsidP="00916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B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kk</m:t>
            </m:r>
          </m:sub>
        </m:sSub>
      </m:oMath>
      <w:r w:rsidR="00B27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3C2" w:rsidRPr="001B160B">
        <w:rPr>
          <w:rFonts w:ascii="Times New Roman" w:hAnsi="Times New Roman" w:cs="Times New Roman"/>
          <w:sz w:val="28"/>
          <w:szCs w:val="28"/>
        </w:rPr>
        <w:t>–</w:t>
      </w:r>
      <w:r w:rsidR="0003462B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выплата за квалификационную категорию;</w:t>
      </w:r>
    </w:p>
    <w:p w:rsidR="0003462B" w:rsidRPr="001B160B" w:rsidRDefault="00295275" w:rsidP="00916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9163C2" w:rsidRPr="001B160B">
        <w:rPr>
          <w:rFonts w:ascii="Times New Roman" w:hAnsi="Times New Roman" w:cs="Times New Roman"/>
          <w:sz w:val="28"/>
          <w:szCs w:val="28"/>
        </w:rPr>
        <w:t>–</w:t>
      </w:r>
      <w:r w:rsidR="0003462B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должностной оклад работников </w:t>
      </w:r>
      <w:r w:rsidR="00F43C2F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E03256" w:rsidRPr="001B160B">
        <w:rPr>
          <w:rFonts w:ascii="Times New Roman" w:eastAsia="Times New Roman" w:hAnsi="Times New Roman"/>
          <w:sz w:val="28"/>
          <w:szCs w:val="28"/>
          <w:lang w:eastAsia="ru-RU"/>
        </w:rPr>
        <w:t>организаци</w:t>
      </w:r>
      <w:r w:rsidR="00F43C2F" w:rsidRPr="001B160B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="00E03256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дополнительного образ</w:t>
      </w:r>
      <w:r w:rsidR="00E03256" w:rsidRPr="001B160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03256" w:rsidRPr="001B160B">
        <w:rPr>
          <w:rFonts w:ascii="Times New Roman" w:eastAsia="Times New Roman" w:hAnsi="Times New Roman"/>
          <w:sz w:val="28"/>
          <w:szCs w:val="28"/>
          <w:lang w:eastAsia="ru-RU"/>
        </w:rPr>
        <w:t>вания</w:t>
      </w:r>
      <w:r w:rsidR="0003462B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462B" w:rsidRPr="001B160B" w:rsidRDefault="00295275" w:rsidP="00916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kk</m:t>
            </m:r>
          </m:sub>
        </m:sSub>
      </m:oMath>
      <w:r w:rsidR="00B27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3C2" w:rsidRPr="001B160B">
        <w:rPr>
          <w:rFonts w:ascii="Times New Roman" w:hAnsi="Times New Roman" w:cs="Times New Roman"/>
          <w:sz w:val="28"/>
          <w:szCs w:val="28"/>
        </w:rPr>
        <w:t>–</w:t>
      </w:r>
      <w:r w:rsidR="0003462B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надбавки за квалификационную категорию</w:t>
      </w:r>
      <w:r w:rsidR="0091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</w:t>
      </w:r>
      <w:r w:rsidR="0003462B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 в таблице</w:t>
      </w:r>
      <w:r w:rsidR="0091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95F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3462B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462B" w:rsidRDefault="0003462B" w:rsidP="00002D45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CE9" w:rsidRDefault="00246CE9" w:rsidP="00002D45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CE9" w:rsidRDefault="00246CE9" w:rsidP="00002D45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CE9" w:rsidRDefault="00246CE9" w:rsidP="00002D45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CE9" w:rsidRDefault="00246CE9" w:rsidP="00002D45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CE9" w:rsidRDefault="00246CE9" w:rsidP="00002D45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CE9" w:rsidRDefault="00246CE9" w:rsidP="00002D45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CE9" w:rsidRDefault="00246CE9" w:rsidP="00002D45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CE9" w:rsidRDefault="00246CE9" w:rsidP="00002D45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CE9" w:rsidRPr="001B160B" w:rsidRDefault="00246CE9" w:rsidP="00002D45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2B" w:rsidRPr="001B160B" w:rsidRDefault="0003462B" w:rsidP="00002D45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Таблица </w:t>
      </w:r>
      <w:r w:rsidR="0071695F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03462B" w:rsidRPr="001B160B" w:rsidRDefault="0003462B" w:rsidP="00002D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2B" w:rsidRDefault="009163C2" w:rsidP="00002D45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азмеры надбавок за квалификационную категорию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 образования</w:t>
      </w:r>
    </w:p>
    <w:p w:rsidR="009163C2" w:rsidRPr="001B160B" w:rsidRDefault="009163C2" w:rsidP="00002D45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5811"/>
        <w:gridCol w:w="2126"/>
      </w:tblGrid>
      <w:tr w:rsidR="006952DF" w:rsidRPr="009163C2" w:rsidTr="00246CE9">
        <w:tc>
          <w:tcPr>
            <w:tcW w:w="2268" w:type="dxa"/>
          </w:tcPr>
          <w:p w:rsidR="006952DF" w:rsidRPr="009163C2" w:rsidRDefault="006952DF" w:rsidP="00002D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</w:t>
            </w:r>
            <w:r w:rsidRPr="00916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916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уровень</w:t>
            </w:r>
          </w:p>
        </w:tc>
        <w:tc>
          <w:tcPr>
            <w:tcW w:w="5811" w:type="dxa"/>
          </w:tcPr>
          <w:p w:rsidR="006952DF" w:rsidRPr="009163C2" w:rsidRDefault="006952DF" w:rsidP="00002D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2126" w:type="dxa"/>
          </w:tcPr>
          <w:p w:rsidR="009163C2" w:rsidRDefault="006952DF" w:rsidP="00002D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надба</w:t>
            </w:r>
            <w:r w:rsidRPr="00916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16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ки, </w:t>
            </w:r>
          </w:p>
          <w:p w:rsidR="006952DF" w:rsidRPr="009163C2" w:rsidRDefault="006952DF" w:rsidP="00002D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</w:tr>
    </w:tbl>
    <w:p w:rsidR="0003462B" w:rsidRPr="001B160B" w:rsidRDefault="0003462B" w:rsidP="00002D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5811"/>
        <w:gridCol w:w="2126"/>
      </w:tblGrid>
      <w:tr w:rsidR="00380F58" w:rsidRPr="009163C2" w:rsidTr="00A561EE">
        <w:tc>
          <w:tcPr>
            <w:tcW w:w="10205" w:type="dxa"/>
            <w:gridSpan w:val="3"/>
          </w:tcPr>
          <w:p w:rsidR="009163C2" w:rsidRDefault="0003462B" w:rsidP="00002D45">
            <w:pPr>
              <w:widowControl w:val="0"/>
              <w:autoSpaceDE w:val="0"/>
              <w:autoSpaceDN w:val="0"/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Профессионально-квалификационная группа должностей </w:t>
            </w:r>
          </w:p>
          <w:p w:rsidR="0003462B" w:rsidRPr="009163C2" w:rsidRDefault="0003462B" w:rsidP="00002D45">
            <w:pPr>
              <w:widowControl w:val="0"/>
              <w:autoSpaceDE w:val="0"/>
              <w:autoSpaceDN w:val="0"/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педагогических работников</w:t>
            </w:r>
          </w:p>
        </w:tc>
      </w:tr>
      <w:tr w:rsidR="00380F58" w:rsidRPr="009163C2" w:rsidTr="00A561EE">
        <w:tc>
          <w:tcPr>
            <w:tcW w:w="2268" w:type="dxa"/>
            <w:vMerge w:val="restart"/>
          </w:tcPr>
          <w:p w:rsidR="0003462B" w:rsidRPr="009163C2" w:rsidRDefault="00246CE9" w:rsidP="00002D45">
            <w:pPr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916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ервый</w:t>
            </w:r>
          </w:p>
        </w:tc>
        <w:tc>
          <w:tcPr>
            <w:tcW w:w="5811" w:type="dxa"/>
          </w:tcPr>
          <w:p w:rsidR="0003462B" w:rsidRPr="009163C2" w:rsidRDefault="009163C2" w:rsidP="00916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  <w:r w:rsidR="0003462B" w:rsidRPr="00916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квалификационная категория</w:t>
            </w:r>
          </w:p>
        </w:tc>
        <w:tc>
          <w:tcPr>
            <w:tcW w:w="2126" w:type="dxa"/>
          </w:tcPr>
          <w:p w:rsidR="0003462B" w:rsidRPr="009163C2" w:rsidRDefault="00180428" w:rsidP="00002D45">
            <w:pPr>
              <w:widowControl w:val="0"/>
              <w:autoSpaceDE w:val="0"/>
              <w:autoSpaceDN w:val="0"/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03462B" w:rsidRPr="00916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380F58" w:rsidRPr="009163C2" w:rsidTr="00A561EE">
        <w:tc>
          <w:tcPr>
            <w:tcW w:w="2268" w:type="dxa"/>
            <w:vMerge/>
          </w:tcPr>
          <w:p w:rsidR="0003462B" w:rsidRPr="009163C2" w:rsidRDefault="0003462B" w:rsidP="00002D45">
            <w:pPr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03462B" w:rsidRPr="009163C2" w:rsidRDefault="0003462B" w:rsidP="00916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 квалификационная категория</w:t>
            </w:r>
          </w:p>
        </w:tc>
        <w:tc>
          <w:tcPr>
            <w:tcW w:w="2126" w:type="dxa"/>
          </w:tcPr>
          <w:p w:rsidR="0003462B" w:rsidRPr="009163C2" w:rsidRDefault="00180428" w:rsidP="00002D45">
            <w:pPr>
              <w:widowControl w:val="0"/>
              <w:autoSpaceDE w:val="0"/>
              <w:autoSpaceDN w:val="0"/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03462B" w:rsidRPr="00916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16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80F58" w:rsidRPr="009163C2" w:rsidTr="00A561EE">
        <w:tc>
          <w:tcPr>
            <w:tcW w:w="2268" w:type="dxa"/>
            <w:vMerge w:val="restart"/>
          </w:tcPr>
          <w:p w:rsidR="0003462B" w:rsidRPr="009163C2" w:rsidRDefault="00246CE9" w:rsidP="00002D45">
            <w:pPr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16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торой</w:t>
            </w:r>
          </w:p>
        </w:tc>
        <w:tc>
          <w:tcPr>
            <w:tcW w:w="5811" w:type="dxa"/>
          </w:tcPr>
          <w:p w:rsidR="0003462B" w:rsidRPr="009163C2" w:rsidRDefault="009163C2" w:rsidP="00916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  <w:r w:rsidRPr="00916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3462B" w:rsidRPr="00916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2126" w:type="dxa"/>
          </w:tcPr>
          <w:p w:rsidR="0003462B" w:rsidRPr="009163C2" w:rsidRDefault="00180428" w:rsidP="00002D45">
            <w:pPr>
              <w:widowControl w:val="0"/>
              <w:autoSpaceDE w:val="0"/>
              <w:autoSpaceDN w:val="0"/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03462B" w:rsidRPr="00916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16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80F58" w:rsidRPr="009163C2" w:rsidTr="00A561EE">
        <w:tc>
          <w:tcPr>
            <w:tcW w:w="2268" w:type="dxa"/>
            <w:vMerge/>
          </w:tcPr>
          <w:p w:rsidR="0003462B" w:rsidRPr="009163C2" w:rsidRDefault="0003462B" w:rsidP="00002D45">
            <w:pPr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03462B" w:rsidRPr="009163C2" w:rsidRDefault="0003462B" w:rsidP="00916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 квалификационная категория</w:t>
            </w:r>
          </w:p>
        </w:tc>
        <w:tc>
          <w:tcPr>
            <w:tcW w:w="2126" w:type="dxa"/>
          </w:tcPr>
          <w:p w:rsidR="0003462B" w:rsidRPr="009163C2" w:rsidRDefault="00180428" w:rsidP="00002D45">
            <w:pPr>
              <w:widowControl w:val="0"/>
              <w:autoSpaceDE w:val="0"/>
              <w:autoSpaceDN w:val="0"/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03462B" w:rsidRPr="00916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16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80F58" w:rsidRPr="009163C2" w:rsidTr="00A561EE">
        <w:tc>
          <w:tcPr>
            <w:tcW w:w="2268" w:type="dxa"/>
            <w:vMerge w:val="restart"/>
          </w:tcPr>
          <w:p w:rsidR="0003462B" w:rsidRPr="009163C2" w:rsidRDefault="00246CE9" w:rsidP="00002D45">
            <w:pPr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916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ретий</w:t>
            </w:r>
          </w:p>
        </w:tc>
        <w:tc>
          <w:tcPr>
            <w:tcW w:w="5811" w:type="dxa"/>
          </w:tcPr>
          <w:p w:rsidR="0003462B" w:rsidRPr="009163C2" w:rsidRDefault="009163C2" w:rsidP="00916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  <w:r w:rsidRPr="00916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3462B" w:rsidRPr="00916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2126" w:type="dxa"/>
          </w:tcPr>
          <w:p w:rsidR="0003462B" w:rsidRPr="009163C2" w:rsidRDefault="00180428" w:rsidP="00002D45">
            <w:pPr>
              <w:widowControl w:val="0"/>
              <w:autoSpaceDE w:val="0"/>
              <w:autoSpaceDN w:val="0"/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03462B" w:rsidRPr="00916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380F58" w:rsidRPr="009163C2" w:rsidTr="00A561EE">
        <w:tc>
          <w:tcPr>
            <w:tcW w:w="2268" w:type="dxa"/>
            <w:vMerge/>
          </w:tcPr>
          <w:p w:rsidR="0003462B" w:rsidRPr="009163C2" w:rsidRDefault="0003462B" w:rsidP="00002D45">
            <w:pPr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03462B" w:rsidRPr="009163C2" w:rsidRDefault="0003462B" w:rsidP="00916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 квалификационная категория</w:t>
            </w:r>
          </w:p>
        </w:tc>
        <w:tc>
          <w:tcPr>
            <w:tcW w:w="2126" w:type="dxa"/>
          </w:tcPr>
          <w:p w:rsidR="0003462B" w:rsidRPr="009163C2" w:rsidRDefault="00180428" w:rsidP="00002D45">
            <w:pPr>
              <w:widowControl w:val="0"/>
              <w:autoSpaceDE w:val="0"/>
              <w:autoSpaceDN w:val="0"/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03462B" w:rsidRPr="00916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16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80F58" w:rsidRPr="009163C2" w:rsidTr="00A561EE">
        <w:tc>
          <w:tcPr>
            <w:tcW w:w="2268" w:type="dxa"/>
            <w:vMerge w:val="restart"/>
          </w:tcPr>
          <w:p w:rsidR="0003462B" w:rsidRPr="009163C2" w:rsidRDefault="00246CE9" w:rsidP="00002D45">
            <w:pPr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="00916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етвертый</w:t>
            </w:r>
          </w:p>
        </w:tc>
        <w:tc>
          <w:tcPr>
            <w:tcW w:w="5811" w:type="dxa"/>
          </w:tcPr>
          <w:p w:rsidR="0003462B" w:rsidRPr="009163C2" w:rsidRDefault="009163C2" w:rsidP="00916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  <w:r w:rsidRPr="00916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3462B" w:rsidRPr="00916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2126" w:type="dxa"/>
          </w:tcPr>
          <w:p w:rsidR="0003462B" w:rsidRPr="009163C2" w:rsidRDefault="00180428" w:rsidP="00002D45">
            <w:pPr>
              <w:widowControl w:val="0"/>
              <w:autoSpaceDE w:val="0"/>
              <w:autoSpaceDN w:val="0"/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13,0</w:t>
            </w:r>
          </w:p>
        </w:tc>
      </w:tr>
      <w:tr w:rsidR="00380F58" w:rsidRPr="009163C2" w:rsidTr="00A561EE">
        <w:tc>
          <w:tcPr>
            <w:tcW w:w="2268" w:type="dxa"/>
            <w:vMerge/>
          </w:tcPr>
          <w:p w:rsidR="0003462B" w:rsidRPr="009163C2" w:rsidRDefault="0003462B" w:rsidP="00002D45">
            <w:pPr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03462B" w:rsidRPr="009163C2" w:rsidRDefault="0003462B" w:rsidP="00916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 квалификационная категория</w:t>
            </w:r>
          </w:p>
        </w:tc>
        <w:tc>
          <w:tcPr>
            <w:tcW w:w="2126" w:type="dxa"/>
          </w:tcPr>
          <w:p w:rsidR="0003462B" w:rsidRPr="009163C2" w:rsidRDefault="0003462B" w:rsidP="00002D45">
            <w:pPr>
              <w:widowControl w:val="0"/>
              <w:autoSpaceDE w:val="0"/>
              <w:autoSpaceDN w:val="0"/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80428" w:rsidRPr="00916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916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380F58" w:rsidRPr="009163C2" w:rsidTr="00A561EE">
        <w:tc>
          <w:tcPr>
            <w:tcW w:w="10205" w:type="dxa"/>
            <w:gridSpan w:val="3"/>
          </w:tcPr>
          <w:p w:rsidR="0003462B" w:rsidRPr="009163C2" w:rsidRDefault="0003462B" w:rsidP="00002D45">
            <w:pPr>
              <w:widowControl w:val="0"/>
              <w:autoSpaceDE w:val="0"/>
              <w:autoSpaceDN w:val="0"/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Профессионально-квалификационная группа должностей руководителей структу</w:t>
            </w:r>
            <w:r w:rsidRPr="00916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16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подразделений</w:t>
            </w:r>
          </w:p>
        </w:tc>
      </w:tr>
      <w:tr w:rsidR="00380F58" w:rsidRPr="009163C2" w:rsidTr="00A561EE">
        <w:tc>
          <w:tcPr>
            <w:tcW w:w="2268" w:type="dxa"/>
            <w:vMerge w:val="restart"/>
          </w:tcPr>
          <w:p w:rsidR="0003462B" w:rsidRPr="009163C2" w:rsidRDefault="00246CE9" w:rsidP="0000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916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ервый</w:t>
            </w:r>
          </w:p>
        </w:tc>
        <w:tc>
          <w:tcPr>
            <w:tcW w:w="5811" w:type="dxa"/>
          </w:tcPr>
          <w:p w:rsidR="0003462B" w:rsidRPr="009163C2" w:rsidRDefault="009163C2" w:rsidP="00002D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  <w:r w:rsidRPr="00916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3462B" w:rsidRPr="00916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2126" w:type="dxa"/>
          </w:tcPr>
          <w:p w:rsidR="0003462B" w:rsidRPr="009163C2" w:rsidRDefault="00180428" w:rsidP="00002D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03462B" w:rsidRPr="00916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16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80F58" w:rsidRPr="009163C2" w:rsidTr="00A561EE">
        <w:tc>
          <w:tcPr>
            <w:tcW w:w="2268" w:type="dxa"/>
            <w:vMerge/>
          </w:tcPr>
          <w:p w:rsidR="0003462B" w:rsidRPr="009163C2" w:rsidRDefault="0003462B" w:rsidP="0000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03462B" w:rsidRPr="009163C2" w:rsidRDefault="0003462B" w:rsidP="00002D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 квалификационная категория</w:t>
            </w:r>
          </w:p>
        </w:tc>
        <w:tc>
          <w:tcPr>
            <w:tcW w:w="2126" w:type="dxa"/>
          </w:tcPr>
          <w:p w:rsidR="0003462B" w:rsidRPr="009163C2" w:rsidRDefault="0003462B" w:rsidP="00002D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80428" w:rsidRPr="00916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916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380F58" w:rsidRPr="009163C2" w:rsidTr="00A561EE">
        <w:tc>
          <w:tcPr>
            <w:tcW w:w="2268" w:type="dxa"/>
            <w:vMerge w:val="restart"/>
          </w:tcPr>
          <w:p w:rsidR="0003462B" w:rsidRPr="009163C2" w:rsidRDefault="00246CE9" w:rsidP="0000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16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торой</w:t>
            </w:r>
          </w:p>
        </w:tc>
        <w:tc>
          <w:tcPr>
            <w:tcW w:w="5811" w:type="dxa"/>
          </w:tcPr>
          <w:p w:rsidR="0003462B" w:rsidRPr="009163C2" w:rsidRDefault="009163C2" w:rsidP="00002D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  <w:r w:rsidRPr="00916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3462B" w:rsidRPr="00916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2126" w:type="dxa"/>
          </w:tcPr>
          <w:p w:rsidR="0003462B" w:rsidRPr="009163C2" w:rsidRDefault="0003462B" w:rsidP="00002D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80428" w:rsidRPr="00916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16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03462B" w:rsidRPr="009163C2" w:rsidTr="00A561EE">
        <w:tc>
          <w:tcPr>
            <w:tcW w:w="2268" w:type="dxa"/>
            <w:vMerge/>
          </w:tcPr>
          <w:p w:rsidR="0003462B" w:rsidRPr="009163C2" w:rsidRDefault="0003462B" w:rsidP="0000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03462B" w:rsidRPr="009163C2" w:rsidRDefault="0003462B" w:rsidP="00002D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 квалификационная категория</w:t>
            </w:r>
          </w:p>
        </w:tc>
        <w:tc>
          <w:tcPr>
            <w:tcW w:w="2126" w:type="dxa"/>
          </w:tcPr>
          <w:p w:rsidR="0003462B" w:rsidRPr="009163C2" w:rsidRDefault="0003462B" w:rsidP="00002D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80428" w:rsidRPr="00916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916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</w:tbl>
    <w:p w:rsidR="0003462B" w:rsidRPr="001B160B" w:rsidRDefault="0003462B" w:rsidP="00002D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2B" w:rsidRPr="001B160B" w:rsidRDefault="0003462B" w:rsidP="001A75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(изменение) выплат за квалификационную категорию произв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дится со дня принятия положительного решения соответствующей аттестационной комиссией.</w:t>
      </w:r>
    </w:p>
    <w:p w:rsidR="0003462B" w:rsidRPr="001B160B" w:rsidRDefault="0003462B" w:rsidP="001A75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Выплаты за специфику образовательной программы работник</w:t>
      </w:r>
      <w:r w:rsidR="00F43C2F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="00F43C2F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F43C2F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DA1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образования 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рассчитываются по формуле:</w:t>
      </w:r>
    </w:p>
    <w:p w:rsidR="0003462B" w:rsidRPr="001B160B" w:rsidRDefault="0003462B" w:rsidP="001A75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62B" w:rsidRPr="000A15EE" w:rsidRDefault="00295275" w:rsidP="001A752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B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sop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O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d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×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sop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,</m:t>
          </m:r>
        </m:oMath>
      </m:oMathPara>
    </w:p>
    <w:p w:rsidR="0003462B" w:rsidRPr="001B160B" w:rsidRDefault="0003462B" w:rsidP="001A75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62B" w:rsidRPr="001B160B" w:rsidRDefault="0003462B" w:rsidP="001A75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3462B" w:rsidRPr="001B160B" w:rsidRDefault="00295275" w:rsidP="001A75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B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sop</m:t>
            </m:r>
          </m:sub>
        </m:sSub>
      </m:oMath>
      <w:r w:rsidR="00B27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52B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3462B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выплаты за специфику образовательной программы;</w:t>
      </w:r>
    </w:p>
    <w:p w:rsidR="0003462B" w:rsidRPr="001B160B" w:rsidRDefault="00295275" w:rsidP="001A752B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O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d</m:t>
            </m:r>
          </m:sub>
        </m:sSub>
      </m:oMath>
      <w:r w:rsidR="00B27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62B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должностной оклад </w:t>
      </w:r>
      <w:r w:rsidR="00930DA1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</w:t>
      </w:r>
      <w:r w:rsidR="00E001F4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30DA1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E001F4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930DA1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</w:t>
      </w:r>
      <w:r w:rsidR="00930DA1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30DA1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вания</w:t>
      </w:r>
      <w:r w:rsidR="0003462B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462B" w:rsidRPr="001B160B" w:rsidRDefault="00295275" w:rsidP="001A75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sop</m:t>
            </m:r>
          </m:sub>
        </m:sSub>
      </m:oMath>
      <w:r w:rsidR="00B27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52B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3462B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надбавки за специфику образовательной программы</w:t>
      </w:r>
      <w:r w:rsidR="008D116D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в специализированных отделениях олимпийского резерва</w:t>
      </w:r>
      <w:r w:rsidR="001A75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116D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</w:t>
      </w:r>
      <w:r w:rsidR="001A752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D116D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B81A74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D116D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5A4882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03462B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462B" w:rsidRPr="001B160B" w:rsidRDefault="0003462B" w:rsidP="001A75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8D116D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16D" w:rsidRPr="00975C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8D116D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отделений по видам спорта, которым устанавливается статус специализированного отделения олимпийского резерва</w:t>
      </w:r>
      <w:r w:rsidR="001A75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116D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CC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r w:rsidR="008D116D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6FD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</w:t>
      </w:r>
      <w:r w:rsidR="00AB26FD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B26FD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спорта Российской Федерации.</w:t>
      </w:r>
    </w:p>
    <w:p w:rsidR="0003462B" w:rsidRPr="001B160B" w:rsidRDefault="0003462B" w:rsidP="005F6B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Перечень должностей работников, которым с учетом конкретных условий работы в данной организации, подразделении и должности устанавливаются на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бавки за специфику образовательной программы, утверждается в каждой организ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по согласованию с выборным профсоюзным органом или иным органом, упо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номоченным представлять интересы работников.</w:t>
      </w:r>
    </w:p>
    <w:p w:rsidR="0003462B" w:rsidRPr="001B160B" w:rsidRDefault="0003462B" w:rsidP="005F6B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Выплаты за наличие государственных наград Российской Федерации, Союза Советских Социалистических Республик, союзных и автономных республик в составе Союза Советских Социалистических Республик и Республики Татарстан предоставляются по должностям работников образования, входящим в професси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нальные квалификационные группы должностей </w:t>
      </w:r>
      <w:r w:rsidR="000A15EE" w:rsidRPr="00264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</w:t>
      </w:r>
      <w:r w:rsidRPr="00264E4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учебно-вспомогательного персонала первого и второго уровней, педагогических работников и руководителей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структурных подразделений</w:t>
      </w:r>
      <w:r w:rsidR="00264E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рассчитываются по формуле:</w:t>
      </w:r>
    </w:p>
    <w:p w:rsidR="0003462B" w:rsidRPr="001B160B" w:rsidRDefault="0003462B" w:rsidP="005F6B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2B" w:rsidRPr="009A7BBD" w:rsidRDefault="00295275" w:rsidP="005F6BA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pz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O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pz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,</m:t>
              </m:r>
            </m:sub>
          </m:sSub>
        </m:oMath>
      </m:oMathPara>
    </w:p>
    <w:p w:rsidR="0003462B" w:rsidRPr="001B160B" w:rsidRDefault="0003462B" w:rsidP="005F6B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2B" w:rsidRPr="001B160B" w:rsidRDefault="0003462B" w:rsidP="005F6B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3462B" w:rsidRPr="001B160B" w:rsidRDefault="00295275" w:rsidP="005F6B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pz</m:t>
            </m:r>
          </m:sub>
        </m:sSub>
      </m:oMath>
      <w:r w:rsidR="00A9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52B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3462B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выплата за наличие государственных наград;</w:t>
      </w:r>
    </w:p>
    <w:p w:rsidR="0003462B" w:rsidRPr="001B160B" w:rsidRDefault="00295275" w:rsidP="005F6B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sub>
        </m:sSub>
      </m:oMath>
      <w:r w:rsidR="001A7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52B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3462B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должностной оклад работников </w:t>
      </w:r>
      <w:r w:rsidR="00E001F4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3462B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E001F4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FA50E1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</w:t>
      </w:r>
      <w:r w:rsidR="00FA50E1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A50E1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</w:t>
      </w:r>
      <w:r w:rsidR="0003462B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462B" w:rsidRPr="001B160B" w:rsidRDefault="00295275" w:rsidP="005F6B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pz</m:t>
            </m:r>
          </m:sub>
        </m:sSub>
      </m:oMath>
      <w:r w:rsidR="00A9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52B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3462B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надбавки за наличие государственных наград.</w:t>
      </w:r>
    </w:p>
    <w:p w:rsidR="0003462B" w:rsidRPr="001B160B" w:rsidRDefault="0003462B" w:rsidP="005F6B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надбавки за наличие государственных наград Российской Федерации, Союза Советских Социалистических Республик, союзных республик в составе Со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Советских Социалистических Республик составляет 7 процентов.</w:t>
      </w:r>
    </w:p>
    <w:p w:rsidR="0003462B" w:rsidRPr="001B160B" w:rsidRDefault="0003462B" w:rsidP="005F6B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надбавки за наличие государственных наград Республики Татарстан (Татарской Автономной Советской Социалистической Республики) составляет 6 процентов.</w:t>
      </w:r>
    </w:p>
    <w:p w:rsidR="0003462B" w:rsidRPr="001B160B" w:rsidRDefault="0003462B" w:rsidP="005F6B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надбавки за наличие отраслевых наград Российской Федерации, </w:t>
      </w:r>
      <w:r w:rsidR="00B240D5" w:rsidRPr="001B160B">
        <w:rPr>
          <w:rFonts w:ascii="Times New Roman" w:eastAsia="Times New Roman" w:hAnsi="Times New Roman"/>
          <w:sz w:val="28"/>
          <w:szCs w:val="28"/>
          <w:lang w:eastAsia="ru-RU"/>
        </w:rPr>
        <w:t>Ро</w:t>
      </w:r>
      <w:r w:rsidR="00B240D5" w:rsidRPr="001B160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B240D5" w:rsidRPr="001B160B">
        <w:rPr>
          <w:rFonts w:ascii="Times New Roman" w:eastAsia="Times New Roman" w:hAnsi="Times New Roman"/>
          <w:sz w:val="28"/>
          <w:szCs w:val="28"/>
          <w:lang w:eastAsia="ru-RU"/>
        </w:rPr>
        <w:t>сийской Советской Федеративной Социалистической Республики</w:t>
      </w:r>
      <w:r w:rsidR="00B240D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240D5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тарстан, Союза Советских Социалистических Республик, союзных республик в с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ставе Союза Советских Социалистических Республик составляет 4 процент</w:t>
      </w:r>
      <w:r w:rsidR="00F303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03F9" w:rsidRDefault="0003462B" w:rsidP="005F6B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надбавки за наличие Почетной грамоты Российской Федерации с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ставляет 2 процента. Надбавка за наличие Почетной грамоты Российской Федерации устанавливается работникам образования, награждаемым приказом министра обр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и науки Российской Федерации (министра образования Российской Федер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ции) в соответствии с </w:t>
      </w:r>
      <w:hyperlink r:id="rId10" w:history="1">
        <w:r w:rsidRPr="001B16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Порядком</w:t>
        </w:r>
      </w:hyperlink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награждения ведомственными наградами </w:t>
      </w:r>
      <w:r w:rsidRPr="00264E4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</w:t>
      </w:r>
      <w:r w:rsidRPr="00264E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4E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стерства образования и науки Российской Федерации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(Министерства образования Российской Федерации).</w:t>
      </w:r>
    </w:p>
    <w:p w:rsidR="00871611" w:rsidRDefault="00871611" w:rsidP="005F6B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2B" w:rsidRPr="001B160B" w:rsidRDefault="0003462B" w:rsidP="005F6B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надбавки за наличие нагрудного знака Республики Татарстан «За з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слуги в образовании» составляет 2 процента. Надбавка за наличие нагрудного знака Республики Татарстан «За заслуги в образовании» устанавливается на основании приказа министра образования и науки Республики Татарстан (министра образов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Республики Татарстан).</w:t>
      </w:r>
    </w:p>
    <w:p w:rsidR="0003462B" w:rsidRPr="001B160B" w:rsidRDefault="00F303F9" w:rsidP="005F6B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государственных </w:t>
      </w:r>
      <w:r w:rsidR="0003462B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ведомственных наград, за наличие которых р</w:t>
      </w:r>
      <w:r w:rsidR="0003462B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3462B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ботникам образования предоставляются соот</w:t>
      </w:r>
      <w:r w:rsidR="00CE2632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ветствующие выплаты, приведен в </w:t>
      </w:r>
      <w:r w:rsidR="007924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E2632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таблице 1 </w:t>
      </w:r>
      <w:r w:rsidR="0003462B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CE2632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3462B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Положению.</w:t>
      </w:r>
    </w:p>
    <w:p w:rsidR="0003462B" w:rsidRPr="001B160B" w:rsidRDefault="0003462B" w:rsidP="005F6B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Установление размеров выплат за</w:t>
      </w:r>
      <w:r w:rsidR="00792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государственных наград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водится со дня присвоения государственной награды. Работникам образования, имеющим две и более государственные награды, выплата за </w:t>
      </w:r>
      <w:r w:rsidR="00482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устанавл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вается по одной из государственных наград по выбору работника образования.</w:t>
      </w:r>
    </w:p>
    <w:p w:rsidR="0003462B" w:rsidRPr="001B160B" w:rsidRDefault="0003462B" w:rsidP="005F6B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Выплаты за стаж работы по профилю устанавливаются по группам </w:t>
      </w:r>
      <w:r w:rsidR="00482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стажу 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разрезе профессионально-квалификационных групп и квалификационных уровней в зависимости от продолжительности работы по профилю и рассчитываю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 формуле:</w:t>
      </w:r>
    </w:p>
    <w:p w:rsidR="0003462B" w:rsidRPr="005F6BA8" w:rsidRDefault="0003462B" w:rsidP="005F6B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462B" w:rsidRPr="00CD6442" w:rsidRDefault="00295275" w:rsidP="005F6BA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B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s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O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×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s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,</m:t>
          </m:r>
        </m:oMath>
      </m:oMathPara>
    </w:p>
    <w:p w:rsidR="0003462B" w:rsidRPr="001B160B" w:rsidRDefault="0003462B" w:rsidP="005F6B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2B" w:rsidRPr="001B160B" w:rsidRDefault="0003462B" w:rsidP="005F6B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3462B" w:rsidRPr="001B160B" w:rsidRDefault="00295275" w:rsidP="005F6B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B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s</m:t>
            </m:r>
          </m:sub>
        </m:sSub>
      </m:oMath>
      <w:r w:rsidR="00A9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A7E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3462B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выплата за стаж работы по профилю;</w:t>
      </w:r>
    </w:p>
    <w:p w:rsidR="00186D0F" w:rsidRPr="001B160B" w:rsidRDefault="00295275" w:rsidP="005F6B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sub>
        </m:sSub>
      </m:oMath>
      <w:r w:rsidR="00482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A7E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86D0F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должностной оклад работников в организациях дополнительного образ</w:t>
      </w:r>
      <w:r w:rsidR="00186D0F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86D0F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вания;</w:t>
      </w:r>
    </w:p>
    <w:p w:rsidR="0003462B" w:rsidRPr="001B160B" w:rsidRDefault="00295275" w:rsidP="005F6B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s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A9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A7E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3462B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надбавки за стаж работы по профилю</w:t>
      </w:r>
      <w:r w:rsidR="00482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</w:t>
      </w:r>
      <w:r w:rsidR="0003462B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 в</w:t>
      </w:r>
      <w:r w:rsidR="00482A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3462B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таблице </w:t>
      </w:r>
      <w:r w:rsidR="00AB26FD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3462B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462B" w:rsidRPr="001B160B" w:rsidRDefault="0003462B" w:rsidP="0003462B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62B" w:rsidRPr="001B160B" w:rsidRDefault="0003462B" w:rsidP="0003462B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="00AB26FD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</w:p>
    <w:p w:rsidR="0003462B" w:rsidRPr="005F6BA8" w:rsidRDefault="0003462B" w:rsidP="0003462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62B" w:rsidRPr="001B160B" w:rsidRDefault="00482A7E" w:rsidP="0003462B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азмеры надбавок за стаж работы по профилю</w:t>
      </w:r>
    </w:p>
    <w:p w:rsidR="00AB26FD" w:rsidRPr="001B160B" w:rsidRDefault="00AB26FD" w:rsidP="0003462B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8"/>
        <w:gridCol w:w="2064"/>
        <w:gridCol w:w="1984"/>
        <w:gridCol w:w="2472"/>
      </w:tblGrid>
      <w:tr w:rsidR="00AB26FD" w:rsidRPr="00482A7E" w:rsidTr="00264E42">
        <w:tc>
          <w:tcPr>
            <w:tcW w:w="3828" w:type="dxa"/>
          </w:tcPr>
          <w:p w:rsidR="00AB26FD" w:rsidRPr="00482A7E" w:rsidRDefault="00AB26FD" w:rsidP="008620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професси</w:t>
            </w:r>
            <w:r w:rsidRPr="00482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82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нально-квалификационной группы</w:t>
            </w:r>
          </w:p>
        </w:tc>
        <w:tc>
          <w:tcPr>
            <w:tcW w:w="2064" w:type="dxa"/>
          </w:tcPr>
          <w:p w:rsidR="00AB26FD" w:rsidRPr="00482A7E" w:rsidRDefault="00AB26FD" w:rsidP="008716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</w:t>
            </w:r>
            <w:r w:rsidRPr="00482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82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онный уровень</w:t>
            </w:r>
          </w:p>
        </w:tc>
        <w:tc>
          <w:tcPr>
            <w:tcW w:w="1984" w:type="dxa"/>
          </w:tcPr>
          <w:p w:rsidR="00AB26FD" w:rsidRDefault="005F6BA8" w:rsidP="008620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AB26FD" w:rsidRPr="00482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руппа</w:t>
            </w:r>
          </w:p>
          <w:p w:rsidR="005F6BA8" w:rsidRPr="00482A7E" w:rsidRDefault="005F6BA8" w:rsidP="008620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стажу</w:t>
            </w:r>
          </w:p>
        </w:tc>
        <w:tc>
          <w:tcPr>
            <w:tcW w:w="2472" w:type="dxa"/>
          </w:tcPr>
          <w:p w:rsidR="00AB26FD" w:rsidRPr="00482A7E" w:rsidRDefault="00AB26FD" w:rsidP="008620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надбавки, процентов</w:t>
            </w:r>
          </w:p>
        </w:tc>
      </w:tr>
    </w:tbl>
    <w:p w:rsidR="00AB26FD" w:rsidRPr="00482A7E" w:rsidRDefault="00AB26FD" w:rsidP="0003462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8"/>
        <w:gridCol w:w="2064"/>
        <w:gridCol w:w="1984"/>
        <w:gridCol w:w="2472"/>
      </w:tblGrid>
      <w:tr w:rsidR="00380F58" w:rsidRPr="00482A7E" w:rsidTr="00264E42">
        <w:trPr>
          <w:tblHeader/>
        </w:trPr>
        <w:tc>
          <w:tcPr>
            <w:tcW w:w="3828" w:type="dxa"/>
          </w:tcPr>
          <w:p w:rsidR="0003462B" w:rsidRPr="00482A7E" w:rsidRDefault="00AB26FD" w:rsidP="005F6B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64" w:type="dxa"/>
          </w:tcPr>
          <w:p w:rsidR="0003462B" w:rsidRPr="00482A7E" w:rsidRDefault="00AB26FD" w:rsidP="005F6B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03462B" w:rsidRPr="00482A7E" w:rsidRDefault="00AB26FD" w:rsidP="005F6B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72" w:type="dxa"/>
          </w:tcPr>
          <w:p w:rsidR="0003462B" w:rsidRPr="00482A7E" w:rsidRDefault="00AB26FD" w:rsidP="005F6B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80F58" w:rsidRPr="00482A7E" w:rsidTr="00264E42">
        <w:tc>
          <w:tcPr>
            <w:tcW w:w="3828" w:type="dxa"/>
            <w:vMerge w:val="restart"/>
          </w:tcPr>
          <w:p w:rsidR="0003462B" w:rsidRPr="00482A7E" w:rsidRDefault="0003462B" w:rsidP="005F6B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 учебно-вспомогательного персонала второго уровня</w:t>
            </w:r>
          </w:p>
        </w:tc>
        <w:tc>
          <w:tcPr>
            <w:tcW w:w="2064" w:type="dxa"/>
            <w:vMerge w:val="restart"/>
          </w:tcPr>
          <w:p w:rsidR="0003462B" w:rsidRPr="00482A7E" w:rsidRDefault="005F6BA8" w:rsidP="005F6B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</w:t>
            </w:r>
            <w:r w:rsidR="0003462B" w:rsidRPr="00482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03462B" w:rsidRPr="00482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рой</w:t>
            </w:r>
          </w:p>
        </w:tc>
        <w:tc>
          <w:tcPr>
            <w:tcW w:w="1984" w:type="dxa"/>
          </w:tcPr>
          <w:p w:rsidR="0003462B" w:rsidRPr="00482A7E" w:rsidRDefault="0003462B" w:rsidP="008716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 до 10 лет</w:t>
            </w:r>
          </w:p>
        </w:tc>
        <w:tc>
          <w:tcPr>
            <w:tcW w:w="2472" w:type="dxa"/>
          </w:tcPr>
          <w:p w:rsidR="0003462B" w:rsidRPr="00482A7E" w:rsidRDefault="00421AC7" w:rsidP="005F6B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3462B" w:rsidRPr="00482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380F58" w:rsidRPr="00482A7E" w:rsidTr="00264E42">
        <w:tc>
          <w:tcPr>
            <w:tcW w:w="3828" w:type="dxa"/>
            <w:vMerge/>
          </w:tcPr>
          <w:p w:rsidR="0003462B" w:rsidRPr="00482A7E" w:rsidRDefault="0003462B" w:rsidP="005F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4" w:type="dxa"/>
            <w:vMerge/>
          </w:tcPr>
          <w:p w:rsidR="0003462B" w:rsidRPr="00482A7E" w:rsidRDefault="0003462B" w:rsidP="005F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03462B" w:rsidRPr="00482A7E" w:rsidRDefault="0003462B" w:rsidP="008716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 до 15 лет</w:t>
            </w:r>
          </w:p>
        </w:tc>
        <w:tc>
          <w:tcPr>
            <w:tcW w:w="2472" w:type="dxa"/>
          </w:tcPr>
          <w:p w:rsidR="0003462B" w:rsidRPr="00482A7E" w:rsidRDefault="00421AC7" w:rsidP="005F6B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3462B" w:rsidRPr="00482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380F58" w:rsidRPr="00482A7E" w:rsidTr="00264E42">
        <w:tc>
          <w:tcPr>
            <w:tcW w:w="3828" w:type="dxa"/>
            <w:vMerge/>
          </w:tcPr>
          <w:p w:rsidR="0003462B" w:rsidRPr="00482A7E" w:rsidRDefault="0003462B" w:rsidP="005F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4" w:type="dxa"/>
            <w:vMerge/>
          </w:tcPr>
          <w:p w:rsidR="0003462B" w:rsidRPr="00482A7E" w:rsidRDefault="0003462B" w:rsidP="005F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03462B" w:rsidRPr="00482A7E" w:rsidRDefault="0003462B" w:rsidP="008716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15 лет</w:t>
            </w:r>
          </w:p>
        </w:tc>
        <w:tc>
          <w:tcPr>
            <w:tcW w:w="2472" w:type="dxa"/>
          </w:tcPr>
          <w:p w:rsidR="0003462B" w:rsidRPr="00482A7E" w:rsidRDefault="00421AC7" w:rsidP="005F6B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3462B" w:rsidRPr="00482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380F58" w:rsidRPr="00482A7E" w:rsidTr="00264E42">
        <w:tc>
          <w:tcPr>
            <w:tcW w:w="3828" w:type="dxa"/>
            <w:vMerge w:val="restart"/>
          </w:tcPr>
          <w:p w:rsidR="0003462B" w:rsidRPr="00482A7E" w:rsidRDefault="0003462B" w:rsidP="005F6B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 педагогических работников</w:t>
            </w:r>
          </w:p>
        </w:tc>
        <w:tc>
          <w:tcPr>
            <w:tcW w:w="2064" w:type="dxa"/>
            <w:vMerge w:val="restart"/>
          </w:tcPr>
          <w:p w:rsidR="0003462B" w:rsidRPr="00482A7E" w:rsidRDefault="005F6BA8" w:rsidP="005F6B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</w:t>
            </w:r>
            <w:r w:rsidRPr="00482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82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вертый</w:t>
            </w:r>
          </w:p>
        </w:tc>
        <w:tc>
          <w:tcPr>
            <w:tcW w:w="1984" w:type="dxa"/>
          </w:tcPr>
          <w:p w:rsidR="0003462B" w:rsidRPr="00482A7E" w:rsidRDefault="0003462B" w:rsidP="008716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 до 6 лет</w:t>
            </w:r>
          </w:p>
        </w:tc>
        <w:tc>
          <w:tcPr>
            <w:tcW w:w="2472" w:type="dxa"/>
          </w:tcPr>
          <w:p w:rsidR="0003462B" w:rsidRPr="00482A7E" w:rsidRDefault="00421AC7" w:rsidP="005F6B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3462B" w:rsidRPr="00482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380F58" w:rsidRPr="00482A7E" w:rsidTr="00264E42">
        <w:tc>
          <w:tcPr>
            <w:tcW w:w="3828" w:type="dxa"/>
            <w:vMerge/>
          </w:tcPr>
          <w:p w:rsidR="0003462B" w:rsidRPr="00482A7E" w:rsidRDefault="0003462B" w:rsidP="005F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4" w:type="dxa"/>
            <w:vMerge/>
          </w:tcPr>
          <w:p w:rsidR="0003462B" w:rsidRPr="00482A7E" w:rsidRDefault="0003462B" w:rsidP="005F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03462B" w:rsidRPr="00482A7E" w:rsidRDefault="0003462B" w:rsidP="008716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6 до 10 лет</w:t>
            </w:r>
          </w:p>
        </w:tc>
        <w:tc>
          <w:tcPr>
            <w:tcW w:w="2472" w:type="dxa"/>
          </w:tcPr>
          <w:p w:rsidR="0003462B" w:rsidRPr="00482A7E" w:rsidRDefault="00421AC7" w:rsidP="005F6B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3462B" w:rsidRPr="00482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82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80F58" w:rsidRPr="00482A7E" w:rsidTr="00264E42">
        <w:tc>
          <w:tcPr>
            <w:tcW w:w="3828" w:type="dxa"/>
            <w:vMerge/>
          </w:tcPr>
          <w:p w:rsidR="0003462B" w:rsidRPr="00482A7E" w:rsidRDefault="0003462B" w:rsidP="005F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4" w:type="dxa"/>
            <w:vMerge/>
          </w:tcPr>
          <w:p w:rsidR="0003462B" w:rsidRPr="00482A7E" w:rsidRDefault="0003462B" w:rsidP="005F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03462B" w:rsidRPr="00482A7E" w:rsidRDefault="0003462B" w:rsidP="008716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 до 15 лет</w:t>
            </w:r>
          </w:p>
        </w:tc>
        <w:tc>
          <w:tcPr>
            <w:tcW w:w="2472" w:type="dxa"/>
          </w:tcPr>
          <w:p w:rsidR="0003462B" w:rsidRPr="00482A7E" w:rsidRDefault="00421AC7" w:rsidP="005F6B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3462B" w:rsidRPr="00482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</w:tr>
      <w:tr w:rsidR="00380F58" w:rsidRPr="00482A7E" w:rsidTr="00264E42">
        <w:tc>
          <w:tcPr>
            <w:tcW w:w="3828" w:type="dxa"/>
            <w:vMerge/>
          </w:tcPr>
          <w:p w:rsidR="0003462B" w:rsidRPr="00482A7E" w:rsidRDefault="0003462B" w:rsidP="005F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4" w:type="dxa"/>
            <w:vMerge/>
          </w:tcPr>
          <w:p w:rsidR="0003462B" w:rsidRPr="00482A7E" w:rsidRDefault="0003462B" w:rsidP="005F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03462B" w:rsidRPr="00482A7E" w:rsidRDefault="0003462B" w:rsidP="008716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15 лет</w:t>
            </w:r>
          </w:p>
        </w:tc>
        <w:tc>
          <w:tcPr>
            <w:tcW w:w="2472" w:type="dxa"/>
          </w:tcPr>
          <w:p w:rsidR="0003462B" w:rsidRPr="00482A7E" w:rsidRDefault="00421AC7" w:rsidP="005F6B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3462B" w:rsidRPr="00482A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  <w:r w:rsidRPr="00482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80F58" w:rsidRPr="00482A7E" w:rsidTr="00264E42">
        <w:tc>
          <w:tcPr>
            <w:tcW w:w="3828" w:type="dxa"/>
            <w:vMerge w:val="restart"/>
          </w:tcPr>
          <w:p w:rsidR="0004040E" w:rsidRPr="00482A7E" w:rsidRDefault="0004040E" w:rsidP="005F6B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Должности руководителей структурных подразделений</w:t>
            </w:r>
          </w:p>
        </w:tc>
        <w:tc>
          <w:tcPr>
            <w:tcW w:w="2064" w:type="dxa"/>
            <w:vMerge w:val="restart"/>
          </w:tcPr>
          <w:p w:rsidR="0004040E" w:rsidRPr="00482A7E" w:rsidRDefault="005F6BA8" w:rsidP="005F6B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</w:t>
            </w:r>
            <w:r w:rsidRPr="00482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82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рой</w:t>
            </w:r>
          </w:p>
        </w:tc>
        <w:tc>
          <w:tcPr>
            <w:tcW w:w="1984" w:type="dxa"/>
          </w:tcPr>
          <w:p w:rsidR="0004040E" w:rsidRPr="00482A7E" w:rsidRDefault="0004040E" w:rsidP="008716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 до 6 лет</w:t>
            </w:r>
          </w:p>
        </w:tc>
        <w:tc>
          <w:tcPr>
            <w:tcW w:w="2472" w:type="dxa"/>
          </w:tcPr>
          <w:p w:rsidR="0004040E" w:rsidRPr="00482A7E" w:rsidRDefault="0004040E" w:rsidP="005F6B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380F58" w:rsidRPr="00482A7E" w:rsidTr="00264E42">
        <w:tc>
          <w:tcPr>
            <w:tcW w:w="3828" w:type="dxa"/>
            <w:vMerge/>
          </w:tcPr>
          <w:p w:rsidR="0004040E" w:rsidRPr="00482A7E" w:rsidRDefault="0004040E" w:rsidP="005F6BA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4" w:type="dxa"/>
            <w:vMerge/>
          </w:tcPr>
          <w:p w:rsidR="0004040E" w:rsidRPr="00482A7E" w:rsidRDefault="0004040E" w:rsidP="005F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04040E" w:rsidRPr="00482A7E" w:rsidRDefault="0004040E" w:rsidP="008716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6 до 10 лет</w:t>
            </w:r>
          </w:p>
        </w:tc>
        <w:tc>
          <w:tcPr>
            <w:tcW w:w="2472" w:type="dxa"/>
          </w:tcPr>
          <w:p w:rsidR="0004040E" w:rsidRPr="00482A7E" w:rsidRDefault="0004040E" w:rsidP="005F6B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</w:tr>
      <w:tr w:rsidR="00380F58" w:rsidRPr="00482A7E" w:rsidTr="00264E42">
        <w:tc>
          <w:tcPr>
            <w:tcW w:w="3828" w:type="dxa"/>
            <w:vMerge/>
          </w:tcPr>
          <w:p w:rsidR="0004040E" w:rsidRPr="00482A7E" w:rsidRDefault="0004040E" w:rsidP="005F6BA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4" w:type="dxa"/>
            <w:vMerge/>
          </w:tcPr>
          <w:p w:rsidR="0004040E" w:rsidRPr="00482A7E" w:rsidRDefault="0004040E" w:rsidP="005F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04040E" w:rsidRPr="00482A7E" w:rsidRDefault="0004040E" w:rsidP="008716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 до 15 лет</w:t>
            </w:r>
          </w:p>
        </w:tc>
        <w:tc>
          <w:tcPr>
            <w:tcW w:w="2472" w:type="dxa"/>
          </w:tcPr>
          <w:p w:rsidR="0004040E" w:rsidRPr="00482A7E" w:rsidRDefault="0004040E" w:rsidP="005F6B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</w:t>
            </w:r>
          </w:p>
        </w:tc>
      </w:tr>
      <w:tr w:rsidR="0004040E" w:rsidRPr="00482A7E" w:rsidTr="00264E42">
        <w:tc>
          <w:tcPr>
            <w:tcW w:w="3828" w:type="dxa"/>
            <w:vMerge/>
          </w:tcPr>
          <w:p w:rsidR="0004040E" w:rsidRPr="00482A7E" w:rsidRDefault="0004040E" w:rsidP="005F6BA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4" w:type="dxa"/>
            <w:vMerge/>
          </w:tcPr>
          <w:p w:rsidR="0004040E" w:rsidRPr="00482A7E" w:rsidRDefault="0004040E" w:rsidP="005F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04040E" w:rsidRPr="00482A7E" w:rsidRDefault="0004040E" w:rsidP="008716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15 лет</w:t>
            </w:r>
          </w:p>
        </w:tc>
        <w:tc>
          <w:tcPr>
            <w:tcW w:w="2472" w:type="dxa"/>
          </w:tcPr>
          <w:p w:rsidR="0004040E" w:rsidRPr="00482A7E" w:rsidRDefault="0004040E" w:rsidP="005F6B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82A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  <w:r w:rsidRPr="00482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246CE9" w:rsidRDefault="00246CE9" w:rsidP="005F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2B" w:rsidRPr="001B160B" w:rsidRDefault="0003462B" w:rsidP="005F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2.8. Установление (изменение) размеров выплат за стаж работы по профилю при изменении стажа работы производится со дня достижения стажа, дающего пр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на увеличение размера выплат за стаж работы, если документы, подтверждающие стаж, находятся в организации, или со дня представления необходимого документа, подтверждающего стаж.</w:t>
      </w:r>
    </w:p>
    <w:p w:rsidR="0003462B" w:rsidRPr="001B160B" w:rsidRDefault="0003462B" w:rsidP="005F6B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В стаж педагогической работы засчитывается педагогическая, руковод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щая и методическая работа в образовательных и других организациях согласно </w:t>
      </w:r>
      <w:r w:rsidR="005F6B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w:anchor="P1249" w:history="1">
        <w:r w:rsidRPr="001B16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таблице </w:t>
        </w:r>
        <w:r w:rsidR="0071695F" w:rsidRPr="001B16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  <w:r w:rsidR="00326006" w:rsidRPr="001B16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</w:t>
        </w:r>
      </w:hyperlink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462B" w:rsidRPr="001B160B" w:rsidRDefault="0003462B" w:rsidP="0003462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62B" w:rsidRPr="001B160B" w:rsidRDefault="0003462B" w:rsidP="0003462B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71695F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26006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03462B" w:rsidRPr="001B160B" w:rsidRDefault="0003462B" w:rsidP="0003462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E9" w:rsidRDefault="005F6BA8" w:rsidP="0003462B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учреждений, организаций и должностей, время работы в которых </w:t>
      </w:r>
    </w:p>
    <w:p w:rsidR="0003462B" w:rsidRPr="001B160B" w:rsidRDefault="005F6BA8" w:rsidP="0003462B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засчитывается в педагогический стаж работников образования</w:t>
      </w:r>
    </w:p>
    <w:p w:rsidR="00A54B20" w:rsidRPr="001B160B" w:rsidRDefault="00A54B20" w:rsidP="0003462B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42"/>
        <w:gridCol w:w="6498"/>
      </w:tblGrid>
      <w:tr w:rsidR="00326006" w:rsidRPr="005F6BA8" w:rsidTr="008B5195">
        <w:tc>
          <w:tcPr>
            <w:tcW w:w="1858" w:type="pct"/>
          </w:tcPr>
          <w:p w:rsidR="00326006" w:rsidRPr="005F6BA8" w:rsidRDefault="00326006" w:rsidP="00246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r w:rsidR="00A54B20" w:rsidRPr="005F6B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</w:t>
            </w:r>
            <w:r w:rsidR="0024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организаци</w:t>
            </w:r>
            <w:r w:rsidR="0024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3142" w:type="pct"/>
          </w:tcPr>
          <w:p w:rsidR="00326006" w:rsidRPr="005F6BA8" w:rsidRDefault="00326006" w:rsidP="00246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</w:t>
            </w:r>
            <w:r w:rsidR="0024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</w:tr>
    </w:tbl>
    <w:p w:rsidR="00326006" w:rsidRPr="001B160B" w:rsidRDefault="00326006" w:rsidP="0003462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42"/>
        <w:gridCol w:w="6498"/>
      </w:tblGrid>
      <w:tr w:rsidR="00380F58" w:rsidRPr="005F6BA8" w:rsidTr="008B5195">
        <w:trPr>
          <w:trHeight w:val="303"/>
          <w:tblHeader/>
        </w:trPr>
        <w:tc>
          <w:tcPr>
            <w:tcW w:w="1858" w:type="pct"/>
            <w:tcBorders>
              <w:bottom w:val="single" w:sz="4" w:space="0" w:color="auto"/>
            </w:tcBorders>
          </w:tcPr>
          <w:p w:rsidR="0003462B" w:rsidRPr="005F6BA8" w:rsidRDefault="00326006" w:rsidP="00034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42" w:type="pct"/>
            <w:tcBorders>
              <w:bottom w:val="single" w:sz="4" w:space="0" w:color="auto"/>
            </w:tcBorders>
          </w:tcPr>
          <w:p w:rsidR="0003462B" w:rsidRPr="005F6BA8" w:rsidRDefault="00326006" w:rsidP="00034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80F58" w:rsidRPr="005F6BA8" w:rsidTr="008B5195">
        <w:tc>
          <w:tcPr>
            <w:tcW w:w="1858" w:type="pct"/>
            <w:tcBorders>
              <w:bottom w:val="nil"/>
            </w:tcBorders>
          </w:tcPr>
          <w:p w:rsidR="0003462B" w:rsidRPr="005F6BA8" w:rsidRDefault="0003462B" w:rsidP="000346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организации (в том числе образовательные организации высшего профе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сионального образования, высшие средние военные о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разовательные организации, образовательные организации дополнительного професси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нального образования (пов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шения квалификации) специ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листов);</w:t>
            </w:r>
          </w:p>
        </w:tc>
        <w:tc>
          <w:tcPr>
            <w:tcW w:w="3142" w:type="pct"/>
            <w:vMerge w:val="restart"/>
            <w:tcBorders>
              <w:bottom w:val="single" w:sz="4" w:space="0" w:color="auto"/>
            </w:tcBorders>
          </w:tcPr>
          <w:p w:rsidR="0003462B" w:rsidRPr="005F6BA8" w:rsidRDefault="0003462B" w:rsidP="000346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Учителя, преподаватели, учителя-дефектологи, уч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теля-логопеды (логопеды), преподаватели-организаторы (основ безопасности жизнедеятельн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сти, допризывной подготовки), руководители физ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ческого воспитания, старшие мастера, мастера пр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изводственного обучения (в том числе обучения в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ждению транспортных средств, работе на сельскох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зяйственных машинах, работе на пишущих машинах и другой организационной технике), старшие мет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дисты, методисты, старшие инструкторы-методисты, инструкторы-методисты (в том числе по физической культуре и спорту, по туризму), ко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цертмейстеры, музыкальные руководители, старшие воспитатели, воспитатели, классные воспитатели, социальные педагоги, педагоги-психологи, педаг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ги-организаторы, педагоги дополнительного образ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вания, старшие тренеры-преподаватели, тренеры-преподаватели, старшие вожатые (пионервожатые), 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инструкторы по физкультуре, инструкторы по труду, директора (начальники, заведующие), заместители директоров (начальников, заведующих) по учебной, учебно-воспитательной, учебно-производственной, воспитательной, культурно-воспитательной работе, по производственному обучению (работе), по ин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странному языку, по учебно-летной подготовке, по общеобразовательной подготовке, по режиму, зав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дующие учебной частью, заведующие (начальники): практикой, учебно-консультационными пунктами, логопедическими пунктами, интернатами, отдел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ниями, отделами, лабораториями, кабинетами, се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циями, филиалами, курсов и другими структурными подразделениями, деятельность которых связана с образовательным (воспитательным) процессом, м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тодическим обеспечением; старшие дежурные по режиму, дежурные по режиму, аккомпаниаторы, </w:t>
            </w:r>
            <w:r w:rsidR="0024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культорганизаторы</w:t>
            </w:r>
            <w:proofErr w:type="spellEnd"/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экскурсоводы; профессорско-преподавательский состав</w:t>
            </w:r>
          </w:p>
        </w:tc>
      </w:tr>
      <w:tr w:rsidR="00380F58" w:rsidRPr="005F6BA8" w:rsidTr="008B5195">
        <w:tblPrEx>
          <w:tblBorders>
            <w:insideH w:val="nil"/>
          </w:tblBorders>
        </w:tblPrEx>
        <w:tc>
          <w:tcPr>
            <w:tcW w:w="1858" w:type="pct"/>
            <w:tcBorders>
              <w:top w:val="nil"/>
              <w:bottom w:val="single" w:sz="4" w:space="0" w:color="auto"/>
            </w:tcBorders>
          </w:tcPr>
          <w:p w:rsidR="0003462B" w:rsidRPr="005F6BA8" w:rsidRDefault="0003462B" w:rsidP="000346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 организации и организации, осуществля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щие социальное обслужив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ние: дома ребенка, детские: санатории, клиники, поликл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ники, больницы и др., а также 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отделения, палаты для детей в организациях для взрослых</w:t>
            </w:r>
          </w:p>
        </w:tc>
        <w:tc>
          <w:tcPr>
            <w:tcW w:w="3142" w:type="pct"/>
            <w:vMerge/>
            <w:tcBorders>
              <w:bottom w:val="single" w:sz="4" w:space="0" w:color="auto"/>
            </w:tcBorders>
          </w:tcPr>
          <w:p w:rsidR="0003462B" w:rsidRPr="005F6BA8" w:rsidRDefault="0003462B" w:rsidP="00034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0F58" w:rsidRPr="005F6BA8" w:rsidTr="008B5195">
        <w:tblPrEx>
          <w:tblBorders>
            <w:insideH w:val="nil"/>
          </w:tblBorders>
        </w:tblPrEx>
        <w:tc>
          <w:tcPr>
            <w:tcW w:w="1858" w:type="pct"/>
            <w:tcBorders>
              <w:top w:val="single" w:sz="4" w:space="0" w:color="auto"/>
              <w:bottom w:val="single" w:sz="4" w:space="0" w:color="auto"/>
            </w:tcBorders>
          </w:tcPr>
          <w:p w:rsidR="0003462B" w:rsidRPr="005F6BA8" w:rsidRDefault="0003462B" w:rsidP="000346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Методические (учебно-методические) организации всех наименований (независ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от ведомственной подч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ненности)</w:t>
            </w:r>
          </w:p>
        </w:tc>
        <w:tc>
          <w:tcPr>
            <w:tcW w:w="3142" w:type="pct"/>
            <w:tcBorders>
              <w:top w:val="single" w:sz="4" w:space="0" w:color="auto"/>
              <w:bottom w:val="single" w:sz="4" w:space="0" w:color="auto"/>
            </w:tcBorders>
          </w:tcPr>
          <w:p w:rsidR="0003462B" w:rsidRPr="005F6BA8" w:rsidRDefault="0003462B" w:rsidP="000346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Руководители, их заместители, заведующие: сект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рами, кабинетами, лабораториями, отделами; нау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 сотрудники, деятельность которых связана с м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тодическим обеспечением; старшие методисты, м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тодисты</w:t>
            </w:r>
          </w:p>
        </w:tc>
      </w:tr>
      <w:tr w:rsidR="00380F58" w:rsidRPr="005F6BA8" w:rsidTr="008B5195">
        <w:tblPrEx>
          <w:tblBorders>
            <w:insideH w:val="nil"/>
          </w:tblBorders>
        </w:tblPrEx>
        <w:tc>
          <w:tcPr>
            <w:tcW w:w="1858" w:type="pct"/>
            <w:tcBorders>
              <w:top w:val="single" w:sz="4" w:space="0" w:color="auto"/>
              <w:bottom w:val="nil"/>
            </w:tcBorders>
          </w:tcPr>
          <w:p w:rsidR="0003462B" w:rsidRPr="005F6BA8" w:rsidRDefault="0003462B" w:rsidP="000346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управления образов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нием и органы (структурные подразделения), осущест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ляющие руководство образ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вательными организациями</w:t>
            </w:r>
          </w:p>
        </w:tc>
        <w:tc>
          <w:tcPr>
            <w:tcW w:w="3142" w:type="pct"/>
            <w:tcBorders>
              <w:top w:val="single" w:sz="4" w:space="0" w:color="auto"/>
              <w:bottom w:val="nil"/>
            </w:tcBorders>
          </w:tcPr>
          <w:p w:rsidR="0003462B" w:rsidRPr="005F6BA8" w:rsidRDefault="0003462B" w:rsidP="000346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Руководящие, инспекторские, методические дол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ности, инструкторские, а также другие должности специалистов (за исключением работы на должн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стях, связанных с экономической, финансовой, х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зяйственной деятельностью, со строительством, снабжением, делопроизводством)</w:t>
            </w:r>
          </w:p>
        </w:tc>
      </w:tr>
      <w:tr w:rsidR="00380F58" w:rsidRPr="005F6BA8" w:rsidTr="008B5195">
        <w:tc>
          <w:tcPr>
            <w:tcW w:w="1858" w:type="pct"/>
            <w:tcBorders>
              <w:bottom w:val="single" w:sz="4" w:space="0" w:color="auto"/>
            </w:tcBorders>
          </w:tcPr>
          <w:p w:rsidR="0003462B" w:rsidRDefault="0003462B" w:rsidP="000346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Отделы (бюро) технического обучения, отделы кадров о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ганизаций, подразделений м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нистерств (ведомств), зан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мающихся вопросами подг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товки и повышения квалиф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кации кадров на производстве</w:t>
            </w:r>
          </w:p>
          <w:p w:rsidR="00246CE9" w:rsidRPr="005F6BA8" w:rsidRDefault="00246CE9" w:rsidP="000346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2" w:type="pct"/>
            <w:tcBorders>
              <w:bottom w:val="single" w:sz="4" w:space="0" w:color="auto"/>
            </w:tcBorders>
          </w:tcPr>
          <w:p w:rsidR="0003462B" w:rsidRPr="005F6BA8" w:rsidRDefault="0003462B" w:rsidP="000346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Штатные преподаватели, мастера производственн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обучения рабочих на производстве, руководящие, инспекторские, инженерные, методические должн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сти, деятельность которых связана с вопросами по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готовки и повышения квалификации</w:t>
            </w:r>
          </w:p>
        </w:tc>
      </w:tr>
      <w:tr w:rsidR="00380F58" w:rsidRPr="005F6BA8" w:rsidTr="008B5195">
        <w:tblPrEx>
          <w:tblBorders>
            <w:insideH w:val="nil"/>
          </w:tblBorders>
        </w:tblPrEx>
        <w:tc>
          <w:tcPr>
            <w:tcW w:w="1858" w:type="pct"/>
            <w:tcBorders>
              <w:top w:val="single" w:sz="4" w:space="0" w:color="auto"/>
              <w:bottom w:val="single" w:sz="4" w:space="0" w:color="auto"/>
            </w:tcBorders>
          </w:tcPr>
          <w:p w:rsidR="0003462B" w:rsidRPr="005F6BA8" w:rsidRDefault="0003462B" w:rsidP="000346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организации РОСТО (ДОСААФ) и гра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данской авиации</w:t>
            </w:r>
          </w:p>
        </w:tc>
        <w:tc>
          <w:tcPr>
            <w:tcW w:w="3142" w:type="pct"/>
            <w:tcBorders>
              <w:top w:val="single" w:sz="4" w:space="0" w:color="auto"/>
              <w:bottom w:val="single" w:sz="4" w:space="0" w:color="auto"/>
            </w:tcBorders>
          </w:tcPr>
          <w:p w:rsidR="0003462B" w:rsidRPr="005F6BA8" w:rsidRDefault="0003462B" w:rsidP="000346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Руководящий, командно-летный, командно-инструкторский, инженерно-инструкторский, инс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рукторский и преподавательский составы, мастера производственного обучения, инженеры-инструкторы-методисты, инженеры-летчики-методисты</w:t>
            </w:r>
          </w:p>
        </w:tc>
      </w:tr>
      <w:tr w:rsidR="00380F58" w:rsidRPr="005F6BA8" w:rsidTr="008B5195">
        <w:tblPrEx>
          <w:tblBorders>
            <w:insideH w:val="nil"/>
          </w:tblBorders>
        </w:tblPrEx>
        <w:tc>
          <w:tcPr>
            <w:tcW w:w="1858" w:type="pct"/>
            <w:tcBorders>
              <w:top w:val="single" w:sz="4" w:space="0" w:color="auto"/>
              <w:bottom w:val="single" w:sz="4" w:space="0" w:color="auto"/>
            </w:tcBorders>
          </w:tcPr>
          <w:p w:rsidR="0003462B" w:rsidRPr="005F6BA8" w:rsidRDefault="0003462B" w:rsidP="000346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Общежития учреждений, предприятий и организаций, жилищно-эксплуатационные организации, молодежные ж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лищные комплексы, детские кинотеатры, театры юного зрителя, кукольные театры, культурно-просветительские организации и подразделения предприятий и организаций по работе с детьми и подростк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</w:t>
            </w:r>
          </w:p>
        </w:tc>
        <w:tc>
          <w:tcPr>
            <w:tcW w:w="3142" w:type="pct"/>
            <w:tcBorders>
              <w:top w:val="single" w:sz="4" w:space="0" w:color="auto"/>
              <w:bottom w:val="single" w:sz="4" w:space="0" w:color="auto"/>
            </w:tcBorders>
          </w:tcPr>
          <w:p w:rsidR="0003462B" w:rsidRPr="005F6BA8" w:rsidRDefault="0003462B" w:rsidP="000346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педагоги-организаторы, педагоги-психологи (психологи), преподаватели, педагоги д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полнительного образования (руководители кружков) для детей и подростков, инструкторы и инструкт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ры-методисты, тренеры-преподаватели и др. специ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листы по работе с детьми и подростками, заведу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щие детскими отделами, секторами</w:t>
            </w:r>
          </w:p>
        </w:tc>
      </w:tr>
      <w:tr w:rsidR="0003462B" w:rsidRPr="005F6BA8" w:rsidTr="008B5195">
        <w:tblPrEx>
          <w:tblBorders>
            <w:insideH w:val="nil"/>
          </w:tblBorders>
        </w:tblPrEx>
        <w:tc>
          <w:tcPr>
            <w:tcW w:w="1858" w:type="pct"/>
            <w:tcBorders>
              <w:top w:val="single" w:sz="4" w:space="0" w:color="auto"/>
              <w:bottom w:val="single" w:sz="4" w:space="0" w:color="auto"/>
            </w:tcBorders>
          </w:tcPr>
          <w:p w:rsidR="0003462B" w:rsidRPr="005F6BA8" w:rsidRDefault="0003462B" w:rsidP="000346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Исправительные колонии, воспитательные колонии, следственные изоляторы и тюрьмы, лечебно-исправительные организации</w:t>
            </w:r>
          </w:p>
        </w:tc>
        <w:tc>
          <w:tcPr>
            <w:tcW w:w="3142" w:type="pct"/>
            <w:tcBorders>
              <w:top w:val="single" w:sz="4" w:space="0" w:color="auto"/>
              <w:bottom w:val="single" w:sz="4" w:space="0" w:color="auto"/>
            </w:tcBorders>
          </w:tcPr>
          <w:p w:rsidR="0003462B" w:rsidRPr="005F6BA8" w:rsidRDefault="0003462B" w:rsidP="000346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(служба) при наличии педагогического обр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зования на должностях: заместитель начальника по воспитательной работе, начальник отряда, старший инспектор, инспектор по общеобразовательной р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боте (обучению), старший инспектор-методист и и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спектор-методист, старший инженер и инженер по производственно-техническому обучению, старший мастер и мастер производственного обучения, ста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ший инспектор и инспектор по охране и режиму, з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ведующий учебно-техническим кабинетом, псих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F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</w:t>
            </w:r>
          </w:p>
        </w:tc>
      </w:tr>
      <w:tr w:rsidR="00A561EE" w:rsidRPr="005F6BA8" w:rsidTr="008B5195">
        <w:tblPrEx>
          <w:tblBorders>
            <w:insideH w:val="nil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1611" w:rsidRDefault="00871611" w:rsidP="003A0A19">
            <w:pPr>
              <w:widowControl w:val="0"/>
              <w:autoSpaceDE w:val="0"/>
              <w:autoSpaceDN w:val="0"/>
              <w:spacing w:after="0" w:line="240" w:lineRule="auto"/>
              <w:ind w:firstLine="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A19" w:rsidRPr="005F6BA8" w:rsidRDefault="00A561EE" w:rsidP="003A0A19">
            <w:pPr>
              <w:widowControl w:val="0"/>
              <w:autoSpaceDE w:val="0"/>
              <w:autoSpaceDN w:val="0"/>
              <w:spacing w:after="0" w:line="240" w:lineRule="auto"/>
              <w:ind w:firstLine="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  <w:r w:rsidR="005F6BA8" w:rsidRPr="005F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561EE" w:rsidRPr="005F6BA8" w:rsidRDefault="00A561EE" w:rsidP="003A0A19">
            <w:pPr>
              <w:widowControl w:val="0"/>
              <w:autoSpaceDE w:val="0"/>
              <w:autoSpaceDN w:val="0"/>
              <w:spacing w:after="0" w:line="240" w:lineRule="auto"/>
              <w:ind w:firstLine="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стаж педагогической работы включа</w:t>
            </w:r>
            <w:r w:rsidR="005F6BA8" w:rsidRPr="005F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5F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тся:</w:t>
            </w:r>
          </w:p>
          <w:p w:rsidR="00A561EE" w:rsidRPr="005F6BA8" w:rsidRDefault="00A561EE" w:rsidP="003A0A19">
            <w:pPr>
              <w:widowControl w:val="0"/>
              <w:autoSpaceDE w:val="0"/>
              <w:autoSpaceDN w:val="0"/>
              <w:spacing w:after="0" w:line="240" w:lineRule="auto"/>
              <w:ind w:firstLine="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работы в качестве учителей-дефектологов, логопедов, воспитателей в медицинских о</w:t>
            </w:r>
            <w:r w:rsidRPr="005F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F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ганизациях и организациях, осуществляющих социальное обслуживание для взрослых, методистов организационно-методического отдела организаций здравоохранения Республики Татарстан;</w:t>
            </w:r>
          </w:p>
          <w:p w:rsidR="00A561EE" w:rsidRPr="005F6BA8" w:rsidRDefault="00A561EE" w:rsidP="003A0A19">
            <w:pPr>
              <w:widowControl w:val="0"/>
              <w:autoSpaceDE w:val="0"/>
              <w:autoSpaceDN w:val="0"/>
              <w:spacing w:after="0" w:line="240" w:lineRule="auto"/>
              <w:ind w:firstLine="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работы в других учреждениях и организациях, службы в Вооруженных Силах СССР и Российской Федерации, обучения в образовательны</w:t>
            </w:r>
            <w:r w:rsidR="0024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5F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</w:t>
            </w:r>
            <w:r w:rsidR="0024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</w:t>
            </w:r>
            <w:r w:rsidRPr="005F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высшего образования и пр</w:t>
            </w:r>
            <w:r w:rsidRPr="005F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F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фессиональны</w:t>
            </w:r>
            <w:r w:rsidR="0024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5F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</w:t>
            </w:r>
            <w:r w:rsidR="0024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организациях</w:t>
            </w:r>
            <w:r w:rsidRPr="005F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следующем порядке:</w:t>
            </w:r>
          </w:p>
          <w:p w:rsidR="00A561EE" w:rsidRPr="005F6BA8" w:rsidRDefault="00A561EE" w:rsidP="003A0A19">
            <w:pPr>
              <w:widowControl w:val="0"/>
              <w:autoSpaceDE w:val="0"/>
              <w:autoSpaceDN w:val="0"/>
              <w:spacing w:after="0" w:line="240" w:lineRule="auto"/>
              <w:ind w:firstLine="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 работникам в стаж педагогической работы засчитывается без всяких условий и ограничений:</w:t>
            </w:r>
          </w:p>
          <w:p w:rsidR="00A561EE" w:rsidRPr="005F6BA8" w:rsidRDefault="00A561EE" w:rsidP="003A0A19">
            <w:pPr>
              <w:widowControl w:val="0"/>
              <w:autoSpaceDE w:val="0"/>
              <w:autoSpaceDN w:val="0"/>
              <w:spacing w:after="0" w:line="240" w:lineRule="auto"/>
              <w:ind w:firstLine="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нахождения на военной службе по контракту из расчета один день военной службы за один день работы, а время нахождения на военной службе по призыву - один день военной слу</w:t>
            </w:r>
            <w:r w:rsidRPr="005F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5F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 за два дня работы;</w:t>
            </w:r>
          </w:p>
          <w:p w:rsidR="00A561EE" w:rsidRPr="005F6BA8" w:rsidRDefault="00A561EE" w:rsidP="003A0A19">
            <w:pPr>
              <w:widowControl w:val="0"/>
              <w:autoSpaceDE w:val="0"/>
              <w:autoSpaceDN w:val="0"/>
              <w:spacing w:after="0" w:line="240" w:lineRule="auto"/>
              <w:ind w:firstLine="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работы в должности заведующего фильмотекой и методиста фильмотеки;</w:t>
            </w:r>
          </w:p>
          <w:p w:rsidR="00A561EE" w:rsidRPr="005F6BA8" w:rsidRDefault="00A561EE" w:rsidP="003A0A19">
            <w:pPr>
              <w:widowControl w:val="0"/>
              <w:autoSpaceDE w:val="0"/>
              <w:autoSpaceDN w:val="0"/>
              <w:spacing w:after="0" w:line="240" w:lineRule="auto"/>
              <w:ind w:firstLine="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 работникам в стаж педагогической работы засчитываются следующие пери</w:t>
            </w:r>
            <w:r w:rsidRPr="005F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F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ды времени при условии, если этим периодам, взятым как в отдельности, так и в совокупности, непосредственно предшествовала и за ними непосредственно следовала педагогическая деятел</w:t>
            </w:r>
            <w:r w:rsidRPr="005F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F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ность:</w:t>
            </w:r>
          </w:p>
          <w:p w:rsidR="00A561EE" w:rsidRPr="005F6BA8" w:rsidRDefault="00A561EE" w:rsidP="003A0A19">
            <w:pPr>
              <w:widowControl w:val="0"/>
              <w:autoSpaceDE w:val="0"/>
              <w:autoSpaceDN w:val="0"/>
              <w:spacing w:after="0" w:line="240" w:lineRule="auto"/>
              <w:ind w:firstLine="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службы в Вооруженных Силах СССР и Российской Федерации на должностях офице</w:t>
            </w:r>
            <w:r w:rsidRPr="005F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F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ского, сержантского, старшинского составов, прапорщиков и мичманов (в том числе в войсках МВД, в войсках и органах безопасности), кроме времени нахождения на военной службе по ко</w:t>
            </w:r>
            <w:r w:rsidRPr="005F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F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тракту и по призыву;</w:t>
            </w:r>
          </w:p>
          <w:p w:rsidR="00A561EE" w:rsidRPr="005F6BA8" w:rsidRDefault="00A561EE" w:rsidP="00246CE9">
            <w:pPr>
              <w:widowControl w:val="0"/>
              <w:autoSpaceDE w:val="0"/>
              <w:autoSpaceDN w:val="0"/>
              <w:spacing w:after="0" w:line="240" w:lineRule="auto"/>
              <w:ind w:firstLine="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работы на руководящих, инспекторских, инструкторских и других должностях специ</w:t>
            </w:r>
            <w:r w:rsidRPr="005F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F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листов в аппаратах </w:t>
            </w:r>
            <w:r w:rsidR="0024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F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ерриториальных организаций (комитетах, советах) профсоюза работников н</w:t>
            </w:r>
            <w:r w:rsidRPr="005F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F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родного образования и науки Российской Федерации (просвещения, высшей школы и научных о</w:t>
            </w:r>
            <w:r w:rsidRPr="005F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F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ганизаций); на выборных должностях в профсоюзных органах; на инструкторских и методических должностях в педагогических обществах и правлениях Детского фонда; в должности директора (заведующего) Дома учителя (работника народного образования, </w:t>
            </w:r>
            <w:proofErr w:type="spellStart"/>
            <w:r w:rsidRPr="005F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профтехобразования</w:t>
            </w:r>
            <w:proofErr w:type="spellEnd"/>
            <w:r w:rsidRPr="005F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комиссиях по делам несовершеннолетних и защите их прав или в отделах социально-правовой охраны нес</w:t>
            </w:r>
            <w:r w:rsidRPr="005F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F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вершеннолетних, в подразделениях по предупреждению правонарушений (инспекциях по делам несовершеннолетних, детских комнатах милиции) органов внутренних дел.</w:t>
            </w:r>
          </w:p>
        </w:tc>
      </w:tr>
    </w:tbl>
    <w:p w:rsidR="00326006" w:rsidRPr="00871611" w:rsidRDefault="00326006" w:rsidP="0003462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2B" w:rsidRPr="001B160B" w:rsidRDefault="0003462B" w:rsidP="008B51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В стаж педагогической работы отдельных категорий педагогических р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ботников засчитывается время работы в организациях и время службы в Вооруже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Силах СССР и Российской Федерации по специальности (профессии), соотве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ствующей профилю работы в образовательной организации или профилю препод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ваемого предмета (курса, дисциплины, кружка):</w:t>
      </w:r>
    </w:p>
    <w:p w:rsidR="0003462B" w:rsidRPr="001B160B" w:rsidRDefault="0003462B" w:rsidP="008B51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преподавателям-организаторам (основ безопасности жизнедеятельности, д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призывной подготовки);</w:t>
      </w:r>
    </w:p>
    <w:p w:rsidR="0003462B" w:rsidRPr="001B160B" w:rsidRDefault="0003462B" w:rsidP="008B51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 и преподавателям физического воспитания, руководителям физич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воспитания, инструкторам по физкультуре, инструкторам-методистам (ста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 инструкторам-методистам), тренерам-преподавателям (старшим тренерам-преподавателям);</w:t>
      </w:r>
    </w:p>
    <w:p w:rsidR="0003462B" w:rsidRPr="001B160B" w:rsidRDefault="0003462B" w:rsidP="008B51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учителям, преподавателям трудового (профессионального) обучения, технол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гии, черчения, изобразительного искусства, информатики, специальных дисциплин, в том числе специальных дисциплин общеобразовательных организаций (классов) с углубленным изучением отдельных предметов;</w:t>
      </w:r>
    </w:p>
    <w:p w:rsidR="0003462B" w:rsidRPr="001B160B" w:rsidRDefault="0003462B" w:rsidP="008B51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мастерам производственного обучения;</w:t>
      </w:r>
    </w:p>
    <w:p w:rsidR="0003462B" w:rsidRPr="001B160B" w:rsidRDefault="0003462B" w:rsidP="008B51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 дополнительного образования;</w:t>
      </w:r>
    </w:p>
    <w:p w:rsidR="0003462B" w:rsidRPr="001B160B" w:rsidRDefault="0003462B" w:rsidP="008B51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работникам экспериментальных образовательных организ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ций;</w:t>
      </w:r>
    </w:p>
    <w:p w:rsidR="0003462B" w:rsidRPr="001B160B" w:rsidRDefault="0003462B" w:rsidP="008B51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педагогам-психологам;</w:t>
      </w:r>
    </w:p>
    <w:p w:rsidR="0003462B" w:rsidRPr="001B160B" w:rsidRDefault="0003462B" w:rsidP="008B51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методистам;</w:t>
      </w:r>
    </w:p>
    <w:p w:rsidR="0003462B" w:rsidRDefault="0003462B" w:rsidP="008B51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работникам организаций среднего профессионального обр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по программам подготовки специалистов среднего звена (отделений) кул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 и искусства, музыкально-педагогических, художественно-графических, муз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кальных;</w:t>
      </w:r>
    </w:p>
    <w:p w:rsidR="00871611" w:rsidRDefault="00871611" w:rsidP="008B51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611" w:rsidRPr="001B160B" w:rsidRDefault="00871611" w:rsidP="008B51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2B" w:rsidRPr="001B160B" w:rsidRDefault="0003462B" w:rsidP="008B51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преподавателям организаций дополнительного образования детей (культуры и 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искусства, в том числе музыкальных и художественных), преподавателям специал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дисциплин музыкальных и художественных общеобразовательных организ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ций, преподавателям музыкальных дисциплин педагогических училищ (педагогич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колледжей), учителям музыки, музыкальным руководителям, концертмейст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рам.</w:t>
      </w:r>
    </w:p>
    <w:p w:rsidR="0003462B" w:rsidRPr="001B160B" w:rsidRDefault="0003462B" w:rsidP="008B51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Воспитателям (старшим воспитателям) дошкольных образовательных организаций, домов ребенка в педагогический стаж включается время работы в должности медицинской сестры ясельной группы дошкольных образовательных о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ганизаций, постовой медсестры домов ребенка, а воспитателям ясельных групп </w:t>
      </w:r>
      <w:r w:rsidR="00246CE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работы на медицинских должностях.</w:t>
      </w:r>
    </w:p>
    <w:p w:rsidR="0003462B" w:rsidRPr="001B160B" w:rsidRDefault="0003462B" w:rsidP="008B51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Время работы в должностях помощника воспитателя и младшего восп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тателя засчитывается в стаж педагогической работы при условии, если в период р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 на этих должностях работник имел педагогическое образование или обучался в образовательной организации высшего образования или профессиональной образ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вательной организации.</w:t>
      </w:r>
    </w:p>
    <w:p w:rsidR="0003462B" w:rsidRPr="001B160B" w:rsidRDefault="0003462B" w:rsidP="008B51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Работникам учреждений и организаций время педагогической работы в образовательных организациях, выполняемой помимо основной работы на условиях почасовой оплаты, включается в педагогический стаж, если ее объем (в одной или нескольких образовательных организациях) составляет не менее 180 часов в уче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году.</w:t>
      </w:r>
    </w:p>
    <w:p w:rsidR="0003462B" w:rsidRPr="001B160B" w:rsidRDefault="0003462B" w:rsidP="008B51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 педагогический стаж засчитываются только те месяцы, в течение которых выполнялась педагогическая работа.</w:t>
      </w:r>
    </w:p>
    <w:p w:rsidR="0003462B" w:rsidRPr="001B160B" w:rsidRDefault="0003462B" w:rsidP="008B51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Право решать конкретные вопросы о соответствии работы в учрежден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ях, организациях и службы в Вооруженных Силах СССР и Российской Федерации профилю работы, преподаваемого предмета (курса, дисциплины, кружка) предо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тавляется руководителю образовательной организации по согласованию с профс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юзным органом.</w:t>
      </w:r>
    </w:p>
    <w:p w:rsidR="00634D97" w:rsidRPr="001B160B" w:rsidRDefault="00634D97" w:rsidP="008B51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Выплаты за обеспечение высококачественного учебно-тренировочного процесса предоставляются педагогическим работникам </w:t>
      </w:r>
      <w:r w:rsidRPr="009A7BB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тренеров-преподавателей (в том числе старших)</w:t>
      </w:r>
      <w:r w:rsidR="009A7B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успешные выступления и достигнутые р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зультаты спортсменами в официальных международных, всероссийских, окружных и республиканских соревнованиях с учетом выполнения индикаторов оценки э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фективности деятельности работника и рассчитываются по формуле:</w:t>
      </w:r>
    </w:p>
    <w:p w:rsidR="00634D97" w:rsidRPr="009B6E1E" w:rsidRDefault="00634D97" w:rsidP="008B51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97" w:rsidRPr="009B6E1E" w:rsidRDefault="00295275" w:rsidP="009A7BB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B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vytp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×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vytp</m:t>
            </m:r>
          </m:sub>
        </m:sSub>
      </m:oMath>
      <w:r w:rsidR="009B6E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92A0F" w:rsidRPr="001B160B" w:rsidRDefault="00A92A0F" w:rsidP="008B51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97" w:rsidRPr="001B160B" w:rsidRDefault="00634D97" w:rsidP="008B51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34D97" w:rsidRPr="001B160B" w:rsidRDefault="00295275" w:rsidP="008B51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B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vyt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p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5F6BA8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F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D97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 за обеспечение высококачественного учебно-тренировочного процесса;</w:t>
      </w:r>
    </w:p>
    <w:p w:rsidR="00634D97" w:rsidRPr="001B160B" w:rsidRDefault="00295275" w:rsidP="008B51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O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d</m:t>
            </m:r>
          </m:sub>
        </m:sSub>
      </m:oMath>
      <w:r w:rsidR="009B6E1E" w:rsidRPr="009B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1B5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25377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должностной оклад работников </w:t>
      </w:r>
      <w:r w:rsidR="00345C20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25377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345C20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925377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</w:t>
      </w:r>
      <w:r w:rsidR="00925377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25377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вания;</w:t>
      </w:r>
    </w:p>
    <w:p w:rsidR="00634D97" w:rsidRDefault="00295275" w:rsidP="008B51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vytp</m:t>
            </m:r>
          </m:sub>
        </m:sSub>
      </m:oMath>
      <w:r w:rsidR="009B6E1E" w:rsidRPr="009B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1B5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34D97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надбавки за обеспечение высококачественного учебно-тренировочного процесса</w:t>
      </w:r>
      <w:r w:rsidR="009A7BBD" w:rsidRPr="009A7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должностей педагогических работников</w:t>
      </w:r>
      <w:r w:rsidR="009D0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</w:t>
      </w:r>
      <w:r w:rsidR="00634D97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 в таблице </w:t>
      </w:r>
      <w:r w:rsidR="00BE2AD5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26006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34D97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1611" w:rsidRPr="001B160B" w:rsidRDefault="00871611" w:rsidP="008B51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97" w:rsidRPr="001B160B" w:rsidRDefault="00925377" w:rsidP="008B51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2.16.</w:t>
      </w:r>
      <w:r w:rsidR="00634D97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Выплаты за обеспечение высококачественного учебно-тренировочного </w:t>
      </w:r>
      <w:r w:rsidR="00CD6442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</w:t>
      </w:r>
      <w:r w:rsidR="00CD6442" w:rsidRPr="009A7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442" w:rsidRPr="00264E4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должностей педагогических работников</w:t>
      </w:r>
      <w:r w:rsidR="00634D97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устанавливаются на основ</w:t>
      </w:r>
      <w:r w:rsidR="00634D97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34D97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выписки из протокола соревнований с момента результата, показанного спор</w:t>
      </w:r>
      <w:r w:rsidR="00634D97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34D97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сменом в течение одного календарного года.</w:t>
      </w:r>
    </w:p>
    <w:p w:rsidR="00634D97" w:rsidRPr="001B160B" w:rsidRDefault="00925377" w:rsidP="008B51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2.17</w:t>
      </w:r>
      <w:r w:rsidR="00634D97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 действия выплаты за обеспечение высококачественного учебно-тренировочного процесса </w:t>
      </w:r>
      <w:r w:rsidR="00CD6442" w:rsidRPr="00264E4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должностей педагогических работников</w:t>
      </w:r>
      <w:r w:rsidR="00CD6442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D97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</w:t>
      </w:r>
      <w:r w:rsidR="00634D97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34D97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на один календарный год.</w:t>
      </w:r>
    </w:p>
    <w:p w:rsidR="00634D97" w:rsidRPr="001B160B" w:rsidRDefault="00925377" w:rsidP="008B51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3A0A19" w:rsidRPr="00E75D4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4D97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надбавки за обеспечение высококачественного учебно-тренировочного процесса </w:t>
      </w:r>
      <w:r w:rsidR="00CD6442" w:rsidRPr="00264E4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должностей педагогических работников</w:t>
      </w:r>
      <w:r w:rsidR="00CD6442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D97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из суммы процентов за один лучший результат в соревнованиях каждого уровня (не более восьми соревнований спортсмена), показанный спортсменом, спортсменом-инструктором в индивидуальном зачете в виде программы, в многоборье или за р</w:t>
      </w:r>
      <w:r w:rsidR="00634D97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34D97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 в командных соревнованиях, если в таковых разыгрываются комплекты м</w:t>
      </w:r>
      <w:r w:rsidR="00634D97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34D97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далей.</w:t>
      </w:r>
    </w:p>
    <w:p w:rsidR="00246CE9" w:rsidRDefault="00246CE9" w:rsidP="0092537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B98" w:rsidRDefault="009A7B98" w:rsidP="0092537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377" w:rsidRPr="00053B35" w:rsidRDefault="00925377" w:rsidP="0092537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BE2AD5" w:rsidRPr="00053B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26006" w:rsidRPr="00053B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925377" w:rsidRPr="00053B35" w:rsidRDefault="00925377" w:rsidP="009253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B35" w:rsidRDefault="00053B35" w:rsidP="009253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7670"/>
      <w:bookmarkEnd w:id="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азмер надбавки за обеспечение высококачественного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5377" w:rsidRPr="001B160B" w:rsidRDefault="00053B35" w:rsidP="009253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учебно-тренировочного процесса</w:t>
      </w:r>
      <w:r w:rsidR="009A7BBD" w:rsidRPr="009A7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должностей педагогических работников</w:t>
      </w:r>
    </w:p>
    <w:p w:rsidR="00925377" w:rsidRPr="001B160B" w:rsidRDefault="00925377" w:rsidP="003260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(процентов)</w:t>
      </w:r>
    </w:p>
    <w:tbl>
      <w:tblPr>
        <w:tblW w:w="521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8"/>
        <w:gridCol w:w="3878"/>
        <w:gridCol w:w="1439"/>
        <w:gridCol w:w="2152"/>
        <w:gridCol w:w="2585"/>
      </w:tblGrid>
      <w:tr w:rsidR="00380F58" w:rsidRPr="00053B35" w:rsidTr="00053B35">
        <w:tc>
          <w:tcPr>
            <w:tcW w:w="333" w:type="pct"/>
            <w:vMerge w:val="restart"/>
            <w:tcBorders>
              <w:bottom w:val="nil"/>
            </w:tcBorders>
          </w:tcPr>
          <w:p w:rsidR="00326006" w:rsidRPr="00053B35" w:rsidRDefault="0082753B" w:rsidP="008620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53B35" w:rsidRPr="00053B35" w:rsidRDefault="00053B35" w:rsidP="008620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800" w:type="pct"/>
            <w:vMerge w:val="restart"/>
            <w:tcBorders>
              <w:bottom w:val="nil"/>
            </w:tcBorders>
          </w:tcPr>
          <w:p w:rsidR="00326006" w:rsidRPr="00053B35" w:rsidRDefault="00326006" w:rsidP="008620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соревнований</w:t>
            </w:r>
          </w:p>
        </w:tc>
        <w:tc>
          <w:tcPr>
            <w:tcW w:w="668" w:type="pct"/>
            <w:vMerge w:val="restart"/>
            <w:tcBorders>
              <w:bottom w:val="nil"/>
            </w:tcBorders>
          </w:tcPr>
          <w:p w:rsidR="00326006" w:rsidRPr="00053B35" w:rsidRDefault="00326006" w:rsidP="008620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Занятое место</w:t>
            </w:r>
          </w:p>
        </w:tc>
        <w:tc>
          <w:tcPr>
            <w:tcW w:w="2199" w:type="pct"/>
            <w:gridSpan w:val="2"/>
            <w:tcBorders>
              <w:bottom w:val="single" w:sz="4" w:space="0" w:color="auto"/>
            </w:tcBorders>
          </w:tcPr>
          <w:p w:rsidR="00326006" w:rsidRPr="00053B35" w:rsidRDefault="00326006" w:rsidP="008620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надбавки</w:t>
            </w:r>
          </w:p>
        </w:tc>
      </w:tr>
      <w:tr w:rsidR="00053B35" w:rsidRPr="00053B35" w:rsidTr="00053B35">
        <w:tc>
          <w:tcPr>
            <w:tcW w:w="333" w:type="pct"/>
            <w:vMerge/>
            <w:tcBorders>
              <w:bottom w:val="nil"/>
            </w:tcBorders>
          </w:tcPr>
          <w:p w:rsidR="00326006" w:rsidRPr="00053B35" w:rsidRDefault="00326006" w:rsidP="00862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pct"/>
            <w:vMerge/>
            <w:tcBorders>
              <w:bottom w:val="nil"/>
            </w:tcBorders>
          </w:tcPr>
          <w:p w:rsidR="00326006" w:rsidRPr="00053B35" w:rsidRDefault="00326006" w:rsidP="00862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pct"/>
            <w:vMerge/>
            <w:tcBorders>
              <w:bottom w:val="nil"/>
            </w:tcBorders>
          </w:tcPr>
          <w:p w:rsidR="00326006" w:rsidRPr="00053B35" w:rsidRDefault="00326006" w:rsidP="00862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pct"/>
            <w:tcBorders>
              <w:bottom w:val="nil"/>
            </w:tcBorders>
          </w:tcPr>
          <w:p w:rsidR="00326006" w:rsidRPr="00053B35" w:rsidRDefault="00326006" w:rsidP="008620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олимпийские виды спорта, олимпийские дисциплины</w:t>
            </w:r>
          </w:p>
        </w:tc>
        <w:tc>
          <w:tcPr>
            <w:tcW w:w="1200" w:type="pct"/>
            <w:tcBorders>
              <w:bottom w:val="nil"/>
            </w:tcBorders>
          </w:tcPr>
          <w:p w:rsidR="00326006" w:rsidRPr="00053B35" w:rsidRDefault="00326006" w:rsidP="008620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неолимпийские в</w:t>
            </w: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 спорта, неоли</w:t>
            </w: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пийские дисципл</w:t>
            </w: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</w:t>
            </w:r>
          </w:p>
        </w:tc>
      </w:tr>
    </w:tbl>
    <w:p w:rsidR="00326006" w:rsidRPr="001B160B" w:rsidRDefault="00326006" w:rsidP="003260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21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8"/>
        <w:gridCol w:w="3880"/>
        <w:gridCol w:w="1437"/>
        <w:gridCol w:w="2152"/>
        <w:gridCol w:w="2585"/>
      </w:tblGrid>
      <w:tr w:rsidR="00380F58" w:rsidRPr="00053B35" w:rsidTr="00053B35">
        <w:trPr>
          <w:trHeight w:val="230"/>
          <w:tblHeader/>
        </w:trPr>
        <w:tc>
          <w:tcPr>
            <w:tcW w:w="333" w:type="pct"/>
          </w:tcPr>
          <w:p w:rsidR="00925377" w:rsidRPr="00053B35" w:rsidRDefault="00326006" w:rsidP="00053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1" w:type="pct"/>
          </w:tcPr>
          <w:p w:rsidR="00925377" w:rsidRPr="00053B35" w:rsidRDefault="00326006" w:rsidP="009A7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B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7" w:type="pct"/>
          </w:tcPr>
          <w:p w:rsidR="00925377" w:rsidRPr="00053B35" w:rsidRDefault="00326006" w:rsidP="00053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B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9" w:type="pct"/>
          </w:tcPr>
          <w:p w:rsidR="00925377" w:rsidRPr="00053B35" w:rsidRDefault="00326006" w:rsidP="00053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00" w:type="pct"/>
          </w:tcPr>
          <w:p w:rsidR="00925377" w:rsidRPr="00053B35" w:rsidRDefault="00326006" w:rsidP="00053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80F58" w:rsidRPr="00053B35" w:rsidTr="00053B35">
        <w:tc>
          <w:tcPr>
            <w:tcW w:w="333" w:type="pct"/>
            <w:vMerge w:val="restar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B5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01" w:type="pct"/>
          </w:tcPr>
          <w:p w:rsidR="00925377" w:rsidRPr="00053B35" w:rsidRDefault="00925377" w:rsidP="008B51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Олимпийские игры</w:t>
            </w:r>
          </w:p>
        </w:tc>
        <w:tc>
          <w:tcPr>
            <w:tcW w:w="667" w:type="pc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053B35"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999" w:type="pc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200" w:type="pct"/>
          </w:tcPr>
          <w:p w:rsidR="00925377" w:rsidRPr="00053B35" w:rsidRDefault="00246CE9" w:rsidP="00246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80F58" w:rsidRPr="00053B35" w:rsidTr="00053B35">
        <w:tc>
          <w:tcPr>
            <w:tcW w:w="333" w:type="pct"/>
            <w:vMerge/>
          </w:tcPr>
          <w:p w:rsidR="00925377" w:rsidRPr="00053B35" w:rsidRDefault="00925377" w:rsidP="00925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pct"/>
          </w:tcPr>
          <w:p w:rsidR="00925377" w:rsidRPr="00053B35" w:rsidRDefault="00925377" w:rsidP="008B51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мира</w:t>
            </w:r>
          </w:p>
        </w:tc>
        <w:tc>
          <w:tcPr>
            <w:tcW w:w="667" w:type="pct"/>
          </w:tcPr>
          <w:p w:rsidR="00925377" w:rsidRPr="00053B35" w:rsidRDefault="00925377" w:rsidP="00053B35">
            <w:pPr>
              <w:widowControl w:val="0"/>
              <w:autoSpaceDE w:val="0"/>
              <w:autoSpaceDN w:val="0"/>
              <w:spacing w:after="0" w:line="240" w:lineRule="auto"/>
              <w:ind w:hanging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053B35"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999" w:type="pc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200" w:type="pc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380F58" w:rsidRPr="00053B35" w:rsidTr="00053B35">
        <w:tc>
          <w:tcPr>
            <w:tcW w:w="333" w:type="pct"/>
            <w:vMerge/>
          </w:tcPr>
          <w:p w:rsidR="00925377" w:rsidRPr="00053B35" w:rsidRDefault="00925377" w:rsidP="00925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pct"/>
          </w:tcPr>
          <w:p w:rsidR="00925377" w:rsidRPr="00053B35" w:rsidRDefault="00925377" w:rsidP="008B51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Кубок мира, чемпионат Евр</w:t>
            </w: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</w:t>
            </w:r>
          </w:p>
        </w:tc>
        <w:tc>
          <w:tcPr>
            <w:tcW w:w="667" w:type="pc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053B35"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999" w:type="pc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200" w:type="pc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380F58" w:rsidRPr="00053B35" w:rsidTr="00053B35">
        <w:tc>
          <w:tcPr>
            <w:tcW w:w="333" w:type="pct"/>
            <w:vMerge/>
          </w:tcPr>
          <w:p w:rsidR="00925377" w:rsidRPr="00053B35" w:rsidRDefault="00925377" w:rsidP="00925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pct"/>
          </w:tcPr>
          <w:p w:rsidR="00925377" w:rsidRPr="00053B35" w:rsidRDefault="00925377" w:rsidP="008B51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Кубок Европы</w:t>
            </w:r>
          </w:p>
        </w:tc>
        <w:tc>
          <w:tcPr>
            <w:tcW w:w="667" w:type="pc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053B35"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999" w:type="pc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200" w:type="pc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380F58" w:rsidRPr="00053B35" w:rsidTr="00053B35">
        <w:tc>
          <w:tcPr>
            <w:tcW w:w="333" w:type="pct"/>
            <w:vMerge/>
          </w:tcPr>
          <w:p w:rsidR="00925377" w:rsidRPr="00053B35" w:rsidRDefault="00925377" w:rsidP="00925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pct"/>
          </w:tcPr>
          <w:p w:rsidR="00925377" w:rsidRPr="00053B35" w:rsidRDefault="00925377" w:rsidP="008B51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России</w:t>
            </w:r>
          </w:p>
        </w:tc>
        <w:tc>
          <w:tcPr>
            <w:tcW w:w="667" w:type="pc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053B35"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999" w:type="pc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200" w:type="pc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380F58" w:rsidRPr="00053B35" w:rsidTr="00053B35">
        <w:tc>
          <w:tcPr>
            <w:tcW w:w="333" w:type="pct"/>
            <w:vMerge/>
          </w:tcPr>
          <w:p w:rsidR="00925377" w:rsidRPr="00053B35" w:rsidRDefault="00925377" w:rsidP="00925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pct"/>
          </w:tcPr>
          <w:p w:rsidR="00925377" w:rsidRPr="00053B35" w:rsidRDefault="00925377" w:rsidP="008B51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Кубок России</w:t>
            </w:r>
          </w:p>
        </w:tc>
        <w:tc>
          <w:tcPr>
            <w:tcW w:w="667" w:type="pc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053B35"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999" w:type="pc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200" w:type="pc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380F58" w:rsidRPr="00053B35" w:rsidTr="00053B35">
        <w:tc>
          <w:tcPr>
            <w:tcW w:w="333" w:type="pct"/>
            <w:vMerge/>
          </w:tcPr>
          <w:p w:rsidR="00925377" w:rsidRPr="00053B35" w:rsidRDefault="00925377" w:rsidP="00925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pct"/>
          </w:tcPr>
          <w:p w:rsidR="00925377" w:rsidRPr="00053B35" w:rsidRDefault="00925377" w:rsidP="008B51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мира, Европы</w:t>
            </w:r>
          </w:p>
        </w:tc>
        <w:tc>
          <w:tcPr>
            <w:tcW w:w="667" w:type="pc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053B35"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999" w:type="pc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200" w:type="pc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380F58" w:rsidRPr="00053B35" w:rsidTr="00053B35">
        <w:tc>
          <w:tcPr>
            <w:tcW w:w="333" w:type="pct"/>
            <w:vMerge/>
          </w:tcPr>
          <w:p w:rsidR="00925377" w:rsidRPr="00053B35" w:rsidRDefault="00925377" w:rsidP="00925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pct"/>
          </w:tcPr>
          <w:p w:rsidR="00925377" w:rsidRPr="00053B35" w:rsidRDefault="00925377" w:rsidP="008B51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России</w:t>
            </w:r>
          </w:p>
        </w:tc>
        <w:tc>
          <w:tcPr>
            <w:tcW w:w="667" w:type="pc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053B35"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999" w:type="pc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200" w:type="pc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380F58" w:rsidRPr="00053B35" w:rsidTr="00053B35">
        <w:tc>
          <w:tcPr>
            <w:tcW w:w="333" w:type="pct"/>
            <w:vMerge/>
          </w:tcPr>
          <w:p w:rsidR="00925377" w:rsidRPr="00053B35" w:rsidRDefault="00925377" w:rsidP="00925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pct"/>
          </w:tcPr>
          <w:p w:rsidR="00246CE9" w:rsidRPr="00053B35" w:rsidRDefault="00925377" w:rsidP="008716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финал Спартакиады молодежи, учащихся, всероссийских с</w:t>
            </w: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ревнований среди спортивных школ</w:t>
            </w:r>
          </w:p>
        </w:tc>
        <w:tc>
          <w:tcPr>
            <w:tcW w:w="667" w:type="pc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053B35"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999" w:type="pc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00" w:type="pc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380F58" w:rsidRPr="00053B35" w:rsidTr="00053B35">
        <w:tc>
          <w:tcPr>
            <w:tcW w:w="333" w:type="pct"/>
            <w:vMerge w:val="restar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B5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01" w:type="pct"/>
          </w:tcPr>
          <w:p w:rsidR="00925377" w:rsidRPr="00053B35" w:rsidRDefault="00925377" w:rsidP="008B51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Олимпийские игры</w:t>
            </w:r>
          </w:p>
        </w:tc>
        <w:tc>
          <w:tcPr>
            <w:tcW w:w="667" w:type="pc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053B35"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999" w:type="pc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200" w:type="pct"/>
          </w:tcPr>
          <w:p w:rsidR="00925377" w:rsidRPr="00053B35" w:rsidRDefault="00246CE9" w:rsidP="00246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80F58" w:rsidRPr="00053B35" w:rsidTr="00053B35">
        <w:tc>
          <w:tcPr>
            <w:tcW w:w="333" w:type="pct"/>
            <w:vMerge/>
          </w:tcPr>
          <w:p w:rsidR="00925377" w:rsidRPr="00053B35" w:rsidRDefault="00925377" w:rsidP="00925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pct"/>
          </w:tcPr>
          <w:p w:rsidR="00925377" w:rsidRPr="00053B35" w:rsidRDefault="00925377" w:rsidP="008B51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мира</w:t>
            </w:r>
          </w:p>
        </w:tc>
        <w:tc>
          <w:tcPr>
            <w:tcW w:w="667" w:type="pc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053B35"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999" w:type="pc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200" w:type="pc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</w:tr>
      <w:tr w:rsidR="00380F58" w:rsidRPr="00053B35" w:rsidTr="00053B35">
        <w:tc>
          <w:tcPr>
            <w:tcW w:w="333" w:type="pct"/>
            <w:vMerge/>
          </w:tcPr>
          <w:p w:rsidR="00925377" w:rsidRPr="00053B35" w:rsidRDefault="00925377" w:rsidP="00925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pct"/>
          </w:tcPr>
          <w:p w:rsidR="00925377" w:rsidRPr="00053B35" w:rsidRDefault="00925377" w:rsidP="008B51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Кубок мира,</w:t>
            </w:r>
            <w:r w:rsidR="00326006"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Евр</w:t>
            </w: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</w:t>
            </w:r>
          </w:p>
        </w:tc>
        <w:tc>
          <w:tcPr>
            <w:tcW w:w="667" w:type="pc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053B35"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999" w:type="pc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200" w:type="pc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380F58" w:rsidRPr="00053B35" w:rsidTr="00053B35">
        <w:tc>
          <w:tcPr>
            <w:tcW w:w="333" w:type="pct"/>
            <w:vMerge/>
          </w:tcPr>
          <w:p w:rsidR="00925377" w:rsidRPr="00053B35" w:rsidRDefault="00925377" w:rsidP="00925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pct"/>
          </w:tcPr>
          <w:p w:rsidR="00925377" w:rsidRPr="00053B35" w:rsidRDefault="00925377" w:rsidP="008B51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Кубок Европы</w:t>
            </w:r>
          </w:p>
        </w:tc>
        <w:tc>
          <w:tcPr>
            <w:tcW w:w="667" w:type="pc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053B35"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999" w:type="pc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200" w:type="pc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380F58" w:rsidRPr="00053B35" w:rsidTr="00053B35">
        <w:tc>
          <w:tcPr>
            <w:tcW w:w="333" w:type="pct"/>
            <w:vMerge/>
          </w:tcPr>
          <w:p w:rsidR="00925377" w:rsidRPr="00053B35" w:rsidRDefault="00925377" w:rsidP="00925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pct"/>
          </w:tcPr>
          <w:p w:rsidR="00925377" w:rsidRPr="00053B35" w:rsidRDefault="00925377" w:rsidP="008B51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России</w:t>
            </w:r>
          </w:p>
        </w:tc>
        <w:tc>
          <w:tcPr>
            <w:tcW w:w="667" w:type="pc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053B35"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999" w:type="pc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200" w:type="pc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380F58" w:rsidRPr="00053B35" w:rsidTr="00053B35">
        <w:tc>
          <w:tcPr>
            <w:tcW w:w="333" w:type="pct"/>
            <w:vMerge/>
          </w:tcPr>
          <w:p w:rsidR="00925377" w:rsidRPr="00053B35" w:rsidRDefault="00925377" w:rsidP="00925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pct"/>
          </w:tcPr>
          <w:p w:rsidR="00925377" w:rsidRPr="00053B35" w:rsidRDefault="00925377" w:rsidP="008B51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Кубок России</w:t>
            </w:r>
          </w:p>
        </w:tc>
        <w:tc>
          <w:tcPr>
            <w:tcW w:w="667" w:type="pc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053B35"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999" w:type="pc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200" w:type="pc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380F58" w:rsidRPr="00053B35" w:rsidTr="00053B35">
        <w:tc>
          <w:tcPr>
            <w:tcW w:w="333" w:type="pct"/>
            <w:vMerge/>
          </w:tcPr>
          <w:p w:rsidR="00925377" w:rsidRPr="00053B35" w:rsidRDefault="00925377" w:rsidP="00925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pct"/>
          </w:tcPr>
          <w:p w:rsidR="00925377" w:rsidRPr="00053B35" w:rsidRDefault="00925377" w:rsidP="008B51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мира, Европы</w:t>
            </w:r>
          </w:p>
        </w:tc>
        <w:tc>
          <w:tcPr>
            <w:tcW w:w="667" w:type="pc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053B35"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999" w:type="pc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200" w:type="pc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</w:tr>
      <w:tr w:rsidR="00380F58" w:rsidRPr="00053B35" w:rsidTr="00053B35">
        <w:tc>
          <w:tcPr>
            <w:tcW w:w="333" w:type="pct"/>
            <w:vMerge/>
          </w:tcPr>
          <w:p w:rsidR="00925377" w:rsidRPr="00053B35" w:rsidRDefault="00925377" w:rsidP="00925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pct"/>
          </w:tcPr>
          <w:p w:rsidR="00925377" w:rsidRPr="00053B35" w:rsidRDefault="00925377" w:rsidP="008B51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России</w:t>
            </w:r>
          </w:p>
        </w:tc>
        <w:tc>
          <w:tcPr>
            <w:tcW w:w="667" w:type="pc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053B35"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999" w:type="pc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200" w:type="pc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380F58" w:rsidRPr="00053B35" w:rsidTr="00053B35">
        <w:tc>
          <w:tcPr>
            <w:tcW w:w="333" w:type="pct"/>
            <w:vMerge/>
          </w:tcPr>
          <w:p w:rsidR="00925377" w:rsidRPr="00053B35" w:rsidRDefault="00925377" w:rsidP="00925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pct"/>
          </w:tcPr>
          <w:p w:rsidR="00925377" w:rsidRPr="00053B35" w:rsidRDefault="00925377" w:rsidP="008B51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финал Спартакиады молодежи, учащихся, всероссийских с</w:t>
            </w: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ревнований среди спортивных школ</w:t>
            </w:r>
          </w:p>
        </w:tc>
        <w:tc>
          <w:tcPr>
            <w:tcW w:w="667" w:type="pc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053B35"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999" w:type="pc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00" w:type="pc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380F58" w:rsidRPr="00053B35" w:rsidTr="00053B35">
        <w:tc>
          <w:tcPr>
            <w:tcW w:w="333" w:type="pct"/>
            <w:vMerge w:val="restar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B5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01" w:type="pct"/>
          </w:tcPr>
          <w:p w:rsidR="00925377" w:rsidRPr="00053B35" w:rsidRDefault="00925377" w:rsidP="008B51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Олимпийские игры</w:t>
            </w:r>
          </w:p>
        </w:tc>
        <w:tc>
          <w:tcPr>
            <w:tcW w:w="667" w:type="pc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053B35"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999" w:type="pc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00" w:type="pc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0F58" w:rsidRPr="00053B35" w:rsidTr="00053B35">
        <w:tc>
          <w:tcPr>
            <w:tcW w:w="333" w:type="pct"/>
            <w:vMerge/>
          </w:tcPr>
          <w:p w:rsidR="00925377" w:rsidRPr="00053B35" w:rsidRDefault="00925377" w:rsidP="00925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pct"/>
          </w:tcPr>
          <w:p w:rsidR="00925377" w:rsidRPr="00053B35" w:rsidRDefault="00925377" w:rsidP="008B51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мира</w:t>
            </w:r>
          </w:p>
        </w:tc>
        <w:tc>
          <w:tcPr>
            <w:tcW w:w="667" w:type="pc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053B35"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999" w:type="pc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00" w:type="pc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380F58" w:rsidRPr="00053B35" w:rsidTr="00053B35">
        <w:tc>
          <w:tcPr>
            <w:tcW w:w="333" w:type="pct"/>
            <w:vMerge/>
          </w:tcPr>
          <w:p w:rsidR="00925377" w:rsidRPr="00053B35" w:rsidRDefault="00925377" w:rsidP="00925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pct"/>
          </w:tcPr>
          <w:p w:rsidR="00925377" w:rsidRPr="00053B35" w:rsidRDefault="00925377" w:rsidP="008B51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Кубок мира, чемпионат Евр</w:t>
            </w: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</w:t>
            </w:r>
          </w:p>
        </w:tc>
        <w:tc>
          <w:tcPr>
            <w:tcW w:w="667" w:type="pc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053B35"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999" w:type="pc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200" w:type="pc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</w:tr>
      <w:tr w:rsidR="00380F58" w:rsidRPr="00053B35" w:rsidTr="00053B35">
        <w:tc>
          <w:tcPr>
            <w:tcW w:w="333" w:type="pct"/>
            <w:vMerge/>
          </w:tcPr>
          <w:p w:rsidR="00925377" w:rsidRPr="00053B35" w:rsidRDefault="00925377" w:rsidP="00925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pct"/>
          </w:tcPr>
          <w:p w:rsidR="00925377" w:rsidRPr="00053B35" w:rsidRDefault="00925377" w:rsidP="008B51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Кубок Европы</w:t>
            </w:r>
          </w:p>
        </w:tc>
        <w:tc>
          <w:tcPr>
            <w:tcW w:w="667" w:type="pc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053B35"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999" w:type="pc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200" w:type="pc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</w:tr>
      <w:tr w:rsidR="00380F58" w:rsidRPr="00053B35" w:rsidTr="00053B35">
        <w:tc>
          <w:tcPr>
            <w:tcW w:w="333" w:type="pct"/>
            <w:vMerge/>
          </w:tcPr>
          <w:p w:rsidR="00925377" w:rsidRPr="00053B35" w:rsidRDefault="00925377" w:rsidP="00925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pct"/>
          </w:tcPr>
          <w:p w:rsidR="00925377" w:rsidRPr="00053B35" w:rsidRDefault="00925377" w:rsidP="008B51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России</w:t>
            </w:r>
          </w:p>
        </w:tc>
        <w:tc>
          <w:tcPr>
            <w:tcW w:w="667" w:type="pc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053B35"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999" w:type="pc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200" w:type="pc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380F58" w:rsidRPr="00053B35" w:rsidTr="00053B35">
        <w:tc>
          <w:tcPr>
            <w:tcW w:w="333" w:type="pct"/>
            <w:vMerge/>
          </w:tcPr>
          <w:p w:rsidR="00925377" w:rsidRPr="00053B35" w:rsidRDefault="00925377" w:rsidP="00925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pct"/>
          </w:tcPr>
          <w:p w:rsidR="00925377" w:rsidRPr="00053B35" w:rsidRDefault="00925377" w:rsidP="008B51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Кубок России</w:t>
            </w:r>
          </w:p>
        </w:tc>
        <w:tc>
          <w:tcPr>
            <w:tcW w:w="667" w:type="pc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053B35"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999" w:type="pc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200" w:type="pc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380F58" w:rsidRPr="00053B35" w:rsidTr="00053B35">
        <w:tc>
          <w:tcPr>
            <w:tcW w:w="333" w:type="pct"/>
            <w:vMerge/>
          </w:tcPr>
          <w:p w:rsidR="00925377" w:rsidRPr="00053B35" w:rsidRDefault="00925377" w:rsidP="00925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pct"/>
          </w:tcPr>
          <w:p w:rsidR="00925377" w:rsidRPr="00053B35" w:rsidRDefault="00925377" w:rsidP="008B51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мира, Европы</w:t>
            </w:r>
          </w:p>
        </w:tc>
        <w:tc>
          <w:tcPr>
            <w:tcW w:w="667" w:type="pc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053B35"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999" w:type="pc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200" w:type="pc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</w:tr>
      <w:tr w:rsidR="00380F58" w:rsidRPr="00053B35" w:rsidTr="00053B35">
        <w:tc>
          <w:tcPr>
            <w:tcW w:w="333" w:type="pct"/>
            <w:vMerge/>
          </w:tcPr>
          <w:p w:rsidR="00925377" w:rsidRPr="00053B35" w:rsidRDefault="00925377" w:rsidP="00925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pct"/>
          </w:tcPr>
          <w:p w:rsidR="00925377" w:rsidRPr="00053B35" w:rsidRDefault="00925377" w:rsidP="008B51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России</w:t>
            </w:r>
          </w:p>
        </w:tc>
        <w:tc>
          <w:tcPr>
            <w:tcW w:w="667" w:type="pc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053B35"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999" w:type="pc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200" w:type="pc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925377" w:rsidRPr="00053B35" w:rsidTr="00053B35">
        <w:tc>
          <w:tcPr>
            <w:tcW w:w="333" w:type="pct"/>
            <w:vMerge/>
          </w:tcPr>
          <w:p w:rsidR="00925377" w:rsidRPr="00053B35" w:rsidRDefault="00925377" w:rsidP="00925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pct"/>
          </w:tcPr>
          <w:p w:rsidR="00925377" w:rsidRPr="00053B35" w:rsidRDefault="00925377" w:rsidP="008B51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финал Спартакиады молодежи, учащихся, всероссийских с</w:t>
            </w: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ревнований среди спортивных школ</w:t>
            </w:r>
          </w:p>
        </w:tc>
        <w:tc>
          <w:tcPr>
            <w:tcW w:w="667" w:type="pc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053B35"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999" w:type="pc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200" w:type="pct"/>
          </w:tcPr>
          <w:p w:rsidR="00925377" w:rsidRPr="00053B35" w:rsidRDefault="00925377" w:rsidP="00925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</w:tbl>
    <w:p w:rsidR="00925377" w:rsidRPr="00B33F8B" w:rsidRDefault="00925377" w:rsidP="0003462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1671" w:rsidRPr="001B160B" w:rsidRDefault="00981671" w:rsidP="008B51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Размеры и порядок установления выплат стимулирующего характера рабо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никам культуры </w:t>
      </w:r>
      <w:r w:rsidR="00345C20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345C20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D82FEA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1671" w:rsidRPr="001B160B" w:rsidRDefault="00981671" w:rsidP="008B51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Выплаты за квалификационную категорию предоставляются работникам, занятым по специальностям, предусматривающим в соответствии с тарифно-квалификационными характеристиками присвоение квалификационных категорий по итогам аттестации в разрезе профессионально-квалификационных групп. Выпл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за квалификационную категорию рассчитываются по формуле:</w:t>
      </w:r>
    </w:p>
    <w:p w:rsidR="00981671" w:rsidRPr="001B160B" w:rsidRDefault="00981671" w:rsidP="008B5195">
      <w:pPr>
        <w:widowControl w:val="0"/>
        <w:tabs>
          <w:tab w:val="left" w:pos="733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671" w:rsidRPr="009A7BBD" w:rsidRDefault="00295275" w:rsidP="008B5195">
      <w:pPr>
        <w:widowControl w:val="0"/>
        <w:tabs>
          <w:tab w:val="left" w:pos="733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B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kk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O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d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×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kk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,</m:t>
          </m:r>
        </m:oMath>
      </m:oMathPara>
    </w:p>
    <w:p w:rsidR="007515F1" w:rsidRPr="009B6E1E" w:rsidRDefault="007515F1" w:rsidP="008B5195">
      <w:pPr>
        <w:widowControl w:val="0"/>
        <w:tabs>
          <w:tab w:val="left" w:pos="733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671" w:rsidRPr="001B160B" w:rsidRDefault="00981671" w:rsidP="008B51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981671" w:rsidRPr="001B160B" w:rsidRDefault="00295275" w:rsidP="00264E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B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kk</m:t>
            </m:r>
          </m:sub>
        </m:sSub>
      </m:oMath>
      <w:r w:rsidR="007515F1" w:rsidRPr="0075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195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81671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выплата за квалификационную категорию;</w:t>
      </w:r>
    </w:p>
    <w:p w:rsidR="00981671" w:rsidRPr="001B160B" w:rsidRDefault="00295275" w:rsidP="00264E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O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d</m:t>
            </m:r>
          </m:sub>
        </m:sSub>
      </m:oMath>
      <w:r w:rsidR="00981671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195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81671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должностной оклад работников </w:t>
      </w:r>
      <w:r w:rsidR="00345C20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81671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345C20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D82FEA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</w:t>
      </w:r>
      <w:r w:rsidR="00D82FEA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82FEA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</w:t>
      </w:r>
      <w:r w:rsidR="00981671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1671" w:rsidRPr="001B160B" w:rsidRDefault="00295275" w:rsidP="008B5195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kk</m:t>
            </m:r>
          </m:sub>
        </m:sSub>
      </m:oMath>
      <w:r w:rsidR="007515F1" w:rsidRPr="0075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195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81671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надбавки за квалификационную категорию</w:t>
      </w:r>
      <w:r w:rsidR="00264E4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приведен</w:t>
      </w:r>
      <w:r w:rsidR="00264E42" w:rsidRPr="00264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E42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</w:t>
      </w:r>
      <w:r w:rsidR="00264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E42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981671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1671" w:rsidRPr="001B160B" w:rsidRDefault="00981671" w:rsidP="008B51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(установление) выплат за квалификационную категорию произв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дится согласно дате приказа органа (учреждения), при котором создана аттестац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онная комиссия.</w:t>
      </w:r>
    </w:p>
    <w:p w:rsidR="00981671" w:rsidRPr="001B160B" w:rsidRDefault="00981671" w:rsidP="0098167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1671" w:rsidRPr="001B160B" w:rsidRDefault="00981671" w:rsidP="00981671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BE2AD5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26006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81671" w:rsidRPr="001B160B" w:rsidRDefault="00981671" w:rsidP="0098167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1671" w:rsidRPr="001B160B" w:rsidRDefault="008B5195" w:rsidP="00981671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2818"/>
      <w:bookmarkEnd w:id="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азмеры надбавок за квалификационную категорию</w:t>
      </w:r>
    </w:p>
    <w:p w:rsidR="00981671" w:rsidRPr="001B160B" w:rsidRDefault="00981671" w:rsidP="0098167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5"/>
        <w:gridCol w:w="4961"/>
      </w:tblGrid>
      <w:tr w:rsidR="00380F58" w:rsidRPr="008B5195" w:rsidTr="008B5195">
        <w:trPr>
          <w:tblHeader/>
        </w:trPr>
        <w:tc>
          <w:tcPr>
            <w:tcW w:w="5245" w:type="dxa"/>
          </w:tcPr>
          <w:p w:rsidR="00981671" w:rsidRPr="008B5195" w:rsidRDefault="00981671" w:rsidP="00981671">
            <w:pPr>
              <w:widowControl w:val="0"/>
              <w:autoSpaceDE w:val="0"/>
              <w:autoSpaceDN w:val="0"/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4961" w:type="dxa"/>
          </w:tcPr>
          <w:p w:rsidR="00981671" w:rsidRPr="008B5195" w:rsidRDefault="00981671" w:rsidP="00981671">
            <w:pPr>
              <w:widowControl w:val="0"/>
              <w:autoSpaceDE w:val="0"/>
              <w:autoSpaceDN w:val="0"/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надбавки, процентов</w:t>
            </w:r>
          </w:p>
        </w:tc>
      </w:tr>
      <w:tr w:rsidR="00380F58" w:rsidRPr="008B5195" w:rsidTr="008B5195">
        <w:tc>
          <w:tcPr>
            <w:tcW w:w="10206" w:type="dxa"/>
            <w:gridSpan w:val="2"/>
          </w:tcPr>
          <w:p w:rsidR="00981671" w:rsidRPr="008B5195" w:rsidRDefault="00981671" w:rsidP="00EE4F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</w:tr>
      <w:tr w:rsidR="00380F58" w:rsidRPr="008B5195" w:rsidTr="008B5195">
        <w:tc>
          <w:tcPr>
            <w:tcW w:w="5245" w:type="dxa"/>
          </w:tcPr>
          <w:p w:rsidR="00981671" w:rsidRPr="008B5195" w:rsidRDefault="00EE4F1A" w:rsidP="00EE4F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B5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ерва</w:t>
            </w:r>
            <w:r w:rsidR="00981671" w:rsidRPr="008B5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квалификационная категория</w:t>
            </w:r>
          </w:p>
        </w:tc>
        <w:tc>
          <w:tcPr>
            <w:tcW w:w="4961" w:type="dxa"/>
          </w:tcPr>
          <w:p w:rsidR="00981671" w:rsidRPr="008B5195" w:rsidRDefault="005422DB" w:rsidP="005422DB">
            <w:pPr>
              <w:widowControl w:val="0"/>
              <w:autoSpaceDE w:val="0"/>
              <w:autoSpaceDN w:val="0"/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81671" w:rsidRPr="008B5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B5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81671" w:rsidRPr="008B5195" w:rsidTr="008B5195">
        <w:tc>
          <w:tcPr>
            <w:tcW w:w="5245" w:type="dxa"/>
          </w:tcPr>
          <w:p w:rsidR="00981671" w:rsidRPr="008B5195" w:rsidRDefault="00EE4F1A" w:rsidP="00EE4F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81671" w:rsidRPr="008B5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ысшая квалификационная категория</w:t>
            </w:r>
          </w:p>
        </w:tc>
        <w:tc>
          <w:tcPr>
            <w:tcW w:w="4961" w:type="dxa"/>
          </w:tcPr>
          <w:p w:rsidR="00981671" w:rsidRPr="008B5195" w:rsidRDefault="005422DB" w:rsidP="00981671">
            <w:pPr>
              <w:widowControl w:val="0"/>
              <w:autoSpaceDE w:val="0"/>
              <w:autoSpaceDN w:val="0"/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</w:t>
            </w:r>
          </w:p>
        </w:tc>
      </w:tr>
    </w:tbl>
    <w:p w:rsidR="00981671" w:rsidRPr="001B160B" w:rsidRDefault="00981671" w:rsidP="0098167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671" w:rsidRPr="001B160B" w:rsidRDefault="00981671" w:rsidP="005630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Выплаты за наличие государственных наград предоставляются работн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 культуры, входящим в профессиональные квалификационные группы должн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 работников культуры, искусства и кинематографии, и рассчитываются по фо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муле:</w:t>
      </w:r>
    </w:p>
    <w:p w:rsidR="00981671" w:rsidRPr="001B160B" w:rsidRDefault="00981671" w:rsidP="005630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671" w:rsidRPr="000E3449" w:rsidRDefault="00295275" w:rsidP="00563082">
      <w:pPr>
        <w:widowControl w:val="0"/>
        <w:autoSpaceDE w:val="0"/>
        <w:autoSpaceDN w:val="0"/>
        <w:spacing w:after="0" w:line="240" w:lineRule="auto"/>
        <w:ind w:left="56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B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pz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O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d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×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pz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,</m:t>
          </m:r>
        </m:oMath>
      </m:oMathPara>
    </w:p>
    <w:p w:rsidR="00981671" w:rsidRPr="001B160B" w:rsidRDefault="00981671" w:rsidP="005630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671" w:rsidRPr="001B160B" w:rsidRDefault="00981671" w:rsidP="005630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981671" w:rsidRPr="001B160B" w:rsidRDefault="00295275" w:rsidP="00563082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B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pz</m:t>
            </m:r>
          </m:sub>
        </m:sSub>
      </m:oMath>
      <w:r w:rsidR="007515F1" w:rsidRPr="0075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15F1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81671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выплата за наличие почетных званий, государственных наград;</w:t>
      </w:r>
    </w:p>
    <w:p w:rsidR="00981671" w:rsidRPr="001B160B" w:rsidRDefault="00295275" w:rsidP="00563082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O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d</m:t>
            </m:r>
          </m:sub>
        </m:sSub>
      </m:oMath>
      <w:r w:rsidR="007515F1" w:rsidRPr="0075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671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5203F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должностной оклад работников в организациях дополнительного образ</w:t>
      </w:r>
      <w:r w:rsidR="0005203F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5203F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</w:t>
      </w:r>
      <w:r w:rsidR="00981671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1671" w:rsidRPr="001B160B" w:rsidRDefault="00295275" w:rsidP="00563082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pz</m:t>
            </m:r>
          </m:sub>
        </m:sSub>
      </m:oMath>
      <w:r w:rsidR="007515F1" w:rsidRPr="0075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195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81671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надбавки за наличие государственных наград.</w:t>
      </w:r>
    </w:p>
    <w:p w:rsidR="00981671" w:rsidRPr="001B160B" w:rsidRDefault="00981671" w:rsidP="005630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Размер надбавки за наличие государственных наград Республики Татарстан, автономных республик в составе Союза Советских Социалистических Республик составляет 6 процентов.</w:t>
      </w:r>
    </w:p>
    <w:p w:rsidR="00981671" w:rsidRPr="001B160B" w:rsidRDefault="00981671" w:rsidP="005630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надбавки за наличие </w:t>
      </w:r>
      <w:r w:rsidR="008B51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наград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Союза Советских Социалистических Республик, союзных республик в составе Со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Советских Социалистических Республик составляет 7 процентов.</w:t>
      </w:r>
    </w:p>
    <w:p w:rsidR="00981671" w:rsidRPr="001B160B" w:rsidRDefault="00295275" w:rsidP="005630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P3101" w:history="1">
        <w:r w:rsidR="00981671" w:rsidRPr="001B16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="00981671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наград, за наличие которых работникам культуры, искусства и кинематографии предоставляются соответствующие выплаты, приведен в </w:t>
      </w:r>
      <w:r w:rsidR="00CE2632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таблице 2 </w:t>
      </w:r>
      <w:r w:rsidR="00981671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CE2632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81671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Положению.</w:t>
      </w:r>
    </w:p>
    <w:p w:rsidR="00981671" w:rsidRPr="001B160B" w:rsidRDefault="00981671" w:rsidP="005630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Установление размеров выплат за наличие государственных наград прои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водится со дня </w:t>
      </w:r>
      <w:r w:rsidR="008B5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присвоения. Работникам, имеющим дв</w:t>
      </w:r>
      <w:r w:rsidR="008B51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 </w:t>
      </w:r>
      <w:r w:rsidR="008B51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награды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выплата за </w:t>
      </w:r>
      <w:r w:rsidR="008B5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устанавливается по одно</w:t>
      </w:r>
      <w:r w:rsidR="008B519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государственных н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 по выбору работника.</w:t>
      </w:r>
    </w:p>
    <w:p w:rsidR="00981671" w:rsidRPr="001B160B" w:rsidRDefault="00981671" w:rsidP="005630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Выплаты за стаж работы по профилю устанавливаются по группам </w:t>
      </w:r>
      <w:r w:rsidR="008B5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стажу 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разрезе профессионально-квалификационных групп в зависимости от пр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должительности работы по профилю с учетом выполнения индикаторов оценки э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фективности деятельности сотрудников и рассчитываются по формуле:</w:t>
      </w:r>
    </w:p>
    <w:p w:rsidR="00B33F8B" w:rsidRPr="00871611" w:rsidRDefault="00B33F8B" w:rsidP="005630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671" w:rsidRPr="00871611" w:rsidRDefault="00295275" w:rsidP="00563082">
      <w:pPr>
        <w:widowControl w:val="0"/>
        <w:autoSpaceDE w:val="0"/>
        <w:autoSpaceDN w:val="0"/>
        <w:spacing w:after="0" w:line="240" w:lineRule="auto"/>
        <w:ind w:left="56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B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s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O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d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×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s 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,</m:t>
          </m:r>
        </m:oMath>
      </m:oMathPara>
    </w:p>
    <w:p w:rsidR="00981671" w:rsidRPr="00871611" w:rsidRDefault="00981671" w:rsidP="005630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671" w:rsidRPr="001B160B" w:rsidRDefault="00981671" w:rsidP="005630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981671" w:rsidRPr="001B160B" w:rsidRDefault="00295275" w:rsidP="00563082">
      <w:pPr>
        <w:widowControl w:val="0"/>
        <w:tabs>
          <w:tab w:val="left" w:pos="6082"/>
        </w:tabs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B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s</m:t>
            </m:r>
          </m:sub>
        </m:sSub>
      </m:oMath>
      <w:r w:rsidR="008B5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195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81671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</w:t>
      </w:r>
      <w:r w:rsidR="00B33F8B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лата за стаж работы по профилю;</w:t>
      </w:r>
    </w:p>
    <w:p w:rsidR="00981671" w:rsidRPr="001B160B" w:rsidRDefault="00295275" w:rsidP="00563082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O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d</m:t>
            </m:r>
          </m:sub>
        </m:sSub>
      </m:oMath>
      <w:r w:rsidR="00B33F8B" w:rsidRPr="00B3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082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81671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03F" w:rsidRPr="001B160B">
        <w:rPr>
          <w:rFonts w:ascii="Times New Roman" w:eastAsia="Calibri" w:hAnsi="Times New Roman" w:cs="Times New Roman"/>
          <w:sz w:val="28"/>
          <w:szCs w:val="28"/>
        </w:rPr>
        <w:t>должностной оклад работников в организациях дополнительного образ</w:t>
      </w:r>
      <w:r w:rsidR="0005203F" w:rsidRPr="001B160B">
        <w:rPr>
          <w:rFonts w:ascii="Times New Roman" w:eastAsia="Calibri" w:hAnsi="Times New Roman" w:cs="Times New Roman"/>
          <w:sz w:val="28"/>
          <w:szCs w:val="28"/>
        </w:rPr>
        <w:t>о</w:t>
      </w:r>
      <w:r w:rsidR="0005203F" w:rsidRPr="001B160B">
        <w:rPr>
          <w:rFonts w:ascii="Times New Roman" w:eastAsia="Calibri" w:hAnsi="Times New Roman" w:cs="Times New Roman"/>
          <w:sz w:val="28"/>
          <w:szCs w:val="28"/>
        </w:rPr>
        <w:t>вания</w:t>
      </w:r>
      <w:r w:rsidR="00981671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1671" w:rsidRPr="00B33F8B" w:rsidRDefault="00295275" w:rsidP="00563082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s </m:t>
            </m:r>
          </m:sub>
        </m:sSub>
      </m:oMath>
      <w:r w:rsidR="00B33F8B" w:rsidRPr="00B3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082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81671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</w:t>
      </w:r>
      <w:r w:rsidR="00981671" w:rsidRPr="00B33F8B">
        <w:rPr>
          <w:rFonts w:ascii="Times New Roman" w:eastAsia="Calibri" w:hAnsi="Times New Roman" w:cs="Times New Roman"/>
          <w:sz w:val="28"/>
          <w:szCs w:val="28"/>
        </w:rPr>
        <w:t>надбавки за стаж работы по профилю</w:t>
      </w:r>
      <w:r w:rsidR="00264E4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приведен</w:t>
      </w:r>
      <w:r w:rsidR="00264E42" w:rsidRPr="00264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E42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64E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4E42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 13</w:t>
      </w:r>
      <w:r w:rsidR="00264E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1611" w:rsidRDefault="00871611" w:rsidP="00981671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611" w:rsidRDefault="00871611" w:rsidP="00981671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671" w:rsidRPr="001B160B" w:rsidRDefault="00981671" w:rsidP="00981671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BE2AD5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26006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981671" w:rsidRPr="00871611" w:rsidRDefault="00981671" w:rsidP="0098167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671" w:rsidRPr="001B160B" w:rsidRDefault="00563082" w:rsidP="000E34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2913"/>
      <w:bookmarkEnd w:id="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азмеры надбавок за стаж работы по профилю</w:t>
      </w:r>
    </w:p>
    <w:p w:rsidR="00326006" w:rsidRPr="00871611" w:rsidRDefault="00326006" w:rsidP="00981671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66"/>
        <w:gridCol w:w="2245"/>
        <w:gridCol w:w="2917"/>
      </w:tblGrid>
      <w:tr w:rsidR="00326006" w:rsidRPr="001B160B" w:rsidTr="00563082">
        <w:tc>
          <w:tcPr>
            <w:tcW w:w="2501" w:type="pct"/>
          </w:tcPr>
          <w:p w:rsidR="00326006" w:rsidRPr="001B160B" w:rsidRDefault="00326006" w:rsidP="008620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профессионально-квалификационной группы</w:t>
            </w:r>
          </w:p>
        </w:tc>
        <w:tc>
          <w:tcPr>
            <w:tcW w:w="1087" w:type="pct"/>
          </w:tcPr>
          <w:p w:rsidR="00326006" w:rsidRPr="001B160B" w:rsidRDefault="00326006" w:rsidP="008620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по стажу</w:t>
            </w:r>
          </w:p>
        </w:tc>
        <w:tc>
          <w:tcPr>
            <w:tcW w:w="1412" w:type="pct"/>
          </w:tcPr>
          <w:p w:rsidR="00563082" w:rsidRDefault="00326006" w:rsidP="008620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надбавки, </w:t>
            </w:r>
          </w:p>
          <w:p w:rsidR="00326006" w:rsidRPr="001B160B" w:rsidRDefault="00326006" w:rsidP="008620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</w:tr>
      <w:tr w:rsidR="00C07339" w:rsidRPr="001B160B" w:rsidTr="00563082">
        <w:tc>
          <w:tcPr>
            <w:tcW w:w="2501" w:type="pct"/>
          </w:tcPr>
          <w:p w:rsidR="00C07339" w:rsidRPr="001B160B" w:rsidRDefault="00C07339" w:rsidP="008620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7" w:type="pct"/>
          </w:tcPr>
          <w:p w:rsidR="00C07339" w:rsidRPr="001B160B" w:rsidRDefault="00C07339" w:rsidP="008620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2" w:type="pct"/>
          </w:tcPr>
          <w:p w:rsidR="00C07339" w:rsidRPr="001B160B" w:rsidRDefault="00C07339" w:rsidP="008620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326006" w:rsidRPr="001B160B" w:rsidRDefault="00326006" w:rsidP="0098167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66"/>
        <w:gridCol w:w="2245"/>
        <w:gridCol w:w="2917"/>
      </w:tblGrid>
      <w:tr w:rsidR="00380F58" w:rsidRPr="001B160B" w:rsidTr="00BE2AD5">
        <w:tc>
          <w:tcPr>
            <w:tcW w:w="2501" w:type="pct"/>
            <w:vMerge w:val="restart"/>
          </w:tcPr>
          <w:p w:rsidR="00981671" w:rsidRPr="001B160B" w:rsidRDefault="00981671" w:rsidP="005630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Профессионально-квалификационная группа должностей работников культуры, искусства и кинематографии среднего звена</w:t>
            </w:r>
          </w:p>
        </w:tc>
        <w:tc>
          <w:tcPr>
            <w:tcW w:w="1087" w:type="pct"/>
          </w:tcPr>
          <w:p w:rsidR="00981671" w:rsidRPr="001B160B" w:rsidRDefault="00981671" w:rsidP="00563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 до 6 лет</w:t>
            </w:r>
          </w:p>
        </w:tc>
        <w:tc>
          <w:tcPr>
            <w:tcW w:w="1412" w:type="pct"/>
          </w:tcPr>
          <w:p w:rsidR="00981671" w:rsidRPr="001B160B" w:rsidRDefault="00981671" w:rsidP="005422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="005422DB"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80F58" w:rsidRPr="001B160B" w:rsidTr="00BE2AD5">
        <w:tc>
          <w:tcPr>
            <w:tcW w:w="2501" w:type="pct"/>
            <w:vMerge/>
          </w:tcPr>
          <w:p w:rsidR="00981671" w:rsidRPr="001B160B" w:rsidRDefault="00981671" w:rsidP="00563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pct"/>
          </w:tcPr>
          <w:p w:rsidR="00981671" w:rsidRPr="001B160B" w:rsidRDefault="00981671" w:rsidP="00563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6 до 10 лет</w:t>
            </w:r>
          </w:p>
        </w:tc>
        <w:tc>
          <w:tcPr>
            <w:tcW w:w="1412" w:type="pct"/>
          </w:tcPr>
          <w:p w:rsidR="00981671" w:rsidRPr="001B160B" w:rsidRDefault="005422DB" w:rsidP="005422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380F58" w:rsidRPr="001B160B" w:rsidTr="00BE2AD5">
        <w:tc>
          <w:tcPr>
            <w:tcW w:w="2501" w:type="pct"/>
            <w:vMerge/>
          </w:tcPr>
          <w:p w:rsidR="00981671" w:rsidRPr="001B160B" w:rsidRDefault="00981671" w:rsidP="00563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pct"/>
          </w:tcPr>
          <w:p w:rsidR="00981671" w:rsidRPr="001B160B" w:rsidRDefault="00981671" w:rsidP="00563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 до 15 лет</w:t>
            </w:r>
          </w:p>
        </w:tc>
        <w:tc>
          <w:tcPr>
            <w:tcW w:w="1412" w:type="pct"/>
          </w:tcPr>
          <w:p w:rsidR="00981671" w:rsidRPr="001B160B" w:rsidRDefault="005422DB" w:rsidP="00981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380F58" w:rsidRPr="001B160B" w:rsidTr="00BE2AD5">
        <w:tc>
          <w:tcPr>
            <w:tcW w:w="2501" w:type="pct"/>
            <w:vMerge/>
          </w:tcPr>
          <w:p w:rsidR="00981671" w:rsidRPr="001B160B" w:rsidRDefault="00981671" w:rsidP="00563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pct"/>
          </w:tcPr>
          <w:p w:rsidR="00981671" w:rsidRDefault="00981671" w:rsidP="00563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15 лет</w:t>
            </w:r>
          </w:p>
          <w:p w:rsidR="00871611" w:rsidRPr="001B160B" w:rsidRDefault="00871611" w:rsidP="00563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pct"/>
          </w:tcPr>
          <w:p w:rsidR="00981671" w:rsidRPr="001B160B" w:rsidRDefault="008656F0" w:rsidP="00981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81671"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</w:tr>
      <w:tr w:rsidR="00C07339" w:rsidRPr="001B160B" w:rsidTr="00BE2AD5">
        <w:tc>
          <w:tcPr>
            <w:tcW w:w="2501" w:type="pct"/>
          </w:tcPr>
          <w:p w:rsidR="00C07339" w:rsidRPr="001B160B" w:rsidRDefault="00C07339" w:rsidP="00C07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87" w:type="pct"/>
          </w:tcPr>
          <w:p w:rsidR="00C07339" w:rsidRPr="001B160B" w:rsidRDefault="00C07339" w:rsidP="00563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2" w:type="pct"/>
          </w:tcPr>
          <w:p w:rsidR="00C07339" w:rsidRPr="001B160B" w:rsidRDefault="00C07339" w:rsidP="00981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80F58" w:rsidRPr="001B160B" w:rsidTr="00BE2AD5">
        <w:tc>
          <w:tcPr>
            <w:tcW w:w="2501" w:type="pct"/>
            <w:vMerge w:val="restart"/>
          </w:tcPr>
          <w:p w:rsidR="008656F0" w:rsidRPr="001B160B" w:rsidRDefault="008656F0" w:rsidP="005630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Профессионально-квалификационная группа должностей работников культуры, искусства и кинематографии ведущего звена</w:t>
            </w:r>
          </w:p>
        </w:tc>
        <w:tc>
          <w:tcPr>
            <w:tcW w:w="1087" w:type="pct"/>
          </w:tcPr>
          <w:p w:rsidR="008656F0" w:rsidRPr="001B160B" w:rsidRDefault="008656F0" w:rsidP="00563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 до 6 лет</w:t>
            </w:r>
          </w:p>
        </w:tc>
        <w:tc>
          <w:tcPr>
            <w:tcW w:w="1412" w:type="pct"/>
          </w:tcPr>
          <w:p w:rsidR="008656F0" w:rsidRPr="001B160B" w:rsidRDefault="008656F0" w:rsidP="008656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380F58" w:rsidRPr="001B160B" w:rsidTr="00BE2AD5">
        <w:tc>
          <w:tcPr>
            <w:tcW w:w="2501" w:type="pct"/>
            <w:vMerge/>
          </w:tcPr>
          <w:p w:rsidR="008656F0" w:rsidRPr="001B160B" w:rsidRDefault="008656F0" w:rsidP="00865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pct"/>
          </w:tcPr>
          <w:p w:rsidR="008656F0" w:rsidRPr="001B160B" w:rsidRDefault="008656F0" w:rsidP="00563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6 до 10 лет</w:t>
            </w:r>
          </w:p>
        </w:tc>
        <w:tc>
          <w:tcPr>
            <w:tcW w:w="1412" w:type="pct"/>
          </w:tcPr>
          <w:p w:rsidR="008656F0" w:rsidRPr="001B160B" w:rsidRDefault="008656F0" w:rsidP="008656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380F58" w:rsidRPr="001B160B" w:rsidTr="00BE2AD5">
        <w:tc>
          <w:tcPr>
            <w:tcW w:w="2501" w:type="pct"/>
            <w:vMerge/>
          </w:tcPr>
          <w:p w:rsidR="008656F0" w:rsidRPr="001B160B" w:rsidRDefault="008656F0" w:rsidP="00865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pct"/>
          </w:tcPr>
          <w:p w:rsidR="008656F0" w:rsidRPr="001B160B" w:rsidRDefault="008656F0" w:rsidP="00563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 до 15 лет</w:t>
            </w:r>
          </w:p>
        </w:tc>
        <w:tc>
          <w:tcPr>
            <w:tcW w:w="1412" w:type="pct"/>
          </w:tcPr>
          <w:p w:rsidR="008656F0" w:rsidRPr="001B160B" w:rsidRDefault="008656F0" w:rsidP="008656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</w:tr>
      <w:tr w:rsidR="008656F0" w:rsidRPr="001B160B" w:rsidTr="00BE2AD5">
        <w:tc>
          <w:tcPr>
            <w:tcW w:w="2501" w:type="pct"/>
            <w:vMerge/>
          </w:tcPr>
          <w:p w:rsidR="008656F0" w:rsidRPr="001B160B" w:rsidRDefault="008656F0" w:rsidP="00865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pct"/>
          </w:tcPr>
          <w:p w:rsidR="008656F0" w:rsidRPr="001B160B" w:rsidRDefault="008656F0" w:rsidP="00563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15 лет</w:t>
            </w:r>
          </w:p>
        </w:tc>
        <w:tc>
          <w:tcPr>
            <w:tcW w:w="1412" w:type="pct"/>
          </w:tcPr>
          <w:p w:rsidR="008656F0" w:rsidRPr="001B160B" w:rsidRDefault="008656F0" w:rsidP="008656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</w:tbl>
    <w:p w:rsidR="00BE2AD5" w:rsidRPr="001B160B" w:rsidRDefault="00BE2AD5" w:rsidP="0098167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1671" w:rsidRPr="001B160B" w:rsidRDefault="00981671" w:rsidP="005630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Установление (изменение) размеров выплат за стаж работы по профилю при изменении стажа работы производится со дня достижения стажа, дающего пр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на увеличение размера выплат за стаж работы по профилю, если документы, по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тверждающие стаж, находятся в учреждении, или со дня представления необход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 документа, подтверждающего стаж.</w:t>
      </w:r>
    </w:p>
    <w:p w:rsidR="00981671" w:rsidRPr="001B160B" w:rsidRDefault="00981671" w:rsidP="00563082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Размеры и порядок установления выплат стимулирующего характера мед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цинским работникам </w:t>
      </w:r>
      <w:r w:rsidR="0005203F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05203F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8656F0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1671" w:rsidRPr="001B160B" w:rsidRDefault="00981671" w:rsidP="005630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Выплаты за квалификационную категорию предоставляются работникам, занятым по специальностям, предусматривающим в соответствии с тарифно-квалификационными характеристиками присвоение квалификационных категорий по итогам аттестации в разрезе профессионально-квалификационных групп. Выпл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за квалификационную категорию рассчитываются по формуле:</w:t>
      </w:r>
    </w:p>
    <w:p w:rsidR="00E45044" w:rsidRPr="001B160B" w:rsidRDefault="00E45044" w:rsidP="00563082">
      <w:pPr>
        <w:widowControl w:val="0"/>
        <w:tabs>
          <w:tab w:val="left" w:pos="733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671" w:rsidRPr="000E3449" w:rsidRDefault="00295275" w:rsidP="00563082">
      <w:pPr>
        <w:widowControl w:val="0"/>
        <w:tabs>
          <w:tab w:val="left" w:pos="733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B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kk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O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d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×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kk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,</m:t>
          </m:r>
        </m:oMath>
      </m:oMathPara>
    </w:p>
    <w:p w:rsidR="00E45044" w:rsidRPr="001B160B" w:rsidRDefault="00E45044" w:rsidP="00563082">
      <w:pPr>
        <w:widowControl w:val="0"/>
        <w:tabs>
          <w:tab w:val="left" w:pos="733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671" w:rsidRPr="001B160B" w:rsidRDefault="00981671" w:rsidP="005630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981671" w:rsidRPr="001B160B" w:rsidRDefault="00295275" w:rsidP="005630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B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kk</m:t>
            </m:r>
          </m:sub>
        </m:sSub>
      </m:oMath>
      <w:r w:rsidR="00B33F8B" w:rsidRPr="001E5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082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81671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выплата за </w:t>
      </w:r>
      <w:r w:rsidR="00981671" w:rsidRPr="001B160B">
        <w:rPr>
          <w:rFonts w:ascii="Times New Roman" w:eastAsia="Calibri" w:hAnsi="Times New Roman" w:cs="Times New Roman"/>
          <w:sz w:val="28"/>
          <w:szCs w:val="28"/>
        </w:rPr>
        <w:t>квалификационную категорию;</w:t>
      </w:r>
    </w:p>
    <w:p w:rsidR="00981671" w:rsidRPr="001B160B" w:rsidRDefault="00295275" w:rsidP="005630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O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d</m:t>
            </m:r>
          </m:sub>
        </m:sSub>
      </m:oMath>
      <w:r w:rsidR="00981671" w:rsidRPr="001B16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3082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81671" w:rsidRPr="001B16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203F" w:rsidRPr="001B160B">
        <w:rPr>
          <w:rFonts w:ascii="Times New Roman" w:eastAsia="Calibri" w:hAnsi="Times New Roman" w:cs="Times New Roman"/>
          <w:sz w:val="28"/>
          <w:szCs w:val="28"/>
        </w:rPr>
        <w:t>должностной оклад работников в организациях дополнительного образ</w:t>
      </w:r>
      <w:r w:rsidR="0005203F" w:rsidRPr="001B160B">
        <w:rPr>
          <w:rFonts w:ascii="Times New Roman" w:eastAsia="Calibri" w:hAnsi="Times New Roman" w:cs="Times New Roman"/>
          <w:sz w:val="28"/>
          <w:szCs w:val="28"/>
        </w:rPr>
        <w:t>о</w:t>
      </w:r>
      <w:r w:rsidR="0005203F" w:rsidRPr="001B160B">
        <w:rPr>
          <w:rFonts w:ascii="Times New Roman" w:eastAsia="Calibri" w:hAnsi="Times New Roman" w:cs="Times New Roman"/>
          <w:sz w:val="28"/>
          <w:szCs w:val="28"/>
        </w:rPr>
        <w:t>вания</w:t>
      </w:r>
      <w:r w:rsidR="00981671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1671" w:rsidRPr="001B160B" w:rsidRDefault="00295275" w:rsidP="005630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kk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B33F8B" w:rsidRPr="00B3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082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81671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надбавки за квалификационную категорию</w:t>
      </w:r>
      <w:r w:rsidR="0056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</w:t>
      </w:r>
      <w:r w:rsidR="00981671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 в таблице</w:t>
      </w:r>
      <w:r w:rsidR="0056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161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26006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1671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1671" w:rsidRPr="001B160B" w:rsidRDefault="00981671" w:rsidP="005630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(установление) выплат за квалификационную категорию произв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дится согласно дате приказа органа (учреждения), при котором создана аттестац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онная комиссия.</w:t>
      </w:r>
    </w:p>
    <w:p w:rsidR="00E45044" w:rsidRPr="001B160B" w:rsidRDefault="00E45044" w:rsidP="0098167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671" w:rsidRPr="001B160B" w:rsidRDefault="00981671" w:rsidP="00981671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B00161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26006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981671" w:rsidRPr="00EE4F1A" w:rsidRDefault="00981671" w:rsidP="0098167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671" w:rsidRPr="001B160B" w:rsidRDefault="00563082" w:rsidP="005630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9854"/>
      <w:bookmarkEnd w:id="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азмеры надбавок за квалификационную категорию</w:t>
      </w:r>
    </w:p>
    <w:p w:rsidR="004557C9" w:rsidRPr="001B160B" w:rsidRDefault="004557C9" w:rsidP="00981671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7"/>
        <w:gridCol w:w="4678"/>
      </w:tblGrid>
      <w:tr w:rsidR="00326006" w:rsidRPr="001B160B" w:rsidTr="00563082">
        <w:tc>
          <w:tcPr>
            <w:tcW w:w="5387" w:type="dxa"/>
          </w:tcPr>
          <w:p w:rsidR="00326006" w:rsidRPr="001B160B" w:rsidRDefault="00326006" w:rsidP="008620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4678" w:type="dxa"/>
          </w:tcPr>
          <w:p w:rsidR="00326006" w:rsidRPr="001B160B" w:rsidRDefault="00326006" w:rsidP="008620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надбавки, процентов</w:t>
            </w:r>
          </w:p>
        </w:tc>
      </w:tr>
      <w:tr w:rsidR="00C07339" w:rsidRPr="001B160B" w:rsidTr="00563082">
        <w:tc>
          <w:tcPr>
            <w:tcW w:w="5387" w:type="dxa"/>
          </w:tcPr>
          <w:p w:rsidR="00C07339" w:rsidRPr="001B160B" w:rsidRDefault="00C07339" w:rsidP="008620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</w:tcPr>
          <w:p w:rsidR="00C07339" w:rsidRPr="001B160B" w:rsidRDefault="00C07339" w:rsidP="008620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326006" w:rsidRPr="001B160B" w:rsidRDefault="00326006" w:rsidP="0098167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7"/>
        <w:gridCol w:w="4678"/>
      </w:tblGrid>
      <w:tr w:rsidR="00380F58" w:rsidRPr="001B160B" w:rsidTr="003A0A19">
        <w:tc>
          <w:tcPr>
            <w:tcW w:w="10065" w:type="dxa"/>
            <w:gridSpan w:val="2"/>
          </w:tcPr>
          <w:p w:rsidR="00981671" w:rsidRPr="001B160B" w:rsidRDefault="00981671" w:rsidP="0098167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Профессионально-квалификационная группа должностей среднего медицинского и фармацевтического персонала</w:t>
            </w:r>
          </w:p>
        </w:tc>
      </w:tr>
      <w:tr w:rsidR="00380F58" w:rsidRPr="001B160B" w:rsidTr="00563082">
        <w:tc>
          <w:tcPr>
            <w:tcW w:w="5387" w:type="dxa"/>
          </w:tcPr>
          <w:p w:rsidR="00981671" w:rsidRPr="001B160B" w:rsidRDefault="00EE4F1A" w:rsidP="00981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563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торая</w:t>
            </w:r>
            <w:r w:rsidR="00981671"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квалификационная категория</w:t>
            </w:r>
          </w:p>
        </w:tc>
        <w:tc>
          <w:tcPr>
            <w:tcW w:w="4678" w:type="dxa"/>
          </w:tcPr>
          <w:p w:rsidR="00981671" w:rsidRPr="001B160B" w:rsidRDefault="00981671" w:rsidP="00981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C07339" w:rsidRPr="001B160B" w:rsidTr="00563082">
        <w:tc>
          <w:tcPr>
            <w:tcW w:w="5387" w:type="dxa"/>
          </w:tcPr>
          <w:p w:rsidR="00C07339" w:rsidRDefault="00C07339" w:rsidP="00C07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678" w:type="dxa"/>
          </w:tcPr>
          <w:p w:rsidR="00C07339" w:rsidRPr="001B160B" w:rsidRDefault="00C07339" w:rsidP="00981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80F58" w:rsidRPr="001B160B" w:rsidTr="00563082">
        <w:tc>
          <w:tcPr>
            <w:tcW w:w="5387" w:type="dxa"/>
          </w:tcPr>
          <w:p w:rsidR="00981671" w:rsidRPr="001B160B" w:rsidRDefault="00EE4F1A" w:rsidP="00981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63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ервая</w:t>
            </w:r>
            <w:r w:rsidR="00981671"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квалификационная категория</w:t>
            </w:r>
          </w:p>
        </w:tc>
        <w:tc>
          <w:tcPr>
            <w:tcW w:w="4678" w:type="dxa"/>
          </w:tcPr>
          <w:p w:rsidR="00981671" w:rsidRPr="001B160B" w:rsidRDefault="00981671" w:rsidP="00981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380F58" w:rsidRPr="001B160B" w:rsidTr="00563082">
        <w:tc>
          <w:tcPr>
            <w:tcW w:w="5387" w:type="dxa"/>
          </w:tcPr>
          <w:p w:rsidR="00981671" w:rsidRPr="001B160B" w:rsidRDefault="00EE4F1A" w:rsidP="00981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81671"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ысшая квалификационная категория</w:t>
            </w:r>
          </w:p>
        </w:tc>
        <w:tc>
          <w:tcPr>
            <w:tcW w:w="4678" w:type="dxa"/>
          </w:tcPr>
          <w:p w:rsidR="00981671" w:rsidRPr="001B160B" w:rsidRDefault="00981671" w:rsidP="00981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380F58" w:rsidRPr="001B160B" w:rsidTr="003A0A19">
        <w:tc>
          <w:tcPr>
            <w:tcW w:w="10065" w:type="dxa"/>
            <w:gridSpan w:val="2"/>
          </w:tcPr>
          <w:p w:rsidR="00981671" w:rsidRPr="001B160B" w:rsidRDefault="00981671" w:rsidP="0098167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Профессионально-квалификационная группа должностей врачей и провизоров</w:t>
            </w:r>
          </w:p>
        </w:tc>
      </w:tr>
      <w:tr w:rsidR="00380F58" w:rsidRPr="001B160B" w:rsidTr="00563082">
        <w:tc>
          <w:tcPr>
            <w:tcW w:w="5387" w:type="dxa"/>
          </w:tcPr>
          <w:p w:rsidR="00981671" w:rsidRPr="001B160B" w:rsidRDefault="00EE4F1A" w:rsidP="00981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563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торая</w:t>
            </w:r>
            <w:r w:rsidR="00981671"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квалификационная категория</w:t>
            </w:r>
          </w:p>
        </w:tc>
        <w:tc>
          <w:tcPr>
            <w:tcW w:w="4678" w:type="dxa"/>
          </w:tcPr>
          <w:p w:rsidR="00981671" w:rsidRPr="001B160B" w:rsidRDefault="00981671" w:rsidP="00981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380F58" w:rsidRPr="001B160B" w:rsidTr="00563082">
        <w:tc>
          <w:tcPr>
            <w:tcW w:w="5387" w:type="dxa"/>
          </w:tcPr>
          <w:p w:rsidR="00981671" w:rsidRPr="001B160B" w:rsidRDefault="00EE4F1A" w:rsidP="00981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63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ервая</w:t>
            </w:r>
            <w:r w:rsidR="00981671"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квалификационная категория</w:t>
            </w:r>
          </w:p>
        </w:tc>
        <w:tc>
          <w:tcPr>
            <w:tcW w:w="4678" w:type="dxa"/>
          </w:tcPr>
          <w:p w:rsidR="00981671" w:rsidRPr="001B160B" w:rsidRDefault="00981671" w:rsidP="00981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981671" w:rsidRPr="001B160B" w:rsidTr="00563082">
        <w:tc>
          <w:tcPr>
            <w:tcW w:w="5387" w:type="dxa"/>
          </w:tcPr>
          <w:p w:rsidR="00981671" w:rsidRPr="001B160B" w:rsidRDefault="00EE4F1A" w:rsidP="00981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81671"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ысшая квалификационная категория</w:t>
            </w:r>
          </w:p>
        </w:tc>
        <w:tc>
          <w:tcPr>
            <w:tcW w:w="4678" w:type="dxa"/>
          </w:tcPr>
          <w:p w:rsidR="00981671" w:rsidRPr="001B160B" w:rsidRDefault="00981671" w:rsidP="00981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</w:tbl>
    <w:p w:rsidR="00981671" w:rsidRPr="00EE4F1A" w:rsidRDefault="00981671" w:rsidP="0098167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671" w:rsidRPr="001B160B" w:rsidRDefault="00981671" w:rsidP="00F057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Выплаты за специфику деятельности предоставляются работникам пр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фессионально-квалификационн</w:t>
      </w:r>
      <w:r w:rsidR="00EE4F1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 должностей медицинских и фармацевтич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работников в отдельных учреждениях и рассчитываются по формуле:</w:t>
      </w:r>
    </w:p>
    <w:p w:rsidR="00981671" w:rsidRPr="00F35974" w:rsidRDefault="00981671" w:rsidP="00F057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671" w:rsidRPr="00F35974" w:rsidRDefault="00295275" w:rsidP="00F057A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B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s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d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O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d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×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sd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,</m:t>
          </m:r>
        </m:oMath>
      </m:oMathPara>
    </w:p>
    <w:p w:rsidR="00981671" w:rsidRPr="00F35974" w:rsidRDefault="00981671" w:rsidP="00F057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671" w:rsidRPr="001B160B" w:rsidRDefault="00981671" w:rsidP="00F057A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981671" w:rsidRPr="001B160B" w:rsidRDefault="00295275" w:rsidP="00F057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B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s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d</m:t>
            </m:r>
          </m:sub>
        </m:sSub>
      </m:oMath>
      <w:r w:rsidR="009000DD" w:rsidRPr="0090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7AB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81671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выплаты за специфику деятельности;</w:t>
      </w:r>
    </w:p>
    <w:p w:rsidR="00981671" w:rsidRPr="001B160B" w:rsidRDefault="00295275" w:rsidP="00F057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O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d</m:t>
            </m:r>
          </m:sub>
        </m:sSub>
      </m:oMath>
      <w:r w:rsidR="009000DD" w:rsidRPr="0090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7AB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81671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03F" w:rsidRPr="001B160B">
        <w:rPr>
          <w:rFonts w:ascii="Times New Roman" w:eastAsia="Calibri" w:hAnsi="Times New Roman" w:cs="Times New Roman"/>
          <w:sz w:val="28"/>
          <w:szCs w:val="28"/>
        </w:rPr>
        <w:t>должностной оклад работников в организациях дополнительного образ</w:t>
      </w:r>
      <w:r w:rsidR="0005203F" w:rsidRPr="001B160B">
        <w:rPr>
          <w:rFonts w:ascii="Times New Roman" w:eastAsia="Calibri" w:hAnsi="Times New Roman" w:cs="Times New Roman"/>
          <w:sz w:val="28"/>
          <w:szCs w:val="28"/>
        </w:rPr>
        <w:t>о</w:t>
      </w:r>
      <w:r w:rsidR="0005203F" w:rsidRPr="001B160B">
        <w:rPr>
          <w:rFonts w:ascii="Times New Roman" w:eastAsia="Calibri" w:hAnsi="Times New Roman" w:cs="Times New Roman"/>
          <w:sz w:val="28"/>
          <w:szCs w:val="28"/>
        </w:rPr>
        <w:t>вания;</w:t>
      </w:r>
    </w:p>
    <w:p w:rsidR="00981671" w:rsidRPr="001B160B" w:rsidRDefault="00295275" w:rsidP="00F057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sd</m:t>
            </m:r>
          </m:sub>
        </m:sSub>
      </m:oMath>
      <w:r w:rsidR="009000DD" w:rsidRPr="0090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7AB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81671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надбавки за специфику деятельности</w:t>
      </w:r>
      <w:r w:rsidR="00F05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</w:t>
      </w:r>
      <w:r w:rsidR="004557C9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 ра</w:t>
      </w:r>
      <w:r w:rsidR="004557C9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557C9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057AB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4557C9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16,2 процент</w:t>
      </w:r>
      <w:r w:rsidR="00F057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557C9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1671" w:rsidRPr="001B160B" w:rsidRDefault="00981671" w:rsidP="00F057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Перечень должностей работников, которым с учетом конкретных условий работы в данно</w:t>
      </w:r>
      <w:r w:rsidR="0005203F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03F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подразделении и должности устанавливаются на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бавки за специфику деятельности, утверждается каждым учреждением по соглас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ванию с выборным профсоюзным органом или иным органом, уполномоченным представлять интересы работников.</w:t>
      </w:r>
    </w:p>
    <w:p w:rsidR="00981671" w:rsidRPr="001B160B" w:rsidRDefault="00981671" w:rsidP="00F057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Выплаты за наличие государственных наград предоставляются работн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кам, входящим в профессиональные квалификационные группы должностей мед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цинских и фармацевтических работников, и рассчитываются по формуле:</w:t>
      </w:r>
    </w:p>
    <w:p w:rsidR="00981671" w:rsidRPr="001B160B" w:rsidRDefault="00981671" w:rsidP="00F057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1671" w:rsidRPr="001B160B" w:rsidRDefault="00295275" w:rsidP="00F057A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B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pz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O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d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×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pz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,</m:t>
          </m:r>
        </m:oMath>
      </m:oMathPara>
    </w:p>
    <w:p w:rsidR="00981671" w:rsidRPr="001B160B" w:rsidRDefault="00981671" w:rsidP="00F057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1671" w:rsidRPr="001B160B" w:rsidRDefault="00981671" w:rsidP="00F057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981671" w:rsidRPr="001B160B" w:rsidRDefault="00295275" w:rsidP="00F057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B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pz</m:t>
            </m:r>
          </m:sub>
        </m:sSub>
      </m:oMath>
      <w:r w:rsidR="009000DD" w:rsidRPr="0090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7AB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81671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выплата за наличие государственных наград;</w:t>
      </w:r>
    </w:p>
    <w:p w:rsidR="00981671" w:rsidRPr="001B160B" w:rsidRDefault="00295275" w:rsidP="00F057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O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d</m:t>
            </m:r>
          </m:sub>
        </m:sSub>
      </m:oMath>
      <w:r w:rsidR="009000DD" w:rsidRPr="0090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7AB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81671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03F" w:rsidRPr="001B160B">
        <w:rPr>
          <w:rFonts w:ascii="Times New Roman" w:eastAsia="Calibri" w:hAnsi="Times New Roman" w:cs="Times New Roman"/>
          <w:sz w:val="28"/>
          <w:szCs w:val="28"/>
        </w:rPr>
        <w:t xml:space="preserve">должностной </w:t>
      </w:r>
      <w:r w:rsidR="0005203F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оклад работников в организациях дополнительного образ</w:t>
      </w:r>
      <w:r w:rsidR="0005203F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5203F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</w:t>
      </w:r>
      <w:r w:rsidR="00981671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1671" w:rsidRPr="001B160B" w:rsidRDefault="00295275" w:rsidP="00F057A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pz</m:t>
            </m:r>
          </m:sub>
        </m:sSub>
      </m:oMath>
      <w:r w:rsidR="009000DD" w:rsidRPr="0090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7AB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81671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надбавки за наличие государственных наград.</w:t>
      </w:r>
    </w:p>
    <w:p w:rsidR="00981671" w:rsidRDefault="00981671" w:rsidP="00F057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надбавки за наличие государственных наград Республики Татарстан, автономных республик в составе Союза Советских Социалистических Республик составляет 6 процентов.</w:t>
      </w:r>
    </w:p>
    <w:p w:rsidR="00F35974" w:rsidRPr="001B160B" w:rsidRDefault="00F35974" w:rsidP="00F057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671" w:rsidRPr="001B160B" w:rsidRDefault="00981671" w:rsidP="00F057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Размер надбавки за наличие </w:t>
      </w:r>
      <w:r w:rsidR="0034731A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наград 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Союза Советских Социалистических Республик, союзных республик в составе Со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Советских Социалистических Республик составляет 7 процентов.</w:t>
      </w:r>
    </w:p>
    <w:p w:rsidR="00981671" w:rsidRPr="001B160B" w:rsidRDefault="00295275" w:rsidP="00F057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P10191" w:history="1">
        <w:r w:rsidR="00981671" w:rsidRPr="001B16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="00981671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наград, за наличие которых медицинским и фа</w:t>
      </w:r>
      <w:r w:rsidR="00981671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81671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мацевтическим работникам предоставляются соответствующие выплаты, приведен в </w:t>
      </w:r>
      <w:r w:rsidR="00CE2632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таблице 3 </w:t>
      </w:r>
      <w:r w:rsidR="00981671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CE2632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81671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Положению.</w:t>
      </w:r>
    </w:p>
    <w:p w:rsidR="00981671" w:rsidRPr="001B160B" w:rsidRDefault="00981671" w:rsidP="00F057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Установление размеров выплат за наличие государственных наград прои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водится со дня присвоения государственной награды. Работникам, имеющим две и более государственные награды, выплата за</w:t>
      </w:r>
      <w:r w:rsidR="0034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устанавливается по одно</w:t>
      </w:r>
      <w:r w:rsidR="0034731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государственных наград по выбору работника.</w:t>
      </w:r>
    </w:p>
    <w:p w:rsidR="00981671" w:rsidRPr="001B160B" w:rsidRDefault="00981671" w:rsidP="00F057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Выплаты за стаж работы по профилю устанавливаются по группам</w:t>
      </w:r>
      <w:r w:rsidR="0034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стажу 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разрезе профессионально-квалификационных групп в зависимости от пр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должительности работы по профилю и рассчитываются по формуле:</w:t>
      </w:r>
    </w:p>
    <w:p w:rsidR="00FC2A43" w:rsidRPr="0034731A" w:rsidRDefault="00FC2A43" w:rsidP="00F057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671" w:rsidRPr="0034731A" w:rsidRDefault="00295275" w:rsidP="00F057A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B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s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O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d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×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sr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,</m:t>
          </m:r>
        </m:oMath>
      </m:oMathPara>
    </w:p>
    <w:p w:rsidR="00FC2A43" w:rsidRPr="0034731A" w:rsidRDefault="00FC2A43" w:rsidP="00F057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671" w:rsidRPr="001B160B" w:rsidRDefault="00981671" w:rsidP="00F057A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981671" w:rsidRPr="001B160B" w:rsidRDefault="00295275" w:rsidP="00F057A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B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s</m:t>
            </m:r>
          </m:sub>
        </m:sSub>
      </m:oMath>
      <w:r w:rsidR="009000DD" w:rsidRPr="0090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31A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81671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выплата </w:t>
      </w:r>
      <w:r w:rsidR="009000DD">
        <w:rPr>
          <w:rFonts w:ascii="Times New Roman" w:eastAsia="Calibri" w:hAnsi="Times New Roman" w:cs="Times New Roman"/>
          <w:sz w:val="28"/>
          <w:szCs w:val="28"/>
        </w:rPr>
        <w:t>за стаж работы по профилю;</w:t>
      </w:r>
    </w:p>
    <w:p w:rsidR="00981671" w:rsidRPr="001B160B" w:rsidRDefault="00295275" w:rsidP="00F057A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O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d</m:t>
            </m:r>
          </m:sub>
        </m:sSub>
      </m:oMath>
      <w:r w:rsidR="009000DD" w:rsidRPr="009000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731A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81671" w:rsidRPr="001B16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203F" w:rsidRPr="001B160B">
        <w:rPr>
          <w:rFonts w:ascii="Times New Roman" w:eastAsia="Calibri" w:hAnsi="Times New Roman" w:cs="Times New Roman"/>
          <w:sz w:val="28"/>
          <w:szCs w:val="28"/>
        </w:rPr>
        <w:t>должностной оклад работников в организациях дополнительного образ</w:t>
      </w:r>
      <w:r w:rsidR="0005203F" w:rsidRPr="001B160B">
        <w:rPr>
          <w:rFonts w:ascii="Times New Roman" w:eastAsia="Calibri" w:hAnsi="Times New Roman" w:cs="Times New Roman"/>
          <w:sz w:val="28"/>
          <w:szCs w:val="28"/>
        </w:rPr>
        <w:t>о</w:t>
      </w:r>
      <w:r w:rsidR="0005203F" w:rsidRPr="001B160B">
        <w:rPr>
          <w:rFonts w:ascii="Times New Roman" w:eastAsia="Calibri" w:hAnsi="Times New Roman" w:cs="Times New Roman"/>
          <w:sz w:val="28"/>
          <w:szCs w:val="28"/>
        </w:rPr>
        <w:t>вания</w:t>
      </w:r>
      <w:r w:rsidR="00981671" w:rsidRPr="001B160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81671" w:rsidRDefault="00295275" w:rsidP="0034731A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sr</m:t>
            </m:r>
          </m:sub>
        </m:sSub>
      </m:oMath>
      <w:r w:rsidR="009000DD" w:rsidRPr="009000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731A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81671" w:rsidRPr="001B160B">
        <w:rPr>
          <w:rFonts w:ascii="Times New Roman" w:eastAsia="Calibri" w:hAnsi="Times New Roman" w:cs="Times New Roman"/>
          <w:sz w:val="28"/>
          <w:szCs w:val="28"/>
        </w:rPr>
        <w:t xml:space="preserve"> размер надбавки за стаж работы по профилю</w:t>
      </w:r>
      <w:r w:rsidR="0034731A">
        <w:rPr>
          <w:rFonts w:ascii="Times New Roman" w:eastAsia="Calibri" w:hAnsi="Times New Roman" w:cs="Times New Roman"/>
          <w:sz w:val="28"/>
          <w:szCs w:val="28"/>
        </w:rPr>
        <w:t xml:space="preserve">, который </w:t>
      </w:r>
      <w:r w:rsidR="00981671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 в</w:t>
      </w:r>
      <w:r w:rsidR="00347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1671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таблице </w:t>
      </w:r>
      <w:r w:rsidR="00B00161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57C9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81671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731A" w:rsidRPr="001B160B" w:rsidRDefault="0034731A" w:rsidP="0034731A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671" w:rsidRPr="00264E42" w:rsidRDefault="00981671" w:rsidP="00F057AB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B00161" w:rsidRPr="00264E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57C9" w:rsidRPr="00264E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981671" w:rsidRPr="00264E42" w:rsidRDefault="00981671" w:rsidP="00F057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671" w:rsidRPr="00264E42" w:rsidRDefault="0034731A" w:rsidP="000E34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9992"/>
      <w:bookmarkEnd w:id="10"/>
      <w:r w:rsidRPr="00264E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надбавок за стаж работы по профилю</w:t>
      </w:r>
    </w:p>
    <w:p w:rsidR="004557C9" w:rsidRPr="00264E42" w:rsidRDefault="004557C9" w:rsidP="00981671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5"/>
        <w:gridCol w:w="2410"/>
        <w:gridCol w:w="2410"/>
      </w:tblGrid>
      <w:tr w:rsidR="004557C9" w:rsidRPr="00264E42" w:rsidTr="0034731A">
        <w:tc>
          <w:tcPr>
            <w:tcW w:w="5245" w:type="dxa"/>
          </w:tcPr>
          <w:p w:rsidR="004557C9" w:rsidRPr="00264E42" w:rsidRDefault="004557C9" w:rsidP="003A0A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профессионально-квалификационной группы</w:t>
            </w:r>
          </w:p>
        </w:tc>
        <w:tc>
          <w:tcPr>
            <w:tcW w:w="2410" w:type="dxa"/>
          </w:tcPr>
          <w:p w:rsidR="004557C9" w:rsidRPr="00264E42" w:rsidRDefault="0034731A" w:rsidP="003473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4557C9" w:rsidRPr="002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руппа</w:t>
            </w:r>
            <w:r w:rsidRPr="002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стажу</w:t>
            </w:r>
          </w:p>
        </w:tc>
        <w:tc>
          <w:tcPr>
            <w:tcW w:w="2410" w:type="dxa"/>
          </w:tcPr>
          <w:p w:rsidR="004557C9" w:rsidRPr="00264E42" w:rsidRDefault="004557C9" w:rsidP="003A0A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надбавки, процентов</w:t>
            </w:r>
          </w:p>
        </w:tc>
      </w:tr>
    </w:tbl>
    <w:p w:rsidR="00981671" w:rsidRPr="00EE4F1A" w:rsidRDefault="00981671" w:rsidP="0098167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5"/>
        <w:gridCol w:w="2410"/>
        <w:gridCol w:w="2410"/>
      </w:tblGrid>
      <w:tr w:rsidR="00380F58" w:rsidRPr="00264E42" w:rsidTr="003A0A19">
        <w:tc>
          <w:tcPr>
            <w:tcW w:w="5245" w:type="dxa"/>
            <w:vMerge w:val="restart"/>
          </w:tcPr>
          <w:p w:rsidR="00981671" w:rsidRPr="00264E42" w:rsidRDefault="00981671" w:rsidP="003A0A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медицинский и фармацевтич</w:t>
            </w:r>
            <w:r w:rsidRPr="002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персонал</w:t>
            </w:r>
          </w:p>
        </w:tc>
        <w:tc>
          <w:tcPr>
            <w:tcW w:w="2410" w:type="dxa"/>
          </w:tcPr>
          <w:p w:rsidR="00981671" w:rsidRPr="00264E42" w:rsidRDefault="00981671" w:rsidP="003473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 до 5 лет</w:t>
            </w:r>
          </w:p>
        </w:tc>
        <w:tc>
          <w:tcPr>
            <w:tcW w:w="2410" w:type="dxa"/>
          </w:tcPr>
          <w:p w:rsidR="00981671" w:rsidRPr="00264E42" w:rsidRDefault="00981671" w:rsidP="003A0A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380F58" w:rsidRPr="00264E42" w:rsidTr="003A0A19">
        <w:tc>
          <w:tcPr>
            <w:tcW w:w="5245" w:type="dxa"/>
            <w:vMerge/>
          </w:tcPr>
          <w:p w:rsidR="00981671" w:rsidRPr="00264E42" w:rsidRDefault="00981671" w:rsidP="003A0A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81671" w:rsidRPr="00264E42" w:rsidRDefault="00981671" w:rsidP="003473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 до 10 лет</w:t>
            </w:r>
          </w:p>
        </w:tc>
        <w:tc>
          <w:tcPr>
            <w:tcW w:w="2410" w:type="dxa"/>
          </w:tcPr>
          <w:p w:rsidR="00981671" w:rsidRPr="00264E42" w:rsidRDefault="00981671" w:rsidP="003A0A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</w:tr>
      <w:tr w:rsidR="00380F58" w:rsidRPr="00264E42" w:rsidTr="003A0A19">
        <w:tc>
          <w:tcPr>
            <w:tcW w:w="5245" w:type="dxa"/>
            <w:vMerge/>
          </w:tcPr>
          <w:p w:rsidR="00981671" w:rsidRPr="00264E42" w:rsidRDefault="00981671" w:rsidP="003A0A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81671" w:rsidRPr="00264E42" w:rsidRDefault="00981671" w:rsidP="003473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 до 15 лет</w:t>
            </w:r>
          </w:p>
        </w:tc>
        <w:tc>
          <w:tcPr>
            <w:tcW w:w="2410" w:type="dxa"/>
          </w:tcPr>
          <w:p w:rsidR="00981671" w:rsidRPr="00264E42" w:rsidRDefault="00981671" w:rsidP="003A0A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</w:tr>
      <w:tr w:rsidR="00380F58" w:rsidRPr="00264E42" w:rsidTr="003A0A19">
        <w:tc>
          <w:tcPr>
            <w:tcW w:w="5245" w:type="dxa"/>
            <w:vMerge/>
          </w:tcPr>
          <w:p w:rsidR="00981671" w:rsidRPr="00264E42" w:rsidRDefault="00981671" w:rsidP="003A0A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81671" w:rsidRPr="00264E42" w:rsidRDefault="00981671" w:rsidP="003473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15 лет</w:t>
            </w:r>
          </w:p>
        </w:tc>
        <w:tc>
          <w:tcPr>
            <w:tcW w:w="2410" w:type="dxa"/>
          </w:tcPr>
          <w:p w:rsidR="00981671" w:rsidRPr="00264E42" w:rsidRDefault="00981671" w:rsidP="003A0A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</w:t>
            </w:r>
          </w:p>
        </w:tc>
      </w:tr>
      <w:tr w:rsidR="00380F58" w:rsidRPr="00264E42" w:rsidTr="003A0A19">
        <w:tc>
          <w:tcPr>
            <w:tcW w:w="5245" w:type="dxa"/>
            <w:vMerge w:val="restart"/>
          </w:tcPr>
          <w:p w:rsidR="00981671" w:rsidRPr="00264E42" w:rsidRDefault="00981671" w:rsidP="003A0A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Врачи и провизоры</w:t>
            </w:r>
          </w:p>
        </w:tc>
        <w:tc>
          <w:tcPr>
            <w:tcW w:w="2410" w:type="dxa"/>
          </w:tcPr>
          <w:p w:rsidR="00981671" w:rsidRPr="00264E42" w:rsidRDefault="00981671" w:rsidP="003473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 до 5 лет</w:t>
            </w:r>
          </w:p>
        </w:tc>
        <w:tc>
          <w:tcPr>
            <w:tcW w:w="2410" w:type="dxa"/>
          </w:tcPr>
          <w:p w:rsidR="00981671" w:rsidRPr="00264E42" w:rsidRDefault="00981671" w:rsidP="003A0A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380F58" w:rsidRPr="00264E42" w:rsidTr="003A0A19">
        <w:tc>
          <w:tcPr>
            <w:tcW w:w="5245" w:type="dxa"/>
            <w:vMerge/>
          </w:tcPr>
          <w:p w:rsidR="00981671" w:rsidRPr="00264E42" w:rsidRDefault="00981671" w:rsidP="003A0A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81671" w:rsidRPr="00264E42" w:rsidRDefault="00981671" w:rsidP="003473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 до 10 лет</w:t>
            </w:r>
          </w:p>
        </w:tc>
        <w:tc>
          <w:tcPr>
            <w:tcW w:w="2410" w:type="dxa"/>
          </w:tcPr>
          <w:p w:rsidR="00981671" w:rsidRPr="00264E42" w:rsidRDefault="00981671" w:rsidP="003A0A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</w:t>
            </w:r>
          </w:p>
        </w:tc>
      </w:tr>
      <w:tr w:rsidR="00380F58" w:rsidRPr="00264E42" w:rsidTr="003A0A19">
        <w:tc>
          <w:tcPr>
            <w:tcW w:w="5245" w:type="dxa"/>
            <w:vMerge/>
          </w:tcPr>
          <w:p w:rsidR="00981671" w:rsidRPr="00264E42" w:rsidRDefault="00981671" w:rsidP="003A0A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81671" w:rsidRPr="00264E42" w:rsidRDefault="00981671" w:rsidP="003473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 до 15 лет</w:t>
            </w:r>
          </w:p>
        </w:tc>
        <w:tc>
          <w:tcPr>
            <w:tcW w:w="2410" w:type="dxa"/>
          </w:tcPr>
          <w:p w:rsidR="00981671" w:rsidRPr="00264E42" w:rsidRDefault="00981671" w:rsidP="003A0A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</w:tr>
      <w:tr w:rsidR="00981671" w:rsidRPr="00264E42" w:rsidTr="003A0A19">
        <w:tc>
          <w:tcPr>
            <w:tcW w:w="5245" w:type="dxa"/>
            <w:vMerge/>
          </w:tcPr>
          <w:p w:rsidR="00981671" w:rsidRPr="00264E42" w:rsidRDefault="00981671" w:rsidP="003A0A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81671" w:rsidRPr="00264E42" w:rsidRDefault="00981671" w:rsidP="003473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15 лет</w:t>
            </w:r>
          </w:p>
        </w:tc>
        <w:tc>
          <w:tcPr>
            <w:tcW w:w="2410" w:type="dxa"/>
          </w:tcPr>
          <w:p w:rsidR="00981671" w:rsidRPr="00264E42" w:rsidRDefault="00981671" w:rsidP="003A0A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</w:tbl>
    <w:p w:rsidR="00981671" w:rsidRPr="00264E42" w:rsidRDefault="00981671" w:rsidP="003473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4.7. Установление (изменение) размеров выплат за стаж работы по профилю при изменении стажа работы производится со дня достижения стажа, дающего пр</w:t>
      </w:r>
      <w:r w:rsidRPr="00264E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4E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на увеличение размера выплат за стаж работы по профилю, если документы, по</w:t>
      </w:r>
      <w:r w:rsidRPr="00264E4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64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тверждающие стаж, находятся в </w:t>
      </w:r>
      <w:r w:rsidR="0005203F" w:rsidRPr="00264E4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264E4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со дня представления необход</w:t>
      </w:r>
      <w:r w:rsidRPr="00264E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4E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 документа, подтверждающего стаж.</w:t>
      </w:r>
    </w:p>
    <w:p w:rsidR="00981671" w:rsidRPr="00264E42" w:rsidRDefault="00981671" w:rsidP="003473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42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Выплаты за сложность работы предоставляются по должностям работн</w:t>
      </w:r>
      <w:r w:rsidRPr="00264E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4E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 профессионально-квалификационных групп должностей среднего медицинск</w:t>
      </w:r>
      <w:r w:rsidRPr="00264E4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4E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 фармацевтического персонала, врачей и провизоров и рассчитываются по фо</w:t>
      </w:r>
      <w:r w:rsidRPr="00264E4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64E4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муле:</w:t>
      </w:r>
    </w:p>
    <w:p w:rsidR="00981671" w:rsidRPr="00264E42" w:rsidRDefault="00981671" w:rsidP="003473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671" w:rsidRPr="00264E42" w:rsidRDefault="00295275" w:rsidP="0034731A">
      <w:pPr>
        <w:widowControl w:val="0"/>
        <w:autoSpaceDE w:val="0"/>
        <w:autoSpaceDN w:val="0"/>
        <w:spacing w:after="0" w:line="240" w:lineRule="auto"/>
        <w:ind w:left="56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B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sr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O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d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×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sr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,</m:t>
          </m:r>
        </m:oMath>
      </m:oMathPara>
    </w:p>
    <w:p w:rsidR="00981671" w:rsidRPr="00264E42" w:rsidRDefault="00981671" w:rsidP="0034731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671" w:rsidRPr="00264E42" w:rsidRDefault="00981671" w:rsidP="003473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671" w:rsidRPr="00264E42" w:rsidRDefault="00981671" w:rsidP="003473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4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981671" w:rsidRPr="00264E42" w:rsidRDefault="00295275" w:rsidP="00264E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B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sr</m:t>
            </m:r>
          </m:sub>
        </m:sSub>
      </m:oMath>
      <w:r w:rsidR="009000DD" w:rsidRPr="00264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31A" w:rsidRPr="00264E4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81671" w:rsidRPr="00264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выплаты за сложность работы;</w:t>
      </w:r>
    </w:p>
    <w:p w:rsidR="00981671" w:rsidRPr="00264E42" w:rsidRDefault="00295275" w:rsidP="00264E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O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d</m:t>
            </m:r>
          </m:sub>
        </m:sSub>
      </m:oMath>
      <w:r w:rsidR="009000DD" w:rsidRPr="00264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31A" w:rsidRPr="00264E4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81671" w:rsidRPr="00264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03F" w:rsidRPr="00264E42">
        <w:rPr>
          <w:rFonts w:ascii="Times New Roman" w:eastAsia="Calibri" w:hAnsi="Times New Roman" w:cs="Times New Roman"/>
          <w:sz w:val="28"/>
          <w:szCs w:val="28"/>
        </w:rPr>
        <w:t>должностной оклад работников в организациях дополнительного образ</w:t>
      </w:r>
      <w:r w:rsidR="0005203F" w:rsidRPr="00264E42">
        <w:rPr>
          <w:rFonts w:ascii="Times New Roman" w:eastAsia="Calibri" w:hAnsi="Times New Roman" w:cs="Times New Roman"/>
          <w:sz w:val="28"/>
          <w:szCs w:val="28"/>
        </w:rPr>
        <w:t>о</w:t>
      </w:r>
      <w:r w:rsidR="0005203F" w:rsidRPr="00264E42">
        <w:rPr>
          <w:rFonts w:ascii="Times New Roman" w:eastAsia="Calibri" w:hAnsi="Times New Roman" w:cs="Times New Roman"/>
          <w:sz w:val="28"/>
          <w:szCs w:val="28"/>
        </w:rPr>
        <w:t>вания</w:t>
      </w:r>
      <w:r w:rsidR="00981671" w:rsidRPr="00264E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1671" w:rsidRPr="00264E42" w:rsidRDefault="00295275" w:rsidP="00264E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sr</m:t>
            </m:r>
          </m:sub>
        </m:sSub>
      </m:oMath>
      <w:r w:rsidR="009000DD" w:rsidRPr="00264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31A" w:rsidRPr="00264E4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81671" w:rsidRPr="00264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надбавки за сложность работы</w:t>
      </w:r>
      <w:r w:rsidR="0034731A" w:rsidRPr="00264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</w:t>
      </w:r>
      <w:r w:rsidR="00981671" w:rsidRPr="00264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 в таблице </w:t>
      </w:r>
      <w:r w:rsidR="001C6FCA" w:rsidRPr="00264E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57C9" w:rsidRPr="00264E4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81671" w:rsidRPr="00264E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731A" w:rsidRPr="00264E42" w:rsidRDefault="0034731A" w:rsidP="00264E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E42" w:rsidRDefault="00264E42" w:rsidP="0034731A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671" w:rsidRPr="00264E42" w:rsidRDefault="00981671" w:rsidP="0034731A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1C6FCA" w:rsidRPr="00264E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57C9" w:rsidRPr="00264E4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981671" w:rsidRPr="00264E42" w:rsidRDefault="00981671" w:rsidP="0098167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671" w:rsidRPr="001B160B" w:rsidRDefault="0034731A" w:rsidP="00981671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9961"/>
      <w:bookmarkEnd w:id="1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азмеры надбавок за сложность работы</w:t>
      </w:r>
    </w:p>
    <w:p w:rsidR="00981671" w:rsidRPr="00EE4F1A" w:rsidRDefault="00981671" w:rsidP="000E34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0"/>
        <w:gridCol w:w="2835"/>
        <w:gridCol w:w="2268"/>
      </w:tblGrid>
      <w:tr w:rsidR="004557C9" w:rsidRPr="001B160B" w:rsidTr="00104DA8">
        <w:tc>
          <w:tcPr>
            <w:tcW w:w="4820" w:type="dxa"/>
          </w:tcPr>
          <w:p w:rsidR="004557C9" w:rsidRPr="001B160B" w:rsidRDefault="004557C9" w:rsidP="008620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профессиональной кв</w:t>
            </w: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лификационной группы</w:t>
            </w:r>
          </w:p>
        </w:tc>
        <w:tc>
          <w:tcPr>
            <w:tcW w:w="2835" w:type="dxa"/>
          </w:tcPr>
          <w:p w:rsidR="004557C9" w:rsidRPr="001B160B" w:rsidRDefault="004557C9" w:rsidP="008620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2268" w:type="dxa"/>
          </w:tcPr>
          <w:p w:rsidR="004557C9" w:rsidRPr="001B160B" w:rsidRDefault="004557C9" w:rsidP="008620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Диапазон надб</w:t>
            </w: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вок, процентов</w:t>
            </w:r>
          </w:p>
        </w:tc>
      </w:tr>
    </w:tbl>
    <w:p w:rsidR="004557C9" w:rsidRPr="001B160B" w:rsidRDefault="004557C9" w:rsidP="0098167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0"/>
        <w:gridCol w:w="2835"/>
        <w:gridCol w:w="2268"/>
      </w:tblGrid>
      <w:tr w:rsidR="00380F58" w:rsidRPr="001B160B" w:rsidTr="00D04BF4">
        <w:tc>
          <w:tcPr>
            <w:tcW w:w="4820" w:type="dxa"/>
            <w:vMerge w:val="restart"/>
          </w:tcPr>
          <w:p w:rsidR="00981671" w:rsidRPr="001B160B" w:rsidRDefault="00981671" w:rsidP="009816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медицинский и фармацевт</w:t>
            </w: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ческий персонал</w:t>
            </w:r>
          </w:p>
        </w:tc>
        <w:tc>
          <w:tcPr>
            <w:tcW w:w="2835" w:type="dxa"/>
          </w:tcPr>
          <w:p w:rsidR="00981671" w:rsidRPr="001B160B" w:rsidRDefault="00104DA8" w:rsidP="00981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</w:t>
            </w:r>
          </w:p>
        </w:tc>
        <w:tc>
          <w:tcPr>
            <w:tcW w:w="2268" w:type="dxa"/>
          </w:tcPr>
          <w:p w:rsidR="00981671" w:rsidRPr="001B160B" w:rsidRDefault="00981671" w:rsidP="00981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380F58" w:rsidRPr="001B160B" w:rsidTr="00D04BF4">
        <w:tc>
          <w:tcPr>
            <w:tcW w:w="4820" w:type="dxa"/>
            <w:vMerge/>
          </w:tcPr>
          <w:p w:rsidR="00981671" w:rsidRPr="001B160B" w:rsidRDefault="00981671" w:rsidP="00981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81671" w:rsidRPr="001B160B" w:rsidRDefault="00104DA8" w:rsidP="00981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третий</w:t>
            </w:r>
          </w:p>
        </w:tc>
        <w:tc>
          <w:tcPr>
            <w:tcW w:w="2268" w:type="dxa"/>
          </w:tcPr>
          <w:p w:rsidR="00981671" w:rsidRPr="001B160B" w:rsidRDefault="00981671" w:rsidP="00981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380F58" w:rsidRPr="001B160B" w:rsidTr="00D04BF4">
        <w:tc>
          <w:tcPr>
            <w:tcW w:w="4820" w:type="dxa"/>
            <w:vMerge/>
          </w:tcPr>
          <w:p w:rsidR="00981671" w:rsidRPr="001B160B" w:rsidRDefault="00981671" w:rsidP="00981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81671" w:rsidRPr="001B160B" w:rsidRDefault="00104DA8" w:rsidP="00981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четвертый</w:t>
            </w:r>
          </w:p>
        </w:tc>
        <w:tc>
          <w:tcPr>
            <w:tcW w:w="2268" w:type="dxa"/>
          </w:tcPr>
          <w:p w:rsidR="00981671" w:rsidRPr="001B160B" w:rsidRDefault="00981671" w:rsidP="00981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</w:tr>
      <w:tr w:rsidR="00380F58" w:rsidRPr="001B160B" w:rsidTr="00D04BF4">
        <w:tc>
          <w:tcPr>
            <w:tcW w:w="4820" w:type="dxa"/>
            <w:vMerge/>
          </w:tcPr>
          <w:p w:rsidR="00981671" w:rsidRPr="001B160B" w:rsidRDefault="00981671" w:rsidP="00981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81671" w:rsidRPr="001B160B" w:rsidRDefault="00104DA8" w:rsidP="00981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пятый</w:t>
            </w:r>
          </w:p>
        </w:tc>
        <w:tc>
          <w:tcPr>
            <w:tcW w:w="2268" w:type="dxa"/>
          </w:tcPr>
          <w:p w:rsidR="00981671" w:rsidRPr="001B160B" w:rsidRDefault="00981671" w:rsidP="00981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981671" w:rsidRPr="001B160B" w:rsidTr="00D04BF4">
        <w:tc>
          <w:tcPr>
            <w:tcW w:w="4820" w:type="dxa"/>
          </w:tcPr>
          <w:p w:rsidR="00981671" w:rsidRPr="001B160B" w:rsidRDefault="00981671" w:rsidP="00981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Врачи и провизоры</w:t>
            </w:r>
          </w:p>
        </w:tc>
        <w:tc>
          <w:tcPr>
            <w:tcW w:w="2835" w:type="dxa"/>
          </w:tcPr>
          <w:p w:rsidR="00981671" w:rsidRPr="001B160B" w:rsidRDefault="00104DA8" w:rsidP="00981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– второй </w:t>
            </w:r>
          </w:p>
        </w:tc>
        <w:tc>
          <w:tcPr>
            <w:tcW w:w="2268" w:type="dxa"/>
          </w:tcPr>
          <w:p w:rsidR="00981671" w:rsidRPr="001B160B" w:rsidRDefault="009B5614" w:rsidP="00981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81671"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</w:tbl>
    <w:p w:rsidR="00981671" w:rsidRPr="00104DA8" w:rsidRDefault="00981671" w:rsidP="0098167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A3F" w:rsidRPr="001B160B" w:rsidRDefault="000D6D0C" w:rsidP="0076449B">
      <w:pPr>
        <w:widowControl w:val="0"/>
        <w:tabs>
          <w:tab w:val="left" w:pos="10065"/>
        </w:tabs>
        <w:autoSpaceDE w:val="0"/>
        <w:autoSpaceDN w:val="0"/>
        <w:spacing w:before="200" w:after="24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85A3F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Размеры и порядок установления выплат стимулирующего характера </w:t>
      </w:r>
      <w:r w:rsidR="00885A3F" w:rsidRPr="001B160B">
        <w:rPr>
          <w:rFonts w:ascii="Times New Roman" w:eastAsia="Times New Roman" w:hAnsi="Times New Roman"/>
          <w:sz w:val="28"/>
          <w:szCs w:val="28"/>
          <w:lang w:eastAsia="ru-RU"/>
        </w:rPr>
        <w:t>рабо</w:t>
      </w:r>
      <w:r w:rsidR="00885A3F" w:rsidRPr="001B160B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885A3F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никам физической культуры </w:t>
      </w:r>
      <w:r w:rsidR="0005203F" w:rsidRPr="001B160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85A3F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05203F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885A3F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образования.</w:t>
      </w:r>
    </w:p>
    <w:p w:rsidR="00196F56" w:rsidRPr="001B160B" w:rsidRDefault="000D6D0C" w:rsidP="00196F5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96F56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Выплаты за квалификационную категорию предоставляются </w:t>
      </w:r>
      <w:r w:rsidR="00196F56" w:rsidRPr="001B160B">
        <w:rPr>
          <w:rFonts w:ascii="Times New Roman" w:eastAsia="Times New Roman" w:hAnsi="Times New Roman"/>
          <w:sz w:val="28"/>
          <w:szCs w:val="28"/>
          <w:lang w:eastAsia="ru-RU"/>
        </w:rPr>
        <w:t>работникам физической культуры второго</w:t>
      </w:r>
      <w:r w:rsidR="00F8273A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6F56" w:rsidRPr="001B160B">
        <w:rPr>
          <w:rFonts w:ascii="Times New Roman" w:eastAsia="Times New Roman" w:hAnsi="Times New Roman"/>
          <w:sz w:val="28"/>
          <w:szCs w:val="28"/>
          <w:lang w:eastAsia="ru-RU"/>
        </w:rPr>
        <w:t>уровня</w:t>
      </w:r>
      <w:r w:rsidR="00196F56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у них действующей квалифик</w:t>
      </w:r>
      <w:r w:rsidR="00196F56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96F56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ционной категории в пределах срока действия квалификационной категории и ра</w:t>
      </w:r>
      <w:r w:rsidR="00196F56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96F56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считываются по формуле:</w:t>
      </w:r>
    </w:p>
    <w:p w:rsidR="00196F56" w:rsidRPr="00EE4F1A" w:rsidRDefault="00196F56" w:rsidP="00196F5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F56" w:rsidRPr="00EE4F1A" w:rsidRDefault="00295275" w:rsidP="009000DD">
      <w:pPr>
        <w:widowControl w:val="0"/>
        <w:autoSpaceDE w:val="0"/>
        <w:autoSpaceDN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B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kk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O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×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kk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,</m:t>
          </m:r>
        </m:oMath>
      </m:oMathPara>
    </w:p>
    <w:p w:rsidR="00196F56" w:rsidRDefault="00196F56" w:rsidP="00196F5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974" w:rsidRPr="00EE4F1A" w:rsidRDefault="00F35974" w:rsidP="00196F5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F56" w:rsidRPr="001B160B" w:rsidRDefault="00196F56" w:rsidP="00196F5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196F56" w:rsidRPr="001B160B" w:rsidRDefault="00295275" w:rsidP="00196F5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B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kk</m:t>
            </m:r>
          </m:sub>
        </m:sSub>
      </m:oMath>
      <w:r w:rsidR="009000DD" w:rsidRPr="001E5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DA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96F56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выплата за квалификационную категорию;</w:t>
      </w:r>
    </w:p>
    <w:p w:rsidR="00196F56" w:rsidRPr="001B160B" w:rsidRDefault="00295275" w:rsidP="00196F5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sub>
        </m:sSub>
      </m:oMath>
      <w:r w:rsidR="009000DD" w:rsidRPr="0090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DA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96F56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03F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должностной оклад работников в организациях дополнительного образ</w:t>
      </w:r>
      <w:r w:rsidR="0005203F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5203F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</w:t>
      </w:r>
      <w:r w:rsidR="00196F56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6F56" w:rsidRPr="001B160B" w:rsidRDefault="00295275" w:rsidP="00196F5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kk</m:t>
            </m:r>
          </m:sub>
        </m:sSub>
      </m:oMath>
      <w:r w:rsidR="009000DD" w:rsidRPr="0090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DA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96F56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надбавки за квалификационную категорию</w:t>
      </w:r>
      <w:r w:rsidR="00104DA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</w:t>
      </w:r>
      <w:r w:rsidR="00104DA8" w:rsidRPr="0010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DA8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 в таблице</w:t>
      </w:r>
      <w:r w:rsidR="0010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DA8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104D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6F56" w:rsidRPr="00264E42" w:rsidRDefault="00196F56" w:rsidP="00196F56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4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  <w:r w:rsidR="004557C9" w:rsidRPr="00264E4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196F56" w:rsidRPr="00264E42" w:rsidRDefault="00196F56" w:rsidP="00196F5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F56" w:rsidRPr="00264E42" w:rsidRDefault="00104DA8" w:rsidP="00196F56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надбавок за квалификационную категорию</w:t>
      </w:r>
    </w:p>
    <w:p w:rsidR="00196F56" w:rsidRPr="00264E42" w:rsidRDefault="00104DA8" w:rsidP="00196F56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работникам </w:t>
      </w:r>
      <w:r w:rsidRPr="00264E42">
        <w:rPr>
          <w:rFonts w:ascii="Times New Roman" w:eastAsia="Times New Roman" w:hAnsi="Times New Roman"/>
          <w:sz w:val="28"/>
          <w:szCs w:val="28"/>
          <w:lang w:eastAsia="ru-RU"/>
        </w:rPr>
        <w:t>физической культуры</w:t>
      </w:r>
    </w:p>
    <w:p w:rsidR="00196F56" w:rsidRPr="00264E42" w:rsidRDefault="00196F56" w:rsidP="00196F5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4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5811"/>
        <w:gridCol w:w="2126"/>
      </w:tblGrid>
      <w:tr w:rsidR="004557C9" w:rsidRPr="001B160B" w:rsidTr="00104DA8">
        <w:tc>
          <w:tcPr>
            <w:tcW w:w="2127" w:type="dxa"/>
          </w:tcPr>
          <w:p w:rsidR="004557C9" w:rsidRPr="001B160B" w:rsidRDefault="004557C9" w:rsidP="008620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</w:t>
            </w: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онный уровень</w:t>
            </w:r>
          </w:p>
        </w:tc>
        <w:tc>
          <w:tcPr>
            <w:tcW w:w="5811" w:type="dxa"/>
          </w:tcPr>
          <w:p w:rsidR="004557C9" w:rsidRPr="001B160B" w:rsidRDefault="004557C9" w:rsidP="008620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2126" w:type="dxa"/>
          </w:tcPr>
          <w:p w:rsidR="004557C9" w:rsidRPr="001B160B" w:rsidRDefault="004557C9" w:rsidP="008620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надба</w:t>
            </w: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ки, процентов</w:t>
            </w:r>
          </w:p>
        </w:tc>
      </w:tr>
    </w:tbl>
    <w:p w:rsidR="004557C9" w:rsidRPr="001B160B" w:rsidRDefault="004557C9" w:rsidP="00196F5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0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5811"/>
        <w:gridCol w:w="2126"/>
      </w:tblGrid>
      <w:tr w:rsidR="00380F58" w:rsidRPr="001B160B" w:rsidTr="003F1AB3">
        <w:tc>
          <w:tcPr>
            <w:tcW w:w="10064" w:type="dxa"/>
            <w:gridSpan w:val="3"/>
          </w:tcPr>
          <w:p w:rsidR="00196F56" w:rsidRPr="001B160B" w:rsidRDefault="00196F56" w:rsidP="003A0A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Профессионально-квалификационная группа должностей работников</w:t>
            </w:r>
            <w:r w:rsidR="00F8273A"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273A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физической культуры второго уровня</w:t>
            </w:r>
          </w:p>
        </w:tc>
      </w:tr>
      <w:tr w:rsidR="00380F58" w:rsidRPr="001B160B" w:rsidTr="003F1AB3">
        <w:tc>
          <w:tcPr>
            <w:tcW w:w="2127" w:type="dxa"/>
            <w:vMerge w:val="restart"/>
          </w:tcPr>
          <w:p w:rsidR="00196F56" w:rsidRPr="001B160B" w:rsidRDefault="00EE4F1A" w:rsidP="00C81DF2">
            <w:pPr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104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ервый</w:t>
            </w:r>
          </w:p>
        </w:tc>
        <w:tc>
          <w:tcPr>
            <w:tcW w:w="5811" w:type="dxa"/>
          </w:tcPr>
          <w:p w:rsidR="00196F56" w:rsidRPr="001B160B" w:rsidRDefault="00104DA8" w:rsidP="00EE4F1A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  <w:r w:rsidR="00196F56"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квалификационная категория</w:t>
            </w:r>
          </w:p>
        </w:tc>
        <w:tc>
          <w:tcPr>
            <w:tcW w:w="2126" w:type="dxa"/>
          </w:tcPr>
          <w:p w:rsidR="00196F56" w:rsidRPr="001B160B" w:rsidRDefault="00F8273A" w:rsidP="00C81DF2">
            <w:pPr>
              <w:widowControl w:val="0"/>
              <w:autoSpaceDE w:val="0"/>
              <w:autoSpaceDN w:val="0"/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96F56"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380F58" w:rsidRPr="001B160B" w:rsidTr="003F1AB3">
        <w:tc>
          <w:tcPr>
            <w:tcW w:w="2127" w:type="dxa"/>
            <w:vMerge/>
          </w:tcPr>
          <w:p w:rsidR="00196F56" w:rsidRPr="001B160B" w:rsidRDefault="00196F56" w:rsidP="00C81DF2">
            <w:pPr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196F56" w:rsidRPr="001B160B" w:rsidRDefault="00196F56" w:rsidP="00EE4F1A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 квалификационная категория</w:t>
            </w:r>
          </w:p>
        </w:tc>
        <w:tc>
          <w:tcPr>
            <w:tcW w:w="2126" w:type="dxa"/>
          </w:tcPr>
          <w:p w:rsidR="00196F56" w:rsidRPr="001B160B" w:rsidRDefault="00F8273A" w:rsidP="00C81DF2">
            <w:pPr>
              <w:widowControl w:val="0"/>
              <w:autoSpaceDE w:val="0"/>
              <w:autoSpaceDN w:val="0"/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96F56"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380F58" w:rsidRPr="001B160B" w:rsidTr="003F1AB3">
        <w:tc>
          <w:tcPr>
            <w:tcW w:w="2127" w:type="dxa"/>
            <w:vMerge w:val="restart"/>
          </w:tcPr>
          <w:p w:rsidR="00196F56" w:rsidRPr="00104DA8" w:rsidRDefault="00EE4F1A" w:rsidP="00C81DF2">
            <w:pPr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104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торой</w:t>
            </w:r>
          </w:p>
        </w:tc>
        <w:tc>
          <w:tcPr>
            <w:tcW w:w="5811" w:type="dxa"/>
          </w:tcPr>
          <w:p w:rsidR="00196F56" w:rsidRPr="001B160B" w:rsidRDefault="00104DA8" w:rsidP="00EE4F1A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  <w:r w:rsidR="00196F56"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квалификационная категория</w:t>
            </w:r>
          </w:p>
        </w:tc>
        <w:tc>
          <w:tcPr>
            <w:tcW w:w="2126" w:type="dxa"/>
          </w:tcPr>
          <w:p w:rsidR="00196F56" w:rsidRPr="001B160B" w:rsidRDefault="00F8273A" w:rsidP="00C81DF2">
            <w:pPr>
              <w:widowControl w:val="0"/>
              <w:autoSpaceDE w:val="0"/>
              <w:autoSpaceDN w:val="0"/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96F56"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380F58" w:rsidRPr="001B160B" w:rsidTr="003F1AB3">
        <w:tc>
          <w:tcPr>
            <w:tcW w:w="2127" w:type="dxa"/>
            <w:vMerge/>
          </w:tcPr>
          <w:p w:rsidR="00196F56" w:rsidRPr="001B160B" w:rsidRDefault="00196F56" w:rsidP="00C81DF2">
            <w:pPr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196F56" w:rsidRPr="001B160B" w:rsidRDefault="00196F56" w:rsidP="00EE4F1A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 квалификационная категория</w:t>
            </w:r>
          </w:p>
        </w:tc>
        <w:tc>
          <w:tcPr>
            <w:tcW w:w="2126" w:type="dxa"/>
          </w:tcPr>
          <w:p w:rsidR="00196F56" w:rsidRPr="001B160B" w:rsidRDefault="00F8273A" w:rsidP="00C81DF2">
            <w:pPr>
              <w:widowControl w:val="0"/>
              <w:autoSpaceDE w:val="0"/>
              <w:autoSpaceDN w:val="0"/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196F56"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80F58" w:rsidRPr="001B160B" w:rsidTr="003F1AB3">
        <w:tc>
          <w:tcPr>
            <w:tcW w:w="2127" w:type="dxa"/>
            <w:vMerge w:val="restart"/>
          </w:tcPr>
          <w:p w:rsidR="00196F56" w:rsidRPr="00104DA8" w:rsidRDefault="00EE4F1A" w:rsidP="00C81DF2">
            <w:pPr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104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ретий</w:t>
            </w:r>
          </w:p>
        </w:tc>
        <w:tc>
          <w:tcPr>
            <w:tcW w:w="5811" w:type="dxa"/>
          </w:tcPr>
          <w:p w:rsidR="00196F56" w:rsidRPr="001B160B" w:rsidRDefault="00104DA8" w:rsidP="00EE4F1A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  <w:r w:rsidR="00196F56"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квалификационная категория</w:t>
            </w:r>
          </w:p>
        </w:tc>
        <w:tc>
          <w:tcPr>
            <w:tcW w:w="2126" w:type="dxa"/>
          </w:tcPr>
          <w:p w:rsidR="00196F56" w:rsidRPr="001B160B" w:rsidRDefault="00F8273A" w:rsidP="00C81DF2">
            <w:pPr>
              <w:widowControl w:val="0"/>
              <w:autoSpaceDE w:val="0"/>
              <w:autoSpaceDN w:val="0"/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</w:t>
            </w:r>
          </w:p>
        </w:tc>
      </w:tr>
      <w:tr w:rsidR="00196F56" w:rsidRPr="001B160B" w:rsidTr="003F1AB3">
        <w:tc>
          <w:tcPr>
            <w:tcW w:w="2127" w:type="dxa"/>
            <w:vMerge/>
          </w:tcPr>
          <w:p w:rsidR="00196F56" w:rsidRPr="001B160B" w:rsidRDefault="00196F56" w:rsidP="00C81DF2">
            <w:pPr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196F56" w:rsidRPr="001B160B" w:rsidRDefault="00196F56" w:rsidP="00EE4F1A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 квалификационная категория</w:t>
            </w:r>
          </w:p>
        </w:tc>
        <w:tc>
          <w:tcPr>
            <w:tcW w:w="2126" w:type="dxa"/>
          </w:tcPr>
          <w:p w:rsidR="00196F56" w:rsidRPr="001B160B" w:rsidRDefault="00F8273A" w:rsidP="00C81DF2">
            <w:pPr>
              <w:widowControl w:val="0"/>
              <w:autoSpaceDE w:val="0"/>
              <w:autoSpaceDN w:val="0"/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196F56"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196F56" w:rsidRPr="00F35974" w:rsidRDefault="00196F56" w:rsidP="00196F5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F56" w:rsidRPr="001B160B" w:rsidRDefault="00196F56" w:rsidP="00104D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(изменение) выплат за квалификационную категорию произв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дится со дня принятия положительного решения соответствующей аттестационной комиссией.</w:t>
      </w:r>
    </w:p>
    <w:p w:rsidR="009B5614" w:rsidRPr="001B160B" w:rsidRDefault="009B5614" w:rsidP="00104D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5.2. Выплаты за специфику деятельности предоставляются работникам физ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ческой культуры первого</w:t>
      </w:r>
      <w:r w:rsidR="007A24CA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второго уровней и рассчитываются по формуле:</w:t>
      </w:r>
    </w:p>
    <w:p w:rsidR="009B5614" w:rsidRPr="001B160B" w:rsidRDefault="009B5614" w:rsidP="00104D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для работников, тарифицируемых по должностному окладу:</w:t>
      </w:r>
    </w:p>
    <w:p w:rsidR="009B5614" w:rsidRPr="00871611" w:rsidRDefault="009B5614" w:rsidP="00104D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6547" w:rsidRPr="00871611" w:rsidRDefault="00295275" w:rsidP="00104DA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B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sd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O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×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sd 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×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H</m:t>
                  </m:r>
                </m:e>
                <m: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sd</m:t>
                      </m:r>
                    </m:sub>
                  </m:sSub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N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,</m:t>
          </m:r>
        </m:oMath>
      </m:oMathPara>
    </w:p>
    <w:p w:rsidR="009B5614" w:rsidRPr="00871611" w:rsidRDefault="009B5614" w:rsidP="00104D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5614" w:rsidRPr="00871611" w:rsidRDefault="009B5614" w:rsidP="00104D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1611">
        <w:rPr>
          <w:rFonts w:ascii="Times New Roman" w:eastAsia="Times New Roman" w:hAnsi="Times New Roman"/>
          <w:sz w:val="28"/>
          <w:szCs w:val="28"/>
          <w:lang w:eastAsia="ru-RU"/>
        </w:rPr>
        <w:t>для работников, тарифицируемых по окладу (ставке заработной платы):</w:t>
      </w:r>
    </w:p>
    <w:p w:rsidR="009B5614" w:rsidRPr="00871611" w:rsidRDefault="009B5614" w:rsidP="00104D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0C22" w:rsidRPr="00871611" w:rsidRDefault="00295275" w:rsidP="00104DA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B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sd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O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×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sd 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× 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i</m:t>
                  </m:r>
                </m:sub>
              </m:sSub>
            </m:e>
          </m:nary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,</m:t>
          </m:r>
        </m:oMath>
      </m:oMathPara>
    </w:p>
    <w:p w:rsidR="00E75417" w:rsidRDefault="00E75417" w:rsidP="00104D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5974" w:rsidRPr="00871611" w:rsidRDefault="00F35974" w:rsidP="00104D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5614" w:rsidRPr="001B160B" w:rsidRDefault="009B5614" w:rsidP="00104D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где:</w:t>
      </w:r>
    </w:p>
    <w:p w:rsidR="009B5614" w:rsidRPr="001B160B" w:rsidRDefault="00295275" w:rsidP="00104D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B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sd</m:t>
            </m:r>
          </m:sub>
        </m:sSub>
      </m:oMath>
      <w:r w:rsidR="007B0C22" w:rsidRPr="007B0C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4DA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B5614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выплаты за специфику деятельности;</w:t>
      </w:r>
    </w:p>
    <w:p w:rsidR="009B5614" w:rsidRPr="001B160B" w:rsidRDefault="00295275" w:rsidP="00104D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D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sd</m:t>
            </m:r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 xml:space="preserve"> </m:t>
            </m:r>
          </m:sub>
        </m:sSub>
      </m:oMath>
      <w:r w:rsidR="007B0C22" w:rsidRPr="007B0C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4DA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B5614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размер надбавки </w:t>
      </w:r>
      <w:r w:rsidR="00B95B2F" w:rsidRPr="00E75417">
        <w:rPr>
          <w:rFonts w:ascii="Times New Roman" w:eastAsia="Times New Roman" w:hAnsi="Times New Roman"/>
          <w:sz w:val="28"/>
          <w:szCs w:val="28"/>
          <w:lang w:eastAsia="ru-RU"/>
        </w:rPr>
        <w:t xml:space="preserve">за специфику </w:t>
      </w:r>
      <w:r w:rsidR="00B95B2F" w:rsidRPr="001B160B">
        <w:rPr>
          <w:rFonts w:ascii="Times New Roman" w:eastAsia="Times New Roman" w:hAnsi="Times New Roman"/>
          <w:sz w:val="28"/>
          <w:szCs w:val="28"/>
          <w:lang w:eastAsia="ru-RU"/>
        </w:rPr>
        <w:t>деятельности</w:t>
      </w:r>
      <w:r w:rsidR="00B95B2F" w:rsidRPr="00E7541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специализированных о</w:t>
      </w:r>
      <w:r w:rsidR="00B95B2F" w:rsidRPr="00E7541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B95B2F" w:rsidRPr="00E75417">
        <w:rPr>
          <w:rFonts w:ascii="Times New Roman" w:eastAsia="Times New Roman" w:hAnsi="Times New Roman"/>
          <w:sz w:val="28"/>
          <w:szCs w:val="28"/>
          <w:lang w:eastAsia="ru-RU"/>
        </w:rPr>
        <w:t>делениях олимпийского резерва</w:t>
      </w:r>
      <w:r w:rsidR="00104DA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95B2F" w:rsidRPr="00E75417">
        <w:rPr>
          <w:rFonts w:ascii="Times New Roman" w:eastAsia="Times New Roman" w:hAnsi="Times New Roman"/>
          <w:sz w:val="28"/>
          <w:szCs w:val="28"/>
          <w:lang w:eastAsia="ru-RU"/>
        </w:rPr>
        <w:t xml:space="preserve"> равн</w:t>
      </w:r>
      <w:r w:rsidR="00104DA8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B95B2F" w:rsidRPr="00E75417">
        <w:rPr>
          <w:rFonts w:ascii="Times New Roman" w:eastAsia="Times New Roman" w:hAnsi="Times New Roman"/>
          <w:sz w:val="28"/>
          <w:szCs w:val="28"/>
          <w:lang w:eastAsia="ru-RU"/>
        </w:rPr>
        <w:t xml:space="preserve">й </w:t>
      </w:r>
      <w:r w:rsidR="00B81A74" w:rsidRPr="00E7541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95B2F" w:rsidRPr="00E7541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</w:t>
      </w:r>
      <w:r w:rsidR="005A4882" w:rsidRPr="00E75417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9B5614" w:rsidRPr="001B160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A24CA" w:rsidRPr="00E75417" w:rsidRDefault="00295275" w:rsidP="00104D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O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d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eastAsia="ru-RU"/>
          </w:rPr>
          <m:t xml:space="preserve"> </m:t>
        </m:r>
      </m:oMath>
      <w:r w:rsidR="00104DA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A24CA" w:rsidRPr="00E754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203F" w:rsidRPr="00E75417">
        <w:rPr>
          <w:rFonts w:ascii="Times New Roman" w:eastAsia="Times New Roman" w:hAnsi="Times New Roman"/>
          <w:sz w:val="28"/>
          <w:szCs w:val="28"/>
          <w:lang w:eastAsia="ru-RU"/>
        </w:rPr>
        <w:t>должностной оклад работников в организациях дополнительного образ</w:t>
      </w:r>
      <w:r w:rsidR="0005203F" w:rsidRPr="00E7541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5203F" w:rsidRPr="00E75417">
        <w:rPr>
          <w:rFonts w:ascii="Times New Roman" w:eastAsia="Times New Roman" w:hAnsi="Times New Roman"/>
          <w:sz w:val="28"/>
          <w:szCs w:val="28"/>
          <w:lang w:eastAsia="ru-RU"/>
        </w:rPr>
        <w:t>вания</w:t>
      </w:r>
      <w:r w:rsidR="007A24CA" w:rsidRPr="00E7541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5203F" w:rsidRPr="00E75417" w:rsidRDefault="00295275" w:rsidP="00104D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sub>
        </m:sSub>
      </m:oMath>
      <w:r w:rsidR="0005203F" w:rsidRPr="00E75417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размер базового оклада работников образования, принимаемый в соо</w:t>
      </w:r>
      <w:r w:rsidR="0005203F" w:rsidRPr="00E7541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05203F" w:rsidRPr="00E75417">
        <w:rPr>
          <w:rFonts w:ascii="Times New Roman" w:eastAsia="Times New Roman" w:hAnsi="Times New Roman"/>
          <w:sz w:val="28"/>
          <w:szCs w:val="28"/>
          <w:lang w:eastAsia="ru-RU"/>
        </w:rPr>
        <w:t xml:space="preserve">ветствии с разделом </w:t>
      </w:r>
      <w:r w:rsidR="003F1AB3" w:rsidRPr="00E75417">
        <w:rPr>
          <w:rFonts w:ascii="Times New Roman" w:eastAsia="Times New Roman" w:hAnsi="Times New Roman"/>
          <w:sz w:val="28"/>
          <w:szCs w:val="28"/>
          <w:lang w:eastAsia="ru-RU"/>
        </w:rPr>
        <w:t>II</w:t>
      </w:r>
      <w:r w:rsidR="0005203F" w:rsidRPr="00E75417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Положения;</w:t>
      </w:r>
    </w:p>
    <w:p w:rsidR="009B5614" w:rsidRDefault="00295275" w:rsidP="00104D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H</m:t>
            </m:r>
          </m:e>
          <m:sub>
            <m:sSub>
              <m:sSubPr>
                <m:ctrlP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sd</m:t>
                </m:r>
              </m:sub>
            </m:sSub>
          </m:sub>
        </m:sSub>
      </m:oMath>
      <w:r w:rsidR="001424C4" w:rsidRPr="00142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4DA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B5614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фактическое количество часов работы работников физической культуры в организациях </w:t>
      </w:r>
      <w:r w:rsidR="009B0929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дополнительного образования </w:t>
      </w:r>
      <w:r w:rsidR="009B5614" w:rsidRPr="001B160B">
        <w:rPr>
          <w:rFonts w:ascii="Times New Roman" w:eastAsia="Times New Roman" w:hAnsi="Times New Roman"/>
          <w:sz w:val="28"/>
          <w:szCs w:val="28"/>
          <w:lang w:eastAsia="ru-RU"/>
        </w:rPr>
        <w:t>с определенными категориями потр</w:t>
      </w:r>
      <w:r w:rsidR="009B5614" w:rsidRPr="001B160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B5614" w:rsidRPr="001B160B">
        <w:rPr>
          <w:rFonts w:ascii="Times New Roman" w:eastAsia="Times New Roman" w:hAnsi="Times New Roman"/>
          <w:sz w:val="28"/>
          <w:szCs w:val="28"/>
          <w:lang w:eastAsia="ru-RU"/>
        </w:rPr>
        <w:t>бителей;</w:t>
      </w:r>
    </w:p>
    <w:p w:rsidR="001424C4" w:rsidRPr="001424C4" w:rsidRDefault="00295275" w:rsidP="00104D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H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N</m:t>
            </m:r>
          </m:sub>
        </m:sSub>
      </m:oMath>
      <w:r w:rsidR="001424C4" w:rsidRPr="00142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4DA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424C4" w:rsidRPr="00142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24C4" w:rsidRPr="00E75417">
        <w:rPr>
          <w:rFonts w:ascii="Times New Roman" w:eastAsia="Times New Roman" w:hAnsi="Times New Roman"/>
          <w:sz w:val="28"/>
          <w:szCs w:val="28"/>
          <w:lang w:eastAsia="ru-RU"/>
        </w:rPr>
        <w:t>норма часов за базовую ставку заработной платы педагогических рабо</w:t>
      </w:r>
      <w:r w:rsidR="001424C4" w:rsidRPr="00E7541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1424C4" w:rsidRPr="00E75417">
        <w:rPr>
          <w:rFonts w:ascii="Times New Roman" w:eastAsia="Times New Roman" w:hAnsi="Times New Roman"/>
          <w:sz w:val="28"/>
          <w:szCs w:val="28"/>
          <w:lang w:eastAsia="ru-RU"/>
        </w:rPr>
        <w:t>ников в организациях дополнительного образования, установленная разделом IV н</w:t>
      </w:r>
      <w:r w:rsidR="001424C4" w:rsidRPr="00E7541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424C4" w:rsidRPr="00E75417">
        <w:rPr>
          <w:rFonts w:ascii="Times New Roman" w:eastAsia="Times New Roman" w:hAnsi="Times New Roman"/>
          <w:sz w:val="28"/>
          <w:szCs w:val="28"/>
          <w:lang w:eastAsia="ru-RU"/>
        </w:rPr>
        <w:t>стоящего Положения;</w:t>
      </w:r>
    </w:p>
    <w:p w:rsidR="009B5614" w:rsidRPr="001B160B" w:rsidRDefault="00295275" w:rsidP="00104D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N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i</m:t>
            </m:r>
          </m:sub>
        </m:sSub>
      </m:oMath>
      <w:r w:rsidR="001424C4" w:rsidRPr="00142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4DA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B5614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нормативы оплаты труда тренеров-преподавателей </w:t>
      </w:r>
      <w:r w:rsidR="009B0929" w:rsidRPr="001B160B">
        <w:rPr>
          <w:rFonts w:ascii="Times New Roman" w:eastAsia="Times New Roman" w:hAnsi="Times New Roman"/>
          <w:sz w:val="28"/>
          <w:szCs w:val="28"/>
          <w:lang w:eastAsia="ru-RU"/>
        </w:rPr>
        <w:t>по адаптивной физ</w:t>
      </w:r>
      <w:r w:rsidR="009B0929" w:rsidRPr="001B160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B0929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ческой культуре </w:t>
      </w:r>
      <w:r w:rsidR="009B5614" w:rsidRPr="001B160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9B0929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 </w:t>
      </w:r>
      <w:r w:rsidR="009B5614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старших) </w:t>
      </w:r>
      <w:r w:rsidR="0005203F" w:rsidRPr="001B160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B5614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</w:t>
      </w:r>
      <w:r w:rsidR="0005203F" w:rsidRPr="001B160B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="009B5614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дополнительного образов</w:t>
      </w:r>
      <w:r w:rsidR="009B5614" w:rsidRPr="001B160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B5614" w:rsidRPr="001B160B">
        <w:rPr>
          <w:rFonts w:ascii="Times New Roman" w:eastAsia="Times New Roman" w:hAnsi="Times New Roman"/>
          <w:sz w:val="28"/>
          <w:szCs w:val="28"/>
          <w:lang w:eastAsia="ru-RU"/>
        </w:rPr>
        <w:t>ния, реализующих образовательные программы в области физической культуры, за одного занимающегося на этапах спортивной подготовки по видам спорта;</w:t>
      </w:r>
    </w:p>
    <w:p w:rsidR="009B5614" w:rsidRPr="001B160B" w:rsidRDefault="001424C4" w:rsidP="00104D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F1A">
        <w:rPr>
          <w:rFonts w:ascii="Times New Roman" w:eastAsia="Times New Roman" w:hAnsi="Times New Roman"/>
          <w:i/>
          <w:sz w:val="28"/>
          <w:szCs w:val="28"/>
          <w:lang w:eastAsia="ru-RU"/>
        </w:rPr>
        <w:t>m</w:t>
      </w:r>
      <w:r w:rsidRPr="00142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4DA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B5614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потребителей, за работу с которыми предусмотрено устано</w:t>
      </w:r>
      <w:r w:rsidR="009B5614" w:rsidRPr="001B160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B5614" w:rsidRPr="001B160B">
        <w:rPr>
          <w:rFonts w:ascii="Times New Roman" w:eastAsia="Times New Roman" w:hAnsi="Times New Roman"/>
          <w:sz w:val="28"/>
          <w:szCs w:val="28"/>
          <w:lang w:eastAsia="ru-RU"/>
        </w:rPr>
        <w:t>ление выплат за специфику деятельности.</w:t>
      </w:r>
    </w:p>
    <w:p w:rsidR="009B5614" w:rsidRPr="001B160B" w:rsidRDefault="009B5614" w:rsidP="00104D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5.3. Перечень должностей работников физической культуры, которым с уч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том конкретных условий работы в данной организации, подразделении и должности устанавливаются надбавки за специфику деятельности, утверждается каждой орг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низацией по согласованию с выборным профсоюзным органом или иным органом, уполномоченным представлять интересы работников.</w:t>
      </w:r>
    </w:p>
    <w:p w:rsidR="009B5614" w:rsidRPr="001B160B" w:rsidRDefault="009B5614" w:rsidP="00104D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5.4. Выплаты за высокие результаты работы</w:t>
      </w:r>
      <w:r w:rsidR="00104DA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занятому </w:t>
      </w:r>
      <w:r w:rsidR="003F1AB3" w:rsidRPr="001B160B">
        <w:rPr>
          <w:rFonts w:ascii="Times New Roman" w:eastAsia="Times New Roman" w:hAnsi="Times New Roman"/>
          <w:sz w:val="28"/>
          <w:szCs w:val="28"/>
          <w:lang w:eastAsia="ru-RU"/>
        </w:rPr>
        <w:t>месту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ревнованиях</w:t>
      </w:r>
      <w:r w:rsidR="00104DA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предоставляются спортсменам-инструкторам и спортсменам за у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пешные выступления и достигнутые результаты в официальных международных, всероссийских, окружных и республиканских соревнованиях и рассчитываются по формуле:</w:t>
      </w:r>
    </w:p>
    <w:p w:rsidR="009B5614" w:rsidRDefault="009B5614" w:rsidP="00104D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4C4" w:rsidRPr="000E3449" w:rsidRDefault="00295275" w:rsidP="00104DA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B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vrr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O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×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vrr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,</m:t>
          </m:r>
        </m:oMath>
      </m:oMathPara>
    </w:p>
    <w:p w:rsidR="001424C4" w:rsidRPr="001B160B" w:rsidRDefault="001424C4" w:rsidP="00104D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5614" w:rsidRDefault="009B5614" w:rsidP="00104D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9B5614" w:rsidRPr="001B160B" w:rsidRDefault="00295275" w:rsidP="00104D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B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vrr</m:t>
            </m:r>
          </m:sub>
        </m:sSub>
      </m:oMath>
      <w:r w:rsidR="001424C4" w:rsidRPr="00142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4DA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B5614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выплаты за высокие результаты работы;</w:t>
      </w:r>
    </w:p>
    <w:p w:rsidR="009B5614" w:rsidRPr="001B160B" w:rsidRDefault="00295275" w:rsidP="00104D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O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d</m:t>
            </m:r>
          </m:sub>
        </m:sSub>
      </m:oMath>
      <w:r w:rsidR="001424C4" w:rsidRPr="00142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4DA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B5614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203F" w:rsidRPr="00E75417">
        <w:rPr>
          <w:rFonts w:ascii="Times New Roman" w:eastAsia="Times New Roman" w:hAnsi="Times New Roman"/>
          <w:sz w:val="28"/>
          <w:szCs w:val="28"/>
          <w:lang w:eastAsia="ru-RU"/>
        </w:rPr>
        <w:t>должностной оклад работников в организациях дополнительного образ</w:t>
      </w:r>
      <w:r w:rsidR="0005203F" w:rsidRPr="00E7541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5203F" w:rsidRPr="00E75417">
        <w:rPr>
          <w:rFonts w:ascii="Times New Roman" w:eastAsia="Times New Roman" w:hAnsi="Times New Roman"/>
          <w:sz w:val="28"/>
          <w:szCs w:val="28"/>
          <w:lang w:eastAsia="ru-RU"/>
        </w:rPr>
        <w:t>вания</w:t>
      </w:r>
      <w:r w:rsidR="009B5614" w:rsidRPr="001B160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B5614" w:rsidRPr="001B160B" w:rsidRDefault="00295275" w:rsidP="00104D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D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vrr</m:t>
            </m:r>
          </m:sub>
        </m:sSub>
      </m:oMath>
      <w:r w:rsidR="001424C4" w:rsidRPr="00142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4DA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B5614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размер надбавки за высокие результаты работы</w:t>
      </w:r>
      <w:r w:rsidR="00104DA8">
        <w:rPr>
          <w:rFonts w:ascii="Times New Roman" w:eastAsia="Times New Roman" w:hAnsi="Times New Roman"/>
          <w:sz w:val="28"/>
          <w:szCs w:val="28"/>
          <w:lang w:eastAsia="ru-RU"/>
        </w:rPr>
        <w:t>, который</w:t>
      </w:r>
      <w:r w:rsidR="00104DA8" w:rsidRPr="00104D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4DA8" w:rsidRPr="001B160B">
        <w:rPr>
          <w:rFonts w:ascii="Times New Roman" w:eastAsia="Times New Roman" w:hAnsi="Times New Roman"/>
          <w:sz w:val="28"/>
          <w:szCs w:val="28"/>
          <w:lang w:eastAsia="ru-RU"/>
        </w:rPr>
        <w:t>приведен в таблице 18</w:t>
      </w:r>
      <w:r w:rsidR="00104DA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B5614" w:rsidRPr="001B160B" w:rsidRDefault="009B5614" w:rsidP="00104D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5.5. Выплаты за высокие результаты работы</w:t>
      </w:r>
      <w:r w:rsidR="00104DA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занятому месту на с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ревнованиях</w:t>
      </w:r>
      <w:r w:rsidR="00104DA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устанавливаются на основании выписки из протокола соревнований с момента результата, показанного спортсменом в течение одного календарного года.</w:t>
      </w:r>
    </w:p>
    <w:p w:rsidR="009B5614" w:rsidRDefault="009B5614" w:rsidP="00104D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5.6. Срок действия выплаты за высокие результаты работы</w:t>
      </w:r>
      <w:r w:rsidR="0087161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занятому </w:t>
      </w:r>
      <w:r w:rsidR="003F1AB3" w:rsidRPr="001B160B">
        <w:rPr>
          <w:rFonts w:ascii="Times New Roman" w:eastAsia="Times New Roman" w:hAnsi="Times New Roman"/>
          <w:sz w:val="28"/>
          <w:szCs w:val="28"/>
          <w:lang w:eastAsia="ru-RU"/>
        </w:rPr>
        <w:t>месту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соревнованиях</w:t>
      </w:r>
      <w:r w:rsidR="0087161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устанавливается на один календарный год.</w:t>
      </w:r>
    </w:p>
    <w:p w:rsidR="00F35974" w:rsidRDefault="00F35974" w:rsidP="00104D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5974" w:rsidRPr="001B160B" w:rsidRDefault="00F35974" w:rsidP="00104D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5614" w:rsidRPr="001B160B" w:rsidRDefault="009B5614" w:rsidP="00104D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5.7. Размер надбавки за высокие результаты работы</w:t>
      </w:r>
      <w:r w:rsidR="00104DA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занятому месту </w:t>
      </w:r>
      <w:r w:rsidR="00104DA8" w:rsidRPr="001B160B">
        <w:rPr>
          <w:rFonts w:ascii="Times New Roman" w:eastAsia="Times New Roman" w:hAnsi="Times New Roman"/>
          <w:sz w:val="28"/>
          <w:szCs w:val="28"/>
          <w:lang w:eastAsia="ru-RU"/>
        </w:rPr>
        <w:t>на соревнованиях</w:t>
      </w:r>
      <w:r w:rsidR="00104DA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04DA8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формируется из суммы процентов за один лучший результат в соревнованиях каждого уровня (не более восьми соревнований спортсмена), пок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занный спортсменом, спортсменом-инструктором в индивидуальном зачете в виде программы, в многоборье или за результат в командных соревнованиях, если в так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вых разыгрываются комплекты медалей.</w:t>
      </w:r>
    </w:p>
    <w:p w:rsidR="00EE4F1A" w:rsidRDefault="00EE4F1A" w:rsidP="003F1AB3">
      <w:pPr>
        <w:widowControl w:val="0"/>
        <w:autoSpaceDE w:val="0"/>
        <w:autoSpaceDN w:val="0"/>
        <w:spacing w:after="0" w:line="240" w:lineRule="auto"/>
        <w:ind w:firstLine="570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5614" w:rsidRPr="001B160B" w:rsidRDefault="009B5614" w:rsidP="003F1AB3">
      <w:pPr>
        <w:widowControl w:val="0"/>
        <w:autoSpaceDE w:val="0"/>
        <w:autoSpaceDN w:val="0"/>
        <w:spacing w:after="0" w:line="240" w:lineRule="auto"/>
        <w:ind w:firstLine="570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</w:t>
      </w:r>
      <w:r w:rsidR="00B95B2F" w:rsidRPr="001B160B">
        <w:rPr>
          <w:rFonts w:ascii="Times New Roman" w:eastAsia="Times New Roman" w:hAnsi="Times New Roman"/>
          <w:sz w:val="28"/>
          <w:szCs w:val="28"/>
          <w:lang w:eastAsia="ru-RU"/>
        </w:rPr>
        <w:t>18</w:t>
      </w:r>
    </w:p>
    <w:p w:rsidR="0086201C" w:rsidRPr="00871611" w:rsidRDefault="0086201C" w:rsidP="00B95B2F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5614" w:rsidRPr="00E75417" w:rsidRDefault="00104DA8" w:rsidP="002361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12" w:name="P7521"/>
      <w:bookmarkEnd w:id="12"/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азмер надбавки за высокие результаты работы</w:t>
      </w:r>
    </w:p>
    <w:p w:rsidR="009B5614" w:rsidRPr="001B160B" w:rsidRDefault="009B5614" w:rsidP="00B95B2F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  <w:r w:rsidR="00B95B2F" w:rsidRPr="001B160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процент</w:t>
      </w:r>
      <w:r w:rsidR="00104DA8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B95B2F" w:rsidRPr="001B160B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tbl>
      <w:tblPr>
        <w:tblW w:w="510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8"/>
        <w:gridCol w:w="1725"/>
        <w:gridCol w:w="2979"/>
        <w:gridCol w:w="2861"/>
      </w:tblGrid>
      <w:tr w:rsidR="00380F58" w:rsidRPr="001B160B" w:rsidTr="00104DA8">
        <w:tc>
          <w:tcPr>
            <w:tcW w:w="1412" w:type="pct"/>
            <w:vMerge w:val="restart"/>
            <w:tcBorders>
              <w:bottom w:val="nil"/>
            </w:tcBorders>
          </w:tcPr>
          <w:p w:rsidR="0086201C" w:rsidRPr="001B160B" w:rsidRDefault="0086201C" w:rsidP="008620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Уровень соревнований</w:t>
            </w:r>
          </w:p>
        </w:tc>
        <w:tc>
          <w:tcPr>
            <w:tcW w:w="818" w:type="pct"/>
            <w:vMerge w:val="restart"/>
            <w:tcBorders>
              <w:bottom w:val="nil"/>
            </w:tcBorders>
          </w:tcPr>
          <w:p w:rsidR="00104DA8" w:rsidRDefault="0086201C" w:rsidP="008620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Занятое </w:t>
            </w:r>
          </w:p>
          <w:p w:rsidR="0086201C" w:rsidRPr="001B160B" w:rsidRDefault="0086201C" w:rsidP="008620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2770" w:type="pct"/>
            <w:gridSpan w:val="2"/>
            <w:tcBorders>
              <w:bottom w:val="single" w:sz="4" w:space="0" w:color="auto"/>
            </w:tcBorders>
          </w:tcPr>
          <w:p w:rsidR="0086201C" w:rsidRPr="001B160B" w:rsidRDefault="0086201C" w:rsidP="008620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Размер надбавки</w:t>
            </w:r>
          </w:p>
        </w:tc>
      </w:tr>
      <w:tr w:rsidR="0086201C" w:rsidRPr="001B160B" w:rsidTr="00104DA8">
        <w:tc>
          <w:tcPr>
            <w:tcW w:w="1412" w:type="pct"/>
            <w:vMerge/>
            <w:tcBorders>
              <w:bottom w:val="nil"/>
            </w:tcBorders>
          </w:tcPr>
          <w:p w:rsidR="0086201C" w:rsidRPr="001B160B" w:rsidRDefault="0086201C" w:rsidP="008620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pct"/>
            <w:vMerge/>
            <w:tcBorders>
              <w:bottom w:val="nil"/>
            </w:tcBorders>
          </w:tcPr>
          <w:p w:rsidR="0086201C" w:rsidRPr="001B160B" w:rsidRDefault="0086201C" w:rsidP="008620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3" w:type="pct"/>
            <w:tcBorders>
              <w:bottom w:val="nil"/>
            </w:tcBorders>
          </w:tcPr>
          <w:p w:rsidR="0086201C" w:rsidRPr="001B160B" w:rsidRDefault="0086201C" w:rsidP="008620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олимпийские виды спорта, олимпийские дисциплины</w:t>
            </w:r>
          </w:p>
        </w:tc>
        <w:tc>
          <w:tcPr>
            <w:tcW w:w="1357" w:type="pct"/>
            <w:tcBorders>
              <w:bottom w:val="nil"/>
            </w:tcBorders>
          </w:tcPr>
          <w:p w:rsidR="0086201C" w:rsidRPr="001B160B" w:rsidRDefault="0086201C" w:rsidP="008620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неолимпийские виды спорта, неолимпи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ские дисциплины</w:t>
            </w:r>
          </w:p>
        </w:tc>
      </w:tr>
    </w:tbl>
    <w:p w:rsidR="0086201C" w:rsidRPr="001B160B" w:rsidRDefault="0086201C" w:rsidP="00B95B2F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510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8"/>
        <w:gridCol w:w="1725"/>
        <w:gridCol w:w="2979"/>
        <w:gridCol w:w="2861"/>
      </w:tblGrid>
      <w:tr w:rsidR="00380F58" w:rsidRPr="001B160B" w:rsidTr="0023613A">
        <w:trPr>
          <w:tblHeader/>
        </w:trPr>
        <w:tc>
          <w:tcPr>
            <w:tcW w:w="1412" w:type="pct"/>
          </w:tcPr>
          <w:p w:rsidR="0086201C" w:rsidRPr="001B160B" w:rsidRDefault="0086201C" w:rsidP="008620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pct"/>
          </w:tcPr>
          <w:p w:rsidR="0086201C" w:rsidRPr="001B160B" w:rsidRDefault="0086201C" w:rsidP="008620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3" w:type="pct"/>
          </w:tcPr>
          <w:p w:rsidR="0086201C" w:rsidRPr="001B160B" w:rsidRDefault="0086201C" w:rsidP="008620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57" w:type="pct"/>
          </w:tcPr>
          <w:p w:rsidR="0086201C" w:rsidRPr="001B160B" w:rsidRDefault="0086201C" w:rsidP="008620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380F58" w:rsidRPr="001B160B" w:rsidTr="0023613A">
        <w:tc>
          <w:tcPr>
            <w:tcW w:w="1412" w:type="pct"/>
            <w:vMerge w:val="restar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Олимпийские игры</w:t>
            </w:r>
          </w:p>
        </w:tc>
        <w:tc>
          <w:tcPr>
            <w:tcW w:w="818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3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357" w:type="pct"/>
          </w:tcPr>
          <w:p w:rsidR="009B5614" w:rsidRPr="001B160B" w:rsidRDefault="00EE4F1A" w:rsidP="00EE4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80F58" w:rsidRPr="001B160B" w:rsidTr="0023613A">
        <w:tc>
          <w:tcPr>
            <w:tcW w:w="1412" w:type="pct"/>
            <w:vMerge/>
          </w:tcPr>
          <w:p w:rsidR="009B5614" w:rsidRPr="001B160B" w:rsidRDefault="009B5614" w:rsidP="009B56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3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375,0</w:t>
            </w:r>
          </w:p>
        </w:tc>
        <w:tc>
          <w:tcPr>
            <w:tcW w:w="1357" w:type="pct"/>
          </w:tcPr>
          <w:p w:rsidR="009B5614" w:rsidRPr="001B160B" w:rsidRDefault="00EE4F1A" w:rsidP="00EE4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80F58" w:rsidRPr="001B160B" w:rsidTr="0023613A">
        <w:tc>
          <w:tcPr>
            <w:tcW w:w="1412" w:type="pct"/>
            <w:vMerge/>
          </w:tcPr>
          <w:p w:rsidR="009B5614" w:rsidRPr="001B160B" w:rsidRDefault="009B5614" w:rsidP="009B56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3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357" w:type="pct"/>
          </w:tcPr>
          <w:p w:rsidR="009B5614" w:rsidRPr="001B160B" w:rsidRDefault="00EE4F1A" w:rsidP="00EE4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80F58" w:rsidRPr="001B160B" w:rsidTr="0023613A">
        <w:tc>
          <w:tcPr>
            <w:tcW w:w="1412" w:type="pct"/>
            <w:vMerge/>
          </w:tcPr>
          <w:p w:rsidR="009B5614" w:rsidRPr="001B160B" w:rsidRDefault="009B5614" w:rsidP="009B56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3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357" w:type="pct"/>
          </w:tcPr>
          <w:p w:rsidR="009B5614" w:rsidRPr="001B160B" w:rsidRDefault="00EE4F1A" w:rsidP="00EE4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80F58" w:rsidRPr="001B160B" w:rsidTr="0023613A">
        <w:tc>
          <w:tcPr>
            <w:tcW w:w="1412" w:type="pct"/>
            <w:vMerge/>
          </w:tcPr>
          <w:p w:rsidR="009B5614" w:rsidRPr="001B160B" w:rsidRDefault="009B5614" w:rsidP="009B56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3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187,5</w:t>
            </w:r>
          </w:p>
        </w:tc>
        <w:tc>
          <w:tcPr>
            <w:tcW w:w="1357" w:type="pct"/>
          </w:tcPr>
          <w:p w:rsidR="009B5614" w:rsidRPr="001B160B" w:rsidRDefault="00EE4F1A" w:rsidP="00EE4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80F58" w:rsidRPr="001B160B" w:rsidTr="0023613A">
        <w:tc>
          <w:tcPr>
            <w:tcW w:w="1412" w:type="pct"/>
            <w:vMerge/>
          </w:tcPr>
          <w:p w:rsidR="009B5614" w:rsidRPr="001B160B" w:rsidRDefault="009B5614" w:rsidP="009B56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3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125,0</w:t>
            </w:r>
          </w:p>
        </w:tc>
        <w:tc>
          <w:tcPr>
            <w:tcW w:w="1357" w:type="pct"/>
          </w:tcPr>
          <w:p w:rsidR="009B5614" w:rsidRPr="001B160B" w:rsidRDefault="00EE4F1A" w:rsidP="00EE4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80F58" w:rsidRPr="001B160B" w:rsidTr="0023613A">
        <w:tc>
          <w:tcPr>
            <w:tcW w:w="1412" w:type="pct"/>
            <w:vMerge/>
          </w:tcPr>
          <w:p w:rsidR="009B5614" w:rsidRPr="001B160B" w:rsidRDefault="009B5614" w:rsidP="009B56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w="1413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62,5</w:t>
            </w:r>
          </w:p>
        </w:tc>
        <w:tc>
          <w:tcPr>
            <w:tcW w:w="1357" w:type="pct"/>
          </w:tcPr>
          <w:p w:rsidR="009B5614" w:rsidRPr="001B160B" w:rsidRDefault="00EE4F1A" w:rsidP="00EE4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80F58" w:rsidRPr="001B160B" w:rsidTr="0023613A">
        <w:tc>
          <w:tcPr>
            <w:tcW w:w="1412" w:type="pct"/>
            <w:vMerge w:val="restar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Чемпионат мира</w:t>
            </w:r>
          </w:p>
        </w:tc>
        <w:tc>
          <w:tcPr>
            <w:tcW w:w="818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3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357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105,0</w:t>
            </w:r>
          </w:p>
        </w:tc>
      </w:tr>
      <w:tr w:rsidR="00380F58" w:rsidRPr="001B160B" w:rsidTr="0023613A">
        <w:tc>
          <w:tcPr>
            <w:tcW w:w="1412" w:type="pct"/>
            <w:vMerge/>
          </w:tcPr>
          <w:p w:rsidR="009B5614" w:rsidRPr="001B160B" w:rsidRDefault="009B5614" w:rsidP="009B56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3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140,0</w:t>
            </w:r>
          </w:p>
        </w:tc>
        <w:tc>
          <w:tcPr>
            <w:tcW w:w="1357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380F58" w:rsidRPr="001B160B" w:rsidTr="0023613A">
        <w:tc>
          <w:tcPr>
            <w:tcW w:w="1412" w:type="pct"/>
            <w:vMerge/>
          </w:tcPr>
          <w:p w:rsidR="009B5614" w:rsidRPr="001B160B" w:rsidRDefault="009B5614" w:rsidP="009B56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3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130,0</w:t>
            </w:r>
          </w:p>
        </w:tc>
        <w:tc>
          <w:tcPr>
            <w:tcW w:w="1357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95,0</w:t>
            </w:r>
          </w:p>
        </w:tc>
      </w:tr>
      <w:tr w:rsidR="00380F58" w:rsidRPr="001B160B" w:rsidTr="0023613A">
        <w:tc>
          <w:tcPr>
            <w:tcW w:w="1412" w:type="pct"/>
            <w:vMerge/>
          </w:tcPr>
          <w:p w:rsidR="009B5614" w:rsidRPr="001B160B" w:rsidRDefault="009B5614" w:rsidP="009B56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3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120,0</w:t>
            </w:r>
          </w:p>
        </w:tc>
        <w:tc>
          <w:tcPr>
            <w:tcW w:w="1357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90,0</w:t>
            </w:r>
          </w:p>
        </w:tc>
      </w:tr>
      <w:tr w:rsidR="00380F58" w:rsidRPr="001B160B" w:rsidTr="0023613A">
        <w:tc>
          <w:tcPr>
            <w:tcW w:w="1412" w:type="pct"/>
            <w:vMerge/>
          </w:tcPr>
          <w:p w:rsidR="009B5614" w:rsidRPr="001B160B" w:rsidRDefault="009B5614" w:rsidP="009B56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3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1357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85,0</w:t>
            </w:r>
          </w:p>
        </w:tc>
      </w:tr>
      <w:tr w:rsidR="00380F58" w:rsidRPr="001B160B" w:rsidTr="0023613A">
        <w:tc>
          <w:tcPr>
            <w:tcW w:w="1412" w:type="pct"/>
            <w:vMerge/>
          </w:tcPr>
          <w:p w:rsidR="009B5614" w:rsidRPr="001B160B" w:rsidRDefault="009B5614" w:rsidP="009B56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3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57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380F58" w:rsidRPr="001B160B" w:rsidTr="0023613A">
        <w:tc>
          <w:tcPr>
            <w:tcW w:w="1412" w:type="pct"/>
            <w:vMerge w:val="restar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Кубок мира, чемпионат Европы</w:t>
            </w:r>
          </w:p>
        </w:tc>
        <w:tc>
          <w:tcPr>
            <w:tcW w:w="818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3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140,0</w:t>
            </w:r>
          </w:p>
        </w:tc>
        <w:tc>
          <w:tcPr>
            <w:tcW w:w="1357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380F58" w:rsidRPr="001B160B" w:rsidTr="0023613A">
        <w:tc>
          <w:tcPr>
            <w:tcW w:w="1412" w:type="pct"/>
            <w:vMerge/>
          </w:tcPr>
          <w:p w:rsidR="009B5614" w:rsidRPr="001B160B" w:rsidRDefault="009B5614" w:rsidP="009B56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3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130,0</w:t>
            </w:r>
          </w:p>
        </w:tc>
        <w:tc>
          <w:tcPr>
            <w:tcW w:w="1357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90,0</w:t>
            </w:r>
          </w:p>
        </w:tc>
      </w:tr>
      <w:tr w:rsidR="00380F58" w:rsidRPr="001B160B" w:rsidTr="0023613A">
        <w:tc>
          <w:tcPr>
            <w:tcW w:w="1412" w:type="pct"/>
            <w:vMerge/>
          </w:tcPr>
          <w:p w:rsidR="009B5614" w:rsidRPr="001B160B" w:rsidRDefault="009B5614" w:rsidP="009B56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3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120,0</w:t>
            </w:r>
          </w:p>
        </w:tc>
        <w:tc>
          <w:tcPr>
            <w:tcW w:w="1357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85,0</w:t>
            </w:r>
          </w:p>
        </w:tc>
      </w:tr>
      <w:tr w:rsidR="00380F58" w:rsidRPr="001B160B" w:rsidTr="0023613A">
        <w:tc>
          <w:tcPr>
            <w:tcW w:w="1412" w:type="pct"/>
            <w:vMerge/>
          </w:tcPr>
          <w:p w:rsidR="009B5614" w:rsidRPr="001B160B" w:rsidRDefault="009B5614" w:rsidP="009B56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3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1357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75,0</w:t>
            </w:r>
          </w:p>
        </w:tc>
      </w:tr>
      <w:tr w:rsidR="00380F58" w:rsidRPr="001B160B" w:rsidTr="0023613A">
        <w:tc>
          <w:tcPr>
            <w:tcW w:w="1412" w:type="pct"/>
            <w:vMerge/>
          </w:tcPr>
          <w:p w:rsidR="009B5614" w:rsidRPr="001B160B" w:rsidRDefault="009B5614" w:rsidP="009B56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3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57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380F58" w:rsidRPr="001B160B" w:rsidTr="0023613A">
        <w:tc>
          <w:tcPr>
            <w:tcW w:w="1412" w:type="pct"/>
            <w:vMerge/>
          </w:tcPr>
          <w:p w:rsidR="009B5614" w:rsidRPr="001B160B" w:rsidRDefault="009B5614" w:rsidP="009B56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pct"/>
          </w:tcPr>
          <w:p w:rsidR="00871611" w:rsidRPr="001B160B" w:rsidRDefault="009B5614" w:rsidP="00F359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3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1357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65,0</w:t>
            </w:r>
          </w:p>
        </w:tc>
      </w:tr>
      <w:tr w:rsidR="00380F58" w:rsidRPr="001B160B" w:rsidTr="0023613A">
        <w:tc>
          <w:tcPr>
            <w:tcW w:w="1412" w:type="pct"/>
            <w:vMerge w:val="restar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Кубок Европы, перве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 мира</w:t>
            </w:r>
          </w:p>
        </w:tc>
        <w:tc>
          <w:tcPr>
            <w:tcW w:w="818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3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120,0</w:t>
            </w:r>
          </w:p>
        </w:tc>
        <w:tc>
          <w:tcPr>
            <w:tcW w:w="1357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85,0</w:t>
            </w:r>
          </w:p>
        </w:tc>
      </w:tr>
      <w:tr w:rsidR="00380F58" w:rsidRPr="001B160B" w:rsidTr="0023613A">
        <w:tc>
          <w:tcPr>
            <w:tcW w:w="1412" w:type="pct"/>
            <w:vMerge/>
          </w:tcPr>
          <w:p w:rsidR="009B5614" w:rsidRPr="001B160B" w:rsidRDefault="009B5614" w:rsidP="009B56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3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1357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75,0</w:t>
            </w:r>
          </w:p>
        </w:tc>
      </w:tr>
      <w:tr w:rsidR="00380F58" w:rsidRPr="001B160B" w:rsidTr="0023613A">
        <w:tc>
          <w:tcPr>
            <w:tcW w:w="1412" w:type="pct"/>
            <w:vMerge/>
          </w:tcPr>
          <w:p w:rsidR="009B5614" w:rsidRPr="001B160B" w:rsidRDefault="009B5614" w:rsidP="009B56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3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57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380F58" w:rsidRPr="001B160B" w:rsidTr="0023613A">
        <w:tc>
          <w:tcPr>
            <w:tcW w:w="1412" w:type="pct"/>
            <w:vMerge/>
          </w:tcPr>
          <w:p w:rsidR="009B5614" w:rsidRPr="001B160B" w:rsidRDefault="009B5614" w:rsidP="009B56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3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1357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65,0</w:t>
            </w:r>
          </w:p>
        </w:tc>
      </w:tr>
      <w:tr w:rsidR="00380F58" w:rsidRPr="001B160B" w:rsidTr="0023613A">
        <w:tc>
          <w:tcPr>
            <w:tcW w:w="1412" w:type="pct"/>
            <w:vMerge w:val="restar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Всемирная универси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818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3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120,0</w:t>
            </w:r>
          </w:p>
        </w:tc>
        <w:tc>
          <w:tcPr>
            <w:tcW w:w="1357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85,0</w:t>
            </w:r>
          </w:p>
        </w:tc>
      </w:tr>
      <w:tr w:rsidR="00380F58" w:rsidRPr="001B160B" w:rsidTr="0023613A">
        <w:tc>
          <w:tcPr>
            <w:tcW w:w="1412" w:type="pct"/>
            <w:vMerge/>
          </w:tcPr>
          <w:p w:rsidR="009B5614" w:rsidRPr="001B160B" w:rsidRDefault="009B5614" w:rsidP="009B56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3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1357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75,0</w:t>
            </w:r>
          </w:p>
        </w:tc>
      </w:tr>
      <w:tr w:rsidR="00380F58" w:rsidRPr="001B160B" w:rsidTr="0023613A">
        <w:tc>
          <w:tcPr>
            <w:tcW w:w="1412" w:type="pct"/>
            <w:vMerge/>
          </w:tcPr>
          <w:p w:rsidR="009B5614" w:rsidRPr="001B160B" w:rsidRDefault="009B5614" w:rsidP="009B56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3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57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380F58" w:rsidRPr="001B160B" w:rsidTr="0023613A">
        <w:tc>
          <w:tcPr>
            <w:tcW w:w="1412" w:type="pct"/>
            <w:vMerge/>
          </w:tcPr>
          <w:p w:rsidR="009B5614" w:rsidRPr="001B160B" w:rsidRDefault="009B5614" w:rsidP="009B56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3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1357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65,0</w:t>
            </w:r>
          </w:p>
        </w:tc>
      </w:tr>
      <w:tr w:rsidR="00380F58" w:rsidRPr="001B160B" w:rsidTr="0023613A">
        <w:tc>
          <w:tcPr>
            <w:tcW w:w="1412" w:type="pct"/>
            <w:vMerge w:val="restar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Чемпионат России, первенство Европы</w:t>
            </w:r>
          </w:p>
        </w:tc>
        <w:tc>
          <w:tcPr>
            <w:tcW w:w="818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3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57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380F58" w:rsidRPr="001B160B" w:rsidTr="0023613A">
        <w:tc>
          <w:tcPr>
            <w:tcW w:w="1412" w:type="pct"/>
            <w:vMerge/>
          </w:tcPr>
          <w:p w:rsidR="009B5614" w:rsidRPr="001B160B" w:rsidRDefault="009B5614" w:rsidP="009B56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3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1357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65,0</w:t>
            </w:r>
          </w:p>
        </w:tc>
      </w:tr>
      <w:tr w:rsidR="00380F58" w:rsidRPr="001B160B" w:rsidTr="0023613A">
        <w:tc>
          <w:tcPr>
            <w:tcW w:w="1412" w:type="pct"/>
            <w:vMerge/>
          </w:tcPr>
          <w:p w:rsidR="009B5614" w:rsidRPr="001B160B" w:rsidRDefault="009B5614" w:rsidP="009B56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3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357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55,0</w:t>
            </w:r>
          </w:p>
        </w:tc>
      </w:tr>
      <w:tr w:rsidR="00380F58" w:rsidRPr="001B160B" w:rsidTr="0023613A">
        <w:tc>
          <w:tcPr>
            <w:tcW w:w="1412" w:type="pct"/>
            <w:vMerge/>
          </w:tcPr>
          <w:p w:rsidR="009B5614" w:rsidRPr="001B160B" w:rsidRDefault="009B5614" w:rsidP="009B56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3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357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380F58" w:rsidRPr="001B160B" w:rsidTr="0023613A">
        <w:tc>
          <w:tcPr>
            <w:tcW w:w="1412" w:type="pct"/>
            <w:vMerge w:val="restar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Кубок России, перве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 России</w:t>
            </w:r>
          </w:p>
        </w:tc>
        <w:tc>
          <w:tcPr>
            <w:tcW w:w="818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3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357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55,0</w:t>
            </w:r>
          </w:p>
        </w:tc>
      </w:tr>
      <w:tr w:rsidR="00380F58" w:rsidRPr="001B160B" w:rsidTr="0023613A">
        <w:tc>
          <w:tcPr>
            <w:tcW w:w="1412" w:type="pct"/>
            <w:vMerge/>
          </w:tcPr>
          <w:p w:rsidR="009B5614" w:rsidRPr="001B160B" w:rsidRDefault="009B5614" w:rsidP="009B56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3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357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45,0</w:t>
            </w:r>
          </w:p>
        </w:tc>
      </w:tr>
      <w:tr w:rsidR="00380F58" w:rsidRPr="001B160B" w:rsidTr="0023613A">
        <w:tc>
          <w:tcPr>
            <w:tcW w:w="1412" w:type="pct"/>
            <w:vMerge/>
          </w:tcPr>
          <w:p w:rsidR="009B5614" w:rsidRPr="001B160B" w:rsidRDefault="009B5614" w:rsidP="009B56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3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357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380F58" w:rsidRPr="001B160B" w:rsidTr="0023613A">
        <w:tc>
          <w:tcPr>
            <w:tcW w:w="1412" w:type="pct"/>
            <w:vMerge/>
          </w:tcPr>
          <w:p w:rsidR="009B5614" w:rsidRPr="001B160B" w:rsidRDefault="009B5614" w:rsidP="009B56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3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357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35,0</w:t>
            </w:r>
          </w:p>
        </w:tc>
      </w:tr>
      <w:tr w:rsidR="00380F58" w:rsidRPr="001B160B" w:rsidTr="0023613A">
        <w:tc>
          <w:tcPr>
            <w:tcW w:w="1412" w:type="pct"/>
            <w:vMerge w:val="restar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Всероссийская униве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сиада</w:t>
            </w:r>
          </w:p>
        </w:tc>
        <w:tc>
          <w:tcPr>
            <w:tcW w:w="818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3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357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17,5</w:t>
            </w:r>
          </w:p>
        </w:tc>
      </w:tr>
      <w:tr w:rsidR="00380F58" w:rsidRPr="001B160B" w:rsidTr="0023613A">
        <w:tc>
          <w:tcPr>
            <w:tcW w:w="1412" w:type="pct"/>
            <w:vMerge/>
          </w:tcPr>
          <w:p w:rsidR="009B5614" w:rsidRPr="001B160B" w:rsidRDefault="009B5614" w:rsidP="009B56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3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357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15,0</w:t>
            </w:r>
          </w:p>
        </w:tc>
      </w:tr>
      <w:tr w:rsidR="00380F58" w:rsidRPr="001B160B" w:rsidTr="0023613A">
        <w:tc>
          <w:tcPr>
            <w:tcW w:w="1412" w:type="pct"/>
            <w:vMerge/>
          </w:tcPr>
          <w:p w:rsidR="009B5614" w:rsidRPr="001B160B" w:rsidRDefault="009B5614" w:rsidP="009B56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3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357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9B5614" w:rsidRPr="001B160B" w:rsidTr="0023613A">
        <w:tc>
          <w:tcPr>
            <w:tcW w:w="1412" w:type="pct"/>
            <w:vMerge/>
          </w:tcPr>
          <w:p w:rsidR="009B5614" w:rsidRPr="001B160B" w:rsidRDefault="009B5614" w:rsidP="009B56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3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57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</w:tr>
    </w:tbl>
    <w:p w:rsidR="00F35974" w:rsidRDefault="00F35974" w:rsidP="00104D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5974" w:rsidRDefault="00F35974" w:rsidP="00104D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5974" w:rsidRDefault="00F35974" w:rsidP="00104D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5614" w:rsidRPr="001B160B" w:rsidRDefault="009B5614" w:rsidP="00104D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5.8. Выплаты за обеспечение высококачественного учебно-тренировочного процесса предоставляются работникам первого квалификационного уровня профе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сиональной квалификационной группы должностей работников физической культ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ры первого уровня и работникам по профессиональным квалификационным гру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пам должностей работников физической культуры второго (за исключением </w:t>
      </w:r>
      <w:proofErr w:type="spellStart"/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спорт</w:t>
      </w:r>
      <w:r w:rsidR="00EE4F1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сменов-инструкторов</w:t>
      </w:r>
      <w:proofErr w:type="spellEnd"/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, спортсменов) за успешные выступления и достигнутые р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зультаты спортсменами в официальных международных, всероссийских, окружных и республиканских соревнованиях с учетом выполнения индикаторов оценки э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фективности деятельности работника и рассчитываются по формуле:</w:t>
      </w:r>
    </w:p>
    <w:p w:rsidR="00E75417" w:rsidRPr="00871611" w:rsidRDefault="00295275" w:rsidP="00104DA8">
      <w:pPr>
        <w:widowControl w:val="0"/>
        <w:autoSpaceDE w:val="0"/>
        <w:autoSpaceDN w:val="0"/>
        <w:spacing w:after="0" w:line="240" w:lineRule="auto"/>
        <w:ind w:left="56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B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vytp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O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×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vytp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,</m:t>
          </m:r>
        </m:oMath>
      </m:oMathPara>
    </w:p>
    <w:p w:rsidR="00871611" w:rsidRPr="000E3449" w:rsidRDefault="00871611" w:rsidP="00104DA8">
      <w:pPr>
        <w:widowControl w:val="0"/>
        <w:autoSpaceDE w:val="0"/>
        <w:autoSpaceDN w:val="0"/>
        <w:spacing w:after="0" w:line="240" w:lineRule="auto"/>
        <w:ind w:left="56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614" w:rsidRPr="001B160B" w:rsidRDefault="009B5614" w:rsidP="00EE4F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9B5614" w:rsidRPr="001B160B" w:rsidRDefault="00295275" w:rsidP="00EE4F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B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vytp</m:t>
            </m:r>
          </m:sub>
        </m:sSub>
      </m:oMath>
      <w:r w:rsidR="00E75417" w:rsidRPr="00E754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4DA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9B5614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выплаты за обеспечение высококачественного учебно-</w:t>
      </w:r>
      <w:r w:rsidR="00EE4F1A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9B5614" w:rsidRPr="001B160B">
        <w:rPr>
          <w:rFonts w:ascii="Times New Roman" w:eastAsia="Times New Roman" w:hAnsi="Times New Roman"/>
          <w:sz w:val="28"/>
          <w:szCs w:val="28"/>
          <w:lang w:eastAsia="ru-RU"/>
        </w:rPr>
        <w:t>ренировочного процесса;</w:t>
      </w:r>
    </w:p>
    <w:p w:rsidR="009B5614" w:rsidRPr="001B160B" w:rsidRDefault="00295275" w:rsidP="00EE4F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sub>
        </m:sSub>
      </m:oMath>
      <w:r w:rsidR="00E75417" w:rsidRPr="00E754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4DA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9B5614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203F" w:rsidRPr="001B160B">
        <w:rPr>
          <w:rFonts w:ascii="Times New Roman" w:hAnsi="Times New Roman"/>
          <w:sz w:val="28"/>
          <w:szCs w:val="28"/>
        </w:rPr>
        <w:t>должностной оклад работников в организациях дополнительного образ</w:t>
      </w:r>
      <w:r w:rsidR="0005203F" w:rsidRPr="001B160B">
        <w:rPr>
          <w:rFonts w:ascii="Times New Roman" w:hAnsi="Times New Roman"/>
          <w:sz w:val="28"/>
          <w:szCs w:val="28"/>
        </w:rPr>
        <w:t>о</w:t>
      </w:r>
      <w:r w:rsidR="0005203F" w:rsidRPr="001B160B">
        <w:rPr>
          <w:rFonts w:ascii="Times New Roman" w:hAnsi="Times New Roman"/>
          <w:sz w:val="28"/>
          <w:szCs w:val="28"/>
        </w:rPr>
        <w:t>вания</w:t>
      </w:r>
      <w:r w:rsidR="009B5614" w:rsidRPr="001B160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B5614" w:rsidRPr="001B160B" w:rsidRDefault="00295275" w:rsidP="00EE4F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vytp</m:t>
            </m:r>
          </m:sub>
        </m:sSub>
      </m:oMath>
      <w:r w:rsidR="00E75417" w:rsidRPr="00E754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4DA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9B5614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размер надбавки за обеспечение высококачественного учебно-тренировочного процесса</w:t>
      </w:r>
      <w:r w:rsidR="00104DA8">
        <w:rPr>
          <w:rFonts w:ascii="Times New Roman" w:eastAsia="Times New Roman" w:hAnsi="Times New Roman"/>
          <w:sz w:val="28"/>
          <w:szCs w:val="28"/>
          <w:lang w:eastAsia="ru-RU"/>
        </w:rPr>
        <w:t>, который</w:t>
      </w:r>
      <w:r w:rsidR="00104DA8" w:rsidRPr="00104D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4DA8" w:rsidRPr="001B160B">
        <w:rPr>
          <w:rFonts w:ascii="Times New Roman" w:eastAsia="Times New Roman" w:hAnsi="Times New Roman"/>
          <w:sz w:val="28"/>
          <w:szCs w:val="28"/>
          <w:lang w:eastAsia="ru-RU"/>
        </w:rPr>
        <w:t>приведен в таблице 11</w:t>
      </w:r>
      <w:r w:rsidR="006E0A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B5614" w:rsidRPr="001B160B" w:rsidRDefault="009B5614" w:rsidP="00E954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5.9. Выплаты за обеспечение высококачественного учебно-тренировочного процесса устанавливаются на основании выписки из протокола соревнований с м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мента результата, показанного спортсменом в течение одного календарного года.</w:t>
      </w:r>
    </w:p>
    <w:p w:rsidR="009B5614" w:rsidRPr="001B160B" w:rsidRDefault="009B5614" w:rsidP="00990D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5.10. Срок действия выплаты за обеспечение высококачественного учебно-тренировочного процесса устанавливается на один календарный год.</w:t>
      </w:r>
    </w:p>
    <w:p w:rsidR="009B5614" w:rsidRPr="001B160B" w:rsidRDefault="009B5614" w:rsidP="00990D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5.11. Размер надбавки за обеспечение высококачественного учебно-тренировочного процесса формируется из суммы процентов за один лучший резул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тат в соревнованиях каждого уровня (не более восьми соревнований спортсмена), показанный спортсменом, спортсменом-инструктором в индивидуальном зачете в виде программы, в многоборье</w:t>
      </w:r>
      <w:r w:rsidR="00EE4F1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за результат в командных соревнованиях, если в таковых разыгрываются комплекты медалей.</w:t>
      </w:r>
    </w:p>
    <w:p w:rsidR="009B5614" w:rsidRPr="001B160B" w:rsidRDefault="009B5614" w:rsidP="00990D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5.12. Выплаты за спортивные звания, спортивные разряды предоставляются спортсменам-инструкторам и спортсменам за выполнение норм и требований, нео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ходимых для присвоения соответствующих спортивных званий и спортивных разр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дов, и рассчитываются по формуле:</w:t>
      </w:r>
    </w:p>
    <w:p w:rsidR="009B5614" w:rsidRDefault="009B5614" w:rsidP="00990D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1611" w:rsidRPr="00871611" w:rsidRDefault="00871611" w:rsidP="00990D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5417" w:rsidRPr="00871611" w:rsidRDefault="00295275" w:rsidP="00990DF8">
      <w:pPr>
        <w:widowControl w:val="0"/>
        <w:autoSpaceDE w:val="0"/>
        <w:autoSpaceDN w:val="0"/>
        <w:spacing w:after="0" w:line="240" w:lineRule="auto"/>
        <w:ind w:left="56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B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szsr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O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×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szsr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,</m:t>
          </m:r>
        </m:oMath>
      </m:oMathPara>
    </w:p>
    <w:p w:rsidR="00E75417" w:rsidRPr="00871611" w:rsidRDefault="00E75417" w:rsidP="00990D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5614" w:rsidRPr="001B160B" w:rsidRDefault="009B5614" w:rsidP="00990DF8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9B5614" w:rsidRPr="001B160B" w:rsidRDefault="00295275" w:rsidP="00EE4F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B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szsr</m:t>
            </m:r>
          </m:sub>
        </m:sSub>
      </m:oMath>
      <w:r w:rsidR="00E75417" w:rsidRPr="00E754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0A3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9B5614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выплаты за спортивные звания, спортивные разряды;</w:t>
      </w:r>
    </w:p>
    <w:p w:rsidR="009B5614" w:rsidRPr="001B160B" w:rsidRDefault="00295275" w:rsidP="00EE4F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sub>
        </m:sSub>
      </m:oMath>
      <w:r w:rsidR="00E75417" w:rsidRPr="00E754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0A3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9B5614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4532" w:rsidRPr="001B160B">
        <w:rPr>
          <w:rFonts w:ascii="Times New Roman" w:hAnsi="Times New Roman"/>
          <w:sz w:val="28"/>
          <w:szCs w:val="28"/>
        </w:rPr>
        <w:t>должностной оклад работников в организациях дополнительного образ</w:t>
      </w:r>
      <w:r w:rsidR="00C54532" w:rsidRPr="001B160B">
        <w:rPr>
          <w:rFonts w:ascii="Times New Roman" w:hAnsi="Times New Roman"/>
          <w:sz w:val="28"/>
          <w:szCs w:val="28"/>
        </w:rPr>
        <w:t>о</w:t>
      </w:r>
      <w:r w:rsidR="00C54532" w:rsidRPr="001B160B">
        <w:rPr>
          <w:rFonts w:ascii="Times New Roman" w:hAnsi="Times New Roman"/>
          <w:sz w:val="28"/>
          <w:szCs w:val="28"/>
        </w:rPr>
        <w:t>вания</w:t>
      </w:r>
      <w:r w:rsidR="009B5614" w:rsidRPr="001B160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B5614" w:rsidRDefault="00295275" w:rsidP="00EE4F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szsr</m:t>
            </m:r>
          </m:sub>
        </m:sSub>
      </m:oMath>
      <w:r w:rsidR="00E75417" w:rsidRPr="00E754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0A3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9B5614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размер надбавки за спортивные звания, спортивные разряды</w:t>
      </w:r>
      <w:r w:rsidR="006E0A35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который </w:t>
      </w:r>
      <w:r w:rsidR="006E0A35" w:rsidRPr="001B160B">
        <w:rPr>
          <w:rFonts w:ascii="Times New Roman" w:eastAsia="Times New Roman" w:hAnsi="Times New Roman"/>
          <w:sz w:val="28"/>
          <w:szCs w:val="28"/>
          <w:lang w:eastAsia="ru-RU"/>
        </w:rPr>
        <w:t>приведен в таблице 19</w:t>
      </w:r>
      <w:r w:rsidR="006E0A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35974" w:rsidRPr="001B160B" w:rsidRDefault="00F35974" w:rsidP="00EE4F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5614" w:rsidRPr="001B160B" w:rsidRDefault="009B5614" w:rsidP="00990D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5.13. Выплаты за спортивные звания, спортивные разряды устанавливаются с даты приказа или постановления о присвоении звания или разряда.</w:t>
      </w:r>
    </w:p>
    <w:p w:rsidR="009B5614" w:rsidRPr="00F35974" w:rsidRDefault="009B5614" w:rsidP="00990D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B5614" w:rsidRPr="001B160B" w:rsidRDefault="009B5614" w:rsidP="009B5614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</w:t>
      </w:r>
      <w:r w:rsidR="009B0929" w:rsidRPr="001B160B">
        <w:rPr>
          <w:rFonts w:ascii="Times New Roman" w:eastAsia="Times New Roman" w:hAnsi="Times New Roman"/>
          <w:sz w:val="28"/>
          <w:szCs w:val="28"/>
          <w:lang w:eastAsia="ru-RU"/>
        </w:rPr>
        <w:t>19</w:t>
      </w:r>
    </w:p>
    <w:p w:rsidR="009B5614" w:rsidRPr="00F35974" w:rsidRDefault="009B5614" w:rsidP="009B56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B5614" w:rsidRPr="001B160B" w:rsidRDefault="006E0A35" w:rsidP="009B5614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3" w:name="P7995"/>
      <w:bookmarkEnd w:id="13"/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азмер надбавки за спортивные звания, спортивные разряды</w:t>
      </w:r>
    </w:p>
    <w:p w:rsidR="009B5614" w:rsidRPr="00F35974" w:rsidRDefault="009B5614" w:rsidP="009B56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6853"/>
        <w:gridCol w:w="2410"/>
      </w:tblGrid>
      <w:tr w:rsidR="00380F58" w:rsidRPr="001B160B" w:rsidTr="00EE4F1A">
        <w:trPr>
          <w:tblHeader/>
        </w:trPr>
        <w:tc>
          <w:tcPr>
            <w:tcW w:w="660" w:type="dxa"/>
          </w:tcPr>
          <w:p w:rsidR="009B5614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EE4F1A" w:rsidRPr="001B160B" w:rsidRDefault="00EE4F1A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853" w:type="dxa"/>
          </w:tcPr>
          <w:p w:rsidR="006E0A35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спортивного звания</w:t>
            </w:r>
          </w:p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(спортивного разряда)</w:t>
            </w:r>
          </w:p>
        </w:tc>
        <w:tc>
          <w:tcPr>
            <w:tcW w:w="2410" w:type="dxa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Размер надбавки, процентов</w:t>
            </w:r>
          </w:p>
        </w:tc>
      </w:tr>
    </w:tbl>
    <w:p w:rsidR="00EE4F1A" w:rsidRPr="00EE4F1A" w:rsidRDefault="00EE4F1A" w:rsidP="00EE4F1A">
      <w:pPr>
        <w:spacing w:after="0" w:line="240" w:lineRule="auto"/>
        <w:rPr>
          <w:sz w:val="2"/>
          <w:szCs w:val="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6853"/>
        <w:gridCol w:w="2410"/>
      </w:tblGrid>
      <w:tr w:rsidR="00380F58" w:rsidRPr="001B160B" w:rsidTr="0023613A">
        <w:tc>
          <w:tcPr>
            <w:tcW w:w="660" w:type="dxa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53" w:type="dxa"/>
          </w:tcPr>
          <w:p w:rsidR="009B5614" w:rsidRPr="001B160B" w:rsidRDefault="009B5614" w:rsidP="006E0A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Мастер спорта России международного класса</w:t>
            </w:r>
          </w:p>
        </w:tc>
        <w:tc>
          <w:tcPr>
            <w:tcW w:w="2410" w:type="dxa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27,0</w:t>
            </w:r>
          </w:p>
        </w:tc>
      </w:tr>
      <w:tr w:rsidR="00380F58" w:rsidRPr="001B160B" w:rsidTr="0023613A">
        <w:tc>
          <w:tcPr>
            <w:tcW w:w="660" w:type="dxa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53" w:type="dxa"/>
          </w:tcPr>
          <w:p w:rsidR="009B5614" w:rsidRPr="001B160B" w:rsidRDefault="009B5614" w:rsidP="006E0A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Мастер спорта России</w:t>
            </w:r>
          </w:p>
        </w:tc>
        <w:tc>
          <w:tcPr>
            <w:tcW w:w="2410" w:type="dxa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380F58" w:rsidRPr="001B160B" w:rsidTr="0023613A">
        <w:tc>
          <w:tcPr>
            <w:tcW w:w="660" w:type="dxa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53" w:type="dxa"/>
          </w:tcPr>
          <w:p w:rsidR="009B5614" w:rsidRPr="001B160B" w:rsidRDefault="009B5614" w:rsidP="006E0A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Гроссмейстер России</w:t>
            </w:r>
          </w:p>
        </w:tc>
        <w:tc>
          <w:tcPr>
            <w:tcW w:w="2410" w:type="dxa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9B5614" w:rsidRPr="001B160B" w:rsidTr="0023613A">
        <w:tc>
          <w:tcPr>
            <w:tcW w:w="660" w:type="dxa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53" w:type="dxa"/>
          </w:tcPr>
          <w:p w:rsidR="009B5614" w:rsidRPr="001B160B" w:rsidRDefault="009B5614" w:rsidP="006E0A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Кандидат в мастера спорта</w:t>
            </w:r>
          </w:p>
        </w:tc>
        <w:tc>
          <w:tcPr>
            <w:tcW w:w="2410" w:type="dxa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9,0</w:t>
            </w:r>
          </w:p>
        </w:tc>
      </w:tr>
    </w:tbl>
    <w:p w:rsidR="009B5614" w:rsidRPr="00EE4F1A" w:rsidRDefault="009B5614" w:rsidP="009B56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B5614" w:rsidRPr="001B160B" w:rsidRDefault="009B5614" w:rsidP="00990D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5.14. Выплаты за наличие государственных наград, спортивных званий пр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доставляются </w:t>
      </w:r>
      <w:r w:rsidRPr="001B160B">
        <w:rPr>
          <w:rFonts w:ascii="Times New Roman" w:hAnsi="Times New Roman"/>
          <w:sz w:val="28"/>
          <w:szCs w:val="28"/>
        </w:rPr>
        <w:t xml:space="preserve">работникам физической культуры 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и рассчитываются по формуле:</w:t>
      </w:r>
    </w:p>
    <w:p w:rsidR="009B5614" w:rsidRPr="00EE4F1A" w:rsidRDefault="009B5614" w:rsidP="0023613A">
      <w:pPr>
        <w:widowControl w:val="0"/>
        <w:autoSpaceDE w:val="0"/>
        <w:autoSpaceDN w:val="0"/>
        <w:spacing w:after="0" w:line="240" w:lineRule="auto"/>
        <w:ind w:firstLine="57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B5614" w:rsidRPr="002B0D41" w:rsidRDefault="00295275" w:rsidP="006E0A35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B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pz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O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d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×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pz</m:t>
            </m:r>
          </m:sub>
        </m:sSub>
      </m:oMath>
      <w:r w:rsidR="009B5614" w:rsidRPr="002B0D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B5614" w:rsidRPr="00EE4F1A" w:rsidRDefault="009B5614" w:rsidP="0023613A">
      <w:pPr>
        <w:widowControl w:val="0"/>
        <w:autoSpaceDE w:val="0"/>
        <w:autoSpaceDN w:val="0"/>
        <w:spacing w:after="0" w:line="240" w:lineRule="auto"/>
        <w:ind w:firstLine="57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B5614" w:rsidRPr="001B160B" w:rsidRDefault="009B5614" w:rsidP="006E0A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9B5614" w:rsidRPr="001B160B" w:rsidRDefault="00295275" w:rsidP="006E0A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B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pz</m:t>
            </m:r>
          </m:sub>
        </m:sSub>
      </m:oMath>
      <w:r w:rsidR="002B0D41" w:rsidRPr="002B0D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0A3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9B5614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выплата за наличие государственных наград, спортивных званий;</w:t>
      </w:r>
    </w:p>
    <w:p w:rsidR="00290FC7" w:rsidRPr="001B160B" w:rsidRDefault="00295275" w:rsidP="006E0A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O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d</m:t>
            </m:r>
          </m:sub>
        </m:sSub>
      </m:oMath>
      <w:r w:rsidR="002B0D41" w:rsidRPr="002B0D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0A3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290FC7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4532" w:rsidRPr="001B160B">
        <w:rPr>
          <w:rFonts w:ascii="Times New Roman" w:hAnsi="Times New Roman"/>
          <w:sz w:val="28"/>
          <w:szCs w:val="28"/>
        </w:rPr>
        <w:t>должностной оклад работников в организациях дополнительного образ</w:t>
      </w:r>
      <w:r w:rsidR="00C54532" w:rsidRPr="001B160B">
        <w:rPr>
          <w:rFonts w:ascii="Times New Roman" w:hAnsi="Times New Roman"/>
          <w:sz w:val="28"/>
          <w:szCs w:val="28"/>
        </w:rPr>
        <w:t>о</w:t>
      </w:r>
      <w:r w:rsidR="00C54532" w:rsidRPr="001B160B">
        <w:rPr>
          <w:rFonts w:ascii="Times New Roman" w:hAnsi="Times New Roman"/>
          <w:sz w:val="28"/>
          <w:szCs w:val="28"/>
        </w:rPr>
        <w:t>вания</w:t>
      </w:r>
      <w:r w:rsidR="00290FC7" w:rsidRPr="001B160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B5614" w:rsidRPr="001B160B" w:rsidRDefault="00295275" w:rsidP="006E0A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pz</m:t>
            </m:r>
          </m:sub>
        </m:sSub>
      </m:oMath>
      <w:r w:rsidR="002B0D41" w:rsidRPr="002B0D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0A3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9B5614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размер надбавки за наличие государственных наград, спортивных зв</w:t>
      </w:r>
      <w:r w:rsidR="009B5614" w:rsidRPr="001B160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B5614" w:rsidRPr="001B160B">
        <w:rPr>
          <w:rFonts w:ascii="Times New Roman" w:eastAsia="Times New Roman" w:hAnsi="Times New Roman"/>
          <w:sz w:val="28"/>
          <w:szCs w:val="28"/>
          <w:lang w:eastAsia="ru-RU"/>
        </w:rPr>
        <w:t>ний.</w:t>
      </w:r>
    </w:p>
    <w:p w:rsidR="009B5614" w:rsidRPr="001B160B" w:rsidRDefault="009B5614" w:rsidP="006E0A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Размер надбавки за наличие государственных наград Республики Татарстан, автономных республик в составе Союза Советских Социалистических Республик составляет 6 процентов.</w:t>
      </w:r>
    </w:p>
    <w:p w:rsidR="009B5614" w:rsidRPr="001B160B" w:rsidRDefault="009B5614" w:rsidP="006E0A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 надбавки за наличие </w:t>
      </w:r>
      <w:r w:rsidR="006E0A35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государственных наград, 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спортивных званий Ро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сийской Федерации, </w:t>
      </w:r>
      <w:r w:rsidR="006E0A35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государственных наград 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Союза Советских Социалистических Республик, </w:t>
      </w:r>
      <w:r w:rsidR="006E0A35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государственных наград 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союзных республик в составе Союза Советских Социалистических Республик составляет 7 процентов.</w:t>
      </w:r>
    </w:p>
    <w:p w:rsidR="009B5614" w:rsidRPr="001B160B" w:rsidRDefault="00295275" w:rsidP="006E0A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w:anchor="P8554" w:history="1">
        <w:r w:rsidR="009B5614" w:rsidRPr="001B160B">
          <w:rPr>
            <w:rFonts w:ascii="Times New Roman" w:eastAsia="Times New Roman" w:hAnsi="Times New Roman"/>
            <w:sz w:val="28"/>
            <w:szCs w:val="28"/>
            <w:lang w:eastAsia="ru-RU"/>
          </w:rPr>
          <w:t>Перечень</w:t>
        </w:r>
      </w:hyperlink>
      <w:r w:rsidR="009B5614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государственных наград, спортивных званий, за наличие которых предоставляются выплаты</w:t>
      </w:r>
      <w:r w:rsidR="00CE2632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работникам физической культуры</w:t>
      </w:r>
      <w:r w:rsidR="009B5614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приведен в </w:t>
      </w:r>
      <w:r w:rsidR="00CE2632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таблице 4 </w:t>
      </w:r>
      <w:r w:rsidR="009B5614" w:rsidRPr="001B160B">
        <w:rPr>
          <w:rFonts w:ascii="Times New Roman" w:eastAsia="Times New Roman" w:hAnsi="Times New Roman"/>
          <w:sz w:val="28"/>
          <w:szCs w:val="28"/>
          <w:lang w:eastAsia="ru-RU"/>
        </w:rPr>
        <w:t>приложени</w:t>
      </w:r>
      <w:r w:rsidR="00CE2632" w:rsidRPr="001B160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9B5614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Положению.</w:t>
      </w:r>
    </w:p>
    <w:p w:rsidR="009B5614" w:rsidRPr="001B160B" w:rsidRDefault="009B5614" w:rsidP="006E0A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5.1</w:t>
      </w:r>
      <w:r w:rsidR="000D6D0C" w:rsidRPr="001B160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. Установление размеров выплат за наличие государственных наград, спортивных званий производится со дня присвоения государственной награды, спортивного звания. Работникам, имеющим две и более государственных наград</w:t>
      </w:r>
      <w:r w:rsidR="006E0A35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E0A35" w:rsidRPr="001B160B">
        <w:rPr>
          <w:rFonts w:ascii="Times New Roman" w:eastAsia="Times New Roman" w:hAnsi="Times New Roman"/>
          <w:sz w:val="28"/>
          <w:szCs w:val="28"/>
          <w:lang w:eastAsia="ru-RU"/>
        </w:rPr>
        <w:t>дв</w:t>
      </w:r>
      <w:r w:rsidR="006E0A3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E0A35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и более 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спортивных звани</w:t>
      </w:r>
      <w:r w:rsidR="00EE4F1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, выплата за </w:t>
      </w:r>
      <w:r w:rsidR="006E0A35"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наличие устанавливается по одному из оснований по выбору работника.</w:t>
      </w:r>
    </w:p>
    <w:p w:rsidR="009B5614" w:rsidRPr="001B160B" w:rsidRDefault="009B5614" w:rsidP="006E0A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5.1</w:t>
      </w:r>
      <w:r w:rsidR="000D6D0C" w:rsidRPr="001B160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. Выплаты за стаж работы по профилю устанавливаются по группам </w:t>
      </w:r>
      <w:r w:rsidR="006E0A35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стажу 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в разрезе профессионально-квалификационных групп и квалификационных уровней в зависимости от продолжительности работы по профилю и рассчитываю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ся по формуле:</w:t>
      </w:r>
    </w:p>
    <w:p w:rsidR="009B5614" w:rsidRPr="001B160B" w:rsidRDefault="00295275" w:rsidP="006E0A3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B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s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O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d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eastAsia="ru-RU"/>
          </w:rPr>
          <m:t>×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D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s</m:t>
            </m:r>
          </m:sub>
        </m:sSub>
      </m:oMath>
      <w:r w:rsidR="009B5614" w:rsidRPr="001B160B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B5614" w:rsidRPr="00EE4F1A" w:rsidRDefault="009B5614" w:rsidP="006E0A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B5614" w:rsidRPr="001B160B" w:rsidRDefault="009B5614" w:rsidP="006E0A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9B5614" w:rsidRPr="001B160B" w:rsidRDefault="00295275" w:rsidP="006E0A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B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s</m:t>
            </m:r>
          </m:sub>
        </m:sSub>
      </m:oMath>
      <w:r w:rsidR="00014DD0" w:rsidRPr="00014D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0A35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9B5614" w:rsidRPr="001B160B">
        <w:rPr>
          <w:rFonts w:ascii="Times New Roman" w:eastAsia="Times New Roman" w:hAnsi="Times New Roman"/>
          <w:sz w:val="28"/>
          <w:szCs w:val="28"/>
          <w:lang w:eastAsia="ru-RU"/>
        </w:rPr>
        <w:t>выплата за стаж работы по профилю;</w:t>
      </w:r>
    </w:p>
    <w:p w:rsidR="009B5614" w:rsidRPr="001B160B" w:rsidRDefault="00295275" w:rsidP="006E0A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O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d</m:t>
            </m:r>
          </m:sub>
        </m:sSub>
      </m:oMath>
      <w:r w:rsidR="009B5614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0A3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9B5614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55C8" w:rsidRPr="001B160B">
        <w:rPr>
          <w:rFonts w:ascii="Times New Roman" w:hAnsi="Times New Roman"/>
          <w:sz w:val="28"/>
          <w:szCs w:val="28"/>
        </w:rPr>
        <w:t>должностной оклад работников в организациях дополнительного образ</w:t>
      </w:r>
      <w:r w:rsidR="009955C8" w:rsidRPr="001B160B">
        <w:rPr>
          <w:rFonts w:ascii="Times New Roman" w:hAnsi="Times New Roman"/>
          <w:sz w:val="28"/>
          <w:szCs w:val="28"/>
        </w:rPr>
        <w:t>о</w:t>
      </w:r>
      <w:r w:rsidR="009955C8" w:rsidRPr="001B160B">
        <w:rPr>
          <w:rFonts w:ascii="Times New Roman" w:hAnsi="Times New Roman"/>
          <w:sz w:val="28"/>
          <w:szCs w:val="28"/>
        </w:rPr>
        <w:t>вания</w:t>
      </w:r>
      <w:r w:rsidR="009B5614" w:rsidRPr="001B160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B5614" w:rsidRPr="001B160B" w:rsidRDefault="00295275" w:rsidP="006E0A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D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s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eastAsia="ru-RU"/>
          </w:rPr>
          <m:t xml:space="preserve"> </m:t>
        </m:r>
      </m:oMath>
      <w:r w:rsidR="00014DD0" w:rsidRPr="00014D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0A3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9B5614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размер надбавки за стаж работы по профилю</w:t>
      </w:r>
      <w:r w:rsidR="006E0A35">
        <w:rPr>
          <w:rFonts w:ascii="Times New Roman" w:eastAsia="Times New Roman" w:hAnsi="Times New Roman"/>
          <w:sz w:val="28"/>
          <w:szCs w:val="28"/>
          <w:lang w:eastAsia="ru-RU"/>
        </w:rPr>
        <w:t>, который приведен</w:t>
      </w:r>
      <w:r w:rsidR="006E0A35" w:rsidRPr="006E0A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0A35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EE4F1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E0A35" w:rsidRPr="001B160B">
        <w:rPr>
          <w:rFonts w:ascii="Times New Roman" w:eastAsia="Times New Roman" w:hAnsi="Times New Roman"/>
          <w:sz w:val="28"/>
          <w:szCs w:val="28"/>
          <w:lang w:eastAsia="ru-RU"/>
        </w:rPr>
        <w:t>таблице 20</w:t>
      </w:r>
      <w:r w:rsidR="006E0A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B5614" w:rsidRPr="001B160B" w:rsidRDefault="009B5614" w:rsidP="006E0A35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</w:t>
      </w:r>
      <w:r w:rsidR="00BE2AD5" w:rsidRPr="001B160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B0929" w:rsidRPr="001B160B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9B5614" w:rsidRPr="001B160B" w:rsidRDefault="009B5614" w:rsidP="006E0A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5614" w:rsidRPr="001B160B" w:rsidRDefault="006E0A35" w:rsidP="009B5614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4" w:name="P8064"/>
      <w:bookmarkEnd w:id="14"/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азмеры надбавок за стаж работы по профилю</w:t>
      </w:r>
    </w:p>
    <w:p w:rsidR="009B5614" w:rsidRPr="001B160B" w:rsidRDefault="009B5614" w:rsidP="009B56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35"/>
        <w:gridCol w:w="2109"/>
        <w:gridCol w:w="2202"/>
        <w:gridCol w:w="1582"/>
      </w:tblGrid>
      <w:tr w:rsidR="00380F58" w:rsidRPr="001B160B" w:rsidTr="00A76C80">
        <w:trPr>
          <w:tblHeader/>
        </w:trPr>
        <w:tc>
          <w:tcPr>
            <w:tcW w:w="2147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профессионально-квалификационной группы</w:t>
            </w:r>
          </w:p>
        </w:tc>
        <w:tc>
          <w:tcPr>
            <w:tcW w:w="1021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Квалификац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онный уровень</w:t>
            </w:r>
          </w:p>
        </w:tc>
        <w:tc>
          <w:tcPr>
            <w:tcW w:w="1066" w:type="pct"/>
          </w:tcPr>
          <w:p w:rsidR="009B5614" w:rsidRDefault="006E0A35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="009B5614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руппа</w:t>
            </w:r>
          </w:p>
          <w:p w:rsidR="006E0A35" w:rsidRPr="001B160B" w:rsidRDefault="006E0A35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стажу</w:t>
            </w:r>
          </w:p>
        </w:tc>
        <w:tc>
          <w:tcPr>
            <w:tcW w:w="766" w:type="pct"/>
          </w:tcPr>
          <w:p w:rsidR="009B5614" w:rsidRPr="001B160B" w:rsidRDefault="009B5614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Размер надбавки, процентов</w:t>
            </w:r>
          </w:p>
        </w:tc>
      </w:tr>
      <w:tr w:rsidR="00380F58" w:rsidRPr="001B160B" w:rsidTr="00A76C80">
        <w:tc>
          <w:tcPr>
            <w:tcW w:w="2147" w:type="pct"/>
            <w:vMerge w:val="restart"/>
          </w:tcPr>
          <w:p w:rsidR="009B5614" w:rsidRPr="001B160B" w:rsidRDefault="009B5614" w:rsidP="00E305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 работников физической культуры первого уровня (</w:t>
            </w:r>
            <w:proofErr w:type="spellStart"/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</w:t>
            </w:r>
            <w:proofErr w:type="spellEnd"/>
            <w:r w:rsidR="00EE4F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EE4F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 1)</w:t>
            </w:r>
          </w:p>
        </w:tc>
        <w:tc>
          <w:tcPr>
            <w:tcW w:w="1021" w:type="pct"/>
            <w:vMerge w:val="restart"/>
          </w:tcPr>
          <w:p w:rsidR="009B5614" w:rsidRPr="001B160B" w:rsidRDefault="006E0A35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 – вт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рой </w:t>
            </w:r>
          </w:p>
        </w:tc>
        <w:tc>
          <w:tcPr>
            <w:tcW w:w="1066" w:type="pct"/>
          </w:tcPr>
          <w:p w:rsidR="009B5614" w:rsidRPr="001B160B" w:rsidRDefault="009B5614" w:rsidP="00EE4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2 до 5 лет</w:t>
            </w:r>
          </w:p>
        </w:tc>
        <w:tc>
          <w:tcPr>
            <w:tcW w:w="766" w:type="pct"/>
          </w:tcPr>
          <w:p w:rsidR="009B5614" w:rsidRPr="001B160B" w:rsidRDefault="00E550F2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2,5</w:t>
            </w:r>
          </w:p>
        </w:tc>
      </w:tr>
      <w:tr w:rsidR="00380F58" w:rsidRPr="001B160B" w:rsidTr="00A76C80">
        <w:tc>
          <w:tcPr>
            <w:tcW w:w="2147" w:type="pct"/>
            <w:vMerge/>
          </w:tcPr>
          <w:p w:rsidR="009B5614" w:rsidRPr="001B160B" w:rsidRDefault="009B5614" w:rsidP="009B56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pct"/>
            <w:vMerge/>
          </w:tcPr>
          <w:p w:rsidR="009B5614" w:rsidRPr="001B160B" w:rsidRDefault="009B5614" w:rsidP="009B56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6" w:type="pct"/>
          </w:tcPr>
          <w:p w:rsidR="009B5614" w:rsidRPr="001B160B" w:rsidRDefault="009B5614" w:rsidP="00EE4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5 до 10 лет</w:t>
            </w:r>
          </w:p>
        </w:tc>
        <w:tc>
          <w:tcPr>
            <w:tcW w:w="766" w:type="pct"/>
          </w:tcPr>
          <w:p w:rsidR="009B5614" w:rsidRPr="001B160B" w:rsidRDefault="00E550F2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3,5</w:t>
            </w:r>
          </w:p>
        </w:tc>
      </w:tr>
      <w:tr w:rsidR="00380F58" w:rsidRPr="001B160B" w:rsidTr="00A76C80">
        <w:tc>
          <w:tcPr>
            <w:tcW w:w="2147" w:type="pct"/>
            <w:vMerge/>
          </w:tcPr>
          <w:p w:rsidR="009B5614" w:rsidRPr="001B160B" w:rsidRDefault="009B5614" w:rsidP="009B56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pct"/>
            <w:vMerge/>
          </w:tcPr>
          <w:p w:rsidR="009B5614" w:rsidRPr="001B160B" w:rsidRDefault="009B5614" w:rsidP="009B56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6" w:type="pct"/>
          </w:tcPr>
          <w:p w:rsidR="009B5614" w:rsidRPr="001B160B" w:rsidRDefault="009B5614" w:rsidP="00EE4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10 до 15 лет</w:t>
            </w:r>
          </w:p>
        </w:tc>
        <w:tc>
          <w:tcPr>
            <w:tcW w:w="766" w:type="pct"/>
          </w:tcPr>
          <w:p w:rsidR="009B5614" w:rsidRPr="001B160B" w:rsidRDefault="00E550F2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9B5614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,5</w:t>
            </w:r>
          </w:p>
        </w:tc>
      </w:tr>
      <w:tr w:rsidR="00380F58" w:rsidRPr="001B160B" w:rsidTr="00A76C80">
        <w:tc>
          <w:tcPr>
            <w:tcW w:w="2147" w:type="pct"/>
            <w:vMerge/>
          </w:tcPr>
          <w:p w:rsidR="009B5614" w:rsidRPr="001B160B" w:rsidRDefault="009B5614" w:rsidP="009B56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pct"/>
            <w:vMerge/>
          </w:tcPr>
          <w:p w:rsidR="009B5614" w:rsidRPr="001B160B" w:rsidRDefault="009B5614" w:rsidP="009B56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6" w:type="pct"/>
          </w:tcPr>
          <w:p w:rsidR="009B5614" w:rsidRPr="001B160B" w:rsidRDefault="009B5614" w:rsidP="00EE4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свыше 15 лет</w:t>
            </w:r>
          </w:p>
        </w:tc>
        <w:tc>
          <w:tcPr>
            <w:tcW w:w="766" w:type="pct"/>
          </w:tcPr>
          <w:p w:rsidR="009B5614" w:rsidRPr="001B160B" w:rsidRDefault="00E550F2" w:rsidP="009B56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9B5614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80F58" w:rsidRPr="001B160B" w:rsidTr="00A76C80">
        <w:tc>
          <w:tcPr>
            <w:tcW w:w="2147" w:type="pct"/>
            <w:vMerge w:val="restart"/>
          </w:tcPr>
          <w:p w:rsidR="00E550F2" w:rsidRPr="001B160B" w:rsidRDefault="00E550F2" w:rsidP="00E305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 работников физической культуры второго уровня (группа 2)</w:t>
            </w:r>
          </w:p>
        </w:tc>
        <w:tc>
          <w:tcPr>
            <w:tcW w:w="1021" w:type="pct"/>
            <w:vMerge w:val="restart"/>
          </w:tcPr>
          <w:p w:rsidR="00E550F2" w:rsidRPr="001B160B" w:rsidRDefault="006E0A35" w:rsidP="006E0A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 – третий</w:t>
            </w:r>
          </w:p>
        </w:tc>
        <w:tc>
          <w:tcPr>
            <w:tcW w:w="1066" w:type="pct"/>
          </w:tcPr>
          <w:p w:rsidR="00E550F2" w:rsidRPr="001B160B" w:rsidRDefault="00E550F2" w:rsidP="00EE4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2 до 5 лет</w:t>
            </w:r>
          </w:p>
        </w:tc>
        <w:tc>
          <w:tcPr>
            <w:tcW w:w="766" w:type="pct"/>
          </w:tcPr>
          <w:p w:rsidR="00E550F2" w:rsidRPr="001B160B" w:rsidRDefault="00E550F2" w:rsidP="00E55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2,5</w:t>
            </w:r>
          </w:p>
        </w:tc>
      </w:tr>
      <w:tr w:rsidR="00380F58" w:rsidRPr="001B160B" w:rsidTr="00A76C80">
        <w:tc>
          <w:tcPr>
            <w:tcW w:w="2147" w:type="pct"/>
            <w:vMerge/>
          </w:tcPr>
          <w:p w:rsidR="00E550F2" w:rsidRPr="001B160B" w:rsidRDefault="00E550F2" w:rsidP="00E55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pct"/>
            <w:vMerge/>
          </w:tcPr>
          <w:p w:rsidR="00E550F2" w:rsidRPr="001B160B" w:rsidRDefault="00E550F2" w:rsidP="00E55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6" w:type="pct"/>
          </w:tcPr>
          <w:p w:rsidR="00E550F2" w:rsidRPr="001B160B" w:rsidRDefault="00E550F2" w:rsidP="00EE4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5 до 10 лет</w:t>
            </w:r>
          </w:p>
        </w:tc>
        <w:tc>
          <w:tcPr>
            <w:tcW w:w="766" w:type="pct"/>
          </w:tcPr>
          <w:p w:rsidR="00E550F2" w:rsidRPr="001B160B" w:rsidRDefault="00E550F2" w:rsidP="00E55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3,5</w:t>
            </w:r>
          </w:p>
        </w:tc>
      </w:tr>
      <w:tr w:rsidR="00380F58" w:rsidRPr="001B160B" w:rsidTr="00A76C80">
        <w:tc>
          <w:tcPr>
            <w:tcW w:w="2147" w:type="pct"/>
            <w:vMerge/>
          </w:tcPr>
          <w:p w:rsidR="00E550F2" w:rsidRPr="001B160B" w:rsidRDefault="00E550F2" w:rsidP="00E55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pct"/>
            <w:vMerge/>
          </w:tcPr>
          <w:p w:rsidR="00E550F2" w:rsidRPr="001B160B" w:rsidRDefault="00E550F2" w:rsidP="00E55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6" w:type="pct"/>
          </w:tcPr>
          <w:p w:rsidR="00E550F2" w:rsidRPr="001B160B" w:rsidRDefault="00E550F2" w:rsidP="00EE4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10 до 15 лет</w:t>
            </w:r>
          </w:p>
        </w:tc>
        <w:tc>
          <w:tcPr>
            <w:tcW w:w="766" w:type="pct"/>
          </w:tcPr>
          <w:p w:rsidR="00E550F2" w:rsidRPr="001B160B" w:rsidRDefault="00E550F2" w:rsidP="00E55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</w:t>
            </w:r>
          </w:p>
        </w:tc>
      </w:tr>
      <w:tr w:rsidR="00E550F2" w:rsidRPr="001B160B" w:rsidTr="00A76C80">
        <w:tc>
          <w:tcPr>
            <w:tcW w:w="2147" w:type="pct"/>
            <w:vMerge/>
          </w:tcPr>
          <w:p w:rsidR="00E550F2" w:rsidRPr="001B160B" w:rsidRDefault="00E550F2" w:rsidP="00E55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pct"/>
            <w:vMerge/>
          </w:tcPr>
          <w:p w:rsidR="00E550F2" w:rsidRPr="001B160B" w:rsidRDefault="00E550F2" w:rsidP="00E55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6" w:type="pct"/>
          </w:tcPr>
          <w:p w:rsidR="00E550F2" w:rsidRPr="001B160B" w:rsidRDefault="00E550F2" w:rsidP="00EE4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свыше 15 лет</w:t>
            </w:r>
          </w:p>
        </w:tc>
        <w:tc>
          <w:tcPr>
            <w:tcW w:w="766" w:type="pct"/>
          </w:tcPr>
          <w:p w:rsidR="00E550F2" w:rsidRPr="001B160B" w:rsidRDefault="00E550F2" w:rsidP="00E55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5,5</w:t>
            </w:r>
          </w:p>
        </w:tc>
      </w:tr>
    </w:tbl>
    <w:p w:rsidR="009B5614" w:rsidRPr="001B160B" w:rsidRDefault="009B5614" w:rsidP="009B56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5614" w:rsidRPr="001B160B" w:rsidRDefault="009B5614" w:rsidP="00C475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0D6D0C" w:rsidRPr="001B160B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. Установление (изменение) размеров выплат за стаж работы по профилю при изменении стажа работы производится со дня достижения стажа, дающего пр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во на увеличение размера выплат за стаж работы по профилю, если документы, по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тверждающие стаж, находятся в организации</w:t>
      </w:r>
      <w:r w:rsidR="0007559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со дня представления необход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мого документа, подтверждающего стаж.</w:t>
      </w:r>
    </w:p>
    <w:p w:rsidR="00960CDD" w:rsidRPr="001B160B" w:rsidRDefault="00960CDD" w:rsidP="00C475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Размеры и порядок установления выплат стимулирующего характера рабо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никам сельского хозяйства </w:t>
      </w:r>
      <w:r w:rsidR="009955C8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9955C8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образования.</w:t>
      </w:r>
    </w:p>
    <w:p w:rsidR="00960CDD" w:rsidRPr="001B160B" w:rsidRDefault="007B4E14" w:rsidP="00C475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60CDD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Выплаты за квалификационную категорию предоставляются работникам, занятым по специальностям, предусматривающим в соответствии с тарифно-квалификационными характеристиками присвоение квалификационных категорий по итогам аттестации в разрезе профессионально-квалификационных групп. Выпл</w:t>
      </w:r>
      <w:r w:rsidR="00960CDD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60CDD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за квалификационную категорию рассчитываются по формуле:</w:t>
      </w:r>
    </w:p>
    <w:p w:rsidR="00960CDD" w:rsidRPr="001B160B" w:rsidRDefault="00960CDD" w:rsidP="00C47564">
      <w:pPr>
        <w:widowControl w:val="0"/>
        <w:tabs>
          <w:tab w:val="left" w:pos="733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CDD" w:rsidRPr="00C47564" w:rsidRDefault="00295275" w:rsidP="00C47564">
      <w:pPr>
        <w:widowControl w:val="0"/>
        <w:tabs>
          <w:tab w:val="left" w:pos="7335"/>
        </w:tabs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B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kk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O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d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×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kk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,</m:t>
          </m:r>
        </m:oMath>
      </m:oMathPara>
    </w:p>
    <w:p w:rsidR="00F35974" w:rsidRDefault="00F35974" w:rsidP="00C475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CDD" w:rsidRPr="001B160B" w:rsidRDefault="00960CDD" w:rsidP="00C475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960CDD" w:rsidRPr="001B160B" w:rsidRDefault="00295275" w:rsidP="00C475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B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kk</m:t>
            </m:r>
          </m:sub>
        </m:sSub>
      </m:oMath>
      <w:r w:rsidR="00014DD0" w:rsidRPr="00014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564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960CDD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за квалификационную категорию;</w:t>
      </w:r>
    </w:p>
    <w:p w:rsidR="00960CDD" w:rsidRPr="001B160B" w:rsidRDefault="00295275" w:rsidP="00C475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O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d</m:t>
            </m:r>
          </m:sub>
        </m:sSub>
      </m:oMath>
      <w:r w:rsidR="00014DD0" w:rsidRPr="00014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564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9955C8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должностной оклад работников в организациях дополнительного образ</w:t>
      </w:r>
      <w:r w:rsidR="009955C8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955C8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</w:t>
      </w:r>
      <w:r w:rsidR="00960CDD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0CDD" w:rsidRPr="001B160B" w:rsidRDefault="00295275" w:rsidP="00C475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kk</m:t>
            </m:r>
          </m:sub>
        </m:sSub>
      </m:oMath>
      <w:r w:rsidR="00014DD0" w:rsidRPr="00014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564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960CDD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надбавки за квалификационную категорию</w:t>
      </w:r>
      <w:r w:rsidR="00C4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</w:t>
      </w:r>
      <w:r w:rsidR="00C47564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</w:t>
      </w:r>
      <w:r w:rsidR="00C47564" w:rsidRPr="00C4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таблице </w:t>
      </w:r>
      <w:r w:rsidR="00C47564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60CDD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CDD" w:rsidRPr="001B160B" w:rsidRDefault="00960CDD" w:rsidP="00C475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(установление) выплат за квалификационную категорию произв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дится согласно дате приказа органа (учреждения), при котором создана аттестац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онная комиссия.</w:t>
      </w:r>
    </w:p>
    <w:p w:rsidR="00960CDD" w:rsidRPr="001B160B" w:rsidRDefault="00960CDD" w:rsidP="00960CDD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BE2AD5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0929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960CDD" w:rsidRPr="001B160B" w:rsidRDefault="00960CDD" w:rsidP="00960CD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CDD" w:rsidRPr="001B160B" w:rsidRDefault="00C47564" w:rsidP="00C475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азмеры надбавок за квалификационную категорию</w:t>
      </w:r>
    </w:p>
    <w:p w:rsidR="00960CDD" w:rsidRPr="001B160B" w:rsidRDefault="00960CDD" w:rsidP="00C475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54"/>
        <w:gridCol w:w="3969"/>
      </w:tblGrid>
      <w:tr w:rsidR="00380F58" w:rsidRPr="001B160B" w:rsidTr="00105B83">
        <w:trPr>
          <w:tblHeader/>
        </w:trPr>
        <w:tc>
          <w:tcPr>
            <w:tcW w:w="5954" w:type="dxa"/>
          </w:tcPr>
          <w:p w:rsidR="00960CDD" w:rsidRPr="001B160B" w:rsidRDefault="00960CDD" w:rsidP="00191136">
            <w:pPr>
              <w:widowControl w:val="0"/>
              <w:autoSpaceDE w:val="0"/>
              <w:autoSpaceDN w:val="0"/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3969" w:type="dxa"/>
          </w:tcPr>
          <w:p w:rsidR="00960CDD" w:rsidRPr="001B160B" w:rsidRDefault="00960CDD" w:rsidP="00191136">
            <w:pPr>
              <w:widowControl w:val="0"/>
              <w:autoSpaceDE w:val="0"/>
              <w:autoSpaceDN w:val="0"/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надбавки, процентов</w:t>
            </w:r>
          </w:p>
        </w:tc>
      </w:tr>
      <w:tr w:rsidR="00380F58" w:rsidRPr="001B160B" w:rsidTr="00105B83">
        <w:tc>
          <w:tcPr>
            <w:tcW w:w="9923" w:type="dxa"/>
            <w:gridSpan w:val="2"/>
          </w:tcPr>
          <w:p w:rsidR="00960CDD" w:rsidRPr="001B160B" w:rsidRDefault="00960CDD" w:rsidP="000755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Профессиональная квалификационная группа «Должности работников </w:t>
            </w:r>
            <w:r w:rsidR="007B4E14"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хозяйства третьего уровня</w:t>
            </w: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380F58" w:rsidRPr="001B160B" w:rsidTr="00105B83">
        <w:tc>
          <w:tcPr>
            <w:tcW w:w="5954" w:type="dxa"/>
          </w:tcPr>
          <w:p w:rsidR="00960CDD" w:rsidRPr="001B160B" w:rsidRDefault="00075594" w:rsidP="00075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C47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ерва</w:t>
            </w:r>
            <w:r w:rsidR="00960CDD"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квалификационная категория</w:t>
            </w:r>
          </w:p>
        </w:tc>
        <w:tc>
          <w:tcPr>
            <w:tcW w:w="3969" w:type="dxa"/>
          </w:tcPr>
          <w:p w:rsidR="00960CDD" w:rsidRPr="001B160B" w:rsidRDefault="00960CDD" w:rsidP="00191136">
            <w:pPr>
              <w:widowControl w:val="0"/>
              <w:autoSpaceDE w:val="0"/>
              <w:autoSpaceDN w:val="0"/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960CDD" w:rsidRPr="001B160B" w:rsidTr="00105B83">
        <w:tc>
          <w:tcPr>
            <w:tcW w:w="5954" w:type="dxa"/>
          </w:tcPr>
          <w:p w:rsidR="00960CDD" w:rsidRPr="001B160B" w:rsidRDefault="00075594" w:rsidP="00075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60CDD"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ысшая квалификационная категория</w:t>
            </w:r>
          </w:p>
        </w:tc>
        <w:tc>
          <w:tcPr>
            <w:tcW w:w="3969" w:type="dxa"/>
          </w:tcPr>
          <w:p w:rsidR="00960CDD" w:rsidRPr="001B160B" w:rsidRDefault="00960CDD" w:rsidP="00191136">
            <w:pPr>
              <w:widowControl w:val="0"/>
              <w:autoSpaceDE w:val="0"/>
              <w:autoSpaceDN w:val="0"/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</w:t>
            </w:r>
          </w:p>
        </w:tc>
      </w:tr>
    </w:tbl>
    <w:p w:rsidR="00960CDD" w:rsidRPr="00075594" w:rsidRDefault="00960CDD" w:rsidP="00960CD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CDD" w:rsidRPr="00075594" w:rsidRDefault="00BE2AD5" w:rsidP="005C4C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59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60CDD" w:rsidRPr="00075594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Выплаты за наличие государственных наград предоставляются работн</w:t>
      </w:r>
      <w:r w:rsidR="00960CDD" w:rsidRPr="0007559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60CDD" w:rsidRPr="00075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 </w:t>
      </w:r>
      <w:r w:rsidR="007B4E14" w:rsidRPr="000755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хозяйства</w:t>
      </w:r>
      <w:r w:rsidR="00960CDD" w:rsidRPr="00075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входящим в профессиональные квалификационные группы должностей работников </w:t>
      </w:r>
      <w:r w:rsidR="007B4E14" w:rsidRPr="000755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хозяйства</w:t>
      </w:r>
      <w:r w:rsidR="00960CDD" w:rsidRPr="00075594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рассчитываются по формуле:</w:t>
      </w:r>
    </w:p>
    <w:p w:rsidR="00960CDD" w:rsidRPr="00F35974" w:rsidRDefault="00960CDD" w:rsidP="005C4C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0CDD" w:rsidRPr="00075594" w:rsidRDefault="00295275" w:rsidP="005C4CDF">
      <w:pPr>
        <w:widowControl w:val="0"/>
        <w:autoSpaceDE w:val="0"/>
        <w:autoSpaceDN w:val="0"/>
        <w:spacing w:after="0" w:line="240" w:lineRule="auto"/>
        <w:ind w:left="56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B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pz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O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d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×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pz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,</m:t>
          </m:r>
        </m:oMath>
      </m:oMathPara>
    </w:p>
    <w:p w:rsidR="00960CDD" w:rsidRPr="00F35974" w:rsidRDefault="00960CDD" w:rsidP="005C4C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0CDD" w:rsidRPr="001B160B" w:rsidRDefault="00960CDD" w:rsidP="005C4C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960CDD" w:rsidRPr="001B160B" w:rsidRDefault="00295275" w:rsidP="005C4C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B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pz</m:t>
            </m:r>
          </m:sub>
        </m:sSub>
      </m:oMath>
      <w:r w:rsidR="00014DD0" w:rsidRPr="00014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DD0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60CDD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выплата за наличие государственных наград;</w:t>
      </w:r>
    </w:p>
    <w:p w:rsidR="00960CDD" w:rsidRPr="001B160B" w:rsidRDefault="00295275" w:rsidP="005C4CDF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O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d</m:t>
            </m:r>
          </m:sub>
        </m:sSub>
      </m:oMath>
      <w:r w:rsidR="00014DD0" w:rsidRPr="00014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CDD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955C8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должностной оклад работников в организациях дополнительного образ</w:t>
      </w:r>
      <w:r w:rsidR="009955C8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955C8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</w:t>
      </w:r>
      <w:r w:rsidR="00960CDD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0CDD" w:rsidRPr="001B160B" w:rsidRDefault="00295275" w:rsidP="005C4C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pz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014DD0" w:rsidRPr="00014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DD0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60CDD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надбавки за наличие государственных наград.</w:t>
      </w:r>
    </w:p>
    <w:p w:rsidR="00960CDD" w:rsidRPr="001B160B" w:rsidRDefault="00960CDD" w:rsidP="005C4C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надбавки за наличие государственных наград Республики Татарстан, автономных республик в составе Союза Советских Социалистических Республик составляет 6 процентов.</w:t>
      </w:r>
    </w:p>
    <w:p w:rsidR="00960CDD" w:rsidRPr="001B160B" w:rsidRDefault="00960CDD" w:rsidP="005C4C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надбавки за наличие </w:t>
      </w:r>
      <w:r w:rsidR="005C4CDF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наград 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Союза Советских Социалистических Республик, союзных республик в составе Со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Советских Социалистических Республик составляет 7 процентов.</w:t>
      </w:r>
    </w:p>
    <w:p w:rsidR="00960CDD" w:rsidRPr="001B160B" w:rsidRDefault="00295275" w:rsidP="005C4C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P3101" w:history="1">
        <w:r w:rsidR="00960CDD" w:rsidRPr="001B16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="00960CDD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наград, за наличие которых работникам </w:t>
      </w:r>
      <w:r w:rsidR="007B4E14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хозяйства</w:t>
      </w:r>
      <w:r w:rsidR="00960CDD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предоставляются соответствующие выплаты, приведен в </w:t>
      </w:r>
      <w:r w:rsidR="00CE2632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таблице 5 </w:t>
      </w:r>
      <w:r w:rsidR="00960CDD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960CDD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60CDD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</w:t>
      </w:r>
      <w:r w:rsidR="00CE2632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60CDD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Положению.</w:t>
      </w:r>
    </w:p>
    <w:p w:rsidR="00960CDD" w:rsidRDefault="00F01AED" w:rsidP="005C4C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60CDD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.3. Установление размеров выплат за наличие государственных наград прои</w:t>
      </w:r>
      <w:r w:rsidR="00960CDD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60CDD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водится со дня присвоения государственной награды. Работникам, имеющим дв</w:t>
      </w:r>
      <w:r w:rsidR="005C4CD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60CDD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 </w:t>
      </w:r>
      <w:r w:rsidR="005C4CDF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наград</w:t>
      </w:r>
      <w:r w:rsidR="005C4CD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60CDD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выплата за</w:t>
      </w:r>
      <w:r w:rsidR="005C4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</w:t>
      </w:r>
      <w:r w:rsidR="00960CDD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устанавливается по одно</w:t>
      </w:r>
      <w:r w:rsidR="005C4CD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60CDD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960CDD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государственных наград по выбору работника.</w:t>
      </w:r>
    </w:p>
    <w:p w:rsidR="00960CDD" w:rsidRPr="001B160B" w:rsidRDefault="00F01AED" w:rsidP="005C4C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60CDD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Выплаты за стаж работы по профилю устанавливаются по группам </w:t>
      </w:r>
      <w:r w:rsidR="005C4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стажу </w:t>
      </w:r>
      <w:r w:rsidR="00960CDD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разрезе профессионально-квалификационных групп </w:t>
      </w:r>
      <w:r w:rsidR="00181418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хозяйства </w:t>
      </w:r>
      <w:r w:rsidR="00960CDD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продолжительности работы по профилю с учетом выполнения инд</w:t>
      </w:r>
      <w:r w:rsidR="00960CDD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60CDD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каторов оценки эффективности деятельности сотрудников и рассчитываются по формуле:</w:t>
      </w:r>
    </w:p>
    <w:p w:rsidR="00960CDD" w:rsidRPr="00075594" w:rsidRDefault="00960CDD" w:rsidP="005C4C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CDD" w:rsidRPr="00075594" w:rsidRDefault="00295275" w:rsidP="005C4CDF">
      <w:pPr>
        <w:widowControl w:val="0"/>
        <w:autoSpaceDE w:val="0"/>
        <w:autoSpaceDN w:val="0"/>
        <w:spacing w:after="0" w:line="240" w:lineRule="auto"/>
        <w:ind w:left="56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B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s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O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d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×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s 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,</m:t>
          </m:r>
        </m:oMath>
      </m:oMathPara>
    </w:p>
    <w:p w:rsidR="00960CDD" w:rsidRDefault="00960CDD" w:rsidP="005C4C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CDD" w:rsidRPr="001B160B" w:rsidRDefault="00960CDD" w:rsidP="005C4C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59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де:</w:t>
      </w:r>
    </w:p>
    <w:p w:rsidR="00960CDD" w:rsidRPr="001B160B" w:rsidRDefault="00295275" w:rsidP="005C4CDF">
      <w:pPr>
        <w:widowControl w:val="0"/>
        <w:tabs>
          <w:tab w:val="left" w:pos="608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B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s</m:t>
            </m:r>
          </m:sub>
        </m:sSub>
      </m:oMath>
      <w:r w:rsidR="00014DD0" w:rsidRPr="00014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564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960CDD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за стаж работы по профилю;</w:t>
      </w:r>
    </w:p>
    <w:p w:rsidR="00960CDD" w:rsidRPr="001B160B" w:rsidRDefault="00295275" w:rsidP="005C4C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O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d</m:t>
            </m:r>
          </m:sub>
        </m:sSub>
      </m:oMath>
      <w:r w:rsidR="00960CDD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CDF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9955C8" w:rsidRPr="001B160B">
        <w:rPr>
          <w:rFonts w:ascii="Times New Roman" w:eastAsia="Calibri" w:hAnsi="Times New Roman" w:cs="Times New Roman"/>
          <w:sz w:val="28"/>
          <w:szCs w:val="28"/>
        </w:rPr>
        <w:t>должностной оклад работников в организациях дополнительного образ</w:t>
      </w:r>
      <w:r w:rsidR="009955C8" w:rsidRPr="001B160B">
        <w:rPr>
          <w:rFonts w:ascii="Times New Roman" w:eastAsia="Calibri" w:hAnsi="Times New Roman" w:cs="Times New Roman"/>
          <w:sz w:val="28"/>
          <w:szCs w:val="28"/>
        </w:rPr>
        <w:t>о</w:t>
      </w:r>
      <w:r w:rsidR="009955C8" w:rsidRPr="001B160B">
        <w:rPr>
          <w:rFonts w:ascii="Times New Roman" w:eastAsia="Calibri" w:hAnsi="Times New Roman" w:cs="Times New Roman"/>
          <w:sz w:val="28"/>
          <w:szCs w:val="28"/>
        </w:rPr>
        <w:t>вания</w:t>
      </w:r>
      <w:r w:rsidR="00960CDD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0CDD" w:rsidRDefault="00295275" w:rsidP="005C4C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s </m:t>
            </m:r>
          </m:sub>
        </m:sSub>
      </m:oMath>
      <w:r w:rsidR="00014DD0" w:rsidRPr="00014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CDF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960CDD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надбавки за стаж работы по профилю</w:t>
      </w:r>
      <w:r w:rsidR="005C4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</w:t>
      </w:r>
      <w:r w:rsidR="005C4CDF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 в </w:t>
      </w:r>
      <w:r w:rsidR="005C4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4CDF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 22</w:t>
      </w:r>
      <w:r w:rsidR="005C4C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1611" w:rsidRPr="001B160B" w:rsidRDefault="00871611" w:rsidP="005C4C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CDD" w:rsidRPr="001B160B" w:rsidRDefault="00960CDD" w:rsidP="007B4E14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7B4E14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0929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60CDD" w:rsidRPr="001B160B" w:rsidRDefault="00960CDD" w:rsidP="00960CD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CDD" w:rsidRPr="001B160B" w:rsidRDefault="005C4CDF" w:rsidP="005C4C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азмеры надбавок за стаж работы по профилю</w:t>
      </w:r>
    </w:p>
    <w:p w:rsidR="00960CDD" w:rsidRPr="001B160B" w:rsidRDefault="00960CDD" w:rsidP="00960CD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7"/>
        <w:gridCol w:w="2245"/>
        <w:gridCol w:w="2334"/>
      </w:tblGrid>
      <w:tr w:rsidR="00380F58" w:rsidRPr="001B160B" w:rsidTr="00105B83">
        <w:trPr>
          <w:tblHeader/>
        </w:trPr>
        <w:tc>
          <w:tcPr>
            <w:tcW w:w="2785" w:type="pct"/>
          </w:tcPr>
          <w:p w:rsidR="00960CDD" w:rsidRPr="001B160B" w:rsidRDefault="00960CDD" w:rsidP="00191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профессионально-квалификационной группы</w:t>
            </w:r>
          </w:p>
        </w:tc>
        <w:tc>
          <w:tcPr>
            <w:tcW w:w="1086" w:type="pct"/>
          </w:tcPr>
          <w:p w:rsidR="00960CDD" w:rsidRPr="001B160B" w:rsidRDefault="00960CDD" w:rsidP="00191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по стажу</w:t>
            </w:r>
          </w:p>
        </w:tc>
        <w:tc>
          <w:tcPr>
            <w:tcW w:w="1129" w:type="pct"/>
          </w:tcPr>
          <w:p w:rsidR="00960CDD" w:rsidRPr="001B160B" w:rsidRDefault="00960CDD" w:rsidP="00191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надбавки, процентов</w:t>
            </w:r>
          </w:p>
        </w:tc>
      </w:tr>
      <w:tr w:rsidR="00380F58" w:rsidRPr="001B160B" w:rsidTr="00105B83">
        <w:tc>
          <w:tcPr>
            <w:tcW w:w="2785" w:type="pct"/>
            <w:vMerge w:val="restart"/>
          </w:tcPr>
          <w:p w:rsidR="00960CDD" w:rsidRPr="001B160B" w:rsidRDefault="00960CDD" w:rsidP="005C4CDF">
            <w:pPr>
              <w:widowControl w:val="0"/>
              <w:autoSpaceDE w:val="0"/>
              <w:autoSpaceDN w:val="0"/>
              <w:spacing w:after="0" w:line="240" w:lineRule="auto"/>
              <w:ind w:left="75"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Профессионально-квалификационная группа должностей работников </w:t>
            </w:r>
            <w:r w:rsidR="007B4E14"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хозяйства второго уровня</w:t>
            </w:r>
          </w:p>
        </w:tc>
        <w:tc>
          <w:tcPr>
            <w:tcW w:w="1086" w:type="pct"/>
          </w:tcPr>
          <w:p w:rsidR="00960CDD" w:rsidRPr="001B160B" w:rsidRDefault="00960CDD" w:rsidP="005C4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3 до </w:t>
            </w:r>
            <w:r w:rsidR="000506AF"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1129" w:type="pct"/>
          </w:tcPr>
          <w:p w:rsidR="00960CDD" w:rsidRPr="001B160B" w:rsidRDefault="000506AF" w:rsidP="000506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60CDD"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80F58" w:rsidRPr="001B160B" w:rsidTr="00105B83">
        <w:tc>
          <w:tcPr>
            <w:tcW w:w="2785" w:type="pct"/>
            <w:vMerge/>
          </w:tcPr>
          <w:p w:rsidR="00960CDD" w:rsidRPr="001B160B" w:rsidRDefault="00960CDD" w:rsidP="005C4CDF">
            <w:pPr>
              <w:spacing w:after="0" w:line="240" w:lineRule="auto"/>
              <w:ind w:left="75" w:right="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pct"/>
          </w:tcPr>
          <w:p w:rsidR="00960CDD" w:rsidRPr="001B160B" w:rsidRDefault="00960CDD" w:rsidP="005C4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0506AF"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10 лет</w:t>
            </w:r>
          </w:p>
        </w:tc>
        <w:tc>
          <w:tcPr>
            <w:tcW w:w="1129" w:type="pct"/>
          </w:tcPr>
          <w:p w:rsidR="00960CDD" w:rsidRPr="001B160B" w:rsidRDefault="000506AF" w:rsidP="00191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60CDD"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</w:tr>
      <w:tr w:rsidR="00380F58" w:rsidRPr="001B160B" w:rsidTr="00105B83">
        <w:tc>
          <w:tcPr>
            <w:tcW w:w="2785" w:type="pct"/>
            <w:vMerge/>
          </w:tcPr>
          <w:p w:rsidR="00960CDD" w:rsidRPr="001B160B" w:rsidRDefault="00960CDD" w:rsidP="005C4CDF">
            <w:pPr>
              <w:spacing w:after="0" w:line="240" w:lineRule="auto"/>
              <w:ind w:left="75" w:right="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pct"/>
          </w:tcPr>
          <w:p w:rsidR="00960CDD" w:rsidRPr="001B160B" w:rsidRDefault="00960CDD" w:rsidP="005C4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 до 15 лет</w:t>
            </w:r>
          </w:p>
        </w:tc>
        <w:tc>
          <w:tcPr>
            <w:tcW w:w="1129" w:type="pct"/>
          </w:tcPr>
          <w:p w:rsidR="00960CDD" w:rsidRPr="001B160B" w:rsidRDefault="000506AF" w:rsidP="000506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60CDD"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80F58" w:rsidRPr="001B160B" w:rsidTr="00871611">
        <w:tc>
          <w:tcPr>
            <w:tcW w:w="2785" w:type="pct"/>
            <w:vMerge/>
            <w:tcBorders>
              <w:bottom w:val="single" w:sz="4" w:space="0" w:color="auto"/>
            </w:tcBorders>
          </w:tcPr>
          <w:p w:rsidR="00960CDD" w:rsidRPr="001B160B" w:rsidRDefault="00960CDD" w:rsidP="005C4CDF">
            <w:pPr>
              <w:spacing w:after="0" w:line="240" w:lineRule="auto"/>
              <w:ind w:left="75" w:right="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pct"/>
          </w:tcPr>
          <w:p w:rsidR="00960CDD" w:rsidRPr="001B160B" w:rsidRDefault="00960CDD" w:rsidP="005C4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15 лет</w:t>
            </w:r>
          </w:p>
        </w:tc>
        <w:tc>
          <w:tcPr>
            <w:tcW w:w="1129" w:type="pct"/>
          </w:tcPr>
          <w:p w:rsidR="00960CDD" w:rsidRPr="001B160B" w:rsidRDefault="000506AF" w:rsidP="00191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60CDD"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</w:tr>
      <w:tr w:rsidR="00380F58" w:rsidRPr="001B160B" w:rsidTr="00871611">
        <w:tc>
          <w:tcPr>
            <w:tcW w:w="2785" w:type="pct"/>
            <w:vMerge w:val="restart"/>
            <w:tcBorders>
              <w:bottom w:val="single" w:sz="4" w:space="0" w:color="auto"/>
            </w:tcBorders>
          </w:tcPr>
          <w:p w:rsidR="00960CDD" w:rsidRPr="001B160B" w:rsidRDefault="00960CDD" w:rsidP="005C4CDF">
            <w:pPr>
              <w:widowControl w:val="0"/>
              <w:autoSpaceDE w:val="0"/>
              <w:autoSpaceDN w:val="0"/>
              <w:spacing w:after="0" w:line="240" w:lineRule="auto"/>
              <w:ind w:left="75"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Профессионально-квалификационная группа должностей работников </w:t>
            </w:r>
            <w:r w:rsidR="007B4E14"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хозяйства третьего уровня</w:t>
            </w:r>
          </w:p>
        </w:tc>
        <w:tc>
          <w:tcPr>
            <w:tcW w:w="1086" w:type="pct"/>
          </w:tcPr>
          <w:p w:rsidR="00960CDD" w:rsidRPr="001B160B" w:rsidRDefault="00960CDD" w:rsidP="005C4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3 до </w:t>
            </w:r>
            <w:r w:rsidR="000506AF"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1129" w:type="pct"/>
          </w:tcPr>
          <w:p w:rsidR="00960CDD" w:rsidRPr="001B160B" w:rsidRDefault="000506AF" w:rsidP="00191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60CDD"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380F58" w:rsidRPr="001B160B" w:rsidTr="00871611">
        <w:tc>
          <w:tcPr>
            <w:tcW w:w="2785" w:type="pct"/>
            <w:vMerge/>
            <w:tcBorders>
              <w:bottom w:val="single" w:sz="4" w:space="0" w:color="auto"/>
            </w:tcBorders>
          </w:tcPr>
          <w:p w:rsidR="00960CDD" w:rsidRPr="001B160B" w:rsidRDefault="00960CDD" w:rsidP="001911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pct"/>
          </w:tcPr>
          <w:p w:rsidR="00960CDD" w:rsidRPr="001B160B" w:rsidRDefault="00960CDD" w:rsidP="005C4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0506AF"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10 лет</w:t>
            </w:r>
          </w:p>
        </w:tc>
        <w:tc>
          <w:tcPr>
            <w:tcW w:w="1129" w:type="pct"/>
          </w:tcPr>
          <w:p w:rsidR="00960CDD" w:rsidRPr="001B160B" w:rsidRDefault="000506AF" w:rsidP="00191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60CDD"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</w:tr>
      <w:tr w:rsidR="00380F58" w:rsidRPr="001B160B" w:rsidTr="00871611">
        <w:tc>
          <w:tcPr>
            <w:tcW w:w="2785" w:type="pct"/>
            <w:vMerge/>
            <w:tcBorders>
              <w:bottom w:val="single" w:sz="4" w:space="0" w:color="auto"/>
            </w:tcBorders>
          </w:tcPr>
          <w:p w:rsidR="00960CDD" w:rsidRPr="001B160B" w:rsidRDefault="00960CDD" w:rsidP="001911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pct"/>
          </w:tcPr>
          <w:p w:rsidR="00960CDD" w:rsidRPr="001B160B" w:rsidRDefault="00960CDD" w:rsidP="005C4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 до 15 лет</w:t>
            </w:r>
          </w:p>
        </w:tc>
        <w:tc>
          <w:tcPr>
            <w:tcW w:w="1129" w:type="pct"/>
          </w:tcPr>
          <w:p w:rsidR="00960CDD" w:rsidRPr="001B160B" w:rsidRDefault="000506AF" w:rsidP="00191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60CDD"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</w:tr>
      <w:tr w:rsidR="00960CDD" w:rsidRPr="001B160B" w:rsidTr="00871611">
        <w:tc>
          <w:tcPr>
            <w:tcW w:w="2785" w:type="pct"/>
            <w:vMerge/>
            <w:tcBorders>
              <w:bottom w:val="single" w:sz="4" w:space="0" w:color="auto"/>
            </w:tcBorders>
          </w:tcPr>
          <w:p w:rsidR="00960CDD" w:rsidRPr="001B160B" w:rsidRDefault="00960CDD" w:rsidP="001911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pct"/>
          </w:tcPr>
          <w:p w:rsidR="00960CDD" w:rsidRPr="001B160B" w:rsidRDefault="00960CDD" w:rsidP="005C4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15 лет</w:t>
            </w:r>
          </w:p>
        </w:tc>
        <w:tc>
          <w:tcPr>
            <w:tcW w:w="1129" w:type="pct"/>
          </w:tcPr>
          <w:p w:rsidR="00960CDD" w:rsidRPr="001B160B" w:rsidRDefault="000506AF" w:rsidP="000506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60CDD"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B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960CDD" w:rsidRPr="00264E42" w:rsidRDefault="00960CDD" w:rsidP="00960CD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B83" w:rsidRDefault="00F01AED" w:rsidP="005C4C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60CDD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.5. Установление (изменение) размеров выплат за стаж работы по профилю при изменении стажа работы производится со дня достижения стажа, дающего пр</w:t>
      </w:r>
      <w:r w:rsidR="00960CDD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60CDD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на увеличение размера выплат за стаж работы по профилю, если документы, по</w:t>
      </w:r>
      <w:r w:rsidR="00960CDD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60CDD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тверждающие стаж, находятся в учреждении, или со дня представления необход</w:t>
      </w:r>
      <w:r w:rsidR="00960CDD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60CDD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 документа, подтверждающего стаж.</w:t>
      </w:r>
    </w:p>
    <w:p w:rsidR="00F87227" w:rsidRPr="008401A7" w:rsidRDefault="00F52AD6" w:rsidP="00F87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2AD6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F52A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2A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Премиальные и иные поощрительные выплаты устанавливаются </w:t>
      </w:r>
      <w:r w:rsidRPr="00F52AD6">
        <w:rPr>
          <w:rFonts w:ascii="Times New Roman" w:eastAsia="Calibri" w:hAnsi="Times New Roman" w:cs="Times New Roman"/>
          <w:sz w:val="28"/>
          <w:szCs w:val="28"/>
          <w:lang w:eastAsia="ru-RU"/>
        </w:rPr>
        <w:t>работн</w:t>
      </w:r>
      <w:r w:rsidRPr="00F52AD6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F52AD6">
        <w:rPr>
          <w:rFonts w:ascii="Times New Roman" w:eastAsia="Calibri" w:hAnsi="Times New Roman" w:cs="Times New Roman"/>
          <w:sz w:val="28"/>
          <w:szCs w:val="28"/>
          <w:lang w:eastAsia="ru-RU"/>
        </w:rPr>
        <w:t>кам общеобразовательных организаций по основному месту работы (за исключен</w:t>
      </w:r>
      <w:r w:rsidRPr="00F52AD6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F52A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ем работников, занимающих должности учителей и преподавателей) </w:t>
      </w:r>
      <w:r w:rsidRPr="00F52A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единовременно</w:t>
      </w:r>
      <w:r w:rsidRPr="00F52AD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F52AD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за определенный период времени (месяц, квартал, год) в связи с юбилейными дат</w:t>
      </w:r>
      <w:r w:rsidRPr="00F52AD6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F52AD6">
        <w:rPr>
          <w:rFonts w:ascii="Times New Roman" w:eastAsia="Calibri" w:hAnsi="Times New Roman" w:cs="Times New Roman"/>
          <w:color w:val="000000"/>
          <w:sz w:val="28"/>
          <w:szCs w:val="28"/>
        </w:rPr>
        <w:t>ми, получением знаков отличия, благодарственных писем, грамот, государственных наград и по иным основаниям</w:t>
      </w:r>
      <w:r w:rsidR="00F87227" w:rsidRPr="008401A7">
        <w:rPr>
          <w:rFonts w:ascii="Times New Roman" w:hAnsi="Times New Roman"/>
          <w:sz w:val="28"/>
          <w:szCs w:val="28"/>
        </w:rPr>
        <w:t>, установленным локальными актами и коллективн</w:t>
      </w:r>
      <w:r w:rsidR="00F87227" w:rsidRPr="008401A7">
        <w:rPr>
          <w:rFonts w:ascii="Times New Roman" w:hAnsi="Times New Roman"/>
          <w:sz w:val="28"/>
          <w:szCs w:val="28"/>
        </w:rPr>
        <w:t>ы</w:t>
      </w:r>
      <w:r w:rsidR="00F87227" w:rsidRPr="008401A7">
        <w:rPr>
          <w:rFonts w:ascii="Times New Roman" w:hAnsi="Times New Roman"/>
          <w:sz w:val="28"/>
          <w:szCs w:val="28"/>
        </w:rPr>
        <w:t>ми договорами организации</w:t>
      </w:r>
      <w:r w:rsidR="00F87227" w:rsidRPr="008401A7">
        <w:rPr>
          <w:rFonts w:ascii="Times New Roman" w:eastAsia="Calibri" w:hAnsi="Times New Roman"/>
          <w:sz w:val="28"/>
          <w:szCs w:val="28"/>
        </w:rPr>
        <w:t>.</w:t>
      </w:r>
    </w:p>
    <w:p w:rsidR="00F52AD6" w:rsidRPr="00F52AD6" w:rsidRDefault="00F52AD6" w:rsidP="00F52A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AD6">
        <w:rPr>
          <w:rFonts w:ascii="Times New Roman" w:eastAsia="Times New Roman" w:hAnsi="Times New Roman" w:cs="Calibri"/>
          <w:sz w:val="28"/>
          <w:szCs w:val="28"/>
          <w:lang w:eastAsia="ru-RU"/>
        </w:rPr>
        <w:t>7.1</w:t>
      </w:r>
      <w:r w:rsidRPr="00F52AD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Размеры, порядок и условия осуществления премиальных и иных поощр</w:t>
      </w:r>
      <w:r w:rsidRPr="00F52A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52AD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выплат по итогам работы определяются локальными актами организации и коллективными договорами.</w:t>
      </w:r>
    </w:p>
    <w:p w:rsidR="00F52AD6" w:rsidRPr="00F52AD6" w:rsidRDefault="00F52AD6" w:rsidP="00F52A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AD6">
        <w:rPr>
          <w:rFonts w:ascii="Times New Roman" w:eastAsia="Times New Roman" w:hAnsi="Times New Roman" w:cs="Calibri"/>
          <w:sz w:val="28"/>
          <w:szCs w:val="28"/>
          <w:lang w:eastAsia="ru-RU"/>
        </w:rPr>
        <w:t>7.2</w:t>
      </w:r>
      <w:r w:rsidRPr="00F52AD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Размер фонда оплаты труда, предусмотренного на премиальные выплаты работникам общеобразовательных организаций, составляет не менее 2 процентов фонда оплаты труда, предусмотренного на выплату окладов (ставок заработной пл</w:t>
      </w:r>
      <w:r w:rsidRPr="00F52A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52AD6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должностных окладов), выплат стимулирующего характера работникам по о</w:t>
      </w:r>
      <w:r w:rsidRPr="00F52AD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52AD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новному месту работы и основной должности (за исключением работников, зан</w:t>
      </w:r>
      <w:r w:rsidRPr="00F52A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52AD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мающих должности преподавателей).</w:t>
      </w:r>
    </w:p>
    <w:p w:rsidR="00F52AD6" w:rsidRPr="00F52AD6" w:rsidRDefault="00F52AD6" w:rsidP="00F52A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F52AD6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7.3. </w:t>
      </w:r>
      <w:r w:rsidRPr="00F52AD6">
        <w:rPr>
          <w:rFonts w:ascii="Times New Roman" w:eastAsia="Calibri" w:hAnsi="Times New Roman" w:cs="Times New Roman"/>
          <w:sz w:val="28"/>
          <w:szCs w:val="28"/>
        </w:rPr>
        <w:t>Премиальные и иные поощрительные выплаты могут устанавливаться</w:t>
      </w:r>
      <w:r w:rsidRPr="00F52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единовременно в целях повышения эффективности деятельности работников </w:t>
      </w:r>
      <w:r w:rsidR="00BA77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</w:t>
      </w:r>
      <w:r w:rsidR="00BA77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778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ципальных</w:t>
      </w:r>
      <w:r w:rsidRPr="00F52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</w:t>
      </w:r>
      <w:r w:rsidR="00D1603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Балтасинского</w:t>
      </w:r>
      <w:r w:rsidR="00D6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F52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выполнении плана мероприятий </w:t>
      </w:r>
      <w:r w:rsidRPr="00F52AD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(«дорожной карты») </w:t>
      </w:r>
      <w:r w:rsidRPr="00F52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«Изменения в отраслях социальной сферы, направленные на повышение эффективности образования и науки», утвержденного распоряжением Правительства Российской Федерации от 30</w:t>
      </w:r>
      <w:r w:rsidR="00EA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Pr="00F52AD6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 w:rsidR="00EA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F52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722-р, и плана мероприятий («дорожной карты») «Изменения в отраслях социальной сф</w:t>
      </w:r>
      <w:r w:rsidRPr="00F52A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52AD6">
        <w:rPr>
          <w:rFonts w:ascii="Times New Roman" w:eastAsia="Times New Roman" w:hAnsi="Times New Roman" w:cs="Times New Roman"/>
          <w:sz w:val="28"/>
          <w:szCs w:val="28"/>
          <w:lang w:eastAsia="ru-RU"/>
        </w:rPr>
        <w:t>ры, направленные на повышение эффективности образования и науки в Республике Татарстан, на 2013</w:t>
      </w:r>
      <w:r w:rsidR="00EC193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52AD6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годы», утвержденного распоряжением Кабинета Минис</w:t>
      </w:r>
      <w:r w:rsidRPr="00F52AD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52A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 Республики Татарстан от 21.05.2014 № 939-р</w:t>
      </w:r>
      <w:r w:rsidRPr="00F52AD6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.</w:t>
      </w:r>
    </w:p>
    <w:p w:rsidR="00B405F0" w:rsidRPr="001B160B" w:rsidRDefault="00F52AD6" w:rsidP="005C4C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52AD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405F0" w:rsidRPr="001B160B">
        <w:rPr>
          <w:rFonts w:ascii="Times New Roman" w:hAnsi="Times New Roman"/>
          <w:sz w:val="28"/>
          <w:szCs w:val="28"/>
          <w:lang w:eastAsia="ru-RU"/>
        </w:rPr>
        <w:t xml:space="preserve">Выплаты за качество выполняемых работ устанавливаются </w:t>
      </w:r>
      <w:r w:rsidR="00B405F0" w:rsidRPr="001B160B">
        <w:rPr>
          <w:rFonts w:ascii="Times New Roman" w:hAnsi="Times New Roman"/>
          <w:sz w:val="28"/>
          <w:szCs w:val="28"/>
        </w:rPr>
        <w:t>работникам о</w:t>
      </w:r>
      <w:r w:rsidR="00B405F0" w:rsidRPr="001B160B">
        <w:rPr>
          <w:rFonts w:ascii="Times New Roman" w:hAnsi="Times New Roman"/>
          <w:sz w:val="28"/>
          <w:szCs w:val="28"/>
        </w:rPr>
        <w:t>б</w:t>
      </w:r>
      <w:r w:rsidR="00B405F0" w:rsidRPr="001B160B">
        <w:rPr>
          <w:rFonts w:ascii="Times New Roman" w:hAnsi="Times New Roman"/>
          <w:sz w:val="28"/>
          <w:szCs w:val="28"/>
        </w:rPr>
        <w:t>разования, работникам культуры, работникам физической культуры, медицински</w:t>
      </w:r>
      <w:r w:rsidR="00075594">
        <w:rPr>
          <w:rFonts w:ascii="Times New Roman" w:hAnsi="Times New Roman"/>
          <w:sz w:val="28"/>
          <w:szCs w:val="28"/>
        </w:rPr>
        <w:t>м</w:t>
      </w:r>
      <w:r w:rsidR="00B405F0" w:rsidRPr="001B160B">
        <w:rPr>
          <w:rFonts w:ascii="Times New Roman" w:hAnsi="Times New Roman"/>
          <w:sz w:val="28"/>
          <w:szCs w:val="28"/>
        </w:rPr>
        <w:t xml:space="preserve"> работникам</w:t>
      </w:r>
      <w:r w:rsidR="004D20EA" w:rsidRPr="001B160B">
        <w:rPr>
          <w:rFonts w:ascii="Times New Roman" w:hAnsi="Times New Roman"/>
          <w:sz w:val="28"/>
          <w:szCs w:val="28"/>
        </w:rPr>
        <w:t>, работникам сельского хозяйства</w:t>
      </w:r>
      <w:r w:rsidR="00B405F0" w:rsidRPr="001B16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4CDF" w:rsidRPr="001B160B">
        <w:rPr>
          <w:rFonts w:ascii="Times New Roman" w:eastAsia="Times New Roman" w:hAnsi="Times New Roman"/>
          <w:sz w:val="28"/>
          <w:szCs w:val="28"/>
          <w:lang w:eastAsia="ru-RU"/>
        </w:rPr>
        <w:t>в организациях дополнительного обр</w:t>
      </w:r>
      <w:r w:rsidR="005C4CDF" w:rsidRPr="001B160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C4CDF" w:rsidRPr="001B160B">
        <w:rPr>
          <w:rFonts w:ascii="Times New Roman" w:eastAsia="Times New Roman" w:hAnsi="Times New Roman"/>
          <w:sz w:val="28"/>
          <w:szCs w:val="28"/>
          <w:lang w:eastAsia="ru-RU"/>
        </w:rPr>
        <w:t>зования</w:t>
      </w:r>
      <w:r w:rsidR="005C4CDF" w:rsidRPr="001B16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05F0" w:rsidRPr="001B160B">
        <w:rPr>
          <w:rFonts w:ascii="Times New Roman" w:hAnsi="Times New Roman"/>
          <w:sz w:val="28"/>
          <w:szCs w:val="28"/>
          <w:lang w:eastAsia="ru-RU"/>
        </w:rPr>
        <w:t>по основному месту работы и основной должности (за исключением рабо</w:t>
      </w:r>
      <w:r w:rsidR="00B405F0" w:rsidRPr="001B160B">
        <w:rPr>
          <w:rFonts w:ascii="Times New Roman" w:hAnsi="Times New Roman"/>
          <w:sz w:val="28"/>
          <w:szCs w:val="28"/>
          <w:lang w:eastAsia="ru-RU"/>
        </w:rPr>
        <w:t>т</w:t>
      </w:r>
      <w:r w:rsidR="00B405F0" w:rsidRPr="001B160B">
        <w:rPr>
          <w:rFonts w:ascii="Times New Roman" w:hAnsi="Times New Roman"/>
          <w:sz w:val="28"/>
          <w:szCs w:val="28"/>
          <w:lang w:eastAsia="ru-RU"/>
        </w:rPr>
        <w:t>ников, занимающих должности учителей и преподавателей) по результатам труда за определенный период времени. Основным критерием, влияющим на размер выплат за качество выполняемых работ, является достижение пороговых значений критер</w:t>
      </w:r>
      <w:r w:rsidR="00B405F0" w:rsidRPr="001B160B">
        <w:rPr>
          <w:rFonts w:ascii="Times New Roman" w:hAnsi="Times New Roman"/>
          <w:sz w:val="28"/>
          <w:szCs w:val="28"/>
          <w:lang w:eastAsia="ru-RU"/>
        </w:rPr>
        <w:t>и</w:t>
      </w:r>
      <w:r w:rsidR="00B405F0" w:rsidRPr="001B160B">
        <w:rPr>
          <w:rFonts w:ascii="Times New Roman" w:hAnsi="Times New Roman"/>
          <w:sz w:val="28"/>
          <w:szCs w:val="28"/>
          <w:lang w:eastAsia="ru-RU"/>
        </w:rPr>
        <w:t>ев оценки эффективности деятельности работников организаций.</w:t>
      </w:r>
    </w:p>
    <w:p w:rsidR="00B405F0" w:rsidRPr="001B160B" w:rsidRDefault="00F52AD6" w:rsidP="005C4C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2AD6">
        <w:rPr>
          <w:rFonts w:ascii="Times New Roman" w:hAnsi="Times New Roman"/>
          <w:sz w:val="28"/>
          <w:szCs w:val="28"/>
          <w:lang w:eastAsia="ru-RU"/>
        </w:rPr>
        <w:t>8</w:t>
      </w:r>
      <w:r w:rsidR="00B405F0" w:rsidRPr="001B160B">
        <w:rPr>
          <w:rFonts w:ascii="Times New Roman" w:hAnsi="Times New Roman"/>
          <w:sz w:val="28"/>
          <w:szCs w:val="28"/>
          <w:lang w:eastAsia="ru-RU"/>
        </w:rPr>
        <w:t>.</w:t>
      </w:r>
      <w:r w:rsidR="005C4CDF">
        <w:rPr>
          <w:rFonts w:ascii="Times New Roman" w:hAnsi="Times New Roman"/>
          <w:sz w:val="28"/>
          <w:szCs w:val="28"/>
          <w:lang w:eastAsia="ru-RU"/>
        </w:rPr>
        <w:t>1</w:t>
      </w:r>
      <w:r w:rsidR="00B405F0" w:rsidRPr="001B160B">
        <w:rPr>
          <w:rFonts w:ascii="Times New Roman" w:hAnsi="Times New Roman"/>
          <w:sz w:val="28"/>
          <w:szCs w:val="28"/>
          <w:lang w:eastAsia="ru-RU"/>
        </w:rPr>
        <w:t xml:space="preserve">. Критерии оценки эффективности деятельности работников </w:t>
      </w:r>
      <w:r w:rsidR="009955C8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4D20EA" w:rsidRPr="001B160B">
        <w:rPr>
          <w:rFonts w:ascii="Times New Roman" w:eastAsia="Times New Roman" w:hAnsi="Times New Roman"/>
          <w:sz w:val="28"/>
          <w:szCs w:val="28"/>
          <w:lang w:eastAsia="ru-RU"/>
        </w:rPr>
        <w:t>организаци</w:t>
      </w:r>
      <w:r w:rsidR="009955C8" w:rsidRPr="001B160B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="004D20EA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дополнительного образования</w:t>
      </w:r>
      <w:r w:rsidR="00B405F0" w:rsidRPr="001B160B">
        <w:rPr>
          <w:rFonts w:ascii="Times New Roman" w:hAnsi="Times New Roman"/>
          <w:sz w:val="28"/>
          <w:szCs w:val="28"/>
          <w:lang w:eastAsia="ru-RU"/>
        </w:rPr>
        <w:t xml:space="preserve"> утверждаются руководителем организации по согл</w:t>
      </w:r>
      <w:r w:rsidR="00B405F0" w:rsidRPr="001B160B">
        <w:rPr>
          <w:rFonts w:ascii="Times New Roman" w:hAnsi="Times New Roman"/>
          <w:sz w:val="28"/>
          <w:szCs w:val="28"/>
          <w:lang w:eastAsia="ru-RU"/>
        </w:rPr>
        <w:t>а</w:t>
      </w:r>
      <w:r w:rsidR="00B405F0" w:rsidRPr="001B160B">
        <w:rPr>
          <w:rFonts w:ascii="Times New Roman" w:hAnsi="Times New Roman"/>
          <w:sz w:val="28"/>
          <w:szCs w:val="28"/>
          <w:lang w:eastAsia="ru-RU"/>
        </w:rPr>
        <w:t xml:space="preserve">сованию с органом, обеспечивающим государственно-общественный характер управления организацией. Значения критериев оценки эффективности деятельности работников </w:t>
      </w:r>
      <w:r w:rsidR="009955C8" w:rsidRPr="001B160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</w:t>
      </w:r>
      <w:r w:rsidR="009955C8" w:rsidRPr="001B160B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="00B405F0" w:rsidRPr="001B16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55E1" w:rsidRPr="001B160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B455E1" w:rsidRPr="001B16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05F0" w:rsidRPr="001B160B">
        <w:rPr>
          <w:rFonts w:ascii="Times New Roman" w:hAnsi="Times New Roman"/>
          <w:sz w:val="28"/>
          <w:szCs w:val="28"/>
          <w:lang w:eastAsia="ru-RU"/>
        </w:rPr>
        <w:t>и условия осуществления выплат определяются ежегодно на основании задач, поставленных перед организ</w:t>
      </w:r>
      <w:r w:rsidR="00B405F0" w:rsidRPr="001B160B">
        <w:rPr>
          <w:rFonts w:ascii="Times New Roman" w:hAnsi="Times New Roman"/>
          <w:sz w:val="28"/>
          <w:szCs w:val="28"/>
          <w:lang w:eastAsia="ru-RU"/>
        </w:rPr>
        <w:t>а</w:t>
      </w:r>
      <w:r w:rsidR="00B405F0" w:rsidRPr="001B160B">
        <w:rPr>
          <w:rFonts w:ascii="Times New Roman" w:hAnsi="Times New Roman"/>
          <w:sz w:val="28"/>
          <w:szCs w:val="28"/>
          <w:lang w:eastAsia="ru-RU"/>
        </w:rPr>
        <w:t>цией.</w:t>
      </w:r>
    </w:p>
    <w:p w:rsidR="00B405F0" w:rsidRPr="001B160B" w:rsidRDefault="00F52AD6" w:rsidP="005C4C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2AD6">
        <w:rPr>
          <w:rFonts w:ascii="Times New Roman" w:hAnsi="Times New Roman"/>
          <w:sz w:val="28"/>
          <w:szCs w:val="28"/>
          <w:lang w:eastAsia="ru-RU"/>
        </w:rPr>
        <w:t>8</w:t>
      </w:r>
      <w:r w:rsidR="00B405F0" w:rsidRPr="001B160B">
        <w:rPr>
          <w:rFonts w:ascii="Times New Roman" w:hAnsi="Times New Roman"/>
          <w:sz w:val="28"/>
          <w:szCs w:val="28"/>
          <w:lang w:eastAsia="ru-RU"/>
        </w:rPr>
        <w:t>.</w:t>
      </w:r>
      <w:r w:rsidR="005C4CDF">
        <w:rPr>
          <w:rFonts w:ascii="Times New Roman" w:hAnsi="Times New Roman"/>
          <w:sz w:val="28"/>
          <w:szCs w:val="28"/>
          <w:lang w:eastAsia="ru-RU"/>
        </w:rPr>
        <w:t>2</w:t>
      </w:r>
      <w:r w:rsidR="00B405F0" w:rsidRPr="001B160B">
        <w:rPr>
          <w:rFonts w:ascii="Times New Roman" w:hAnsi="Times New Roman"/>
          <w:sz w:val="28"/>
          <w:szCs w:val="28"/>
          <w:lang w:eastAsia="ru-RU"/>
        </w:rPr>
        <w:t>. Размеры, порядок и условия осуществления выплат за качество выпо</w:t>
      </w:r>
      <w:r w:rsidR="00B405F0" w:rsidRPr="001B160B">
        <w:rPr>
          <w:rFonts w:ascii="Times New Roman" w:hAnsi="Times New Roman"/>
          <w:sz w:val="28"/>
          <w:szCs w:val="28"/>
          <w:lang w:eastAsia="ru-RU"/>
        </w:rPr>
        <w:t>л</w:t>
      </w:r>
      <w:r w:rsidR="00B405F0" w:rsidRPr="001B160B">
        <w:rPr>
          <w:rFonts w:ascii="Times New Roman" w:hAnsi="Times New Roman"/>
          <w:sz w:val="28"/>
          <w:szCs w:val="28"/>
          <w:lang w:eastAsia="ru-RU"/>
        </w:rPr>
        <w:t>няемых работ определяются локальными нормативными актами организации и ко</w:t>
      </w:r>
      <w:r w:rsidR="00B405F0" w:rsidRPr="001B160B">
        <w:rPr>
          <w:rFonts w:ascii="Times New Roman" w:hAnsi="Times New Roman"/>
          <w:sz w:val="28"/>
          <w:szCs w:val="28"/>
          <w:lang w:eastAsia="ru-RU"/>
        </w:rPr>
        <w:t>л</w:t>
      </w:r>
      <w:r w:rsidR="00B405F0" w:rsidRPr="001B160B">
        <w:rPr>
          <w:rFonts w:ascii="Times New Roman" w:hAnsi="Times New Roman"/>
          <w:sz w:val="28"/>
          <w:szCs w:val="28"/>
          <w:lang w:eastAsia="ru-RU"/>
        </w:rPr>
        <w:t>лективными договорами.</w:t>
      </w:r>
    </w:p>
    <w:p w:rsidR="00B405F0" w:rsidRPr="001B160B" w:rsidRDefault="00F52AD6" w:rsidP="005C4C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AD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C4CD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>. Выплаты за качество выполняемых работ рассчитываются по формуле:</w:t>
      </w:r>
    </w:p>
    <w:p w:rsidR="00B405F0" w:rsidRPr="001B160B" w:rsidRDefault="00B405F0" w:rsidP="00A30C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05F0" w:rsidRPr="005C4CDF" w:rsidRDefault="00295275" w:rsidP="000C150E">
      <w:pPr>
        <w:widowControl w:val="0"/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en-US" w:eastAsia="ru-RU"/>
                </w:rPr>
                <m:t>B</m:t>
              </m:r>
            </m:e>
            <m:sub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j</m:t>
                  </m:r>
                </m:sub>
              </m:sSub>
            </m:sub>
          </m:sSub>
          <m:r>
            <w:rPr>
              <w:rFonts w:ascii="Cambria Math" w:eastAsia="Times New Roman" w:hAnsi="Cambria Math"/>
              <w:sz w:val="28"/>
              <w:szCs w:val="28"/>
              <w:lang w:val="en-US" w:eastAsia="ru-RU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FOT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k</m:t>
                  </m:r>
                </m:sub>
              </m:sSub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i=1</m:t>
                  </m:r>
                </m:sub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n</m:t>
                  </m:r>
                </m:sup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  <w:lang w:eastAsia="ru-RU"/>
                        </w:rPr>
                        <m:t>j=1</m:t>
                      </m:r>
                    </m:sub>
                    <m:sup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  <w:lang w:eastAsia="ru-RU"/>
                        </w:rPr>
                        <m:t>m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sz w:val="28"/>
                              <w:szCs w:val="28"/>
                              <w:lang w:eastAsia="ru-RU"/>
                            </w:rPr>
                            <m:t>(I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/>
                              <w:sz w:val="28"/>
                              <w:szCs w:val="28"/>
                              <w:lang w:eastAsia="ru-RU"/>
                            </w:rPr>
                            <m:t>ij</m:t>
                          </m:r>
                        </m:sub>
                      </m:sSub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  <w:lang w:eastAsia="ru-RU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sz w:val="28"/>
                              <w:szCs w:val="28"/>
                              <w:lang w:eastAsia="ru-RU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/>
                              <w:sz w:val="28"/>
                              <w:szCs w:val="28"/>
                              <w:lang w:eastAsia="ru-RU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  <w:lang w:eastAsia="ru-RU"/>
                        </w:rPr>
                        <m:t>)</m:t>
                      </m:r>
                    </m:e>
                  </m:nary>
                </m:e>
              </m:nary>
            </m:den>
          </m:f>
          <m:r>
            <w:rPr>
              <w:rFonts w:ascii="Cambria Math" w:eastAsia="Times New Roman" w:hAnsi="Cambria Math"/>
              <w:sz w:val="28"/>
              <w:szCs w:val="28"/>
              <w:lang w:val="en-US" w:eastAsia="ru-RU"/>
            </w:rPr>
            <m:t>×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(I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ij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×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i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)</m:t>
              </m:r>
            </m:e>
          </m:nary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,</m:t>
          </m:r>
        </m:oMath>
      </m:oMathPara>
    </w:p>
    <w:p w:rsidR="00014DD0" w:rsidRPr="001B160B" w:rsidRDefault="00014DD0" w:rsidP="00A30C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04A8" w:rsidRDefault="00EA04A8" w:rsidP="00264E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05F0" w:rsidRPr="001B160B" w:rsidRDefault="00B405F0" w:rsidP="00264E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B405F0" w:rsidRPr="001B160B" w:rsidRDefault="00295275" w:rsidP="00264E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B</m:t>
            </m:r>
          </m:e>
          <m:sub>
            <m:sSub>
              <m:sSubPr>
                <m:ctrlP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k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j</m:t>
                </m:r>
              </m:sub>
            </m:sSub>
          </m:sub>
        </m:sSub>
      </m:oMath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123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выплаты за качество выполняемых работ;</w:t>
      </w:r>
    </w:p>
    <w:p w:rsidR="00B405F0" w:rsidRPr="001B160B" w:rsidRDefault="00295275" w:rsidP="00264E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FOT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k</m:t>
            </m:r>
          </m:sub>
        </m:sSub>
      </m:oMath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123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фонд оплаты труда, предусмотренный на выплаты за качество выпо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>няемых работ;</w:t>
      </w:r>
    </w:p>
    <w:p w:rsidR="00B405F0" w:rsidRPr="001B160B" w:rsidRDefault="00295275" w:rsidP="00264E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I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ij</m:t>
            </m:r>
          </m:sub>
        </m:sSub>
      </m:oMath>
      <w:r w:rsidR="000C150E" w:rsidRPr="000C15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123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>отнормированный</w:t>
      </w:r>
      <w:proofErr w:type="spellEnd"/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>i-й</w:t>
      </w:r>
      <w:proofErr w:type="spellEnd"/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критерий оценки эффективности деятельности по </w:t>
      </w:r>
      <w:r w:rsidR="00531231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>j-му</w:t>
      </w:r>
      <w:proofErr w:type="spellEnd"/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работнику;</w:t>
      </w:r>
    </w:p>
    <w:p w:rsidR="00B405F0" w:rsidRPr="001B160B" w:rsidRDefault="00295275" w:rsidP="00264E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K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i</m:t>
            </m:r>
          </m:sub>
        </m:sSub>
      </m:oMath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123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относительный весовой коэффициент i-го критерия оценки эффективн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>сти деятельности;</w:t>
      </w:r>
    </w:p>
    <w:p w:rsidR="00B405F0" w:rsidRPr="001B160B" w:rsidRDefault="00140189" w:rsidP="00264E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59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n </w:t>
      </w:r>
      <w:r w:rsidR="0053123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40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>количество критериев оценки эффективности деятельности;</w:t>
      </w:r>
    </w:p>
    <w:p w:rsidR="00B405F0" w:rsidRPr="001B160B" w:rsidRDefault="00140189" w:rsidP="00264E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594">
        <w:rPr>
          <w:rFonts w:ascii="Times New Roman" w:eastAsia="Times New Roman" w:hAnsi="Times New Roman"/>
          <w:i/>
          <w:sz w:val="28"/>
          <w:szCs w:val="28"/>
          <w:lang w:eastAsia="ru-RU"/>
        </w:rPr>
        <w:t>m</w:t>
      </w:r>
      <w:r w:rsidRPr="00140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123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40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>численность работников в организаци</w:t>
      </w:r>
      <w:r w:rsidR="009955C8" w:rsidRPr="001B160B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20EA" w:rsidRPr="001B160B">
        <w:rPr>
          <w:rFonts w:ascii="Times New Roman" w:eastAsia="Times New Roman" w:hAnsi="Times New Roman"/>
          <w:sz w:val="28"/>
          <w:szCs w:val="28"/>
          <w:lang w:eastAsia="ru-RU"/>
        </w:rPr>
        <w:t>дополнительного образования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405F0" w:rsidRPr="001B160B" w:rsidRDefault="00295275" w:rsidP="00531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1" w:history="1">
        <w:r w:rsidR="00F52AD6" w:rsidRPr="00264E42">
          <w:rPr>
            <w:rStyle w:val="a6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8.</w:t>
        </w:r>
      </w:hyperlink>
      <w:r w:rsidR="0053123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>. Нормирование критериев эффективности деятельности обеспечивает с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>поставимость критериев эффективности различной размерности. Нормирование з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ключается в выборе диапазона значений критерия эффективности деятельности (наилучшее и наихудшее), одно из которых соответствует нулевому значению </w:t>
      </w:r>
      <w:proofErr w:type="spellStart"/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>нормированного</w:t>
      </w:r>
      <w:proofErr w:type="spellEnd"/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критерия, другое </w:t>
      </w:r>
      <w:r w:rsidR="0053123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единичному. При нахождении фактического значения критерия эффективности в пределах диапазона значений критерия эффе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тивности деятельности </w:t>
      </w:r>
      <w:proofErr w:type="spellStart"/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>отнормированный</w:t>
      </w:r>
      <w:proofErr w:type="spellEnd"/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критерий эффективности деятельности принимает значения от </w:t>
      </w:r>
      <w:r w:rsidR="00531231">
        <w:rPr>
          <w:rFonts w:ascii="Times New Roman" w:eastAsia="Times New Roman" w:hAnsi="Times New Roman"/>
          <w:sz w:val="28"/>
          <w:szCs w:val="28"/>
          <w:lang w:eastAsia="ru-RU"/>
        </w:rPr>
        <w:t>нуля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 w:rsidR="00531231">
        <w:rPr>
          <w:rFonts w:ascii="Times New Roman" w:eastAsia="Times New Roman" w:hAnsi="Times New Roman"/>
          <w:sz w:val="28"/>
          <w:szCs w:val="28"/>
          <w:lang w:eastAsia="ru-RU"/>
        </w:rPr>
        <w:t>единицы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>. При фактическом значении критерия э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фективности ниже наихудшего значения значение </w:t>
      </w:r>
      <w:proofErr w:type="spellStart"/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>отнормированного</w:t>
      </w:r>
      <w:proofErr w:type="spellEnd"/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критерия пр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нимается равным </w:t>
      </w:r>
      <w:r w:rsidR="00531231">
        <w:rPr>
          <w:rFonts w:ascii="Times New Roman" w:eastAsia="Times New Roman" w:hAnsi="Times New Roman"/>
          <w:sz w:val="28"/>
          <w:szCs w:val="28"/>
          <w:lang w:eastAsia="ru-RU"/>
        </w:rPr>
        <w:t>нулю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 выше наилучшего </w:t>
      </w:r>
      <w:r w:rsidR="0053123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1231">
        <w:rPr>
          <w:rFonts w:ascii="Times New Roman" w:eastAsia="Times New Roman" w:hAnsi="Times New Roman"/>
          <w:sz w:val="28"/>
          <w:szCs w:val="28"/>
          <w:lang w:eastAsia="ru-RU"/>
        </w:rPr>
        <w:t>единице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405F0" w:rsidRPr="001B160B" w:rsidRDefault="00F52AD6" w:rsidP="00531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AD6">
        <w:rPr>
          <w:rFonts w:ascii="Times New Roman" w:eastAsia="Times New Roman" w:hAnsi="Times New Roman"/>
          <w:sz w:val="28"/>
          <w:szCs w:val="28"/>
          <w:lang w:eastAsia="ru-RU"/>
        </w:rPr>
        <w:t>8.5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. Зависимость значения </w:t>
      </w:r>
      <w:proofErr w:type="spellStart"/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>отнормированного</w:t>
      </w:r>
      <w:proofErr w:type="spellEnd"/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критерия эффективности де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>тельности от значения критерия эффективности деятельности может быть прямой (положительная динамика определяется увеличением значения критерия) и обра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>ной (положительная динамика определяется уменьшением значения критерия).</w:t>
      </w:r>
    </w:p>
    <w:p w:rsidR="00B405F0" w:rsidRPr="001B160B" w:rsidRDefault="00F52AD6" w:rsidP="00531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AD6"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="0053123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>Отнормированный</w:t>
      </w:r>
      <w:proofErr w:type="spellEnd"/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критерий при прямой зависимости его значения от зн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>чения критерия рассчитывается по формуле:</w:t>
      </w:r>
    </w:p>
    <w:p w:rsidR="00B405F0" w:rsidRPr="001B160B" w:rsidRDefault="00B405F0" w:rsidP="00531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0189" w:rsidRPr="00531231" w:rsidRDefault="00295275" w:rsidP="00531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I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i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FI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i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i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i</m:t>
                  </m:r>
                </m:sub>
              </m:sSub>
            </m:den>
          </m:f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,</m:t>
          </m:r>
        </m:oMath>
      </m:oMathPara>
    </w:p>
    <w:p w:rsidR="00140189" w:rsidRPr="001B160B" w:rsidRDefault="00140189" w:rsidP="00531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05F0" w:rsidRPr="001B160B" w:rsidRDefault="00B405F0" w:rsidP="00264E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B405F0" w:rsidRPr="001B160B" w:rsidRDefault="00295275" w:rsidP="00264E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FI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i</m:t>
            </m:r>
          </m:sub>
        </m:sSub>
      </m:oMath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123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фактическое значение критерия эффективности деятельности;</w:t>
      </w:r>
    </w:p>
    <w:p w:rsidR="00B405F0" w:rsidRPr="001B160B" w:rsidRDefault="00295275" w:rsidP="00264E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M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i</m:t>
            </m:r>
          </m:sub>
        </m:sSub>
      </m:oMath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123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наилучшее значение критерия эффективности деятельности;</w:t>
      </w:r>
    </w:p>
    <w:p w:rsidR="00B405F0" w:rsidRPr="001B160B" w:rsidRDefault="00295275" w:rsidP="00264E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L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i</m:t>
            </m:r>
          </m:sub>
        </m:sSub>
      </m:oMath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123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наихудшее значение критерия эффективности деятельности.</w:t>
      </w:r>
    </w:p>
    <w:p w:rsidR="00B405F0" w:rsidRPr="001B160B" w:rsidRDefault="00F52AD6" w:rsidP="00264E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AD6"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="0053123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>Отнормированный</w:t>
      </w:r>
      <w:proofErr w:type="spellEnd"/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критерий эффективности деятельности при обратной зависимости его значения от значения критерия рассчитывается по формуле:</w:t>
      </w:r>
    </w:p>
    <w:p w:rsidR="00B405F0" w:rsidRPr="001B160B" w:rsidRDefault="00B405F0" w:rsidP="00531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0189" w:rsidRPr="00531231" w:rsidRDefault="00295275" w:rsidP="00531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I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i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FI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i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i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i</m:t>
                  </m:r>
                </m:sub>
              </m:sSub>
            </m:den>
          </m:f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,</m:t>
          </m:r>
        </m:oMath>
      </m:oMathPara>
    </w:p>
    <w:p w:rsidR="00B405F0" w:rsidRDefault="00B405F0" w:rsidP="00531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0189" w:rsidRPr="001B160B" w:rsidRDefault="00140189" w:rsidP="00264E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где:</w:t>
      </w:r>
    </w:p>
    <w:p w:rsidR="00140189" w:rsidRPr="001B160B" w:rsidRDefault="00295275" w:rsidP="00264E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FI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i</m:t>
            </m:r>
          </m:sub>
        </m:sSub>
      </m:oMath>
      <w:r w:rsidR="00140189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123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140189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фактическое значение критерия эффективности деятельности;</w:t>
      </w:r>
    </w:p>
    <w:p w:rsidR="00140189" w:rsidRPr="001B160B" w:rsidRDefault="00295275" w:rsidP="00264E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M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i</m:t>
            </m:r>
          </m:sub>
        </m:sSub>
      </m:oMath>
      <w:r w:rsidR="00140189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123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140189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наилучшее значение критерия эффективности деятельности;</w:t>
      </w:r>
    </w:p>
    <w:p w:rsidR="00140189" w:rsidRPr="001B160B" w:rsidRDefault="00295275" w:rsidP="00264E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L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i</m:t>
            </m:r>
          </m:sub>
        </m:sSub>
      </m:oMath>
      <w:r w:rsidR="00140189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123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140189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наихудшее значение критерия эффективности деятельности.</w:t>
      </w:r>
    </w:p>
    <w:p w:rsidR="00B405F0" w:rsidRPr="001B160B" w:rsidRDefault="00F52AD6" w:rsidP="00531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AD6"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="0053123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>. Весовыми коэффициентами определяется степень приоритетности крит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>рия эффективности деятельности. Наиболее приоритетному критерию присваивае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>ся наибольший коэффициент. Относительный весовой коэффициент рассчитывается по формуле:</w:t>
      </w:r>
    </w:p>
    <w:p w:rsidR="00B405F0" w:rsidRPr="00075594" w:rsidRDefault="00B405F0" w:rsidP="00531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0C2D" w:rsidRPr="00075594" w:rsidRDefault="00295275" w:rsidP="0053123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K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i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VK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i</m:t>
                  </m:r>
                </m:sub>
              </m:sSub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i=1</m:t>
                  </m:r>
                </m:sub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  <w:lang w:eastAsia="ru-RU"/>
                        </w:rPr>
                        <m:t>VK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  <w:lang w:eastAsia="ru-RU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 xml:space="preserve"> ,</m:t>
          </m:r>
        </m:oMath>
      </m:oMathPara>
    </w:p>
    <w:p w:rsidR="00B405F0" w:rsidRDefault="00B405F0" w:rsidP="00531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05F0" w:rsidRDefault="00B405F0" w:rsidP="00531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A20C2D" w:rsidRPr="001B160B" w:rsidRDefault="00295275" w:rsidP="00531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K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i</m:t>
            </m:r>
          </m:sub>
        </m:sSub>
      </m:oMath>
      <w:r w:rsidR="00A20C2D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123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A20C2D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относительный весовой коэффициент i-го критерия оценки эффективн</w:t>
      </w:r>
      <w:r w:rsidR="00A20C2D" w:rsidRPr="001B160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20C2D" w:rsidRPr="001B160B">
        <w:rPr>
          <w:rFonts w:ascii="Times New Roman" w:eastAsia="Times New Roman" w:hAnsi="Times New Roman"/>
          <w:sz w:val="28"/>
          <w:szCs w:val="28"/>
          <w:lang w:eastAsia="ru-RU"/>
        </w:rPr>
        <w:t>сти деятельности;</w:t>
      </w:r>
    </w:p>
    <w:p w:rsidR="00B405F0" w:rsidRPr="001B160B" w:rsidRDefault="00295275" w:rsidP="00531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VK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i</m:t>
            </m:r>
          </m:sub>
        </m:sSub>
      </m:oMath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123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весовой коэффициент i-го критерия оценки эффективности деятельн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>сти.</w:t>
      </w:r>
    </w:p>
    <w:p w:rsidR="00B405F0" w:rsidRDefault="00F52AD6" w:rsidP="00531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AD6"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="0053123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. Предельный совокупный </w:t>
      </w:r>
      <w:hyperlink r:id="rId12" w:anchor="P1394" w:history="1">
        <w:r w:rsidR="00B405F0" w:rsidRPr="001B160B">
          <w:rPr>
            <w:rStyle w:val="a6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размер</w:t>
        </w:r>
      </w:hyperlink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весовых коэффициентов по критериям эффективности деятельности </w:t>
      </w:r>
      <w:r w:rsidR="00B405F0" w:rsidRPr="001B160B">
        <w:rPr>
          <w:rFonts w:ascii="Times New Roman" w:hAnsi="Times New Roman"/>
          <w:sz w:val="28"/>
          <w:szCs w:val="28"/>
        </w:rPr>
        <w:t>работников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123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 в 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>таблиц</w:t>
      </w:r>
      <w:r w:rsidR="00531231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3B06" w:rsidRPr="001B160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B0929" w:rsidRPr="001B160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31231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0F1BC7" w:rsidRPr="001B160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B0929" w:rsidRPr="001B160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30CF7" w:rsidRPr="001B160B" w:rsidRDefault="00A30CF7" w:rsidP="00531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7C73" w:rsidRPr="001B160B" w:rsidRDefault="00FD7C73" w:rsidP="00531231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</w:t>
      </w:r>
      <w:hyperlink r:id="rId13" w:history="1">
        <w:r w:rsidRPr="001B160B">
          <w:rPr>
            <w:rFonts w:ascii="Times New Roman" w:eastAsia="Times New Roman" w:hAnsi="Times New Roman"/>
            <w:sz w:val="28"/>
            <w:szCs w:val="28"/>
            <w:lang w:eastAsia="ru-RU"/>
          </w:rPr>
          <w:t>2</w:t>
        </w:r>
        <w:r w:rsidR="009B0929" w:rsidRPr="001B160B">
          <w:rPr>
            <w:rFonts w:ascii="Times New Roman" w:eastAsia="Times New Roman" w:hAnsi="Times New Roman"/>
            <w:sz w:val="28"/>
            <w:szCs w:val="28"/>
            <w:lang w:eastAsia="ru-RU"/>
          </w:rPr>
          <w:t>3</w:t>
        </w:r>
      </w:hyperlink>
    </w:p>
    <w:p w:rsidR="00FD7C73" w:rsidRPr="001B160B" w:rsidRDefault="00FD7C73" w:rsidP="005312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1231" w:rsidRDefault="00531231" w:rsidP="00A30C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5" w:name="P1394"/>
      <w:bookmarkEnd w:id="15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редельный совокупный размер весовых коэффициентов </w:t>
      </w:r>
    </w:p>
    <w:p w:rsidR="00FD7C73" w:rsidRPr="001B160B" w:rsidRDefault="00531231" w:rsidP="00A30C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по критериям эффективности деятельности работников образования</w:t>
      </w:r>
    </w:p>
    <w:p w:rsidR="00FD7C73" w:rsidRPr="001B160B" w:rsidRDefault="00FD7C73" w:rsidP="00FD7C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43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7"/>
        <w:gridCol w:w="4333"/>
        <w:gridCol w:w="2881"/>
        <w:gridCol w:w="2446"/>
      </w:tblGrid>
      <w:tr w:rsidR="000F1BC7" w:rsidRPr="001B160B" w:rsidTr="00531231">
        <w:tc>
          <w:tcPr>
            <w:tcW w:w="363" w:type="pct"/>
          </w:tcPr>
          <w:p w:rsidR="000F1BC7" w:rsidRDefault="000F1BC7" w:rsidP="001B73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081BDE" w:rsidRPr="001B160B" w:rsidRDefault="00081BDE" w:rsidP="001B73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080" w:type="pct"/>
          </w:tcPr>
          <w:p w:rsidR="000F1BC7" w:rsidRPr="001B160B" w:rsidRDefault="000F1BC7" w:rsidP="0008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1383" w:type="pct"/>
          </w:tcPr>
          <w:p w:rsidR="000F1BC7" w:rsidRPr="001B160B" w:rsidRDefault="000F1BC7" w:rsidP="001B73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1174" w:type="pct"/>
          </w:tcPr>
          <w:p w:rsidR="000F1BC7" w:rsidRPr="001B160B" w:rsidRDefault="000F1BC7" w:rsidP="001B73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Предельный сов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купный размер в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совых коэффиц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ентов</w:t>
            </w:r>
          </w:p>
        </w:tc>
      </w:tr>
    </w:tbl>
    <w:p w:rsidR="000F1BC7" w:rsidRPr="001B160B" w:rsidRDefault="000F1BC7" w:rsidP="00FD7C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7"/>
        <w:gridCol w:w="4333"/>
        <w:gridCol w:w="2881"/>
        <w:gridCol w:w="2446"/>
      </w:tblGrid>
      <w:tr w:rsidR="00380F58" w:rsidRPr="001B160B" w:rsidTr="00A30CF7">
        <w:trPr>
          <w:tblHeader/>
        </w:trPr>
        <w:tc>
          <w:tcPr>
            <w:tcW w:w="363" w:type="pct"/>
          </w:tcPr>
          <w:p w:rsidR="000F1BC7" w:rsidRPr="001B160B" w:rsidRDefault="000F1BC7" w:rsidP="000F1B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0" w:type="pct"/>
          </w:tcPr>
          <w:p w:rsidR="000F1BC7" w:rsidRPr="001B160B" w:rsidRDefault="000F1BC7" w:rsidP="000F1B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pct"/>
          </w:tcPr>
          <w:p w:rsidR="000F1BC7" w:rsidRPr="001B160B" w:rsidRDefault="000F1BC7" w:rsidP="000F1B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74" w:type="pct"/>
          </w:tcPr>
          <w:p w:rsidR="000F1BC7" w:rsidRPr="001B160B" w:rsidRDefault="000F1BC7" w:rsidP="000F1B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380F58" w:rsidRPr="00892B5A" w:rsidTr="00A30CF7">
        <w:tc>
          <w:tcPr>
            <w:tcW w:w="5000" w:type="pct"/>
            <w:gridSpan w:val="4"/>
          </w:tcPr>
          <w:p w:rsidR="00FD7C73" w:rsidRPr="00892B5A" w:rsidRDefault="00FD7C73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2B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Профессионально-квалификационная группа учебно-вспомогательного персонала первого уровня</w:t>
            </w:r>
          </w:p>
        </w:tc>
      </w:tr>
      <w:tr w:rsidR="00380F58" w:rsidRPr="00892B5A" w:rsidTr="00A30CF7">
        <w:tc>
          <w:tcPr>
            <w:tcW w:w="363" w:type="pct"/>
          </w:tcPr>
          <w:p w:rsidR="00FD7C73" w:rsidRPr="00892B5A" w:rsidRDefault="00FD7C73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2B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080" w:type="pct"/>
          </w:tcPr>
          <w:p w:rsidR="00FD7C73" w:rsidRPr="00892B5A" w:rsidRDefault="00FD7C73" w:rsidP="000201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2B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учебной части</w:t>
            </w:r>
          </w:p>
        </w:tc>
        <w:tc>
          <w:tcPr>
            <w:tcW w:w="1383" w:type="pct"/>
          </w:tcPr>
          <w:p w:rsidR="00FD7C73" w:rsidRPr="00892B5A" w:rsidRDefault="00531231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2B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</w:t>
            </w:r>
          </w:p>
        </w:tc>
        <w:tc>
          <w:tcPr>
            <w:tcW w:w="1174" w:type="pct"/>
          </w:tcPr>
          <w:p w:rsidR="00FD7C73" w:rsidRPr="00892B5A" w:rsidRDefault="00FD7C73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2B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80F58" w:rsidRPr="00892B5A" w:rsidTr="00A30CF7">
        <w:tc>
          <w:tcPr>
            <w:tcW w:w="5000" w:type="pct"/>
            <w:gridSpan w:val="4"/>
          </w:tcPr>
          <w:p w:rsidR="00531231" w:rsidRPr="00892B5A" w:rsidRDefault="00F52AD6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2B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FD7C73" w:rsidRPr="00892B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Профессионально-квалификационная группа должностей </w:t>
            </w:r>
          </w:p>
          <w:p w:rsidR="00FD7C73" w:rsidRPr="00892B5A" w:rsidRDefault="00FD7C73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2B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педагогических работников</w:t>
            </w:r>
          </w:p>
        </w:tc>
      </w:tr>
      <w:tr w:rsidR="00380F58" w:rsidRPr="00892B5A" w:rsidTr="00A30CF7">
        <w:tc>
          <w:tcPr>
            <w:tcW w:w="363" w:type="pct"/>
          </w:tcPr>
          <w:p w:rsidR="00FD7C73" w:rsidRPr="00892B5A" w:rsidRDefault="00F52AD6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2B5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="00FD7C73" w:rsidRPr="00892B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2080" w:type="pct"/>
          </w:tcPr>
          <w:p w:rsidR="00FD7C73" w:rsidRPr="00892B5A" w:rsidRDefault="00FD7C73" w:rsidP="005312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2B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Инструктор по труду</w:t>
            </w:r>
          </w:p>
        </w:tc>
        <w:tc>
          <w:tcPr>
            <w:tcW w:w="1383" w:type="pct"/>
          </w:tcPr>
          <w:p w:rsidR="00FD7C73" w:rsidRPr="00892B5A" w:rsidRDefault="00531231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2B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</w:t>
            </w:r>
          </w:p>
        </w:tc>
        <w:tc>
          <w:tcPr>
            <w:tcW w:w="1174" w:type="pct"/>
          </w:tcPr>
          <w:p w:rsidR="00FD7C73" w:rsidRPr="00892B5A" w:rsidRDefault="00FD7C73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2B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</w:tr>
      <w:tr w:rsidR="00380F58" w:rsidRPr="001B160B" w:rsidTr="00A30CF7">
        <w:tc>
          <w:tcPr>
            <w:tcW w:w="363" w:type="pct"/>
          </w:tcPr>
          <w:p w:rsidR="00FD7C73" w:rsidRPr="00892B5A" w:rsidRDefault="00F52AD6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2B5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="00FD7C73" w:rsidRPr="00892B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2080" w:type="pct"/>
          </w:tcPr>
          <w:p w:rsidR="00FD7C73" w:rsidRPr="00892B5A" w:rsidRDefault="00FD7C73" w:rsidP="005312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2B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Инструктор по физической кул</w:t>
            </w:r>
            <w:r w:rsidRPr="00892B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892B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туре</w:t>
            </w:r>
          </w:p>
        </w:tc>
        <w:tc>
          <w:tcPr>
            <w:tcW w:w="1383" w:type="pct"/>
          </w:tcPr>
          <w:p w:rsidR="00FD7C73" w:rsidRPr="00892B5A" w:rsidRDefault="00531231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2B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</w:t>
            </w:r>
          </w:p>
        </w:tc>
        <w:tc>
          <w:tcPr>
            <w:tcW w:w="1174" w:type="pct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2B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</w:tr>
      <w:tr w:rsidR="00380F58" w:rsidRPr="001B160B" w:rsidTr="00A30CF7">
        <w:tc>
          <w:tcPr>
            <w:tcW w:w="363" w:type="pct"/>
          </w:tcPr>
          <w:p w:rsidR="00FD7C73" w:rsidRPr="001B160B" w:rsidRDefault="00F52AD6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="00FD7C73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.3.</w:t>
            </w:r>
          </w:p>
        </w:tc>
        <w:tc>
          <w:tcPr>
            <w:tcW w:w="2080" w:type="pct"/>
          </w:tcPr>
          <w:p w:rsidR="00FD7C73" w:rsidRPr="001B160B" w:rsidRDefault="00FD7C73" w:rsidP="005312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1383" w:type="pct"/>
          </w:tcPr>
          <w:p w:rsidR="00FD7C73" w:rsidRPr="001B160B" w:rsidRDefault="00531231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</w:t>
            </w:r>
          </w:p>
        </w:tc>
        <w:tc>
          <w:tcPr>
            <w:tcW w:w="1174" w:type="pct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</w:tr>
      <w:tr w:rsidR="00380F58" w:rsidRPr="001B160B" w:rsidTr="00A30CF7">
        <w:tc>
          <w:tcPr>
            <w:tcW w:w="363" w:type="pct"/>
          </w:tcPr>
          <w:p w:rsidR="00FD7C73" w:rsidRPr="001B160B" w:rsidRDefault="00F52AD6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2</w:t>
            </w:r>
            <w:r w:rsidR="00FD7C73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.4.</w:t>
            </w:r>
          </w:p>
        </w:tc>
        <w:tc>
          <w:tcPr>
            <w:tcW w:w="2080" w:type="pct"/>
          </w:tcPr>
          <w:p w:rsidR="00FD7C73" w:rsidRPr="001B160B" w:rsidRDefault="00FD7C73" w:rsidP="005312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 вожатый</w:t>
            </w:r>
          </w:p>
        </w:tc>
        <w:tc>
          <w:tcPr>
            <w:tcW w:w="1383" w:type="pct"/>
          </w:tcPr>
          <w:p w:rsidR="00FD7C73" w:rsidRPr="001B160B" w:rsidRDefault="00531231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</w:t>
            </w:r>
          </w:p>
        </w:tc>
        <w:tc>
          <w:tcPr>
            <w:tcW w:w="1174" w:type="pct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</w:tr>
      <w:tr w:rsidR="00380F58" w:rsidRPr="001B160B" w:rsidTr="00A30CF7">
        <w:tc>
          <w:tcPr>
            <w:tcW w:w="363" w:type="pct"/>
          </w:tcPr>
          <w:p w:rsidR="00FD7C73" w:rsidRPr="001B160B" w:rsidRDefault="00F52AD6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="00FD7C73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.5.</w:t>
            </w:r>
          </w:p>
        </w:tc>
        <w:tc>
          <w:tcPr>
            <w:tcW w:w="2080" w:type="pct"/>
          </w:tcPr>
          <w:p w:rsidR="00FD7C73" w:rsidRPr="001B160B" w:rsidRDefault="00FD7C73" w:rsidP="005312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Инструктор-методист</w:t>
            </w:r>
          </w:p>
        </w:tc>
        <w:tc>
          <w:tcPr>
            <w:tcW w:w="1383" w:type="pct"/>
          </w:tcPr>
          <w:p w:rsidR="00FD7C73" w:rsidRPr="001B160B" w:rsidRDefault="00531231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второй</w:t>
            </w:r>
          </w:p>
        </w:tc>
        <w:tc>
          <w:tcPr>
            <w:tcW w:w="1174" w:type="pct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380F58" w:rsidRPr="001B160B" w:rsidTr="00A30CF7">
        <w:tc>
          <w:tcPr>
            <w:tcW w:w="363" w:type="pct"/>
          </w:tcPr>
          <w:p w:rsidR="00FD7C73" w:rsidRPr="001B160B" w:rsidRDefault="00F52AD6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="00FD7C73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.6.</w:t>
            </w:r>
          </w:p>
        </w:tc>
        <w:tc>
          <w:tcPr>
            <w:tcW w:w="2080" w:type="pct"/>
          </w:tcPr>
          <w:p w:rsidR="00FD7C73" w:rsidRPr="001B160B" w:rsidRDefault="00FD7C73" w:rsidP="005312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Концертмейстер</w:t>
            </w:r>
          </w:p>
        </w:tc>
        <w:tc>
          <w:tcPr>
            <w:tcW w:w="1383" w:type="pct"/>
          </w:tcPr>
          <w:p w:rsidR="00FD7C73" w:rsidRPr="001B160B" w:rsidRDefault="00531231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второй</w:t>
            </w:r>
          </w:p>
        </w:tc>
        <w:tc>
          <w:tcPr>
            <w:tcW w:w="1174" w:type="pct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380F58" w:rsidRPr="001B160B" w:rsidTr="00A30CF7">
        <w:tc>
          <w:tcPr>
            <w:tcW w:w="363" w:type="pct"/>
          </w:tcPr>
          <w:p w:rsidR="00FD7C73" w:rsidRPr="001B160B" w:rsidRDefault="00F52AD6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="00FD7C73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.7.</w:t>
            </w:r>
          </w:p>
        </w:tc>
        <w:tc>
          <w:tcPr>
            <w:tcW w:w="2080" w:type="pct"/>
          </w:tcPr>
          <w:p w:rsidR="00FD7C73" w:rsidRPr="001B160B" w:rsidRDefault="00FD7C73" w:rsidP="005312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 дополнительного образ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383" w:type="pct"/>
          </w:tcPr>
          <w:p w:rsidR="00FD7C73" w:rsidRPr="001B160B" w:rsidRDefault="00531231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второй</w:t>
            </w:r>
          </w:p>
        </w:tc>
        <w:tc>
          <w:tcPr>
            <w:tcW w:w="1174" w:type="pct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380F58" w:rsidRPr="001B160B" w:rsidTr="00A30CF7">
        <w:tc>
          <w:tcPr>
            <w:tcW w:w="363" w:type="pct"/>
          </w:tcPr>
          <w:p w:rsidR="00FD7C73" w:rsidRPr="001B160B" w:rsidRDefault="00F52AD6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="00FD7C73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.8.</w:t>
            </w:r>
          </w:p>
        </w:tc>
        <w:tc>
          <w:tcPr>
            <w:tcW w:w="2080" w:type="pct"/>
          </w:tcPr>
          <w:p w:rsidR="00FD7C73" w:rsidRPr="001B160B" w:rsidRDefault="00FD7C73" w:rsidP="005312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Педагог-организатор</w:t>
            </w:r>
          </w:p>
        </w:tc>
        <w:tc>
          <w:tcPr>
            <w:tcW w:w="1383" w:type="pct"/>
          </w:tcPr>
          <w:p w:rsidR="00FD7C73" w:rsidRPr="001B160B" w:rsidRDefault="00531231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второй</w:t>
            </w:r>
          </w:p>
        </w:tc>
        <w:tc>
          <w:tcPr>
            <w:tcW w:w="1174" w:type="pct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380F58" w:rsidRPr="001B160B" w:rsidTr="00A30CF7">
        <w:tc>
          <w:tcPr>
            <w:tcW w:w="363" w:type="pct"/>
          </w:tcPr>
          <w:p w:rsidR="00FD7C73" w:rsidRPr="001B160B" w:rsidRDefault="00F52AD6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="00FD7C73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.9.</w:t>
            </w:r>
          </w:p>
        </w:tc>
        <w:tc>
          <w:tcPr>
            <w:tcW w:w="2080" w:type="pct"/>
          </w:tcPr>
          <w:p w:rsidR="00FD7C73" w:rsidRPr="001B160B" w:rsidRDefault="00FD7C73" w:rsidP="005312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1383" w:type="pct"/>
          </w:tcPr>
          <w:p w:rsidR="00FD7C73" w:rsidRPr="001B160B" w:rsidRDefault="00531231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второй</w:t>
            </w:r>
          </w:p>
        </w:tc>
        <w:tc>
          <w:tcPr>
            <w:tcW w:w="1174" w:type="pct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380F58" w:rsidRPr="001B160B" w:rsidTr="00A30CF7">
        <w:tc>
          <w:tcPr>
            <w:tcW w:w="363" w:type="pct"/>
            <w:tcBorders>
              <w:bottom w:val="single" w:sz="4" w:space="0" w:color="auto"/>
            </w:tcBorders>
          </w:tcPr>
          <w:p w:rsidR="00FD7C73" w:rsidRPr="001B160B" w:rsidRDefault="00F52AD6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="00FD7C73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.10.</w:t>
            </w:r>
          </w:p>
        </w:tc>
        <w:tc>
          <w:tcPr>
            <w:tcW w:w="2080" w:type="pct"/>
            <w:tcBorders>
              <w:bottom w:val="single" w:sz="4" w:space="0" w:color="auto"/>
            </w:tcBorders>
          </w:tcPr>
          <w:p w:rsidR="00FD7C73" w:rsidRPr="001B160B" w:rsidRDefault="00FD7C73" w:rsidP="005312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Тренер-преподаватель</w:t>
            </w:r>
          </w:p>
        </w:tc>
        <w:tc>
          <w:tcPr>
            <w:tcW w:w="1383" w:type="pct"/>
            <w:tcBorders>
              <w:bottom w:val="single" w:sz="4" w:space="0" w:color="auto"/>
            </w:tcBorders>
          </w:tcPr>
          <w:p w:rsidR="00FD7C73" w:rsidRPr="001B160B" w:rsidRDefault="00531231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второй</w:t>
            </w:r>
          </w:p>
        </w:tc>
        <w:tc>
          <w:tcPr>
            <w:tcW w:w="1174" w:type="pct"/>
            <w:tcBorders>
              <w:bottom w:val="single" w:sz="4" w:space="0" w:color="auto"/>
            </w:tcBorders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380F58" w:rsidRPr="001B160B" w:rsidTr="00A30CF7">
        <w:tc>
          <w:tcPr>
            <w:tcW w:w="363" w:type="pct"/>
            <w:tcBorders>
              <w:top w:val="single" w:sz="4" w:space="0" w:color="auto"/>
            </w:tcBorders>
          </w:tcPr>
          <w:p w:rsidR="00FD7C73" w:rsidRPr="001B160B" w:rsidRDefault="00295275" w:rsidP="00F52A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4" w:history="1">
              <w:r w:rsidR="00F52AD6">
                <w:rPr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2</w:t>
              </w:r>
              <w:r w:rsidR="00FD7C73" w:rsidRPr="001B160B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.1</w:t>
              </w:r>
              <w:r w:rsidR="00A477E8" w:rsidRPr="001B160B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1</w:t>
              </w:r>
            </w:hyperlink>
            <w:r w:rsidR="00FD7C73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80" w:type="pct"/>
            <w:tcBorders>
              <w:top w:val="single" w:sz="4" w:space="0" w:color="auto"/>
            </w:tcBorders>
          </w:tcPr>
          <w:p w:rsidR="00FD7C73" w:rsidRPr="001B160B" w:rsidRDefault="00FD7C73" w:rsidP="005312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383" w:type="pct"/>
            <w:tcBorders>
              <w:top w:val="single" w:sz="4" w:space="0" w:color="auto"/>
            </w:tcBorders>
          </w:tcPr>
          <w:p w:rsidR="00FD7C73" w:rsidRPr="001B160B" w:rsidRDefault="00531231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третий</w:t>
            </w:r>
          </w:p>
        </w:tc>
        <w:tc>
          <w:tcPr>
            <w:tcW w:w="1174" w:type="pct"/>
            <w:tcBorders>
              <w:top w:val="single" w:sz="4" w:space="0" w:color="auto"/>
            </w:tcBorders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</w:tr>
      <w:tr w:rsidR="00380F58" w:rsidRPr="001B160B" w:rsidTr="00A30CF7">
        <w:tc>
          <w:tcPr>
            <w:tcW w:w="363" w:type="pct"/>
          </w:tcPr>
          <w:p w:rsidR="00FD7C73" w:rsidRPr="001B160B" w:rsidRDefault="00295275" w:rsidP="00F52A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5" w:history="1">
              <w:r w:rsidR="00F52AD6">
                <w:rPr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2</w:t>
              </w:r>
              <w:r w:rsidR="00FD7C73" w:rsidRPr="001B160B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.1</w:t>
              </w:r>
              <w:r w:rsidR="00A477E8" w:rsidRPr="001B160B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2</w:t>
              </w:r>
            </w:hyperlink>
            <w:r w:rsidR="00FD7C73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80" w:type="pct"/>
          </w:tcPr>
          <w:p w:rsidR="00FD7C73" w:rsidRPr="001B160B" w:rsidRDefault="00FD7C73" w:rsidP="005312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1383" w:type="pct"/>
          </w:tcPr>
          <w:p w:rsidR="00FD7C73" w:rsidRPr="001B160B" w:rsidRDefault="00531231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третий</w:t>
            </w:r>
          </w:p>
        </w:tc>
        <w:tc>
          <w:tcPr>
            <w:tcW w:w="1174" w:type="pct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</w:tr>
      <w:tr w:rsidR="00380F58" w:rsidRPr="001B160B" w:rsidTr="00A30CF7">
        <w:tc>
          <w:tcPr>
            <w:tcW w:w="363" w:type="pct"/>
          </w:tcPr>
          <w:p w:rsidR="00FD7C73" w:rsidRPr="001B160B" w:rsidRDefault="00295275" w:rsidP="00F52A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6" w:history="1">
              <w:r w:rsidR="00F52AD6">
                <w:rPr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2</w:t>
              </w:r>
              <w:r w:rsidR="00FD7C73" w:rsidRPr="001B160B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.1</w:t>
              </w:r>
              <w:r w:rsidR="00A477E8" w:rsidRPr="001B160B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3</w:t>
              </w:r>
            </w:hyperlink>
            <w:r w:rsidR="00FD7C73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80" w:type="pct"/>
          </w:tcPr>
          <w:p w:rsidR="00FD7C73" w:rsidRPr="001B160B" w:rsidRDefault="00FD7C73" w:rsidP="005312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1383" w:type="pct"/>
          </w:tcPr>
          <w:p w:rsidR="00FD7C73" w:rsidRPr="001B160B" w:rsidRDefault="00531231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третий</w:t>
            </w:r>
          </w:p>
        </w:tc>
        <w:tc>
          <w:tcPr>
            <w:tcW w:w="1174" w:type="pct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</w:tr>
      <w:tr w:rsidR="00380F58" w:rsidRPr="001B160B" w:rsidTr="00A30CF7">
        <w:tc>
          <w:tcPr>
            <w:tcW w:w="363" w:type="pct"/>
          </w:tcPr>
          <w:p w:rsidR="00FD7C73" w:rsidRPr="001B160B" w:rsidRDefault="00295275" w:rsidP="00F52AD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7" w:history="1">
              <w:r w:rsidR="00F52AD6">
                <w:rPr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2</w:t>
              </w:r>
              <w:r w:rsidR="00FD7C73" w:rsidRPr="001B160B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.1</w:t>
              </w:r>
              <w:r w:rsidR="00A477E8" w:rsidRPr="001B160B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4</w:t>
              </w:r>
            </w:hyperlink>
            <w:r w:rsidR="00FD7C73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80" w:type="pct"/>
          </w:tcPr>
          <w:p w:rsidR="00FD7C73" w:rsidRPr="001B160B" w:rsidRDefault="00FD7C73" w:rsidP="005312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 инструктор-методист</w:t>
            </w:r>
          </w:p>
        </w:tc>
        <w:tc>
          <w:tcPr>
            <w:tcW w:w="1383" w:type="pct"/>
          </w:tcPr>
          <w:p w:rsidR="00FD7C73" w:rsidRPr="001B160B" w:rsidRDefault="00531231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третий</w:t>
            </w:r>
          </w:p>
        </w:tc>
        <w:tc>
          <w:tcPr>
            <w:tcW w:w="1174" w:type="pct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</w:tr>
      <w:tr w:rsidR="00380F58" w:rsidRPr="001B160B" w:rsidTr="00A30CF7">
        <w:tc>
          <w:tcPr>
            <w:tcW w:w="363" w:type="pct"/>
          </w:tcPr>
          <w:p w:rsidR="00FD7C73" w:rsidRPr="001B160B" w:rsidRDefault="00295275" w:rsidP="00F52AD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8" w:history="1">
              <w:r w:rsidR="00F52AD6">
                <w:rPr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2</w:t>
              </w:r>
              <w:r w:rsidR="00FD7C73" w:rsidRPr="001B160B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.1</w:t>
              </w:r>
              <w:r w:rsidR="00A477E8" w:rsidRPr="001B160B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5</w:t>
              </w:r>
            </w:hyperlink>
            <w:r w:rsidR="00FD7C73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80" w:type="pct"/>
          </w:tcPr>
          <w:p w:rsidR="00FD7C73" w:rsidRPr="001B160B" w:rsidRDefault="00FD7C73" w:rsidP="005312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 педагог дополнительн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образования</w:t>
            </w:r>
          </w:p>
        </w:tc>
        <w:tc>
          <w:tcPr>
            <w:tcW w:w="1383" w:type="pct"/>
          </w:tcPr>
          <w:p w:rsidR="00FD7C73" w:rsidRPr="001B160B" w:rsidRDefault="00531231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третий</w:t>
            </w:r>
          </w:p>
        </w:tc>
        <w:tc>
          <w:tcPr>
            <w:tcW w:w="1174" w:type="pct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</w:tr>
      <w:tr w:rsidR="00380F58" w:rsidRPr="001B160B" w:rsidTr="00A30CF7">
        <w:tc>
          <w:tcPr>
            <w:tcW w:w="363" w:type="pct"/>
          </w:tcPr>
          <w:p w:rsidR="00FD7C73" w:rsidRPr="001B160B" w:rsidRDefault="00295275" w:rsidP="00F52AD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9" w:history="1">
              <w:r w:rsidR="00F52AD6">
                <w:rPr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2</w:t>
              </w:r>
              <w:r w:rsidR="00FD7C73" w:rsidRPr="001B160B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.1</w:t>
              </w:r>
              <w:r w:rsidR="00A477E8" w:rsidRPr="001B160B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6</w:t>
              </w:r>
            </w:hyperlink>
            <w:r w:rsidR="00FD7C73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80" w:type="pct"/>
          </w:tcPr>
          <w:p w:rsidR="00FD7C73" w:rsidRPr="001B160B" w:rsidRDefault="00FD7C73" w:rsidP="005312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 тренер-преподаватель</w:t>
            </w:r>
          </w:p>
        </w:tc>
        <w:tc>
          <w:tcPr>
            <w:tcW w:w="1383" w:type="pct"/>
          </w:tcPr>
          <w:p w:rsidR="00FD7C73" w:rsidRPr="001B160B" w:rsidRDefault="00531231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третий</w:t>
            </w:r>
          </w:p>
        </w:tc>
        <w:tc>
          <w:tcPr>
            <w:tcW w:w="1174" w:type="pct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</w:tr>
      <w:tr w:rsidR="00380F58" w:rsidRPr="001B160B" w:rsidTr="00A30CF7">
        <w:tc>
          <w:tcPr>
            <w:tcW w:w="363" w:type="pct"/>
          </w:tcPr>
          <w:p w:rsidR="00FD7C73" w:rsidRPr="001B160B" w:rsidRDefault="00295275" w:rsidP="00F52AD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0" w:history="1">
              <w:r w:rsidR="00F52AD6">
                <w:rPr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2</w:t>
              </w:r>
              <w:r w:rsidR="00FD7C73" w:rsidRPr="001B160B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A477E8" w:rsidRPr="001B160B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17</w:t>
              </w:r>
            </w:hyperlink>
            <w:r w:rsidR="00FD7C73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80" w:type="pct"/>
          </w:tcPr>
          <w:p w:rsidR="00FD7C73" w:rsidRPr="001B160B" w:rsidRDefault="00FD7C73" w:rsidP="005312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Преподаватель (кроме должностей преподавателей, отнесенных к </w:t>
            </w:r>
            <w:proofErr w:type="spellStart"/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профессорско-преподавательско</w:t>
            </w:r>
            <w:r w:rsidR="000755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</w:t>
            </w:r>
            <w:proofErr w:type="spellEnd"/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составу)</w:t>
            </w:r>
          </w:p>
        </w:tc>
        <w:tc>
          <w:tcPr>
            <w:tcW w:w="1383" w:type="pct"/>
          </w:tcPr>
          <w:p w:rsidR="00FD7C73" w:rsidRPr="001B160B" w:rsidRDefault="00531231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четвертый</w:t>
            </w:r>
          </w:p>
        </w:tc>
        <w:tc>
          <w:tcPr>
            <w:tcW w:w="1174" w:type="pct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</w:tr>
      <w:tr w:rsidR="00380F58" w:rsidRPr="001B160B" w:rsidTr="00A30CF7">
        <w:tc>
          <w:tcPr>
            <w:tcW w:w="363" w:type="pct"/>
          </w:tcPr>
          <w:p w:rsidR="00FD7C73" w:rsidRPr="001B160B" w:rsidRDefault="00295275" w:rsidP="00F52AD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1" w:history="1">
              <w:r w:rsidR="00F52AD6">
                <w:rPr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2</w:t>
              </w:r>
              <w:r w:rsidR="00FD7C73" w:rsidRPr="001B160B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A477E8" w:rsidRPr="001B160B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18</w:t>
              </w:r>
            </w:hyperlink>
            <w:r w:rsidR="00FD7C73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80" w:type="pct"/>
          </w:tcPr>
          <w:p w:rsidR="00FD7C73" w:rsidRPr="001B160B" w:rsidRDefault="00FD7C73" w:rsidP="005312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физического восп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тания</w:t>
            </w:r>
          </w:p>
        </w:tc>
        <w:tc>
          <w:tcPr>
            <w:tcW w:w="1383" w:type="pct"/>
          </w:tcPr>
          <w:p w:rsidR="00FD7C73" w:rsidRPr="001B160B" w:rsidRDefault="00531231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четвертый</w:t>
            </w:r>
          </w:p>
        </w:tc>
        <w:tc>
          <w:tcPr>
            <w:tcW w:w="1174" w:type="pct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</w:tr>
      <w:tr w:rsidR="00380F58" w:rsidRPr="001B160B" w:rsidTr="00A30CF7">
        <w:tc>
          <w:tcPr>
            <w:tcW w:w="363" w:type="pct"/>
          </w:tcPr>
          <w:p w:rsidR="00FD7C73" w:rsidRPr="001B160B" w:rsidRDefault="00295275" w:rsidP="00F52AD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2" w:history="1">
              <w:r w:rsidR="00F52AD6">
                <w:rPr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2</w:t>
              </w:r>
              <w:r w:rsidR="00FD7C73" w:rsidRPr="001B160B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A477E8" w:rsidRPr="001B160B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19</w:t>
              </w:r>
            </w:hyperlink>
            <w:r w:rsidR="00FD7C73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80" w:type="pct"/>
          </w:tcPr>
          <w:p w:rsidR="00FD7C73" w:rsidRPr="001B160B" w:rsidRDefault="00FD7C73" w:rsidP="005312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383" w:type="pct"/>
          </w:tcPr>
          <w:p w:rsidR="00FD7C73" w:rsidRPr="001B160B" w:rsidRDefault="00531231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четвертый</w:t>
            </w:r>
          </w:p>
        </w:tc>
        <w:tc>
          <w:tcPr>
            <w:tcW w:w="1174" w:type="pct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</w:tr>
      <w:tr w:rsidR="00380F58" w:rsidRPr="001B160B" w:rsidTr="00A30CF7">
        <w:tc>
          <w:tcPr>
            <w:tcW w:w="363" w:type="pct"/>
          </w:tcPr>
          <w:p w:rsidR="00FD7C73" w:rsidRPr="001B160B" w:rsidRDefault="00295275" w:rsidP="00F52AD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3" w:history="1">
              <w:r w:rsidR="00F52AD6">
                <w:rPr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2</w:t>
              </w:r>
              <w:r w:rsidR="00FD7C73" w:rsidRPr="001B160B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.2</w:t>
              </w:r>
              <w:r w:rsidR="00A477E8" w:rsidRPr="001B160B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0</w:t>
              </w:r>
            </w:hyperlink>
            <w:r w:rsidR="00FD7C73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80" w:type="pct"/>
          </w:tcPr>
          <w:p w:rsidR="00FD7C73" w:rsidRPr="001B160B" w:rsidRDefault="00FD7C73" w:rsidP="005312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 методист</w:t>
            </w:r>
          </w:p>
        </w:tc>
        <w:tc>
          <w:tcPr>
            <w:tcW w:w="1383" w:type="pct"/>
          </w:tcPr>
          <w:p w:rsidR="00FD7C73" w:rsidRPr="001B160B" w:rsidRDefault="00531231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четвертый</w:t>
            </w:r>
          </w:p>
        </w:tc>
        <w:tc>
          <w:tcPr>
            <w:tcW w:w="1174" w:type="pct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</w:tr>
      <w:tr w:rsidR="00380F58" w:rsidRPr="001B160B" w:rsidTr="00A30CF7">
        <w:tc>
          <w:tcPr>
            <w:tcW w:w="363" w:type="pct"/>
          </w:tcPr>
          <w:p w:rsidR="00FD7C73" w:rsidRPr="001B160B" w:rsidRDefault="00295275" w:rsidP="00F52AD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4" w:history="1">
              <w:r w:rsidR="00F52AD6">
                <w:rPr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2</w:t>
              </w:r>
              <w:r w:rsidR="00FD7C73" w:rsidRPr="001B160B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.2</w:t>
              </w:r>
              <w:r w:rsidR="00A477E8" w:rsidRPr="001B160B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1</w:t>
              </w:r>
            </w:hyperlink>
            <w:r w:rsidR="00FD7C73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80" w:type="pct"/>
          </w:tcPr>
          <w:p w:rsidR="00FD7C73" w:rsidRPr="001B160B" w:rsidRDefault="00FD7C73" w:rsidP="005312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Тьютор</w:t>
            </w:r>
            <w:proofErr w:type="spellEnd"/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(за исключением </w:t>
            </w:r>
            <w:proofErr w:type="spellStart"/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тьют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</w:t>
            </w:r>
            <w:proofErr w:type="spellEnd"/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занятых в сфере высшего и дополнительного профессионал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образования)</w:t>
            </w:r>
          </w:p>
        </w:tc>
        <w:tc>
          <w:tcPr>
            <w:tcW w:w="1383" w:type="pct"/>
          </w:tcPr>
          <w:p w:rsidR="00FD7C73" w:rsidRPr="001B160B" w:rsidRDefault="00531231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четвертый</w:t>
            </w:r>
          </w:p>
        </w:tc>
        <w:tc>
          <w:tcPr>
            <w:tcW w:w="1174" w:type="pct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</w:tr>
      <w:tr w:rsidR="00380F58" w:rsidRPr="001B160B" w:rsidTr="00A30CF7">
        <w:tc>
          <w:tcPr>
            <w:tcW w:w="5000" w:type="pct"/>
            <w:gridSpan w:val="4"/>
          </w:tcPr>
          <w:p w:rsidR="00531231" w:rsidRDefault="00F52AD6" w:rsidP="0053123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E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FD7C73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Профессионально-квалификационная группа должностей руководителей </w:t>
            </w:r>
          </w:p>
          <w:p w:rsidR="00FD7C73" w:rsidRPr="001B160B" w:rsidRDefault="00FD7C73" w:rsidP="0053123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структурных подразделений</w:t>
            </w:r>
          </w:p>
        </w:tc>
      </w:tr>
      <w:tr w:rsidR="00380F58" w:rsidRPr="001B160B" w:rsidTr="00A30CF7">
        <w:tc>
          <w:tcPr>
            <w:tcW w:w="363" w:type="pct"/>
          </w:tcPr>
          <w:p w:rsidR="00FD7C73" w:rsidRPr="001B160B" w:rsidRDefault="00F52AD6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  <w:r w:rsidR="00FD7C73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2080" w:type="pct"/>
          </w:tcPr>
          <w:p w:rsidR="00FD7C73" w:rsidRPr="001B160B" w:rsidRDefault="00FD7C73" w:rsidP="005312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 (начальник) стру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турным подразделением: кабин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том, лабораторией, отделом, отд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лением, сектором, учебно-консультационным пунктом, учебной (учебно-производственной) мастерской и другими структурными подразд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лениями, реализующими образ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вательную программу дополн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тельного образования детей (кр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 должностей руководителей структурных подразделений, отн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сенных ко второму квалификац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онному уровню)</w:t>
            </w:r>
          </w:p>
        </w:tc>
        <w:tc>
          <w:tcPr>
            <w:tcW w:w="1383" w:type="pct"/>
          </w:tcPr>
          <w:p w:rsidR="00FD7C73" w:rsidRPr="001B160B" w:rsidRDefault="00531231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первый</w:t>
            </w:r>
          </w:p>
        </w:tc>
        <w:tc>
          <w:tcPr>
            <w:tcW w:w="1174" w:type="pct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</w:t>
            </w:r>
          </w:p>
        </w:tc>
      </w:tr>
      <w:tr w:rsidR="00FD7C73" w:rsidRPr="001B160B" w:rsidTr="00A30CF7">
        <w:tc>
          <w:tcPr>
            <w:tcW w:w="363" w:type="pct"/>
          </w:tcPr>
          <w:p w:rsidR="00FD7C73" w:rsidRPr="001B160B" w:rsidRDefault="00F52AD6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3</w:t>
            </w:r>
            <w:r w:rsidR="00FD7C73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2080" w:type="pct"/>
          </w:tcPr>
          <w:p w:rsidR="00FD7C73" w:rsidRPr="001B160B" w:rsidRDefault="00FD7C73" w:rsidP="005312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 (начальник) обосо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ленным структурным подраздел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нием, реализующим образов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тельную программу и образов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тельную программу доп</w:t>
            </w:r>
            <w:r w:rsidR="00C16C94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олнител</w:t>
            </w:r>
            <w:r w:rsidR="00C16C94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="00C16C94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образования детей</w:t>
            </w:r>
          </w:p>
        </w:tc>
        <w:tc>
          <w:tcPr>
            <w:tcW w:w="1383" w:type="pct"/>
          </w:tcPr>
          <w:p w:rsidR="00FD7C73" w:rsidRPr="001B160B" w:rsidRDefault="00531231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второй</w:t>
            </w:r>
          </w:p>
        </w:tc>
        <w:tc>
          <w:tcPr>
            <w:tcW w:w="1174" w:type="pct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</w:p>
        </w:tc>
      </w:tr>
    </w:tbl>
    <w:p w:rsidR="00892B5A" w:rsidRPr="001B160B" w:rsidRDefault="00892B5A" w:rsidP="00FD7C73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7C73" w:rsidRPr="001B160B" w:rsidRDefault="00FD7C73" w:rsidP="00FD7C73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Таблица 2</w:t>
      </w:r>
      <w:r w:rsidR="009B0929" w:rsidRPr="001B160B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FD7C73" w:rsidRPr="001B160B" w:rsidRDefault="00FD7C73" w:rsidP="00FD7C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5594" w:rsidRDefault="00081BDE" w:rsidP="00FD7C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6" w:name="P2976"/>
      <w:bookmarkEnd w:id="16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редельный совокупный размер весовых коэффициентов по критериям</w:t>
      </w:r>
    </w:p>
    <w:p w:rsidR="00FD7C73" w:rsidRPr="001B160B" w:rsidRDefault="00081BDE" w:rsidP="00FD7C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эффективности деятельности работников культуры</w:t>
      </w:r>
    </w:p>
    <w:p w:rsidR="00FD7C73" w:rsidRPr="001B160B" w:rsidRDefault="00FD7C73" w:rsidP="00FD7C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7229"/>
        <w:gridCol w:w="2261"/>
      </w:tblGrid>
      <w:tr w:rsidR="001B160B" w:rsidRPr="001B160B" w:rsidTr="00081BDE">
        <w:trPr>
          <w:tblHeader/>
        </w:trPr>
        <w:tc>
          <w:tcPr>
            <w:tcW w:w="709" w:type="dxa"/>
          </w:tcPr>
          <w:p w:rsidR="00FD7C73" w:rsidRDefault="00FD7C73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081BDE" w:rsidRPr="001B160B" w:rsidRDefault="00081BDE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229" w:type="dxa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2261" w:type="dxa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Предельный с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вокупный размер весовых коэфф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циентов</w:t>
            </w:r>
          </w:p>
        </w:tc>
      </w:tr>
    </w:tbl>
    <w:p w:rsidR="00081BDE" w:rsidRPr="00081BDE" w:rsidRDefault="00081BDE" w:rsidP="00081BDE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5"/>
        <w:gridCol w:w="7226"/>
        <w:gridCol w:w="2258"/>
      </w:tblGrid>
      <w:tr w:rsidR="00081BDE" w:rsidRPr="001B160B" w:rsidTr="00075594">
        <w:trPr>
          <w:tblHeader/>
        </w:trPr>
        <w:tc>
          <w:tcPr>
            <w:tcW w:w="715" w:type="dxa"/>
          </w:tcPr>
          <w:p w:rsidR="00081BDE" w:rsidRPr="001B160B" w:rsidRDefault="00081BDE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26" w:type="dxa"/>
          </w:tcPr>
          <w:p w:rsidR="00081BDE" w:rsidRPr="001B160B" w:rsidRDefault="00081BDE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58" w:type="dxa"/>
          </w:tcPr>
          <w:p w:rsidR="00081BDE" w:rsidRPr="001B160B" w:rsidRDefault="00081BDE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B160B" w:rsidRPr="001B160B" w:rsidTr="00075594">
        <w:tc>
          <w:tcPr>
            <w:tcW w:w="10199" w:type="dxa"/>
            <w:gridSpan w:val="3"/>
          </w:tcPr>
          <w:p w:rsidR="00FD7C73" w:rsidRPr="001B160B" w:rsidRDefault="00F43C3A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D7C73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Профессионально-квалификационная группа должностей работников культуры, искусства и кинематографии среднего звена</w:t>
            </w:r>
          </w:p>
        </w:tc>
      </w:tr>
      <w:tr w:rsidR="001B160B" w:rsidRPr="001B160B" w:rsidTr="00075594">
        <w:tc>
          <w:tcPr>
            <w:tcW w:w="715" w:type="dxa"/>
          </w:tcPr>
          <w:p w:rsidR="00FD7C73" w:rsidRPr="001B160B" w:rsidRDefault="00F43C3A" w:rsidP="00C16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D7C73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C16C94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D7C73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26" w:type="dxa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 костюмерной</w:t>
            </w:r>
          </w:p>
        </w:tc>
        <w:tc>
          <w:tcPr>
            <w:tcW w:w="2258" w:type="dxa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</w:tr>
      <w:tr w:rsidR="001B160B" w:rsidRPr="001B160B" w:rsidTr="00075594">
        <w:tc>
          <w:tcPr>
            <w:tcW w:w="715" w:type="dxa"/>
          </w:tcPr>
          <w:p w:rsidR="00FD7C73" w:rsidRPr="001B160B" w:rsidRDefault="00F43C3A" w:rsidP="00C16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D7C73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C16C94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FD7C73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26" w:type="dxa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Аккомпаниатор</w:t>
            </w:r>
          </w:p>
        </w:tc>
        <w:tc>
          <w:tcPr>
            <w:tcW w:w="2258" w:type="dxa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</w:tr>
      <w:tr w:rsidR="001B160B" w:rsidRPr="001B160B" w:rsidTr="00075594">
        <w:tc>
          <w:tcPr>
            <w:tcW w:w="715" w:type="dxa"/>
          </w:tcPr>
          <w:p w:rsidR="00FD7C73" w:rsidRPr="001B160B" w:rsidRDefault="00F43C3A" w:rsidP="00C16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D7C73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C16C94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FD7C73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26" w:type="dxa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Культорганизатор</w:t>
            </w:r>
            <w:proofErr w:type="spellEnd"/>
          </w:p>
        </w:tc>
        <w:tc>
          <w:tcPr>
            <w:tcW w:w="2258" w:type="dxa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</w:tr>
      <w:tr w:rsidR="001B160B" w:rsidRPr="001B160B" w:rsidTr="00075594">
        <w:tc>
          <w:tcPr>
            <w:tcW w:w="10199" w:type="dxa"/>
            <w:gridSpan w:val="3"/>
          </w:tcPr>
          <w:p w:rsidR="00FD7C73" w:rsidRPr="001B160B" w:rsidRDefault="00F43C3A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FD7C73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Профессионально-квалификационная группа должностей работников культуры </w:t>
            </w:r>
            <w:r w:rsidR="00FD7C73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ведущего звена</w:t>
            </w:r>
          </w:p>
        </w:tc>
      </w:tr>
      <w:tr w:rsidR="001B160B" w:rsidRPr="001B160B" w:rsidTr="00075594">
        <w:tc>
          <w:tcPr>
            <w:tcW w:w="715" w:type="dxa"/>
          </w:tcPr>
          <w:p w:rsidR="00FD7C73" w:rsidRPr="001B160B" w:rsidRDefault="00F43C3A" w:rsidP="000201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  <w:r w:rsidR="00FD7C73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7226" w:type="dxa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Библиотекарь</w:t>
            </w:r>
          </w:p>
        </w:tc>
        <w:tc>
          <w:tcPr>
            <w:tcW w:w="2258" w:type="dxa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</w:tr>
      <w:tr w:rsidR="001B160B" w:rsidRPr="001B160B" w:rsidTr="00075594">
        <w:tc>
          <w:tcPr>
            <w:tcW w:w="715" w:type="dxa"/>
          </w:tcPr>
          <w:p w:rsidR="00FD7C73" w:rsidRPr="001B160B" w:rsidRDefault="00F43C3A" w:rsidP="000201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FD7C73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7226" w:type="dxa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Ведущий библиотекарь</w:t>
            </w:r>
          </w:p>
        </w:tc>
        <w:tc>
          <w:tcPr>
            <w:tcW w:w="2258" w:type="dxa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</w:t>
            </w:r>
          </w:p>
        </w:tc>
      </w:tr>
      <w:tr w:rsidR="001B160B" w:rsidRPr="001B160B" w:rsidTr="00075594">
        <w:tc>
          <w:tcPr>
            <w:tcW w:w="715" w:type="dxa"/>
          </w:tcPr>
          <w:p w:rsidR="00FD7C73" w:rsidRPr="001B160B" w:rsidRDefault="00F43C3A" w:rsidP="000201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FD7C73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.3.</w:t>
            </w:r>
          </w:p>
        </w:tc>
        <w:tc>
          <w:tcPr>
            <w:tcW w:w="7226" w:type="dxa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библиотекарь</w:t>
            </w:r>
          </w:p>
        </w:tc>
        <w:tc>
          <w:tcPr>
            <w:tcW w:w="2258" w:type="dxa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</w:tr>
      <w:tr w:rsidR="001B160B" w:rsidRPr="001B160B" w:rsidTr="00075594">
        <w:tc>
          <w:tcPr>
            <w:tcW w:w="715" w:type="dxa"/>
          </w:tcPr>
          <w:p w:rsidR="00FD7C73" w:rsidRPr="001B160B" w:rsidRDefault="00F43C3A" w:rsidP="000201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FD7C73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.4.</w:t>
            </w:r>
          </w:p>
        </w:tc>
        <w:tc>
          <w:tcPr>
            <w:tcW w:w="7226" w:type="dxa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Аккомпаниатор-концертмейстер</w:t>
            </w:r>
          </w:p>
        </w:tc>
        <w:tc>
          <w:tcPr>
            <w:tcW w:w="2258" w:type="dxa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</w:tr>
      <w:tr w:rsidR="001B160B" w:rsidRPr="001B160B" w:rsidTr="00075594">
        <w:tc>
          <w:tcPr>
            <w:tcW w:w="715" w:type="dxa"/>
          </w:tcPr>
          <w:p w:rsidR="00FD7C73" w:rsidRPr="001B160B" w:rsidRDefault="00F43C3A" w:rsidP="000201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FD7C73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.5.</w:t>
            </w:r>
          </w:p>
        </w:tc>
        <w:tc>
          <w:tcPr>
            <w:tcW w:w="7226" w:type="dxa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Звукооператор</w:t>
            </w:r>
          </w:p>
        </w:tc>
        <w:tc>
          <w:tcPr>
            <w:tcW w:w="2258" w:type="dxa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</w:tr>
      <w:tr w:rsidR="001B160B" w:rsidRPr="001B160B" w:rsidTr="00075594">
        <w:tc>
          <w:tcPr>
            <w:tcW w:w="715" w:type="dxa"/>
          </w:tcPr>
          <w:p w:rsidR="00FD7C73" w:rsidRPr="001B160B" w:rsidRDefault="00F43C3A" w:rsidP="000201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FD7C73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.6.</w:t>
            </w:r>
          </w:p>
        </w:tc>
        <w:tc>
          <w:tcPr>
            <w:tcW w:w="7226" w:type="dxa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Художник-декоратор</w:t>
            </w:r>
          </w:p>
        </w:tc>
        <w:tc>
          <w:tcPr>
            <w:tcW w:w="2258" w:type="dxa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</w:tr>
      <w:tr w:rsidR="001B160B" w:rsidRPr="001B160B" w:rsidTr="00075594">
        <w:tc>
          <w:tcPr>
            <w:tcW w:w="10199" w:type="dxa"/>
            <w:gridSpan w:val="3"/>
          </w:tcPr>
          <w:p w:rsidR="00FD7C73" w:rsidRPr="001B160B" w:rsidRDefault="00F43C3A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FD7C73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Профессиональная квалификационная группа должностей руководящего состава учреждений культуры</w:t>
            </w:r>
          </w:p>
        </w:tc>
      </w:tr>
      <w:tr w:rsidR="001B160B" w:rsidRPr="001B160B" w:rsidTr="00075594">
        <w:tc>
          <w:tcPr>
            <w:tcW w:w="715" w:type="dxa"/>
          </w:tcPr>
          <w:p w:rsidR="00FD7C73" w:rsidRPr="001B160B" w:rsidRDefault="00F43C3A" w:rsidP="000201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FD7C73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7226" w:type="dxa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 отделом (сектором) музея</w:t>
            </w:r>
          </w:p>
        </w:tc>
        <w:tc>
          <w:tcPr>
            <w:tcW w:w="2258" w:type="dxa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1B160B" w:rsidRPr="001B160B" w:rsidTr="00075594">
        <w:tc>
          <w:tcPr>
            <w:tcW w:w="715" w:type="dxa"/>
          </w:tcPr>
          <w:p w:rsidR="00FD7C73" w:rsidRPr="001B160B" w:rsidRDefault="00F43C3A" w:rsidP="000201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FD7C73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7226" w:type="dxa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 отделом (сектором) библиотеки</w:t>
            </w:r>
          </w:p>
        </w:tc>
        <w:tc>
          <w:tcPr>
            <w:tcW w:w="2258" w:type="dxa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1B160B" w:rsidRPr="001B160B" w:rsidTr="00075594">
        <w:tc>
          <w:tcPr>
            <w:tcW w:w="715" w:type="dxa"/>
          </w:tcPr>
          <w:p w:rsidR="00FD7C73" w:rsidRPr="001B160B" w:rsidRDefault="00F43C3A" w:rsidP="000201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FD7C73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.3.</w:t>
            </w:r>
          </w:p>
        </w:tc>
        <w:tc>
          <w:tcPr>
            <w:tcW w:w="7226" w:type="dxa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Режиссер (дирижер, балетмейстер, хормейстер)</w:t>
            </w:r>
          </w:p>
        </w:tc>
        <w:tc>
          <w:tcPr>
            <w:tcW w:w="2258" w:type="dxa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</w:tr>
      <w:tr w:rsidR="001B160B" w:rsidRPr="001B160B" w:rsidTr="00075594">
        <w:tc>
          <w:tcPr>
            <w:tcW w:w="715" w:type="dxa"/>
          </w:tcPr>
          <w:p w:rsidR="00FD7C73" w:rsidRPr="001B160B" w:rsidRDefault="00F43C3A" w:rsidP="000201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FD7C73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.4.</w:t>
            </w:r>
          </w:p>
        </w:tc>
        <w:tc>
          <w:tcPr>
            <w:tcW w:w="7226" w:type="dxa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Балетмейстер-постановщик</w:t>
            </w:r>
          </w:p>
        </w:tc>
        <w:tc>
          <w:tcPr>
            <w:tcW w:w="2258" w:type="dxa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</w:tr>
      <w:tr w:rsidR="001B160B" w:rsidRPr="001B160B" w:rsidTr="00075594">
        <w:tc>
          <w:tcPr>
            <w:tcW w:w="715" w:type="dxa"/>
          </w:tcPr>
          <w:p w:rsidR="00FD7C73" w:rsidRPr="001B160B" w:rsidRDefault="00F43C3A" w:rsidP="000201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FD7C73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.5.</w:t>
            </w:r>
          </w:p>
        </w:tc>
        <w:tc>
          <w:tcPr>
            <w:tcW w:w="7226" w:type="dxa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Художественный руководитель</w:t>
            </w:r>
          </w:p>
        </w:tc>
        <w:tc>
          <w:tcPr>
            <w:tcW w:w="2258" w:type="dxa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</w:tr>
    </w:tbl>
    <w:p w:rsidR="00EA04A8" w:rsidRDefault="00EA04A8" w:rsidP="00FD7C73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04A8" w:rsidRPr="00075594" w:rsidRDefault="00EA04A8" w:rsidP="00FD7C73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7C73" w:rsidRPr="001B160B" w:rsidRDefault="00FD7C73" w:rsidP="00FD7C73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</w:t>
      </w:r>
      <w:r w:rsidR="00BE0917" w:rsidRPr="001B160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B0929" w:rsidRPr="001B160B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871611" w:rsidRPr="001B160B" w:rsidRDefault="00871611" w:rsidP="00FD7C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7C73" w:rsidRPr="001B160B" w:rsidRDefault="00081BDE" w:rsidP="00FD7C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7" w:name="P10064"/>
      <w:bookmarkEnd w:id="17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редельный совокупный размер весовых коэффициентов</w:t>
      </w:r>
    </w:p>
    <w:p w:rsidR="00FD7C73" w:rsidRPr="001B160B" w:rsidRDefault="00081BDE" w:rsidP="00FD7C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по критериям эффективности деятельности медицинских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работников</w:t>
      </w:r>
    </w:p>
    <w:p w:rsidR="00FD7C73" w:rsidRPr="001B160B" w:rsidRDefault="00FD7C73" w:rsidP="00FD7C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2"/>
        <w:gridCol w:w="7325"/>
        <w:gridCol w:w="2291"/>
      </w:tblGrid>
      <w:tr w:rsidR="00380F58" w:rsidRPr="001B160B" w:rsidTr="00081BDE">
        <w:trPr>
          <w:tblHeader/>
        </w:trPr>
        <w:tc>
          <w:tcPr>
            <w:tcW w:w="345" w:type="pct"/>
          </w:tcPr>
          <w:p w:rsidR="00FD7C73" w:rsidRDefault="00FD7C73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081BDE" w:rsidRPr="001B160B" w:rsidRDefault="00081BDE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546" w:type="pct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1109" w:type="pct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Предельный с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вокупный размер весовых коэфф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циентов</w:t>
            </w:r>
          </w:p>
        </w:tc>
      </w:tr>
    </w:tbl>
    <w:p w:rsidR="00081BDE" w:rsidRPr="00081BDE" w:rsidRDefault="00081BDE" w:rsidP="00081BDE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2"/>
        <w:gridCol w:w="7325"/>
        <w:gridCol w:w="2291"/>
      </w:tblGrid>
      <w:tr w:rsidR="00661DEC" w:rsidRPr="001B160B" w:rsidTr="00661DEC">
        <w:trPr>
          <w:tblHeader/>
        </w:trPr>
        <w:tc>
          <w:tcPr>
            <w:tcW w:w="345" w:type="pct"/>
          </w:tcPr>
          <w:p w:rsidR="00661DEC" w:rsidRPr="001B160B" w:rsidRDefault="00661DEC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6" w:type="pct"/>
          </w:tcPr>
          <w:p w:rsidR="00661DEC" w:rsidRPr="001B160B" w:rsidRDefault="00661DEC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pct"/>
          </w:tcPr>
          <w:p w:rsidR="00661DEC" w:rsidRPr="001B160B" w:rsidRDefault="00661DEC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661DEC" w:rsidRPr="001B160B" w:rsidTr="00081BDE">
        <w:tc>
          <w:tcPr>
            <w:tcW w:w="5000" w:type="pct"/>
            <w:gridSpan w:val="3"/>
          </w:tcPr>
          <w:p w:rsidR="00661DEC" w:rsidRPr="00892B5A" w:rsidRDefault="00661DEC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2B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Профессионально-квалификационная группа должностей среднего медицинского и фармацевтического персонала</w:t>
            </w:r>
          </w:p>
        </w:tc>
      </w:tr>
      <w:tr w:rsidR="00380F58" w:rsidRPr="001B160B" w:rsidTr="00081BDE">
        <w:tc>
          <w:tcPr>
            <w:tcW w:w="5000" w:type="pct"/>
            <w:gridSpan w:val="3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Третий квалификационный уровень</w:t>
            </w:r>
          </w:p>
        </w:tc>
      </w:tr>
      <w:tr w:rsidR="00380F58" w:rsidRPr="001B160B" w:rsidTr="00081BDE">
        <w:tc>
          <w:tcPr>
            <w:tcW w:w="345" w:type="pct"/>
          </w:tcPr>
          <w:p w:rsidR="00FD7C73" w:rsidRPr="001B160B" w:rsidRDefault="00F43C3A" w:rsidP="00A477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D7C73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A477E8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D7C73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6" w:type="pct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  <w:tc>
          <w:tcPr>
            <w:tcW w:w="1109" w:type="pct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</w:tr>
      <w:tr w:rsidR="00380F58" w:rsidRPr="001B160B" w:rsidTr="00081BDE">
        <w:tc>
          <w:tcPr>
            <w:tcW w:w="345" w:type="pct"/>
          </w:tcPr>
          <w:p w:rsidR="00FD7C73" w:rsidRPr="001B160B" w:rsidRDefault="00F43C3A" w:rsidP="00A477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D7C73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A477E8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FD7C73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6" w:type="pct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Медицинская сестра по массажу</w:t>
            </w:r>
          </w:p>
        </w:tc>
        <w:tc>
          <w:tcPr>
            <w:tcW w:w="1109" w:type="pct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</w:tr>
      <w:tr w:rsidR="00380F58" w:rsidRPr="001B160B" w:rsidTr="00081BDE">
        <w:tc>
          <w:tcPr>
            <w:tcW w:w="5000" w:type="pct"/>
            <w:gridSpan w:val="3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Четвертый квалификационный уровень</w:t>
            </w:r>
          </w:p>
        </w:tc>
      </w:tr>
      <w:tr w:rsidR="00380F58" w:rsidRPr="001B160B" w:rsidTr="00081BDE">
        <w:tc>
          <w:tcPr>
            <w:tcW w:w="345" w:type="pct"/>
          </w:tcPr>
          <w:p w:rsidR="00FD7C73" w:rsidRPr="001B160B" w:rsidRDefault="00F43C3A" w:rsidP="00A477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D7C73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A477E8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FD7C73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6" w:type="pct"/>
          </w:tcPr>
          <w:p w:rsidR="00FD7C73" w:rsidRDefault="00FD7C73" w:rsidP="000201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Фельдшер</w:t>
            </w:r>
          </w:p>
          <w:p w:rsidR="00EA04A8" w:rsidRPr="001B160B" w:rsidRDefault="00EA04A8" w:rsidP="000201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pct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</w:tr>
      <w:tr w:rsidR="00380F58" w:rsidRPr="001B160B" w:rsidTr="00081BDE">
        <w:tc>
          <w:tcPr>
            <w:tcW w:w="5000" w:type="pct"/>
            <w:gridSpan w:val="3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Пятый квалификационный уровень</w:t>
            </w:r>
          </w:p>
        </w:tc>
      </w:tr>
      <w:tr w:rsidR="00380F58" w:rsidRPr="001B160B" w:rsidTr="00081BDE">
        <w:tc>
          <w:tcPr>
            <w:tcW w:w="345" w:type="pct"/>
          </w:tcPr>
          <w:p w:rsidR="00FD7C73" w:rsidRPr="001B160B" w:rsidRDefault="00F43C3A" w:rsidP="00A477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D7C73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A477E8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FD7C73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6" w:type="pct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Старшая медицинская сестра</w:t>
            </w:r>
          </w:p>
        </w:tc>
        <w:tc>
          <w:tcPr>
            <w:tcW w:w="1109" w:type="pct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380F58" w:rsidRPr="001B160B" w:rsidTr="00081BDE">
        <w:tc>
          <w:tcPr>
            <w:tcW w:w="5000" w:type="pct"/>
            <w:gridSpan w:val="3"/>
          </w:tcPr>
          <w:p w:rsidR="00FD7C73" w:rsidRPr="00892B5A" w:rsidRDefault="00F52AD6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2B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FD7C73" w:rsidRPr="00892B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Профессионально-квалификационная группа должностей врачей и провизоров</w:t>
            </w:r>
          </w:p>
        </w:tc>
      </w:tr>
      <w:tr w:rsidR="00FD7C73" w:rsidRPr="001B160B" w:rsidTr="00081BDE">
        <w:tc>
          <w:tcPr>
            <w:tcW w:w="345" w:type="pct"/>
          </w:tcPr>
          <w:p w:rsidR="00FD7C73" w:rsidRPr="00892B5A" w:rsidRDefault="00F52AD6" w:rsidP="00F52A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92B5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="00FD7C73" w:rsidRPr="00892B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92B5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1.</w:t>
            </w:r>
          </w:p>
        </w:tc>
        <w:tc>
          <w:tcPr>
            <w:tcW w:w="3546" w:type="pct"/>
          </w:tcPr>
          <w:p w:rsidR="00FD7C73" w:rsidRPr="001B160B" w:rsidRDefault="00FD7C73" w:rsidP="004014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Врачи-специалисты (кроме врачей-специалистов, отнесе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ных к </w:t>
            </w:r>
            <w:r w:rsidR="00401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третье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 и </w:t>
            </w:r>
            <w:r w:rsidR="00401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четверто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 квалификационным уровням)</w:t>
            </w:r>
          </w:p>
        </w:tc>
        <w:tc>
          <w:tcPr>
            <w:tcW w:w="1109" w:type="pct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</w:tr>
    </w:tbl>
    <w:p w:rsidR="00075594" w:rsidRPr="001B160B" w:rsidRDefault="00075594" w:rsidP="00FD7C73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7C73" w:rsidRPr="001B160B" w:rsidRDefault="00FD7C73" w:rsidP="00FD7C73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</w:t>
      </w:r>
      <w:r w:rsidR="000F1BC7" w:rsidRPr="001B160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B0929" w:rsidRPr="001B160B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FD7C73" w:rsidRPr="001B160B" w:rsidRDefault="00FD7C73" w:rsidP="00FD7C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14F1" w:rsidRDefault="004014F1" w:rsidP="00FD7C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8" w:name="P8154"/>
      <w:bookmarkEnd w:id="18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редельный совокупный размер весовых коэффициентов </w:t>
      </w:r>
    </w:p>
    <w:p w:rsidR="00FD7C73" w:rsidRPr="001B160B" w:rsidRDefault="004014F1" w:rsidP="00FD7C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по критериям эффективности деятельности работников физической культуры </w:t>
      </w:r>
    </w:p>
    <w:p w:rsidR="00FD7C73" w:rsidRPr="001B160B" w:rsidRDefault="00FD7C73" w:rsidP="00FD7C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5"/>
        <w:gridCol w:w="4115"/>
        <w:gridCol w:w="2793"/>
        <w:gridCol w:w="2665"/>
      </w:tblGrid>
      <w:tr w:rsidR="00380F58" w:rsidRPr="001B160B" w:rsidTr="004014F1">
        <w:trPr>
          <w:tblHeader/>
        </w:trPr>
        <w:tc>
          <w:tcPr>
            <w:tcW w:w="366" w:type="pct"/>
          </w:tcPr>
          <w:p w:rsidR="00FD7C73" w:rsidRDefault="00FD7C73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4014F1" w:rsidRPr="001B160B" w:rsidRDefault="004014F1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992" w:type="pct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1352" w:type="pct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1290" w:type="pct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Предельный сов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купный размер вес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вых коэффициентов</w:t>
            </w:r>
          </w:p>
        </w:tc>
      </w:tr>
    </w:tbl>
    <w:p w:rsidR="004014F1" w:rsidRPr="004014F1" w:rsidRDefault="004014F1" w:rsidP="004014F1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5"/>
        <w:gridCol w:w="4115"/>
        <w:gridCol w:w="2793"/>
        <w:gridCol w:w="2665"/>
      </w:tblGrid>
      <w:tr w:rsidR="004014F1" w:rsidRPr="001B160B" w:rsidTr="004F2774">
        <w:trPr>
          <w:tblHeader/>
        </w:trPr>
        <w:tc>
          <w:tcPr>
            <w:tcW w:w="366" w:type="pct"/>
          </w:tcPr>
          <w:p w:rsidR="004014F1" w:rsidRPr="001B160B" w:rsidRDefault="004014F1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2" w:type="pct"/>
          </w:tcPr>
          <w:p w:rsidR="004014F1" w:rsidRPr="001B160B" w:rsidRDefault="004014F1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pct"/>
          </w:tcPr>
          <w:p w:rsidR="004014F1" w:rsidRPr="001B160B" w:rsidRDefault="004014F1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0" w:type="pct"/>
          </w:tcPr>
          <w:p w:rsidR="004014F1" w:rsidRPr="001B160B" w:rsidRDefault="004014F1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380F58" w:rsidRPr="001B160B" w:rsidTr="00020190">
        <w:tc>
          <w:tcPr>
            <w:tcW w:w="5000" w:type="pct"/>
            <w:gridSpan w:val="4"/>
          </w:tcPr>
          <w:p w:rsidR="00FD7C73" w:rsidRPr="001B160B" w:rsidRDefault="00FD7C73" w:rsidP="00E3056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Профессионально-квалификационная группа должностей работников физической культуры первого уровня (группа 1)</w:t>
            </w:r>
          </w:p>
        </w:tc>
      </w:tr>
      <w:tr w:rsidR="00380F58" w:rsidRPr="001B160B" w:rsidTr="00C83DC7">
        <w:tc>
          <w:tcPr>
            <w:tcW w:w="366" w:type="pct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992" w:type="pct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Дежурный по спортивному залу</w:t>
            </w:r>
          </w:p>
        </w:tc>
        <w:tc>
          <w:tcPr>
            <w:tcW w:w="1352" w:type="pct"/>
          </w:tcPr>
          <w:p w:rsidR="00FD7C73" w:rsidRPr="001B160B" w:rsidRDefault="004014F1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</w:t>
            </w:r>
          </w:p>
        </w:tc>
        <w:tc>
          <w:tcPr>
            <w:tcW w:w="1290" w:type="pct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80F58" w:rsidRPr="001B160B" w:rsidTr="00C83DC7">
        <w:tc>
          <w:tcPr>
            <w:tcW w:w="366" w:type="pct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1992" w:type="pct"/>
          </w:tcPr>
          <w:p w:rsidR="00FD7C73" w:rsidRPr="001B160B" w:rsidRDefault="00C83DC7" w:rsidP="004014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Сопровождающий спортсмена-инвалида первой группы инв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лидности</w:t>
            </w:r>
          </w:p>
        </w:tc>
        <w:tc>
          <w:tcPr>
            <w:tcW w:w="1352" w:type="pct"/>
          </w:tcPr>
          <w:p w:rsidR="00FD7C73" w:rsidRPr="001B160B" w:rsidRDefault="004014F1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</w:t>
            </w:r>
          </w:p>
        </w:tc>
        <w:tc>
          <w:tcPr>
            <w:tcW w:w="1290" w:type="pct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80F58" w:rsidRPr="001B160B" w:rsidTr="00C83DC7">
        <w:tc>
          <w:tcPr>
            <w:tcW w:w="366" w:type="pct"/>
          </w:tcPr>
          <w:p w:rsidR="00FD7C73" w:rsidRPr="001B160B" w:rsidRDefault="00FD7C73" w:rsidP="00C83D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="00C83DC7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92" w:type="pct"/>
          </w:tcPr>
          <w:p w:rsidR="00FD7C73" w:rsidRPr="001B160B" w:rsidRDefault="00C83DC7" w:rsidP="000201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Спортсмен</w:t>
            </w:r>
          </w:p>
        </w:tc>
        <w:tc>
          <w:tcPr>
            <w:tcW w:w="1352" w:type="pct"/>
          </w:tcPr>
          <w:p w:rsidR="00FD7C73" w:rsidRPr="001B160B" w:rsidRDefault="004014F1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второй</w:t>
            </w:r>
          </w:p>
        </w:tc>
        <w:tc>
          <w:tcPr>
            <w:tcW w:w="1290" w:type="pct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380F58" w:rsidRPr="001B160B" w:rsidTr="00C83DC7">
        <w:tc>
          <w:tcPr>
            <w:tcW w:w="366" w:type="pct"/>
          </w:tcPr>
          <w:p w:rsidR="00FD7C73" w:rsidRPr="001B160B" w:rsidRDefault="00FD7C73" w:rsidP="00C83D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="00C83DC7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92" w:type="pct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Спортсмен</w:t>
            </w:r>
            <w:r w:rsidR="00C83DC7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-ведущий</w:t>
            </w:r>
          </w:p>
        </w:tc>
        <w:tc>
          <w:tcPr>
            <w:tcW w:w="1352" w:type="pct"/>
          </w:tcPr>
          <w:p w:rsidR="00FD7C73" w:rsidRPr="001B160B" w:rsidRDefault="004014F1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второй</w:t>
            </w:r>
          </w:p>
        </w:tc>
        <w:tc>
          <w:tcPr>
            <w:tcW w:w="1290" w:type="pct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380F58" w:rsidRPr="001B160B" w:rsidTr="00020190">
        <w:tc>
          <w:tcPr>
            <w:tcW w:w="5000" w:type="pct"/>
            <w:gridSpan w:val="4"/>
          </w:tcPr>
          <w:p w:rsidR="00FD7C73" w:rsidRPr="001B160B" w:rsidRDefault="00FD7C73" w:rsidP="00E3056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Профессионально-квалификационная группа должностей работников физической культуры второго уровня (группа 2)</w:t>
            </w:r>
          </w:p>
        </w:tc>
      </w:tr>
      <w:tr w:rsidR="00380F58" w:rsidRPr="001B160B" w:rsidTr="00C83DC7">
        <w:tc>
          <w:tcPr>
            <w:tcW w:w="366" w:type="pct"/>
          </w:tcPr>
          <w:p w:rsidR="00FD7C73" w:rsidRPr="001B160B" w:rsidRDefault="00FD7C73" w:rsidP="00C83D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 w:rsidR="00C83DC7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92" w:type="pct"/>
          </w:tcPr>
          <w:p w:rsidR="00FD7C73" w:rsidRPr="001B160B" w:rsidRDefault="00FD7C73" w:rsidP="00F43C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Инструктор по </w:t>
            </w:r>
            <w:r w:rsidR="00F43C3A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спорту</w:t>
            </w:r>
          </w:p>
        </w:tc>
        <w:tc>
          <w:tcPr>
            <w:tcW w:w="1352" w:type="pct"/>
          </w:tcPr>
          <w:p w:rsidR="00FD7C73" w:rsidRPr="001B160B" w:rsidRDefault="004014F1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</w:t>
            </w:r>
          </w:p>
        </w:tc>
        <w:tc>
          <w:tcPr>
            <w:tcW w:w="1290" w:type="pct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</w:tr>
      <w:tr w:rsidR="00380F58" w:rsidRPr="001B160B" w:rsidTr="00C83DC7">
        <w:tc>
          <w:tcPr>
            <w:tcW w:w="366" w:type="pct"/>
          </w:tcPr>
          <w:p w:rsidR="00FD7C73" w:rsidRPr="001B160B" w:rsidRDefault="00FD7C73" w:rsidP="00F43C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 w:rsidR="00F43C3A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92" w:type="pct"/>
          </w:tcPr>
          <w:p w:rsidR="00FD7C73" w:rsidRPr="001B160B" w:rsidRDefault="00F43C3A" w:rsidP="00075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Инструктор по адаптивной ф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зической культуре</w:t>
            </w:r>
          </w:p>
        </w:tc>
        <w:tc>
          <w:tcPr>
            <w:tcW w:w="1352" w:type="pct"/>
          </w:tcPr>
          <w:p w:rsidR="00FD7C73" w:rsidRPr="001B160B" w:rsidRDefault="004014F1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</w:t>
            </w:r>
          </w:p>
        </w:tc>
        <w:tc>
          <w:tcPr>
            <w:tcW w:w="1290" w:type="pct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</w:tr>
      <w:tr w:rsidR="00380F58" w:rsidRPr="001B160B" w:rsidTr="00C83DC7">
        <w:tc>
          <w:tcPr>
            <w:tcW w:w="366" w:type="pct"/>
          </w:tcPr>
          <w:p w:rsidR="00FD7C73" w:rsidRPr="001B160B" w:rsidRDefault="00FD7C73" w:rsidP="00F43C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 w:rsidR="00F43C3A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92" w:type="pct"/>
          </w:tcPr>
          <w:p w:rsidR="00FD7C73" w:rsidRPr="001B160B" w:rsidRDefault="00F43C3A" w:rsidP="000201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Спортсмен-инструктор</w:t>
            </w:r>
          </w:p>
        </w:tc>
        <w:tc>
          <w:tcPr>
            <w:tcW w:w="1352" w:type="pct"/>
          </w:tcPr>
          <w:p w:rsidR="00FD7C73" w:rsidRPr="001B160B" w:rsidRDefault="004014F1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</w:t>
            </w:r>
          </w:p>
        </w:tc>
        <w:tc>
          <w:tcPr>
            <w:tcW w:w="1290" w:type="pct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</w:tr>
      <w:tr w:rsidR="00380F58" w:rsidRPr="001B160B" w:rsidTr="00C83DC7">
        <w:tc>
          <w:tcPr>
            <w:tcW w:w="366" w:type="pct"/>
          </w:tcPr>
          <w:p w:rsidR="00FD7C73" w:rsidRPr="001B160B" w:rsidRDefault="00FD7C73" w:rsidP="00F43C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</w:t>
            </w:r>
            <w:r w:rsidR="00F43C3A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92" w:type="pct"/>
          </w:tcPr>
          <w:p w:rsidR="00FD7C73" w:rsidRPr="001B160B" w:rsidRDefault="00F43C3A" w:rsidP="000201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Тренер-наездник лошадей</w:t>
            </w:r>
          </w:p>
        </w:tc>
        <w:tc>
          <w:tcPr>
            <w:tcW w:w="1352" w:type="pct"/>
          </w:tcPr>
          <w:p w:rsidR="00FD7C73" w:rsidRPr="001B160B" w:rsidRDefault="004014F1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</w:t>
            </w:r>
          </w:p>
        </w:tc>
        <w:tc>
          <w:tcPr>
            <w:tcW w:w="1290" w:type="pct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</w:tr>
      <w:tr w:rsidR="00380F58" w:rsidRPr="001B160B" w:rsidTr="00C83DC7">
        <w:tc>
          <w:tcPr>
            <w:tcW w:w="366" w:type="pct"/>
          </w:tcPr>
          <w:p w:rsidR="00FD7C73" w:rsidRPr="001B160B" w:rsidRDefault="00FD7C73" w:rsidP="00F43C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 w:rsidR="00F43C3A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92" w:type="pct"/>
          </w:tcPr>
          <w:p w:rsidR="00FD7C73" w:rsidRPr="001B160B" w:rsidRDefault="00F43C3A" w:rsidP="004014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Техник по эксплуатации и р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монту спортивной техники</w:t>
            </w:r>
          </w:p>
        </w:tc>
        <w:tc>
          <w:tcPr>
            <w:tcW w:w="1352" w:type="pct"/>
          </w:tcPr>
          <w:p w:rsidR="00FD7C73" w:rsidRPr="001B160B" w:rsidRDefault="004014F1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</w:t>
            </w:r>
          </w:p>
        </w:tc>
        <w:tc>
          <w:tcPr>
            <w:tcW w:w="1290" w:type="pct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</w:tr>
      <w:tr w:rsidR="00380F58" w:rsidRPr="001B160B" w:rsidTr="00C83DC7">
        <w:tc>
          <w:tcPr>
            <w:tcW w:w="366" w:type="pct"/>
          </w:tcPr>
          <w:p w:rsidR="00FD7C73" w:rsidRPr="001B160B" w:rsidRDefault="00FD7C73" w:rsidP="00F43C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 w:rsidR="00F43C3A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92" w:type="pct"/>
          </w:tcPr>
          <w:p w:rsidR="00FD7C73" w:rsidRPr="001B160B" w:rsidRDefault="00F43C3A" w:rsidP="004014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Инструктор-методист по ада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тивной физической культуре</w:t>
            </w:r>
          </w:p>
        </w:tc>
        <w:tc>
          <w:tcPr>
            <w:tcW w:w="1352" w:type="pct"/>
          </w:tcPr>
          <w:p w:rsidR="00FD7C73" w:rsidRPr="001B160B" w:rsidRDefault="004014F1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второй</w:t>
            </w:r>
          </w:p>
        </w:tc>
        <w:tc>
          <w:tcPr>
            <w:tcW w:w="1290" w:type="pct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</w:tr>
      <w:tr w:rsidR="00380F58" w:rsidRPr="001B160B" w:rsidTr="00C83DC7">
        <w:tc>
          <w:tcPr>
            <w:tcW w:w="366" w:type="pct"/>
          </w:tcPr>
          <w:p w:rsidR="00FD7C73" w:rsidRPr="001B160B" w:rsidRDefault="00FD7C73" w:rsidP="00F43C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 w:rsidR="00F43C3A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92" w:type="pct"/>
          </w:tcPr>
          <w:p w:rsidR="00FD7C73" w:rsidRPr="001B160B" w:rsidRDefault="00FD7C73" w:rsidP="004014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Инструктор-методист по ада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тивной физической культуре</w:t>
            </w:r>
          </w:p>
        </w:tc>
        <w:tc>
          <w:tcPr>
            <w:tcW w:w="1352" w:type="pct"/>
          </w:tcPr>
          <w:p w:rsidR="00FD7C73" w:rsidRPr="001B160B" w:rsidRDefault="004014F1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второй</w:t>
            </w:r>
          </w:p>
        </w:tc>
        <w:tc>
          <w:tcPr>
            <w:tcW w:w="1290" w:type="pct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380F58" w:rsidRPr="001B160B" w:rsidTr="00C83DC7">
        <w:tc>
          <w:tcPr>
            <w:tcW w:w="366" w:type="pct"/>
          </w:tcPr>
          <w:p w:rsidR="00FD7C73" w:rsidRPr="001B160B" w:rsidRDefault="00FD7C73" w:rsidP="00F43C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 w:rsidR="00F43C3A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92" w:type="pct"/>
          </w:tcPr>
          <w:p w:rsidR="00FD7C73" w:rsidRPr="001B160B" w:rsidRDefault="00F43C3A" w:rsidP="004014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Тренер-преподаватель по ада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тивной физической культуре и спорту</w:t>
            </w:r>
          </w:p>
        </w:tc>
        <w:tc>
          <w:tcPr>
            <w:tcW w:w="1352" w:type="pct"/>
          </w:tcPr>
          <w:p w:rsidR="00FD7C73" w:rsidRPr="001B160B" w:rsidRDefault="004014F1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второй</w:t>
            </w:r>
          </w:p>
        </w:tc>
        <w:tc>
          <w:tcPr>
            <w:tcW w:w="1290" w:type="pct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380F58" w:rsidRPr="001B160B" w:rsidTr="00C83DC7">
        <w:tc>
          <w:tcPr>
            <w:tcW w:w="366" w:type="pct"/>
          </w:tcPr>
          <w:p w:rsidR="00FD7C73" w:rsidRPr="001B160B" w:rsidRDefault="00FD7C73" w:rsidP="00F43C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 w:rsidR="00F43C3A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92" w:type="pct"/>
          </w:tcPr>
          <w:p w:rsidR="00FD7C73" w:rsidRPr="001B160B" w:rsidRDefault="00FD7C73" w:rsidP="004014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Хореограф</w:t>
            </w:r>
          </w:p>
        </w:tc>
        <w:tc>
          <w:tcPr>
            <w:tcW w:w="1352" w:type="pct"/>
          </w:tcPr>
          <w:p w:rsidR="00FD7C73" w:rsidRPr="001B160B" w:rsidRDefault="004014F1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второй</w:t>
            </w:r>
          </w:p>
        </w:tc>
        <w:tc>
          <w:tcPr>
            <w:tcW w:w="1290" w:type="pct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380F58" w:rsidRPr="001B160B" w:rsidTr="00C83DC7">
        <w:tc>
          <w:tcPr>
            <w:tcW w:w="366" w:type="pct"/>
          </w:tcPr>
          <w:p w:rsidR="00FD7C73" w:rsidRPr="001B160B" w:rsidRDefault="00FD7C73" w:rsidP="00F43C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</w:t>
            </w:r>
            <w:r w:rsidR="00F43C3A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92" w:type="pct"/>
          </w:tcPr>
          <w:p w:rsidR="00FD7C73" w:rsidRPr="001B160B" w:rsidRDefault="00FD7C73" w:rsidP="004014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 инструктор-методист по адаптивной физической кул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туре</w:t>
            </w:r>
          </w:p>
        </w:tc>
        <w:tc>
          <w:tcPr>
            <w:tcW w:w="1352" w:type="pct"/>
          </w:tcPr>
          <w:p w:rsidR="00FD7C73" w:rsidRPr="001B160B" w:rsidRDefault="004014F1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третий</w:t>
            </w:r>
          </w:p>
        </w:tc>
        <w:tc>
          <w:tcPr>
            <w:tcW w:w="1290" w:type="pct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</w:tr>
      <w:tr w:rsidR="00FD7C73" w:rsidRPr="001B160B" w:rsidTr="00C83DC7">
        <w:tc>
          <w:tcPr>
            <w:tcW w:w="366" w:type="pct"/>
          </w:tcPr>
          <w:p w:rsidR="00FD7C73" w:rsidRPr="001B160B" w:rsidRDefault="00FD7C73" w:rsidP="00F43C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</w:t>
            </w:r>
            <w:r w:rsidR="00F43C3A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92" w:type="pct"/>
          </w:tcPr>
          <w:p w:rsidR="00FD7C73" w:rsidRPr="001B160B" w:rsidRDefault="00FD7C73" w:rsidP="004014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</w:t>
            </w:r>
            <w:r w:rsidR="00F43C3A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тренер-преподаватель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43C3A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адаптивной физической кул</w:t>
            </w:r>
            <w:r w:rsidR="00F43C3A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="00F43C3A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туре</w:t>
            </w:r>
          </w:p>
        </w:tc>
        <w:tc>
          <w:tcPr>
            <w:tcW w:w="1352" w:type="pct"/>
          </w:tcPr>
          <w:p w:rsidR="00FD7C73" w:rsidRPr="001B160B" w:rsidRDefault="004014F1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третий</w:t>
            </w:r>
          </w:p>
        </w:tc>
        <w:tc>
          <w:tcPr>
            <w:tcW w:w="1290" w:type="pct"/>
          </w:tcPr>
          <w:p w:rsidR="00FD7C73" w:rsidRPr="001B160B" w:rsidRDefault="00FD7C73" w:rsidP="0002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</w:tr>
    </w:tbl>
    <w:p w:rsidR="00075594" w:rsidRDefault="00075594" w:rsidP="00BE091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0917" w:rsidRPr="001B160B" w:rsidRDefault="00BE0917" w:rsidP="00BE091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</w:t>
      </w:r>
      <w:r w:rsidR="000F1BC7" w:rsidRPr="001B160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B0929" w:rsidRPr="001B160B">
        <w:rPr>
          <w:rFonts w:ascii="Times New Roman" w:eastAsia="Times New Roman" w:hAnsi="Times New Roman"/>
          <w:sz w:val="28"/>
          <w:szCs w:val="28"/>
          <w:lang w:eastAsia="ru-RU"/>
        </w:rPr>
        <w:t>7</w:t>
      </w:r>
    </w:p>
    <w:p w:rsidR="00BE0917" w:rsidRPr="001B160B" w:rsidRDefault="00BE0917" w:rsidP="00BE09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14F1" w:rsidRDefault="004014F1" w:rsidP="002B1E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редельный совокупный размер весовых коэффициентов </w:t>
      </w:r>
    </w:p>
    <w:p w:rsidR="002B1E86" w:rsidRPr="001B160B" w:rsidRDefault="004014F1" w:rsidP="002B1E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по критериям эффективности деятельности работников сельского хозяйства</w:t>
      </w:r>
    </w:p>
    <w:p w:rsidR="0009645C" w:rsidRPr="001B160B" w:rsidRDefault="0009645C" w:rsidP="000964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064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79"/>
        <w:gridCol w:w="4535"/>
      </w:tblGrid>
      <w:tr w:rsidR="00380F58" w:rsidRPr="001B160B" w:rsidTr="004014F1">
        <w:trPr>
          <w:tblHeader/>
        </w:trPr>
        <w:tc>
          <w:tcPr>
            <w:tcW w:w="850" w:type="dxa"/>
          </w:tcPr>
          <w:p w:rsidR="00075594" w:rsidRDefault="00A30CF7" w:rsidP="00C07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9645C" w:rsidRPr="001B160B" w:rsidRDefault="0009645C" w:rsidP="00C07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679" w:type="dxa"/>
          </w:tcPr>
          <w:p w:rsidR="0009645C" w:rsidRPr="001B160B" w:rsidRDefault="00096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535" w:type="dxa"/>
          </w:tcPr>
          <w:p w:rsidR="00075594" w:rsidRDefault="00096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 xml:space="preserve">Предельный совокупный размер </w:t>
            </w:r>
          </w:p>
          <w:p w:rsidR="0009645C" w:rsidRPr="001B160B" w:rsidRDefault="00096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весовых коэффициентов</w:t>
            </w:r>
          </w:p>
        </w:tc>
      </w:tr>
    </w:tbl>
    <w:p w:rsidR="004014F1" w:rsidRPr="004014F1" w:rsidRDefault="004014F1" w:rsidP="004014F1">
      <w:pPr>
        <w:spacing w:after="0" w:line="240" w:lineRule="auto"/>
        <w:rPr>
          <w:sz w:val="2"/>
          <w:szCs w:val="2"/>
        </w:rPr>
      </w:pPr>
    </w:p>
    <w:tbl>
      <w:tblPr>
        <w:tblW w:w="10064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79"/>
        <w:gridCol w:w="4535"/>
      </w:tblGrid>
      <w:tr w:rsidR="00380F58" w:rsidRPr="001B160B" w:rsidTr="00075594">
        <w:trPr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80F58" w:rsidRPr="001B160B" w:rsidTr="004014F1">
        <w:trPr>
          <w:trHeight w:val="675"/>
        </w:trPr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F52AD6" w:rsidRDefault="0009645C" w:rsidP="00F52AD6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AD6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 w:rsidR="00E30561" w:rsidRPr="00F52AD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52AD6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сел</w:t>
            </w:r>
            <w:r w:rsidRPr="00F52AD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52AD6">
              <w:rPr>
                <w:rFonts w:ascii="Times New Roman" w:hAnsi="Times New Roman" w:cs="Times New Roman"/>
                <w:sz w:val="28"/>
                <w:szCs w:val="28"/>
              </w:rPr>
              <w:t>ского хозяйства второго уровня</w:t>
            </w:r>
            <w:r w:rsidR="00E30561" w:rsidRPr="00F52A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80F58" w:rsidRPr="001B160B" w:rsidTr="00A30CF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892B5A" w:rsidRDefault="00F52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B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645C" w:rsidRPr="00892B5A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892B5A" w:rsidRDefault="0009645C" w:rsidP="00401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B5A">
              <w:rPr>
                <w:rFonts w:ascii="Times New Roman" w:hAnsi="Times New Roman" w:cs="Times New Roman"/>
                <w:sz w:val="28"/>
                <w:szCs w:val="28"/>
              </w:rPr>
              <w:t>Ветеринарный фельдшер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B5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380F58" w:rsidRPr="00892B5A" w:rsidTr="00A30CF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892B5A" w:rsidRDefault="00F52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B5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09645C" w:rsidRPr="00892B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892B5A" w:rsidRDefault="002B1E86" w:rsidP="00401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B5A">
              <w:rPr>
                <w:rFonts w:ascii="Times New Roman" w:hAnsi="Times New Roman" w:cs="Times New Roman"/>
                <w:sz w:val="28"/>
                <w:szCs w:val="28"/>
              </w:rPr>
              <w:t>Агроном по защите растений (сре</w:t>
            </w:r>
            <w:r w:rsidRPr="00892B5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92B5A">
              <w:rPr>
                <w:rFonts w:ascii="Times New Roman" w:hAnsi="Times New Roman" w:cs="Times New Roman"/>
                <w:sz w:val="28"/>
                <w:szCs w:val="28"/>
              </w:rPr>
              <w:t>ней квалификации)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892B5A" w:rsidRDefault="002B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B5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380F58" w:rsidRPr="00892B5A" w:rsidTr="00A30CF7"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892B5A" w:rsidRDefault="0009645C" w:rsidP="00F52AD6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2B5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 w:rsidR="002B1E86" w:rsidRPr="00892B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92B5A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сел</w:t>
            </w:r>
            <w:r w:rsidRPr="00892B5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92B5A">
              <w:rPr>
                <w:rFonts w:ascii="Times New Roman" w:hAnsi="Times New Roman" w:cs="Times New Roman"/>
                <w:sz w:val="28"/>
                <w:szCs w:val="28"/>
              </w:rPr>
              <w:t>ского хозяйства третьего уровня</w:t>
            </w:r>
            <w:r w:rsidR="002B1E86" w:rsidRPr="00892B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80F58" w:rsidRPr="00892B5A" w:rsidTr="00A30CF7"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892B5A" w:rsidRDefault="000964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92B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Первый квалификационный уровень</w:t>
            </w:r>
          </w:p>
        </w:tc>
      </w:tr>
      <w:tr w:rsidR="00380F58" w:rsidRPr="00892B5A" w:rsidTr="00A30CF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892B5A" w:rsidRDefault="00F52AD6" w:rsidP="00F52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B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645C" w:rsidRPr="00892B5A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892B5A" w:rsidRDefault="00096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B5A">
              <w:rPr>
                <w:rFonts w:ascii="Times New Roman" w:hAnsi="Times New Roman" w:cs="Times New Roman"/>
                <w:sz w:val="28"/>
                <w:szCs w:val="28"/>
              </w:rPr>
              <w:t>Агроном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892B5A" w:rsidRDefault="00096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B5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380F58" w:rsidRPr="00892B5A" w:rsidTr="00A30CF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892B5A" w:rsidRDefault="00F52AD6" w:rsidP="00F52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B5A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892B5A" w:rsidRDefault="00096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B5A">
              <w:rPr>
                <w:rFonts w:ascii="Times New Roman" w:hAnsi="Times New Roman" w:cs="Times New Roman"/>
                <w:sz w:val="28"/>
                <w:szCs w:val="28"/>
              </w:rPr>
              <w:t>Ветеринарный врач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892B5A" w:rsidRDefault="00096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B5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380F58" w:rsidRPr="001B160B" w:rsidTr="00A30CF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892B5A" w:rsidRDefault="00F52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B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645C" w:rsidRPr="00892B5A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892B5A" w:rsidRDefault="00096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B5A">
              <w:rPr>
                <w:rFonts w:ascii="Times New Roman" w:hAnsi="Times New Roman" w:cs="Times New Roman"/>
                <w:sz w:val="28"/>
                <w:szCs w:val="28"/>
              </w:rPr>
              <w:t>Зоотехник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B5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380F58" w:rsidRPr="001B160B" w:rsidTr="00A30CF7"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Второй квалификационный уровень</w:t>
            </w:r>
          </w:p>
        </w:tc>
      </w:tr>
      <w:tr w:rsidR="00380F58" w:rsidRPr="001B160B" w:rsidTr="00A30CF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F52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Агроном второй категории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380F58" w:rsidRPr="001B160B" w:rsidTr="00A30CF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F52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r w:rsidR="0009645C" w:rsidRPr="001B16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Ветеринарный врач второй категории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380F58" w:rsidRPr="001B160B" w:rsidTr="00A30CF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F52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Default="00096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Зоотехник второй категории</w:t>
            </w:r>
          </w:p>
          <w:p w:rsidR="00075594" w:rsidRPr="001B160B" w:rsidRDefault="00075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380F58" w:rsidRPr="001B160B" w:rsidTr="00A30CF7"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Третий квалификационный уровень</w:t>
            </w:r>
          </w:p>
        </w:tc>
      </w:tr>
      <w:tr w:rsidR="00380F58" w:rsidRPr="001B160B" w:rsidTr="00A30CF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F52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Агроном первой категории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380F58" w:rsidRPr="001B160B" w:rsidTr="00A30CF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F52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Ветеринарный врач первой категории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380F58" w:rsidRPr="001B160B" w:rsidTr="00A30CF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F52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Зоотехник первой категории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380F58" w:rsidRPr="001B160B" w:rsidTr="00A30CF7"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Четвертый квалификационный уровень</w:t>
            </w:r>
          </w:p>
        </w:tc>
      </w:tr>
      <w:tr w:rsidR="00380F58" w:rsidRPr="001B160B" w:rsidTr="00A30CF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F52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Ведущий агроном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380F58" w:rsidRPr="001B160B" w:rsidTr="00A30CF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F52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Ведущий ветеринарный врач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380F58" w:rsidRPr="001B160B" w:rsidTr="00A30CF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F52AD6" w:rsidP="00F52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Ведущий зоотехник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380F58" w:rsidRPr="001B160B" w:rsidTr="00A30CF7"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3" w:rsidRPr="00F52AD6" w:rsidRDefault="00FC2A43" w:rsidP="00F52AD6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AD6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«Должности работников сел</w:t>
            </w:r>
            <w:r w:rsidRPr="00F52AD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52AD6">
              <w:rPr>
                <w:rFonts w:ascii="Times New Roman" w:hAnsi="Times New Roman" w:cs="Times New Roman"/>
                <w:sz w:val="28"/>
                <w:szCs w:val="28"/>
              </w:rPr>
              <w:t>ского хозяйства четвертого уровня»</w:t>
            </w:r>
          </w:p>
        </w:tc>
      </w:tr>
      <w:tr w:rsidR="00FC2A43" w:rsidRPr="001B160B" w:rsidTr="00A30CF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3" w:rsidRPr="001B160B" w:rsidRDefault="00FC2A43" w:rsidP="00F52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4014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3" w:rsidRPr="001B160B" w:rsidRDefault="00FC2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Главный агроном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43" w:rsidRPr="001B160B" w:rsidRDefault="00FC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:rsidR="00C07339" w:rsidRDefault="00C07339" w:rsidP="004014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B06" w:rsidRPr="001B160B" w:rsidRDefault="00F52AD6" w:rsidP="004014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83B06" w:rsidRPr="001B160B">
        <w:rPr>
          <w:rFonts w:ascii="Times New Roman" w:hAnsi="Times New Roman" w:cs="Times New Roman"/>
          <w:sz w:val="28"/>
          <w:szCs w:val="28"/>
        </w:rPr>
        <w:t>.1</w:t>
      </w:r>
      <w:r w:rsidR="004014F1">
        <w:rPr>
          <w:rFonts w:ascii="Times New Roman" w:hAnsi="Times New Roman" w:cs="Times New Roman"/>
          <w:sz w:val="28"/>
          <w:szCs w:val="28"/>
        </w:rPr>
        <w:t>0</w:t>
      </w:r>
      <w:r w:rsidR="00383B06" w:rsidRPr="001B160B">
        <w:rPr>
          <w:rFonts w:ascii="Times New Roman" w:hAnsi="Times New Roman" w:cs="Times New Roman"/>
          <w:sz w:val="28"/>
          <w:szCs w:val="28"/>
        </w:rPr>
        <w:t>. Типовые критерии эффективности деятельности организации и их вес</w:t>
      </w:r>
      <w:r w:rsidR="00383B06" w:rsidRPr="001B160B">
        <w:rPr>
          <w:rFonts w:ascii="Times New Roman" w:hAnsi="Times New Roman" w:cs="Times New Roman"/>
          <w:sz w:val="28"/>
          <w:szCs w:val="28"/>
        </w:rPr>
        <w:t>о</w:t>
      </w:r>
      <w:r w:rsidR="00383B06" w:rsidRPr="001B160B">
        <w:rPr>
          <w:rFonts w:ascii="Times New Roman" w:hAnsi="Times New Roman" w:cs="Times New Roman"/>
          <w:sz w:val="28"/>
          <w:szCs w:val="28"/>
        </w:rPr>
        <w:t>вые коэффициенты в разрезе типов образовательных организаций утверждаются Министерством образования и науки Республики Татарстан, Министерством по д</w:t>
      </w:r>
      <w:r w:rsidR="00383B06" w:rsidRPr="001B160B">
        <w:rPr>
          <w:rFonts w:ascii="Times New Roman" w:hAnsi="Times New Roman" w:cs="Times New Roman"/>
          <w:sz w:val="28"/>
          <w:szCs w:val="28"/>
        </w:rPr>
        <w:t>е</w:t>
      </w:r>
      <w:r w:rsidR="00383B06" w:rsidRPr="001B160B">
        <w:rPr>
          <w:rFonts w:ascii="Times New Roman" w:hAnsi="Times New Roman" w:cs="Times New Roman"/>
          <w:sz w:val="28"/>
          <w:szCs w:val="28"/>
        </w:rPr>
        <w:t>лам молодежи и спорту Республики Татарстан, Министерством культуры Республ</w:t>
      </w:r>
      <w:r w:rsidR="00383B06" w:rsidRPr="001B160B">
        <w:rPr>
          <w:rFonts w:ascii="Times New Roman" w:hAnsi="Times New Roman" w:cs="Times New Roman"/>
          <w:sz w:val="28"/>
          <w:szCs w:val="28"/>
        </w:rPr>
        <w:t>и</w:t>
      </w:r>
      <w:r w:rsidR="00383B06" w:rsidRPr="001B160B">
        <w:rPr>
          <w:rFonts w:ascii="Times New Roman" w:hAnsi="Times New Roman" w:cs="Times New Roman"/>
          <w:sz w:val="28"/>
          <w:szCs w:val="28"/>
        </w:rPr>
        <w:t>ки Татарстан.</w:t>
      </w:r>
    </w:p>
    <w:p w:rsidR="00B405F0" w:rsidRPr="001B160B" w:rsidRDefault="00F52AD6" w:rsidP="00401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4014F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405F0" w:rsidRPr="001B160B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D20EA" w:rsidRPr="001B160B">
        <w:rPr>
          <w:rFonts w:ascii="Times New Roman" w:eastAsia="Times New Roman" w:hAnsi="Times New Roman"/>
          <w:sz w:val="28"/>
          <w:szCs w:val="28"/>
          <w:lang w:eastAsia="ru-RU"/>
        </w:rPr>
        <w:t>организаци</w:t>
      </w:r>
      <w:r w:rsidR="006137DE" w:rsidRPr="001B160B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="004D20EA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дополнительного образования</w:t>
      </w:r>
      <w:r w:rsidR="00B405F0" w:rsidRPr="001B160B">
        <w:rPr>
          <w:rFonts w:ascii="Times New Roman" w:hAnsi="Times New Roman"/>
          <w:sz w:val="28"/>
          <w:szCs w:val="28"/>
          <w:lang w:eastAsia="ru-RU"/>
        </w:rPr>
        <w:t xml:space="preserve"> формируется фонд выплат стимулирующего характера за качество выполняемых работ, объем которого ра</w:t>
      </w:r>
      <w:r w:rsidR="00B405F0" w:rsidRPr="001B160B">
        <w:rPr>
          <w:rFonts w:ascii="Times New Roman" w:hAnsi="Times New Roman"/>
          <w:sz w:val="28"/>
          <w:szCs w:val="28"/>
          <w:lang w:eastAsia="ru-RU"/>
        </w:rPr>
        <w:t>с</w:t>
      </w:r>
      <w:r w:rsidR="00B405F0" w:rsidRPr="001B160B">
        <w:rPr>
          <w:rFonts w:ascii="Times New Roman" w:hAnsi="Times New Roman"/>
          <w:sz w:val="28"/>
          <w:szCs w:val="28"/>
          <w:lang w:eastAsia="ru-RU"/>
        </w:rPr>
        <w:t>считывается по формуле:</w:t>
      </w:r>
    </w:p>
    <w:p w:rsidR="00B405F0" w:rsidRPr="001B160B" w:rsidRDefault="00B405F0" w:rsidP="00401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05F0" w:rsidRPr="004014F1" w:rsidRDefault="00295275" w:rsidP="00401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 w:eastAsia="ru-RU"/>
                </w:rPr>
                <m:t>FOT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k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FOT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do</m:t>
              </m:r>
            </m:sub>
          </m:sSub>
          <m:r>
            <w:rPr>
              <w:rFonts w:ascii="Cambria Math" w:hAnsi="Cambria Math"/>
              <w:sz w:val="28"/>
              <w:szCs w:val="28"/>
              <w:lang w:eastAsia="ru-RU"/>
            </w:rPr>
            <m:t>×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D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k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  <w:lang w:eastAsia="ru-RU"/>
            </w:rPr>
            <m:t>,</m:t>
          </m:r>
        </m:oMath>
      </m:oMathPara>
    </w:p>
    <w:p w:rsidR="00B405F0" w:rsidRPr="001B160B" w:rsidRDefault="00B405F0" w:rsidP="00401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405F0" w:rsidRPr="001B160B" w:rsidRDefault="00B405F0" w:rsidP="004014F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60B">
        <w:rPr>
          <w:rFonts w:ascii="Times New Roman" w:hAnsi="Times New Roman"/>
          <w:sz w:val="28"/>
          <w:szCs w:val="28"/>
          <w:lang w:eastAsia="ru-RU"/>
        </w:rPr>
        <w:t>где:</w:t>
      </w:r>
      <m:oMath>
        <m:r>
          <w:rPr>
            <w:rFonts w:ascii="Cambria Math" w:hAnsi="Cambria Math"/>
            <w:sz w:val="28"/>
            <w:szCs w:val="28"/>
            <w:lang w:eastAsia="ru-RU"/>
          </w:rPr>
          <m:t xml:space="preserve"> </m:t>
        </m:r>
      </m:oMath>
    </w:p>
    <w:p w:rsidR="00B405F0" w:rsidRPr="001B160B" w:rsidRDefault="00295275" w:rsidP="004014F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 w:eastAsia="ru-RU"/>
              </w:rPr>
              <m:t>FOT</m:t>
            </m:r>
          </m:e>
          <m:sub>
            <m:r>
              <w:rPr>
                <w:rFonts w:ascii="Cambria Math" w:hAnsi="Cambria Math"/>
                <w:sz w:val="28"/>
                <w:szCs w:val="28"/>
                <w:lang w:eastAsia="ru-RU"/>
              </w:rPr>
              <m:t>k</m:t>
            </m:r>
          </m:sub>
        </m:sSub>
        <m:r>
          <w:rPr>
            <w:rFonts w:ascii="Cambria Math" w:hAnsi="Cambria Math"/>
            <w:sz w:val="28"/>
            <w:szCs w:val="28"/>
            <w:lang w:eastAsia="ru-RU"/>
          </w:rPr>
          <m:t xml:space="preserve"> </m:t>
        </m:r>
      </m:oMath>
      <w:r w:rsidR="004014F1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B405F0" w:rsidRPr="001B160B">
        <w:rPr>
          <w:rFonts w:ascii="Times New Roman" w:hAnsi="Times New Roman"/>
          <w:sz w:val="28"/>
          <w:szCs w:val="28"/>
          <w:lang w:eastAsia="ru-RU"/>
        </w:rPr>
        <w:t xml:space="preserve"> фонд оплаты труда, предусмотренный на выплаты за качество выпо</w:t>
      </w:r>
      <w:r w:rsidR="00B405F0" w:rsidRPr="001B160B">
        <w:rPr>
          <w:rFonts w:ascii="Times New Roman" w:hAnsi="Times New Roman"/>
          <w:sz w:val="28"/>
          <w:szCs w:val="28"/>
          <w:lang w:eastAsia="ru-RU"/>
        </w:rPr>
        <w:t>л</w:t>
      </w:r>
      <w:r w:rsidR="00B405F0" w:rsidRPr="001B160B">
        <w:rPr>
          <w:rFonts w:ascii="Times New Roman" w:hAnsi="Times New Roman"/>
          <w:sz w:val="28"/>
          <w:szCs w:val="28"/>
          <w:lang w:eastAsia="ru-RU"/>
        </w:rPr>
        <w:t>няемых работ;</w:t>
      </w:r>
    </w:p>
    <w:p w:rsidR="00B405F0" w:rsidRPr="001B160B" w:rsidRDefault="00295275" w:rsidP="00401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eastAsia="ru-RU"/>
              </w:rPr>
              <m:t>FOT</m:t>
            </m:r>
          </m:e>
          <m:sub>
            <m:r>
              <w:rPr>
                <w:rFonts w:ascii="Cambria Math" w:hAnsi="Cambria Math"/>
                <w:sz w:val="28"/>
                <w:szCs w:val="28"/>
                <w:lang w:eastAsia="ru-RU"/>
              </w:rPr>
              <m:t>do</m:t>
            </m:r>
          </m:sub>
        </m:sSub>
        <m:r>
          <w:rPr>
            <w:rFonts w:ascii="Cambria Math" w:hAnsi="Cambria Math"/>
            <w:sz w:val="28"/>
            <w:szCs w:val="28"/>
            <w:lang w:eastAsia="ru-RU"/>
          </w:rPr>
          <m:t xml:space="preserve"> </m:t>
        </m:r>
      </m:oMath>
      <w:r w:rsidR="004014F1">
        <w:rPr>
          <w:rFonts w:ascii="Times New Roman" w:hAnsi="Times New Roman"/>
          <w:sz w:val="28"/>
          <w:szCs w:val="28"/>
          <w:lang w:eastAsia="ru-RU"/>
        </w:rPr>
        <w:t>–</w:t>
      </w:r>
      <w:r w:rsidR="00B405F0" w:rsidRPr="001B160B">
        <w:rPr>
          <w:rFonts w:ascii="Times New Roman" w:hAnsi="Times New Roman"/>
          <w:sz w:val="28"/>
          <w:szCs w:val="28"/>
          <w:lang w:eastAsia="ru-RU"/>
        </w:rPr>
        <w:t xml:space="preserve"> фонд оплаты труда работников </w:t>
      </w:r>
      <w:r w:rsidR="00B405F0" w:rsidRPr="001B160B">
        <w:rPr>
          <w:rFonts w:ascii="Times New Roman" w:hAnsi="Times New Roman"/>
          <w:sz w:val="28"/>
          <w:szCs w:val="28"/>
        </w:rPr>
        <w:t>организаций</w:t>
      </w:r>
      <w:r w:rsidR="004D20EA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дополнительного образ</w:t>
      </w:r>
      <w:r w:rsidR="004D20EA" w:rsidRPr="001B160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D20EA" w:rsidRPr="001B160B">
        <w:rPr>
          <w:rFonts w:ascii="Times New Roman" w:eastAsia="Times New Roman" w:hAnsi="Times New Roman"/>
          <w:sz w:val="28"/>
          <w:szCs w:val="28"/>
          <w:lang w:eastAsia="ru-RU"/>
        </w:rPr>
        <w:t>вания</w:t>
      </w:r>
      <w:r w:rsidR="004D20EA" w:rsidRPr="001B16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05F0" w:rsidRPr="001B160B">
        <w:rPr>
          <w:rFonts w:ascii="Times New Roman" w:hAnsi="Times New Roman"/>
          <w:sz w:val="28"/>
          <w:szCs w:val="28"/>
          <w:lang w:eastAsia="ru-RU"/>
        </w:rPr>
        <w:t>по должностным окладам (окладам, ставкам заработной платы) работников по основному месту работы;</w:t>
      </w:r>
    </w:p>
    <w:p w:rsidR="00B405F0" w:rsidRPr="001B160B" w:rsidRDefault="00295275" w:rsidP="00401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eastAsia="ru-RU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  <w:lang w:eastAsia="ru-RU"/>
              </w:rPr>
              <m:t>k</m:t>
            </m:r>
          </m:sub>
        </m:sSub>
      </m:oMath>
      <w:r w:rsidR="00B405F0" w:rsidRPr="001B16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014F1">
        <w:rPr>
          <w:rFonts w:ascii="Times New Roman" w:hAnsi="Times New Roman"/>
          <w:sz w:val="28"/>
          <w:szCs w:val="28"/>
          <w:lang w:eastAsia="ru-RU"/>
        </w:rPr>
        <w:t>–</w:t>
      </w:r>
      <w:r w:rsidR="00B405F0" w:rsidRPr="001B160B">
        <w:rPr>
          <w:rFonts w:ascii="Times New Roman" w:hAnsi="Times New Roman"/>
          <w:sz w:val="28"/>
          <w:szCs w:val="28"/>
          <w:lang w:eastAsia="ru-RU"/>
        </w:rPr>
        <w:t xml:space="preserve"> доля фонда оплаты труда на выплаты стимулирующего характера за к</w:t>
      </w:r>
      <w:r w:rsidR="00B405F0" w:rsidRPr="001B160B">
        <w:rPr>
          <w:rFonts w:ascii="Times New Roman" w:hAnsi="Times New Roman"/>
          <w:sz w:val="28"/>
          <w:szCs w:val="28"/>
          <w:lang w:eastAsia="ru-RU"/>
        </w:rPr>
        <w:t>а</w:t>
      </w:r>
      <w:r w:rsidR="00B405F0" w:rsidRPr="001B160B">
        <w:rPr>
          <w:rFonts w:ascii="Times New Roman" w:hAnsi="Times New Roman"/>
          <w:sz w:val="28"/>
          <w:szCs w:val="28"/>
          <w:lang w:eastAsia="ru-RU"/>
        </w:rPr>
        <w:t>чество выполняемых работ.</w:t>
      </w:r>
    </w:p>
    <w:p w:rsidR="00B405F0" w:rsidRDefault="00B405F0" w:rsidP="00401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60B">
        <w:rPr>
          <w:rFonts w:ascii="Times New Roman" w:hAnsi="Times New Roman"/>
          <w:sz w:val="28"/>
          <w:szCs w:val="28"/>
          <w:lang w:eastAsia="ru-RU"/>
        </w:rPr>
        <w:t>Рекомендуемый размер фонда оплаты труда на выплаты стимулирующего х</w:t>
      </w:r>
      <w:r w:rsidRPr="001B160B">
        <w:rPr>
          <w:rFonts w:ascii="Times New Roman" w:hAnsi="Times New Roman"/>
          <w:sz w:val="28"/>
          <w:szCs w:val="28"/>
          <w:lang w:eastAsia="ru-RU"/>
        </w:rPr>
        <w:t>а</w:t>
      </w:r>
      <w:r w:rsidRPr="001B160B">
        <w:rPr>
          <w:rFonts w:ascii="Times New Roman" w:hAnsi="Times New Roman"/>
          <w:sz w:val="28"/>
          <w:szCs w:val="28"/>
          <w:lang w:eastAsia="ru-RU"/>
        </w:rPr>
        <w:t xml:space="preserve">рактера за качество выполняемых работ принимается в размере </w:t>
      </w:r>
      <w:r w:rsidR="00D1705D" w:rsidRPr="001B160B">
        <w:rPr>
          <w:rFonts w:ascii="Times New Roman" w:hAnsi="Times New Roman"/>
          <w:sz w:val="28"/>
          <w:szCs w:val="28"/>
          <w:lang w:eastAsia="ru-RU"/>
        </w:rPr>
        <w:t>15</w:t>
      </w:r>
      <w:r w:rsidRPr="001B160B">
        <w:rPr>
          <w:rFonts w:ascii="Times New Roman" w:hAnsi="Times New Roman"/>
          <w:sz w:val="28"/>
          <w:szCs w:val="28"/>
          <w:lang w:eastAsia="ru-RU"/>
        </w:rPr>
        <w:t xml:space="preserve"> процентов фонда оплаты труда работников организаций </w:t>
      </w:r>
      <w:r w:rsidR="004D20EA" w:rsidRPr="001B160B">
        <w:rPr>
          <w:rFonts w:ascii="Times New Roman" w:eastAsia="Times New Roman" w:hAnsi="Times New Roman"/>
          <w:sz w:val="28"/>
          <w:szCs w:val="28"/>
          <w:lang w:eastAsia="ru-RU"/>
        </w:rPr>
        <w:t>дополнительного образования</w:t>
      </w:r>
      <w:r w:rsidR="004D20EA" w:rsidRPr="001B16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160B">
        <w:rPr>
          <w:rFonts w:ascii="Times New Roman" w:hAnsi="Times New Roman"/>
          <w:sz w:val="28"/>
          <w:szCs w:val="28"/>
          <w:lang w:eastAsia="ru-RU"/>
        </w:rPr>
        <w:t>по должнос</w:t>
      </w:r>
      <w:r w:rsidRPr="001B160B">
        <w:rPr>
          <w:rFonts w:ascii="Times New Roman" w:hAnsi="Times New Roman"/>
          <w:sz w:val="28"/>
          <w:szCs w:val="28"/>
          <w:lang w:eastAsia="ru-RU"/>
        </w:rPr>
        <w:t>т</w:t>
      </w:r>
      <w:r w:rsidRPr="001B160B">
        <w:rPr>
          <w:rFonts w:ascii="Times New Roman" w:hAnsi="Times New Roman"/>
          <w:sz w:val="28"/>
          <w:szCs w:val="28"/>
          <w:lang w:eastAsia="ru-RU"/>
        </w:rPr>
        <w:t>ным окладам (окладам, ставкам заработной платы) работников по основному месту работы.</w:t>
      </w:r>
    </w:p>
    <w:p w:rsidR="00EA04A8" w:rsidRPr="001B160B" w:rsidRDefault="00EA04A8" w:rsidP="00401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05F0" w:rsidRPr="001B160B" w:rsidRDefault="00E90FCA" w:rsidP="004014F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9" w:name="P2177"/>
      <w:bookmarkEnd w:id="19"/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75D4C">
        <w:rPr>
          <w:rFonts w:ascii="Times New Roman" w:hAnsi="Times New Roman" w:cs="Times New Roman"/>
          <w:sz w:val="28"/>
          <w:szCs w:val="28"/>
        </w:rPr>
        <w:t xml:space="preserve">. </w:t>
      </w:r>
      <w:r w:rsidR="004014F1">
        <w:rPr>
          <w:rFonts w:ascii="Times New Roman" w:hAnsi="Times New Roman" w:cs="Times New Roman"/>
          <w:sz w:val="28"/>
          <w:szCs w:val="28"/>
        </w:rPr>
        <w:t>В</w:t>
      </w:r>
      <w:r w:rsidR="004014F1" w:rsidRPr="001B160B">
        <w:rPr>
          <w:rFonts w:ascii="Times New Roman" w:hAnsi="Times New Roman" w:cs="Times New Roman"/>
          <w:sz w:val="28"/>
          <w:szCs w:val="28"/>
        </w:rPr>
        <w:t>ыплаты компенсационного характера</w:t>
      </w:r>
    </w:p>
    <w:p w:rsidR="00B405F0" w:rsidRPr="001B160B" w:rsidRDefault="00B405F0" w:rsidP="004014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5F0" w:rsidRPr="001B160B" w:rsidRDefault="00B405F0" w:rsidP="004014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1. К выплатам компенсационного характера в организациях относятся:</w:t>
      </w:r>
    </w:p>
    <w:p w:rsidR="00B405F0" w:rsidRPr="001B160B" w:rsidRDefault="00B405F0" w:rsidP="004014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выплаты специалистам за работу в сельской местности;</w:t>
      </w:r>
    </w:p>
    <w:p w:rsidR="008F3E06" w:rsidRPr="001B160B" w:rsidRDefault="008F3E06" w:rsidP="004014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выплаты за работу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инвалидами и лицами с недостатками в физическом или умственном развитии</w:t>
      </w:r>
      <w:r w:rsidR="00146BF1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05F0" w:rsidRPr="001B160B" w:rsidRDefault="00B405F0" w:rsidP="004014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выплаты работникам, занятым на работах с вредными и (или) опасными усл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виями труда;</w:t>
      </w:r>
    </w:p>
    <w:p w:rsidR="00B405F0" w:rsidRPr="001B160B" w:rsidRDefault="00B405F0" w:rsidP="004014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выплаты за работу в условиях, отклоняющихся от нормальных (при выполн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нии работ различной квалификации, совмещении профессий (должностей), свер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урочной работе, работе в ночное время и при выполнении работ в других условиях, отклоняющихся от нормальных).</w:t>
      </w:r>
    </w:p>
    <w:p w:rsidR="00B405F0" w:rsidRPr="001B160B" w:rsidRDefault="00B405F0" w:rsidP="004014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2. Выплаты компенсационного характера, размеры и условия их осуществл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ния устанавливаются коллективными договорами, локальными нормативными а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тами, трудовым договором в соответствии с трудовым законодательством и иными нормативными правовыми актами, содержащими нормы трудового права.</w:t>
      </w:r>
    </w:p>
    <w:p w:rsidR="00B405F0" w:rsidRPr="001B160B" w:rsidRDefault="00B405F0" w:rsidP="00401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3. Выплаты специалистам за работу в сельской местности предоставляются работникам</w:t>
      </w:r>
      <w:r w:rsidRPr="001B160B">
        <w:rPr>
          <w:rFonts w:ascii="Times New Roman" w:hAnsi="Times New Roman"/>
          <w:sz w:val="28"/>
          <w:szCs w:val="28"/>
        </w:rPr>
        <w:t xml:space="preserve"> образования</w:t>
      </w:r>
      <w:r w:rsidR="004014F1">
        <w:rPr>
          <w:rFonts w:ascii="Times New Roman" w:hAnsi="Times New Roman"/>
          <w:sz w:val="28"/>
          <w:szCs w:val="28"/>
        </w:rPr>
        <w:t>,</w:t>
      </w:r>
      <w:r w:rsidRPr="001B160B">
        <w:rPr>
          <w:rFonts w:ascii="Times New Roman" w:hAnsi="Times New Roman"/>
          <w:sz w:val="28"/>
          <w:szCs w:val="28"/>
        </w:rPr>
        <w:t xml:space="preserve"> 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входящим в профессиональные квалификационные гру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пы должностей педагогических работников и руководителей структурных подразд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лений,</w:t>
      </w:r>
      <w:r w:rsidRPr="001B160B">
        <w:rPr>
          <w:rFonts w:ascii="Times New Roman" w:hAnsi="Times New Roman"/>
          <w:sz w:val="28"/>
          <w:szCs w:val="28"/>
        </w:rPr>
        <w:t xml:space="preserve"> работникам культуры</w:t>
      </w:r>
      <w:r w:rsidR="004014F1">
        <w:rPr>
          <w:rFonts w:ascii="Times New Roman" w:hAnsi="Times New Roman"/>
          <w:sz w:val="28"/>
          <w:szCs w:val="28"/>
        </w:rPr>
        <w:t>,</w:t>
      </w:r>
      <w:r w:rsidRPr="001B160B">
        <w:rPr>
          <w:rFonts w:ascii="Times New Roman" w:hAnsi="Times New Roman"/>
          <w:sz w:val="28"/>
          <w:szCs w:val="28"/>
        </w:rPr>
        <w:t xml:space="preserve"> </w:t>
      </w:r>
      <w:r w:rsidRPr="001B160B">
        <w:rPr>
          <w:rFonts w:ascii="Times New Roman" w:hAnsi="Times New Roman"/>
          <w:sz w:val="28"/>
          <w:szCs w:val="28"/>
          <w:lang w:eastAsia="ru-RU"/>
        </w:rPr>
        <w:t>входящим в профессиональные квалификационные группы работников культуры, искусства и кинематографии среднего, ведущего зв</w:t>
      </w:r>
      <w:r w:rsidRPr="001B160B">
        <w:rPr>
          <w:rFonts w:ascii="Times New Roman" w:hAnsi="Times New Roman"/>
          <w:sz w:val="28"/>
          <w:szCs w:val="28"/>
          <w:lang w:eastAsia="ru-RU"/>
        </w:rPr>
        <w:t>е</w:t>
      </w:r>
      <w:r w:rsidRPr="001B160B">
        <w:rPr>
          <w:rFonts w:ascii="Times New Roman" w:hAnsi="Times New Roman"/>
          <w:sz w:val="28"/>
          <w:szCs w:val="28"/>
          <w:lang w:eastAsia="ru-RU"/>
        </w:rPr>
        <w:t xml:space="preserve">на и руководящего состава, </w:t>
      </w:r>
      <w:r w:rsidRPr="001B160B">
        <w:rPr>
          <w:rFonts w:ascii="Times New Roman" w:hAnsi="Times New Roman"/>
          <w:sz w:val="28"/>
          <w:szCs w:val="28"/>
        </w:rPr>
        <w:t>работникам физической культуры</w:t>
      </w:r>
      <w:r w:rsidR="004014F1">
        <w:rPr>
          <w:rFonts w:ascii="Times New Roman" w:hAnsi="Times New Roman"/>
          <w:sz w:val="28"/>
          <w:szCs w:val="28"/>
        </w:rPr>
        <w:t>,</w:t>
      </w:r>
      <w:r w:rsidRPr="001B160B">
        <w:rPr>
          <w:rFonts w:ascii="Times New Roman" w:hAnsi="Times New Roman"/>
          <w:sz w:val="28"/>
          <w:szCs w:val="28"/>
        </w:rPr>
        <w:t xml:space="preserve"> </w:t>
      </w:r>
      <w:r w:rsidRPr="001B160B">
        <w:rPr>
          <w:rFonts w:ascii="Times New Roman" w:hAnsi="Times New Roman"/>
          <w:sz w:val="28"/>
          <w:szCs w:val="28"/>
          <w:lang w:eastAsia="ru-RU"/>
        </w:rPr>
        <w:t>входящим в профе</w:t>
      </w:r>
      <w:r w:rsidRPr="001B160B">
        <w:rPr>
          <w:rFonts w:ascii="Times New Roman" w:hAnsi="Times New Roman"/>
          <w:sz w:val="28"/>
          <w:szCs w:val="28"/>
          <w:lang w:eastAsia="ru-RU"/>
        </w:rPr>
        <w:t>с</w:t>
      </w:r>
      <w:r w:rsidRPr="001B160B">
        <w:rPr>
          <w:rFonts w:ascii="Times New Roman" w:hAnsi="Times New Roman"/>
          <w:sz w:val="28"/>
          <w:szCs w:val="28"/>
          <w:lang w:eastAsia="ru-RU"/>
        </w:rPr>
        <w:t>сиональные квалификационные группы должностей работников физической культ</w:t>
      </w:r>
      <w:r w:rsidRPr="001B160B">
        <w:rPr>
          <w:rFonts w:ascii="Times New Roman" w:hAnsi="Times New Roman"/>
          <w:sz w:val="28"/>
          <w:szCs w:val="28"/>
          <w:lang w:eastAsia="ru-RU"/>
        </w:rPr>
        <w:t>у</w:t>
      </w:r>
      <w:r w:rsidRPr="001B160B">
        <w:rPr>
          <w:rFonts w:ascii="Times New Roman" w:hAnsi="Times New Roman"/>
          <w:sz w:val="28"/>
          <w:szCs w:val="28"/>
          <w:lang w:eastAsia="ru-RU"/>
        </w:rPr>
        <w:t xml:space="preserve">ры второго уровня, </w:t>
      </w:r>
      <w:r w:rsidRPr="001B160B">
        <w:rPr>
          <w:rFonts w:ascii="Times New Roman" w:hAnsi="Times New Roman"/>
          <w:sz w:val="28"/>
          <w:szCs w:val="28"/>
        </w:rPr>
        <w:t>медицинским работникам</w:t>
      </w:r>
      <w:r w:rsidR="004014F1">
        <w:rPr>
          <w:rFonts w:ascii="Times New Roman" w:hAnsi="Times New Roman"/>
          <w:sz w:val="28"/>
          <w:szCs w:val="28"/>
        </w:rPr>
        <w:t xml:space="preserve">, </w:t>
      </w:r>
      <w:r w:rsidRPr="001B160B">
        <w:rPr>
          <w:rFonts w:ascii="Times New Roman" w:hAnsi="Times New Roman"/>
          <w:sz w:val="28"/>
          <w:szCs w:val="28"/>
          <w:lang w:eastAsia="ru-RU"/>
        </w:rPr>
        <w:t>входящим в профессиональные кв</w:t>
      </w:r>
      <w:r w:rsidRPr="001B160B">
        <w:rPr>
          <w:rFonts w:ascii="Times New Roman" w:hAnsi="Times New Roman"/>
          <w:sz w:val="28"/>
          <w:szCs w:val="28"/>
          <w:lang w:eastAsia="ru-RU"/>
        </w:rPr>
        <w:t>а</w:t>
      </w:r>
      <w:r w:rsidRPr="001B160B">
        <w:rPr>
          <w:rFonts w:ascii="Times New Roman" w:hAnsi="Times New Roman"/>
          <w:sz w:val="28"/>
          <w:szCs w:val="28"/>
          <w:lang w:eastAsia="ru-RU"/>
        </w:rPr>
        <w:t>лификационные группы среднего медицинского и фармацевтического персонала и врачей и провизоров</w:t>
      </w:r>
      <w:r w:rsidR="004B1D79" w:rsidRPr="001B160B">
        <w:rPr>
          <w:rFonts w:ascii="Times New Roman" w:hAnsi="Times New Roman"/>
          <w:sz w:val="28"/>
          <w:szCs w:val="28"/>
          <w:lang w:eastAsia="ru-RU"/>
        </w:rPr>
        <w:t>, работникам сельского хозяйства</w:t>
      </w:r>
      <w:r w:rsidR="004014F1">
        <w:rPr>
          <w:rFonts w:ascii="Times New Roman" w:hAnsi="Times New Roman"/>
          <w:sz w:val="28"/>
          <w:szCs w:val="28"/>
          <w:lang w:eastAsia="ru-RU"/>
        </w:rPr>
        <w:t>,</w:t>
      </w:r>
      <w:r w:rsidR="004B1D79" w:rsidRPr="001B160B">
        <w:rPr>
          <w:rFonts w:ascii="Times New Roman" w:hAnsi="Times New Roman"/>
          <w:sz w:val="28"/>
          <w:szCs w:val="28"/>
          <w:lang w:eastAsia="ru-RU"/>
        </w:rPr>
        <w:t xml:space="preserve"> входящим в профессионал</w:t>
      </w:r>
      <w:r w:rsidR="004B1D79" w:rsidRPr="001B160B">
        <w:rPr>
          <w:rFonts w:ascii="Times New Roman" w:hAnsi="Times New Roman"/>
          <w:sz w:val="28"/>
          <w:szCs w:val="28"/>
          <w:lang w:eastAsia="ru-RU"/>
        </w:rPr>
        <w:t>ь</w:t>
      </w:r>
      <w:r w:rsidR="004B1D79" w:rsidRPr="001B160B">
        <w:rPr>
          <w:rFonts w:ascii="Times New Roman" w:hAnsi="Times New Roman"/>
          <w:sz w:val="28"/>
          <w:szCs w:val="28"/>
          <w:lang w:eastAsia="ru-RU"/>
        </w:rPr>
        <w:t>ные квалификационные группы должностей работников сельского хозяйства втор</w:t>
      </w:r>
      <w:r w:rsidR="004B1D79" w:rsidRPr="001B160B">
        <w:rPr>
          <w:rFonts w:ascii="Times New Roman" w:hAnsi="Times New Roman"/>
          <w:sz w:val="28"/>
          <w:szCs w:val="28"/>
          <w:lang w:eastAsia="ru-RU"/>
        </w:rPr>
        <w:t>о</w:t>
      </w:r>
      <w:r w:rsidR="004B1D79" w:rsidRPr="001B160B">
        <w:rPr>
          <w:rFonts w:ascii="Times New Roman" w:hAnsi="Times New Roman"/>
          <w:sz w:val="28"/>
          <w:szCs w:val="28"/>
          <w:lang w:eastAsia="ru-RU"/>
        </w:rPr>
        <w:t>го и третьего уровн</w:t>
      </w:r>
      <w:r w:rsidR="003C12EB">
        <w:rPr>
          <w:rFonts w:ascii="Times New Roman" w:hAnsi="Times New Roman"/>
          <w:sz w:val="28"/>
          <w:szCs w:val="28"/>
          <w:lang w:eastAsia="ru-RU"/>
        </w:rPr>
        <w:t>ей</w:t>
      </w:r>
      <w:r w:rsidR="004014F1">
        <w:rPr>
          <w:rFonts w:ascii="Times New Roman" w:hAnsi="Times New Roman"/>
          <w:sz w:val="28"/>
          <w:szCs w:val="28"/>
          <w:lang w:eastAsia="ru-RU"/>
        </w:rPr>
        <w:t>,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рассчитываются по формуле:</w:t>
      </w:r>
    </w:p>
    <w:p w:rsidR="00B405F0" w:rsidRPr="001B160B" w:rsidRDefault="00B405F0" w:rsidP="004014F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05F0" w:rsidRPr="004014F1" w:rsidRDefault="00295275" w:rsidP="004014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en-US" w:eastAsia="ru-RU"/>
                </w:rPr>
                <m:t>B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sm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D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sm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×</m:t>
          </m:r>
          <m:r>
            <w:rPr>
              <w:rFonts w:ascii="Cambria Math" w:eastAsia="Times New Roman" w:hAnsi="Cambria Math"/>
              <w:sz w:val="28"/>
              <w:szCs w:val="28"/>
            </w:rPr>
            <m:t>S</m:t>
          </m:r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,</m:t>
          </m:r>
        </m:oMath>
      </m:oMathPara>
    </w:p>
    <w:p w:rsidR="00B405F0" w:rsidRPr="001B160B" w:rsidRDefault="00B405F0" w:rsidP="004014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05F0" w:rsidRPr="001B160B" w:rsidRDefault="00B405F0" w:rsidP="004014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B405F0" w:rsidRPr="001B160B" w:rsidRDefault="00295275" w:rsidP="004014F1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B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sm</m:t>
            </m:r>
          </m:sub>
        </m:sSub>
      </m:oMath>
      <w:r w:rsidR="00A53826" w:rsidRPr="00A538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>– выплаты за работу в сельской местности;</w:t>
      </w:r>
    </w:p>
    <w:p w:rsidR="00B405F0" w:rsidRPr="001B160B" w:rsidRDefault="00295275" w:rsidP="004014F1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D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sm</m:t>
            </m:r>
          </m:sub>
        </m:sSub>
      </m:oMath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>– размер выплаты за работу в сельской местности, равны</w:t>
      </w:r>
      <w:r w:rsidR="004014F1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1 388 рубля</w:t>
      </w:r>
      <w:r w:rsidR="00CA0DF4" w:rsidRPr="001B160B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405F0" w:rsidRPr="001B160B" w:rsidRDefault="00804A5E" w:rsidP="004014F1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S</m:t>
        </m:r>
      </m:oMath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3E0BC6" w:rsidRPr="001B160B">
        <w:rPr>
          <w:rFonts w:ascii="Times New Roman" w:eastAsia="Times New Roman" w:hAnsi="Times New Roman"/>
          <w:sz w:val="28"/>
          <w:szCs w:val="28"/>
          <w:lang w:eastAsia="ru-RU"/>
        </w:rPr>
        <w:t>фактически отработанное время (ставка)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405F0" w:rsidRPr="001B160B" w:rsidRDefault="00B405F0" w:rsidP="004014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Выплаты специалистам за работу в сельской местности предоставляются та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же работникам организаций, расположенных в следующих городских поселениях, образованных на основе поселков городского типа:</w:t>
      </w:r>
    </w:p>
    <w:p w:rsidR="00B405F0" w:rsidRPr="001B160B" w:rsidRDefault="00B405F0" w:rsidP="004014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Апастово;</w:t>
      </w:r>
    </w:p>
    <w:p w:rsidR="00B405F0" w:rsidRPr="001B160B" w:rsidRDefault="00B405F0" w:rsidP="004014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Балтаси;</w:t>
      </w:r>
    </w:p>
    <w:p w:rsidR="00B405F0" w:rsidRPr="001B160B" w:rsidRDefault="00B405F0" w:rsidP="004014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Богатые Сабы;</w:t>
      </w:r>
    </w:p>
    <w:p w:rsidR="00B405F0" w:rsidRPr="001B160B" w:rsidRDefault="00B405F0" w:rsidP="004014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Рыбная Слобода.</w:t>
      </w:r>
    </w:p>
    <w:p w:rsidR="008F3E06" w:rsidRPr="001B160B" w:rsidRDefault="008F3E06" w:rsidP="004014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4. Выплаты компенсационного характера работникам за работу</w:t>
      </w: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инвалидами и лицами с недостатками в физическом или умственном развитии 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предоставляются работникам</w:t>
      </w:r>
      <w:r w:rsidRPr="001B160B">
        <w:rPr>
          <w:rFonts w:ascii="Times New Roman" w:hAnsi="Times New Roman"/>
          <w:sz w:val="28"/>
          <w:szCs w:val="28"/>
        </w:rPr>
        <w:t xml:space="preserve"> образования</w:t>
      </w:r>
      <w:r w:rsidR="004014F1">
        <w:rPr>
          <w:rFonts w:ascii="Times New Roman" w:hAnsi="Times New Roman"/>
          <w:sz w:val="28"/>
          <w:szCs w:val="28"/>
        </w:rPr>
        <w:t xml:space="preserve">, 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входящим в профессиональные квалификационные гру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пы должностей педагогических работников и руководителей структурных подразд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лений,</w:t>
      </w:r>
      <w:r w:rsidRPr="001B160B">
        <w:rPr>
          <w:rFonts w:ascii="Times New Roman" w:hAnsi="Times New Roman"/>
          <w:sz w:val="28"/>
          <w:szCs w:val="28"/>
        </w:rPr>
        <w:t xml:space="preserve"> работникам физической культуры</w:t>
      </w:r>
      <w:r w:rsidR="004014F1">
        <w:rPr>
          <w:rFonts w:ascii="Times New Roman" w:hAnsi="Times New Roman"/>
          <w:sz w:val="28"/>
          <w:szCs w:val="28"/>
        </w:rPr>
        <w:t>,</w:t>
      </w:r>
      <w:r w:rsidRPr="001B160B">
        <w:rPr>
          <w:rFonts w:ascii="Times New Roman" w:hAnsi="Times New Roman"/>
          <w:sz w:val="28"/>
          <w:szCs w:val="28"/>
        </w:rPr>
        <w:t xml:space="preserve"> </w:t>
      </w:r>
      <w:r w:rsidRPr="001B160B">
        <w:rPr>
          <w:rFonts w:ascii="Times New Roman" w:hAnsi="Times New Roman"/>
          <w:sz w:val="28"/>
          <w:szCs w:val="28"/>
          <w:lang w:eastAsia="ru-RU"/>
        </w:rPr>
        <w:t>входящим в профессиональные квалиф</w:t>
      </w:r>
      <w:r w:rsidRPr="001B160B">
        <w:rPr>
          <w:rFonts w:ascii="Times New Roman" w:hAnsi="Times New Roman"/>
          <w:sz w:val="28"/>
          <w:szCs w:val="28"/>
          <w:lang w:eastAsia="ru-RU"/>
        </w:rPr>
        <w:t>и</w:t>
      </w:r>
      <w:r w:rsidRPr="001B160B">
        <w:rPr>
          <w:rFonts w:ascii="Times New Roman" w:hAnsi="Times New Roman"/>
          <w:sz w:val="28"/>
          <w:szCs w:val="28"/>
          <w:lang w:eastAsia="ru-RU"/>
        </w:rPr>
        <w:t>кационные группы должностей работников физической культуры второго уровня</w:t>
      </w:r>
      <w:r w:rsidR="004014F1">
        <w:rPr>
          <w:rFonts w:ascii="Times New Roman" w:hAnsi="Times New Roman"/>
          <w:sz w:val="28"/>
          <w:szCs w:val="28"/>
          <w:lang w:eastAsia="ru-RU"/>
        </w:rPr>
        <w:t>,</w:t>
      </w:r>
      <w:r w:rsidRPr="001B16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и рассчитываются по формуле:</w:t>
      </w:r>
    </w:p>
    <w:p w:rsidR="008F3E06" w:rsidRPr="001B160B" w:rsidRDefault="008F3E06" w:rsidP="004014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E06" w:rsidRPr="004014F1" w:rsidRDefault="00295275" w:rsidP="004014F1">
      <w:pPr>
        <w:widowControl w:val="0"/>
        <w:autoSpaceDE w:val="0"/>
        <w:autoSpaceDN w:val="0"/>
        <w:spacing w:after="0" w:line="240" w:lineRule="auto"/>
        <w:ind w:left="56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B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ovz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O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d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×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ovz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,</m:t>
          </m:r>
        </m:oMath>
      </m:oMathPara>
    </w:p>
    <w:p w:rsidR="008F3E06" w:rsidRPr="001B160B" w:rsidRDefault="008F3E06" w:rsidP="004014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E06" w:rsidRPr="001B160B" w:rsidRDefault="008F3E06" w:rsidP="004014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3E06" w:rsidRPr="001B160B" w:rsidRDefault="00295275" w:rsidP="004014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B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ovz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4014F1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F3E06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выплаты за специфику образовательной программы;</w:t>
      </w:r>
    </w:p>
    <w:p w:rsidR="008F3E06" w:rsidRPr="001B160B" w:rsidRDefault="00295275" w:rsidP="004014F1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O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d</m:t>
            </m:r>
          </m:sub>
        </m:sSub>
      </m:oMath>
      <w:r w:rsidR="0090119A" w:rsidRPr="00901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E06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425B4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должностной оклад работников в организациях дополнительного образ</w:t>
      </w:r>
      <w:r w:rsidR="001425B4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425B4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</w:t>
      </w:r>
      <w:r w:rsidR="008F3E06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3E06" w:rsidRPr="001B160B" w:rsidRDefault="00295275" w:rsidP="004014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ovz</m:t>
            </m:r>
          </m:sub>
        </m:sSub>
      </m:oMath>
      <w:r w:rsidR="00E06651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009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F3E06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надбавки </w:t>
      </w:r>
      <w:r w:rsidR="00E06651" w:rsidRPr="001B160B">
        <w:rPr>
          <w:rFonts w:ascii="Times New Roman" w:eastAsia="Times New Roman" w:hAnsi="Times New Roman"/>
          <w:sz w:val="28"/>
          <w:szCs w:val="28"/>
          <w:lang w:eastAsia="ru-RU"/>
        </w:rPr>
        <w:t>за работу</w:t>
      </w:r>
      <w:r w:rsidR="00E06651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инвалидами и лицами с недостатками в ф</w:t>
      </w:r>
      <w:r w:rsidR="00E06651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06651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зическом или умственном развитии</w:t>
      </w:r>
      <w:r w:rsidR="00C800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3E06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</w:t>
      </w:r>
      <w:r w:rsidR="00C8000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F3E06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й 3,5 процент</w:t>
      </w:r>
      <w:r w:rsidR="00C800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3E06" w:rsidRPr="001B1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05F0" w:rsidRPr="001B160B" w:rsidRDefault="00E5584D" w:rsidP="004014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>. Выплаты компенсационного характера работникам, занятым на работах с вредными и (или) опасными условиями труда, и за работу в условиях, отклоня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>щихся от нормальных (при выполнении работ различной квалификации, совмещ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>нии профессий (должностей), сверхурочной работе, работе в ночное время и при выполнении работ в других условиях, отклоняющихся от нормальных), рассчит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>ваются по формуле:</w:t>
      </w:r>
    </w:p>
    <w:p w:rsidR="00B405F0" w:rsidRPr="00514870" w:rsidRDefault="00B405F0" w:rsidP="004014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05F0" w:rsidRPr="00C80009" w:rsidRDefault="00295275" w:rsidP="004014F1">
      <w:pPr>
        <w:widowControl w:val="0"/>
        <w:autoSpaceDE w:val="0"/>
        <w:autoSpaceDN w:val="0"/>
        <w:spacing w:after="0" w:line="240" w:lineRule="auto"/>
        <w:ind w:left="567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en-US" w:eastAsia="ru-RU"/>
                </w:rPr>
                <m:t>B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kh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O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b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×</m:t>
          </m:r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D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kh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×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fk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N</m:t>
                  </m:r>
                </m:sub>
              </m:sSub>
            </m:den>
          </m:f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,</m:t>
          </m:r>
        </m:oMath>
      </m:oMathPara>
    </w:p>
    <w:p w:rsidR="00B405F0" w:rsidRPr="00514870" w:rsidRDefault="00B405F0" w:rsidP="004014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05F0" w:rsidRPr="001B160B" w:rsidRDefault="00B405F0" w:rsidP="004014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B405F0" w:rsidRPr="001B160B" w:rsidRDefault="00295275" w:rsidP="004014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B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kh</m:t>
            </m:r>
          </m:sub>
        </m:sSub>
      </m:oMath>
      <w:r w:rsidR="0090119A" w:rsidRPr="009011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0009" w:rsidRPr="001B160B">
        <w:rPr>
          <w:rFonts w:ascii="Times New Roman" w:hAnsi="Times New Roman" w:cs="Times New Roman"/>
          <w:sz w:val="28"/>
          <w:szCs w:val="28"/>
        </w:rPr>
        <w:t>–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выплаты компенсационного характера;</w:t>
      </w:r>
    </w:p>
    <w:p w:rsidR="00B405F0" w:rsidRPr="001B160B" w:rsidRDefault="00295275" w:rsidP="004014F1">
      <w:pPr>
        <w:pStyle w:val="ConsPlusNormal"/>
        <w:tabs>
          <w:tab w:val="left" w:pos="1006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b</m:t>
            </m:r>
          </m:sub>
        </m:sSub>
      </m:oMath>
      <w:r w:rsidR="0090119A" w:rsidRPr="0090119A">
        <w:rPr>
          <w:rFonts w:ascii="Times New Roman" w:hAnsi="Times New Roman" w:cs="Times New Roman"/>
          <w:sz w:val="28"/>
          <w:szCs w:val="28"/>
        </w:rPr>
        <w:t xml:space="preserve"> </w:t>
      </w:r>
      <w:r w:rsidR="00B405F0" w:rsidRPr="001B160B">
        <w:rPr>
          <w:rFonts w:ascii="Times New Roman" w:hAnsi="Times New Roman" w:cs="Times New Roman"/>
          <w:sz w:val="28"/>
          <w:szCs w:val="28"/>
        </w:rPr>
        <w:t xml:space="preserve">– </w:t>
      </w:r>
      <w:r w:rsidR="00B405F0" w:rsidRPr="001B160B">
        <w:rPr>
          <w:rFonts w:ascii="Times New Roman" w:eastAsia="Calibri" w:hAnsi="Times New Roman" w:cs="Times New Roman"/>
          <w:sz w:val="28"/>
          <w:szCs w:val="28"/>
        </w:rPr>
        <w:t xml:space="preserve">размер базового оклада работников </w:t>
      </w:r>
      <w:r w:rsidR="001425B4" w:rsidRPr="001B160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B405F0" w:rsidRPr="001B160B">
        <w:rPr>
          <w:rFonts w:ascii="Times New Roman" w:hAnsi="Times New Roman" w:cs="Times New Roman"/>
          <w:sz w:val="28"/>
          <w:szCs w:val="28"/>
        </w:rPr>
        <w:t>организаци</w:t>
      </w:r>
      <w:r w:rsidR="001425B4" w:rsidRPr="001B160B">
        <w:rPr>
          <w:rFonts w:ascii="Times New Roman" w:hAnsi="Times New Roman" w:cs="Times New Roman"/>
          <w:sz w:val="28"/>
          <w:szCs w:val="28"/>
        </w:rPr>
        <w:t>ях</w:t>
      </w:r>
      <w:r w:rsidR="00D118C4" w:rsidRPr="001B160B">
        <w:rPr>
          <w:rFonts w:ascii="Times New Roman" w:hAnsi="Times New Roman" w:cs="Times New Roman"/>
          <w:sz w:val="28"/>
          <w:szCs w:val="28"/>
        </w:rPr>
        <w:t xml:space="preserve"> дополнительного о</w:t>
      </w:r>
      <w:r w:rsidR="00D118C4" w:rsidRPr="001B160B">
        <w:rPr>
          <w:rFonts w:ascii="Times New Roman" w:hAnsi="Times New Roman" w:cs="Times New Roman"/>
          <w:sz w:val="28"/>
          <w:szCs w:val="28"/>
        </w:rPr>
        <w:t>б</w:t>
      </w:r>
      <w:r w:rsidR="00D118C4" w:rsidRPr="001B160B">
        <w:rPr>
          <w:rFonts w:ascii="Times New Roman" w:hAnsi="Times New Roman" w:cs="Times New Roman"/>
          <w:sz w:val="28"/>
          <w:szCs w:val="28"/>
        </w:rPr>
        <w:t>разования</w:t>
      </w:r>
      <w:r w:rsidR="00B405F0" w:rsidRPr="001B160B">
        <w:rPr>
          <w:rFonts w:ascii="Times New Roman" w:eastAsia="Calibri" w:hAnsi="Times New Roman" w:cs="Times New Roman"/>
          <w:sz w:val="28"/>
          <w:szCs w:val="28"/>
        </w:rPr>
        <w:t xml:space="preserve">, принимаемый в соответствии с разделом </w:t>
      </w:r>
      <w:r w:rsidR="00796BF3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B405F0" w:rsidRPr="001B160B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</w:t>
      </w:r>
      <w:r w:rsidR="00B405F0" w:rsidRPr="001B160B">
        <w:rPr>
          <w:rFonts w:ascii="Times New Roman" w:hAnsi="Times New Roman" w:cs="Times New Roman"/>
          <w:sz w:val="28"/>
          <w:szCs w:val="28"/>
        </w:rPr>
        <w:t>;</w:t>
      </w:r>
    </w:p>
    <w:p w:rsidR="00B405F0" w:rsidRPr="001B160B" w:rsidRDefault="00295275" w:rsidP="004014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D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kh</m:t>
            </m:r>
          </m:sub>
        </m:sSub>
      </m:oMath>
      <w:r w:rsidR="0090119A" w:rsidRPr="009011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0009" w:rsidRPr="001B160B">
        <w:rPr>
          <w:rFonts w:ascii="Times New Roman" w:hAnsi="Times New Roman" w:cs="Times New Roman"/>
          <w:sz w:val="28"/>
          <w:szCs w:val="28"/>
        </w:rPr>
        <w:t>–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размер надбавки на выплату компенсационного характера</w:t>
      </w:r>
      <w:r w:rsidR="00C8000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B7905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</w:t>
      </w:r>
      <w:r w:rsidR="00AB7905" w:rsidRPr="001B160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B7905" w:rsidRPr="001B160B">
        <w:rPr>
          <w:rFonts w:ascii="Times New Roman" w:eastAsia="Times New Roman" w:hAnsi="Times New Roman"/>
          <w:sz w:val="28"/>
          <w:szCs w:val="28"/>
          <w:lang w:eastAsia="ru-RU"/>
        </w:rPr>
        <w:t>мый в соответствии с Трудовым кодексом Российской Федерации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405F0" w:rsidRPr="001B160B" w:rsidRDefault="00295275" w:rsidP="004014F1">
      <w:pPr>
        <w:pStyle w:val="ConsPlusNormal"/>
        <w:tabs>
          <w:tab w:val="left" w:pos="1006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fk</m:t>
            </m:r>
          </m:sub>
        </m:sSub>
      </m:oMath>
      <w:r w:rsidR="0090119A" w:rsidRPr="0090119A">
        <w:rPr>
          <w:rFonts w:ascii="Times New Roman" w:hAnsi="Times New Roman"/>
          <w:sz w:val="28"/>
          <w:szCs w:val="28"/>
        </w:rPr>
        <w:t xml:space="preserve"> </w:t>
      </w:r>
      <w:r w:rsidR="00C80009" w:rsidRPr="001B160B">
        <w:rPr>
          <w:rFonts w:ascii="Times New Roman" w:hAnsi="Times New Roman" w:cs="Times New Roman"/>
          <w:sz w:val="28"/>
          <w:szCs w:val="28"/>
        </w:rPr>
        <w:t>–</w:t>
      </w:r>
      <w:r w:rsidR="00B405F0" w:rsidRPr="001B160B">
        <w:rPr>
          <w:rFonts w:ascii="Times New Roman" w:hAnsi="Times New Roman"/>
          <w:sz w:val="28"/>
          <w:szCs w:val="28"/>
        </w:rPr>
        <w:t xml:space="preserve"> фактически отработанное время</w:t>
      </w:r>
      <w:r w:rsidR="003E0BC6" w:rsidRPr="001B160B">
        <w:rPr>
          <w:rFonts w:ascii="Times New Roman" w:hAnsi="Times New Roman"/>
          <w:sz w:val="28"/>
          <w:szCs w:val="28"/>
        </w:rPr>
        <w:t xml:space="preserve"> (ставка)</w:t>
      </w:r>
      <w:r w:rsidR="00B405F0" w:rsidRPr="001B160B">
        <w:rPr>
          <w:rFonts w:ascii="Times New Roman" w:hAnsi="Times New Roman"/>
          <w:sz w:val="28"/>
          <w:szCs w:val="28"/>
        </w:rPr>
        <w:t>, по которому законодательс</w:t>
      </w:r>
      <w:r w:rsidR="00B405F0" w:rsidRPr="001B160B">
        <w:rPr>
          <w:rFonts w:ascii="Times New Roman" w:hAnsi="Times New Roman"/>
          <w:sz w:val="28"/>
          <w:szCs w:val="28"/>
        </w:rPr>
        <w:t>т</w:t>
      </w:r>
      <w:r w:rsidR="00B405F0" w:rsidRPr="001B160B">
        <w:rPr>
          <w:rFonts w:ascii="Times New Roman" w:hAnsi="Times New Roman"/>
          <w:sz w:val="28"/>
          <w:szCs w:val="28"/>
        </w:rPr>
        <w:t>вом предусмотрены выплаты компенсационного характера;</w:t>
      </w:r>
    </w:p>
    <w:p w:rsidR="00B405F0" w:rsidRPr="001B160B" w:rsidRDefault="00295275" w:rsidP="004014F1">
      <w:pPr>
        <w:pStyle w:val="ConsPlusNormal"/>
        <w:tabs>
          <w:tab w:val="left" w:pos="1006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="0090119A" w:rsidRPr="0090119A">
        <w:rPr>
          <w:rFonts w:ascii="Times New Roman" w:hAnsi="Times New Roman" w:cs="Times New Roman"/>
          <w:sz w:val="28"/>
          <w:szCs w:val="28"/>
        </w:rPr>
        <w:t xml:space="preserve"> </w:t>
      </w:r>
      <w:r w:rsidR="00B405F0" w:rsidRPr="001B160B">
        <w:rPr>
          <w:rFonts w:ascii="Times New Roman" w:hAnsi="Times New Roman" w:cs="Times New Roman"/>
          <w:sz w:val="28"/>
          <w:szCs w:val="28"/>
        </w:rPr>
        <w:t xml:space="preserve">– </w:t>
      </w:r>
      <w:r w:rsidR="00B405F0" w:rsidRPr="001B160B">
        <w:rPr>
          <w:rFonts w:ascii="Times New Roman" w:hAnsi="Times New Roman"/>
          <w:sz w:val="28"/>
          <w:szCs w:val="28"/>
        </w:rPr>
        <w:t xml:space="preserve">норма часов за базовую ставку заработной платы работников </w:t>
      </w:r>
      <w:r w:rsidR="001425B4" w:rsidRPr="001B160B">
        <w:rPr>
          <w:rFonts w:ascii="Times New Roman" w:hAnsi="Times New Roman"/>
          <w:sz w:val="28"/>
          <w:szCs w:val="28"/>
        </w:rPr>
        <w:t xml:space="preserve">в </w:t>
      </w:r>
      <w:r w:rsidR="00B405F0" w:rsidRPr="001B160B">
        <w:rPr>
          <w:rFonts w:ascii="Times New Roman" w:hAnsi="Times New Roman"/>
          <w:sz w:val="28"/>
          <w:szCs w:val="28"/>
        </w:rPr>
        <w:t>организ</w:t>
      </w:r>
      <w:r w:rsidR="00B405F0" w:rsidRPr="001B160B">
        <w:rPr>
          <w:rFonts w:ascii="Times New Roman" w:hAnsi="Times New Roman"/>
          <w:sz w:val="28"/>
          <w:szCs w:val="28"/>
        </w:rPr>
        <w:t>а</w:t>
      </w:r>
      <w:r w:rsidR="00B405F0" w:rsidRPr="001B160B">
        <w:rPr>
          <w:rFonts w:ascii="Times New Roman" w:hAnsi="Times New Roman"/>
          <w:sz w:val="28"/>
          <w:szCs w:val="28"/>
        </w:rPr>
        <w:t>ци</w:t>
      </w:r>
      <w:r w:rsidR="001425B4" w:rsidRPr="001B160B">
        <w:rPr>
          <w:rFonts w:ascii="Times New Roman" w:hAnsi="Times New Roman"/>
          <w:sz w:val="28"/>
          <w:szCs w:val="28"/>
        </w:rPr>
        <w:t>ях</w:t>
      </w:r>
      <w:r w:rsidR="00D118C4" w:rsidRPr="001B160B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 w:rsidR="00B405F0" w:rsidRPr="001B160B">
        <w:rPr>
          <w:rFonts w:ascii="Times New Roman" w:hAnsi="Times New Roman"/>
          <w:sz w:val="28"/>
          <w:szCs w:val="28"/>
        </w:rPr>
        <w:t xml:space="preserve">, установленная </w:t>
      </w:r>
      <w:hyperlink r:id="rId25" w:anchor="P361" w:history="1">
        <w:r w:rsidR="00B405F0" w:rsidRPr="00796BF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 xml:space="preserve">разделом </w:t>
        </w:r>
        <w:r w:rsidR="00796BF3" w:rsidRPr="00796BF3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III</w:t>
        </w:r>
      </w:hyperlink>
      <w:r w:rsidR="00B405F0" w:rsidRPr="001B160B">
        <w:rPr>
          <w:rFonts w:ascii="Times New Roman" w:hAnsi="Times New Roman"/>
          <w:sz w:val="28"/>
          <w:szCs w:val="28"/>
        </w:rPr>
        <w:t xml:space="preserve"> настоящего Пол</w:t>
      </w:r>
      <w:r w:rsidR="00B405F0" w:rsidRPr="001B160B">
        <w:rPr>
          <w:rFonts w:ascii="Times New Roman" w:hAnsi="Times New Roman"/>
          <w:sz w:val="28"/>
          <w:szCs w:val="28"/>
        </w:rPr>
        <w:t>о</w:t>
      </w:r>
      <w:r w:rsidR="00B405F0" w:rsidRPr="001B160B">
        <w:rPr>
          <w:rFonts w:ascii="Times New Roman" w:hAnsi="Times New Roman"/>
          <w:sz w:val="28"/>
          <w:szCs w:val="28"/>
        </w:rPr>
        <w:t>жения</w:t>
      </w:r>
      <w:r w:rsidR="00B405F0" w:rsidRPr="001B160B">
        <w:rPr>
          <w:rFonts w:ascii="Times New Roman" w:hAnsi="Times New Roman" w:cs="Times New Roman"/>
          <w:sz w:val="28"/>
          <w:szCs w:val="28"/>
        </w:rPr>
        <w:t>.</w:t>
      </w:r>
    </w:p>
    <w:p w:rsidR="00B405F0" w:rsidRPr="001B160B" w:rsidRDefault="00E5584D" w:rsidP="004014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>. Выплаты за работу в условиях, отклоняющихся от нормальных (при выпо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>нении работ различной квалификации, совмещении профессий (должностей), свер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урочной работе, работе в ночное время и при выполнении работ в других условиях, отклоняющихся от нормальных), устанавливаются </w:t>
      </w:r>
      <w:r w:rsidR="00C80009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>каждый час работы в ночное время</w:t>
      </w:r>
      <w:r w:rsidR="00C80009">
        <w:rPr>
          <w:rFonts w:ascii="Times New Roman" w:eastAsia="Times New Roman" w:hAnsi="Times New Roman"/>
          <w:sz w:val="28"/>
          <w:szCs w:val="28"/>
          <w:lang w:eastAsia="ru-RU"/>
        </w:rPr>
        <w:t>, который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 оплачивается в повышенном размере по сравнению с работой в нормальных условиях, но не ниже размеров, установленных законами и иными но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>мативными правовыми актами.</w:t>
      </w:r>
    </w:p>
    <w:p w:rsidR="00B405F0" w:rsidRPr="001B160B" w:rsidRDefault="00B405F0" w:rsidP="004014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В случае привлечения работника к работе в установленный ему графиком в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ходной день или нерабочий праздничный день работа оплачивается не менее чем в двойном размере</w:t>
      </w:r>
      <w:r w:rsidR="00C800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работникам, получающим должностной оклад, </w:t>
      </w:r>
      <w:r w:rsidR="00C8000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 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в размере не менее одинарной дневной или часовой базовой ставки сверх оклада, если работа в выходной и нерабочий праздничный день производилась в пределах месячной нормы рабочего времени, и в размере не менее двойной часовой или дневной ставки сверх базового оклада, если работа производилась сверх месячной нормы.</w:t>
      </w:r>
    </w:p>
    <w:p w:rsidR="00B405F0" w:rsidRPr="001B160B" w:rsidRDefault="00E5584D" w:rsidP="004014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>. По желанию работника, работавшего в выходной или нерабочий праздни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>ный день, ему может быть предоставлен другой день отдыха. В этом случае работа в нерабочий праздничный день оплачивается в одинарном размере, а день отдыха о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>лате не подлежит.</w:t>
      </w:r>
    </w:p>
    <w:p w:rsidR="00B405F0" w:rsidRPr="001B160B" w:rsidRDefault="00E5584D" w:rsidP="004014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>. Оплата труда работников, занятых на работах с вредными и (или) опасными условиями труда, устанавливается в повышенном размере по сравнению с окладами (должностными окладами), ставками заработной платы, установленными для ра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личных видов работ с нормальными условиями труда, на основании специальной оценки условий труда в размере не менее 4 процентов </w:t>
      </w:r>
      <w:r w:rsidR="00681865"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базового </w:t>
      </w:r>
      <w:r w:rsidR="00C16C94" w:rsidRPr="001B160B">
        <w:rPr>
          <w:rFonts w:ascii="Times New Roman" w:eastAsia="Times New Roman" w:hAnsi="Times New Roman"/>
          <w:sz w:val="28"/>
          <w:szCs w:val="28"/>
          <w:lang w:eastAsia="ru-RU"/>
        </w:rPr>
        <w:t>оклада</w:t>
      </w:r>
      <w:r w:rsidR="00B405F0" w:rsidRPr="001B160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405F0" w:rsidRPr="00EA4009" w:rsidRDefault="00B405F0" w:rsidP="004014F1">
      <w:pPr>
        <w:pStyle w:val="ConsPlusNormal"/>
        <w:tabs>
          <w:tab w:val="left" w:pos="10065"/>
        </w:tabs>
        <w:ind w:firstLine="709"/>
        <w:jc w:val="center"/>
        <w:outlineLvl w:val="1"/>
        <w:rPr>
          <w:rFonts w:ascii="Times New Roman" w:hAnsi="Times New Roman" w:cs="Times New Roman"/>
          <w:strike/>
          <w:sz w:val="20"/>
        </w:rPr>
      </w:pPr>
    </w:p>
    <w:p w:rsidR="00B405F0" w:rsidRPr="001B160B" w:rsidRDefault="00E90FCA" w:rsidP="00C800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E90FCA">
        <w:rPr>
          <w:rFonts w:ascii="Times New Roman" w:hAnsi="Times New Roman" w:cs="Times New Roman"/>
          <w:sz w:val="28"/>
          <w:szCs w:val="28"/>
        </w:rPr>
        <w:t xml:space="preserve">. </w:t>
      </w:r>
      <w:r w:rsidR="00C80009">
        <w:rPr>
          <w:rFonts w:ascii="Times New Roman" w:hAnsi="Times New Roman" w:cs="Times New Roman"/>
          <w:sz w:val="28"/>
          <w:szCs w:val="28"/>
        </w:rPr>
        <w:t>П</w:t>
      </w:r>
      <w:r w:rsidR="00C80009" w:rsidRPr="001B160B">
        <w:rPr>
          <w:rFonts w:ascii="Times New Roman" w:hAnsi="Times New Roman" w:cs="Times New Roman"/>
          <w:sz w:val="28"/>
          <w:szCs w:val="28"/>
        </w:rPr>
        <w:t>орядок определения заработной платы</w:t>
      </w:r>
    </w:p>
    <w:p w:rsidR="00C80009" w:rsidRDefault="00C80009" w:rsidP="00C800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руководителя организации, заместителя руководителя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организации, </w:t>
      </w:r>
    </w:p>
    <w:p w:rsidR="00B405F0" w:rsidRPr="001B160B" w:rsidRDefault="00C80009" w:rsidP="00C800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главного бухгалтера</w:t>
      </w:r>
    </w:p>
    <w:p w:rsidR="00B405F0" w:rsidRPr="00EA4009" w:rsidRDefault="00B405F0" w:rsidP="004014F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405F0" w:rsidRPr="001B160B" w:rsidRDefault="00B405F0" w:rsidP="004014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>1. Заработная плата руководителей организаций, их заместителей и главных бухгалтеров состоит из должностных окладов, выплат компенсационного и стим</w:t>
      </w:r>
      <w:r w:rsidRPr="001B160B">
        <w:rPr>
          <w:rFonts w:ascii="Times New Roman" w:hAnsi="Times New Roman" w:cs="Times New Roman"/>
          <w:sz w:val="28"/>
          <w:szCs w:val="28"/>
        </w:rPr>
        <w:t>у</w:t>
      </w:r>
      <w:r w:rsidRPr="001B160B">
        <w:rPr>
          <w:rFonts w:ascii="Times New Roman" w:hAnsi="Times New Roman" w:cs="Times New Roman"/>
          <w:sz w:val="28"/>
          <w:szCs w:val="28"/>
        </w:rPr>
        <w:t>лирующего характера.</w:t>
      </w:r>
    </w:p>
    <w:p w:rsidR="006E22FB" w:rsidRPr="001B160B" w:rsidRDefault="00B405F0" w:rsidP="004014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 xml:space="preserve">2. </w:t>
      </w:r>
      <w:r w:rsidR="006E22FB" w:rsidRPr="001B160B">
        <w:rPr>
          <w:rFonts w:ascii="Times New Roman" w:hAnsi="Times New Roman" w:cs="Times New Roman"/>
          <w:sz w:val="28"/>
          <w:szCs w:val="28"/>
        </w:rPr>
        <w:t xml:space="preserve">Должностной оклад руководителя </w:t>
      </w:r>
      <w:r w:rsidR="006E22FB" w:rsidRPr="001B160B">
        <w:rPr>
          <w:rFonts w:ascii="Times New Roman" w:hAnsi="Times New Roman"/>
          <w:sz w:val="28"/>
          <w:szCs w:val="28"/>
        </w:rPr>
        <w:t>организации</w:t>
      </w:r>
      <w:r w:rsidR="006E22FB" w:rsidRPr="001B160B">
        <w:rPr>
          <w:rFonts w:ascii="Times New Roman" w:hAnsi="Times New Roman" w:cs="Times New Roman"/>
          <w:sz w:val="28"/>
          <w:szCs w:val="28"/>
        </w:rPr>
        <w:t xml:space="preserve"> дополнительного образов</w:t>
      </w:r>
      <w:r w:rsidR="006E22FB" w:rsidRPr="001B160B">
        <w:rPr>
          <w:rFonts w:ascii="Times New Roman" w:hAnsi="Times New Roman" w:cs="Times New Roman"/>
          <w:sz w:val="28"/>
          <w:szCs w:val="28"/>
        </w:rPr>
        <w:t>а</w:t>
      </w:r>
      <w:r w:rsidR="006E22FB" w:rsidRPr="001B160B">
        <w:rPr>
          <w:rFonts w:ascii="Times New Roman" w:hAnsi="Times New Roman" w:cs="Times New Roman"/>
          <w:sz w:val="28"/>
          <w:szCs w:val="28"/>
        </w:rPr>
        <w:t>ния устанавливается учредителем один раз в год на начало учебного года в завис</w:t>
      </w:r>
      <w:r w:rsidR="006E22FB" w:rsidRPr="001B160B">
        <w:rPr>
          <w:rFonts w:ascii="Times New Roman" w:hAnsi="Times New Roman" w:cs="Times New Roman"/>
          <w:sz w:val="28"/>
          <w:szCs w:val="28"/>
        </w:rPr>
        <w:t>и</w:t>
      </w:r>
      <w:r w:rsidR="006E22FB" w:rsidRPr="001B160B">
        <w:rPr>
          <w:rFonts w:ascii="Times New Roman" w:hAnsi="Times New Roman" w:cs="Times New Roman"/>
          <w:sz w:val="28"/>
          <w:szCs w:val="28"/>
        </w:rPr>
        <w:t>мости от группы по оплате труда и рассчитывается по формуле:</w:t>
      </w:r>
    </w:p>
    <w:p w:rsidR="006E22FB" w:rsidRPr="00EA4009" w:rsidRDefault="006E22FB" w:rsidP="004014F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E22FB" w:rsidRPr="00EA4009" w:rsidRDefault="00295275" w:rsidP="004014F1">
      <w:pPr>
        <w:autoSpaceDE w:val="0"/>
        <w:autoSpaceDN w:val="0"/>
        <w:adjustRightInd w:val="0"/>
        <w:spacing w:after="120" w:line="240" w:lineRule="auto"/>
        <w:ind w:left="567" w:firstLine="709"/>
        <w:jc w:val="both"/>
        <w:rPr>
          <w:rFonts w:ascii="Times New Roman" w:eastAsia="Calibri" w:hAnsi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O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d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O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b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>×</m:t>
          </m:r>
          <m:r>
            <w:rPr>
              <w:rFonts w:ascii="Cambria Math" w:eastAsia="Calibri" w:hAnsi="Cambria Math"/>
              <w:sz w:val="28"/>
              <w:szCs w:val="28"/>
              <w:lang w:val="en-US"/>
            </w:rPr>
            <m:t>S</m:t>
          </m:r>
          <m:r>
            <w:rPr>
              <w:rFonts w:ascii="Cambria Math" w:eastAsia="Calibri" w:hAnsi="Cambria Math"/>
              <w:sz w:val="28"/>
              <w:szCs w:val="28"/>
            </w:rPr>
            <m:t>,</m:t>
          </m:r>
        </m:oMath>
      </m:oMathPara>
    </w:p>
    <w:p w:rsidR="006E22FB" w:rsidRPr="001B160B" w:rsidRDefault="006E22FB" w:rsidP="004014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>где:</w:t>
      </w:r>
    </w:p>
    <w:p w:rsidR="006E22FB" w:rsidRPr="001B160B" w:rsidRDefault="00295275" w:rsidP="00401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d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 xml:space="preserve"> </m:t>
        </m:r>
      </m:oMath>
      <w:r w:rsidR="00EA4009" w:rsidRPr="001B160B">
        <w:rPr>
          <w:rFonts w:ascii="Times New Roman" w:hAnsi="Times New Roman" w:cs="Times New Roman"/>
          <w:sz w:val="28"/>
          <w:szCs w:val="28"/>
        </w:rPr>
        <w:t>–</w:t>
      </w:r>
      <w:r w:rsidR="006E22FB" w:rsidRPr="001B160B">
        <w:rPr>
          <w:rFonts w:ascii="Times New Roman" w:eastAsia="Calibri" w:hAnsi="Times New Roman"/>
          <w:sz w:val="28"/>
          <w:szCs w:val="28"/>
        </w:rPr>
        <w:t xml:space="preserve"> </w:t>
      </w:r>
      <w:r w:rsidR="006E22FB" w:rsidRPr="001B160B">
        <w:rPr>
          <w:rFonts w:ascii="Times New Roman" w:hAnsi="Times New Roman" w:cs="Times New Roman"/>
          <w:sz w:val="28"/>
          <w:szCs w:val="28"/>
        </w:rPr>
        <w:t xml:space="preserve">должностной оклад руководителя </w:t>
      </w:r>
      <w:r w:rsidR="006E22FB" w:rsidRPr="001B160B">
        <w:rPr>
          <w:rFonts w:ascii="Times New Roman" w:hAnsi="Times New Roman"/>
          <w:sz w:val="28"/>
          <w:szCs w:val="28"/>
        </w:rPr>
        <w:t>организации</w:t>
      </w:r>
      <w:r w:rsidR="006E22FB" w:rsidRPr="001B160B">
        <w:rPr>
          <w:rFonts w:ascii="Times New Roman" w:hAnsi="Times New Roman" w:cs="Times New Roman"/>
          <w:sz w:val="28"/>
          <w:szCs w:val="28"/>
        </w:rPr>
        <w:t xml:space="preserve"> дополнительного образ</w:t>
      </w:r>
      <w:r w:rsidR="006E22FB" w:rsidRPr="001B160B">
        <w:rPr>
          <w:rFonts w:ascii="Times New Roman" w:hAnsi="Times New Roman" w:cs="Times New Roman"/>
          <w:sz w:val="28"/>
          <w:szCs w:val="28"/>
        </w:rPr>
        <w:t>о</w:t>
      </w:r>
      <w:r w:rsidR="006E22FB" w:rsidRPr="001B160B">
        <w:rPr>
          <w:rFonts w:ascii="Times New Roman" w:hAnsi="Times New Roman" w:cs="Times New Roman"/>
          <w:sz w:val="28"/>
          <w:szCs w:val="28"/>
        </w:rPr>
        <w:t>вания</w:t>
      </w:r>
      <w:r w:rsidR="006E22FB" w:rsidRPr="001B160B">
        <w:rPr>
          <w:rFonts w:ascii="Times New Roman" w:eastAsia="Calibri" w:hAnsi="Times New Roman"/>
          <w:sz w:val="28"/>
          <w:szCs w:val="28"/>
        </w:rPr>
        <w:t>;</w:t>
      </w:r>
    </w:p>
    <w:p w:rsidR="006E22FB" w:rsidRPr="001B160B" w:rsidRDefault="00295275" w:rsidP="00401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b</m:t>
            </m:r>
          </m:sub>
        </m:sSub>
      </m:oMath>
      <w:r w:rsidR="00EA4009">
        <w:rPr>
          <w:rFonts w:ascii="Times New Roman" w:eastAsia="Calibri" w:hAnsi="Times New Roman"/>
          <w:sz w:val="28"/>
          <w:szCs w:val="28"/>
        </w:rPr>
        <w:t xml:space="preserve"> </w:t>
      </w:r>
      <w:r w:rsidR="00EA4009" w:rsidRPr="001B160B">
        <w:rPr>
          <w:rFonts w:ascii="Times New Roman" w:hAnsi="Times New Roman" w:cs="Times New Roman"/>
          <w:sz w:val="28"/>
          <w:szCs w:val="28"/>
        </w:rPr>
        <w:t>–</w:t>
      </w:r>
      <w:r w:rsidR="006E22FB" w:rsidRPr="001B160B">
        <w:rPr>
          <w:rFonts w:ascii="Times New Roman" w:eastAsia="Calibri" w:hAnsi="Times New Roman"/>
          <w:sz w:val="28"/>
          <w:szCs w:val="28"/>
        </w:rPr>
        <w:t xml:space="preserve"> размер</w:t>
      </w:r>
      <w:r w:rsidR="006E22FB" w:rsidRPr="001B160B">
        <w:t xml:space="preserve"> </w:t>
      </w:r>
      <w:r w:rsidR="006E22FB" w:rsidRPr="001B160B">
        <w:rPr>
          <w:rFonts w:ascii="Times New Roman" w:eastAsia="Calibri" w:hAnsi="Times New Roman"/>
          <w:sz w:val="28"/>
          <w:szCs w:val="28"/>
        </w:rPr>
        <w:t>базового оклада руководителя;</w:t>
      </w:r>
    </w:p>
    <w:p w:rsidR="006E22FB" w:rsidRPr="001B160B" w:rsidRDefault="006E22FB" w:rsidP="00401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172F2">
        <w:rPr>
          <w:rFonts w:ascii="Times New Roman" w:eastAsia="Calibri" w:hAnsi="Times New Roman"/>
          <w:i/>
          <w:sz w:val="28"/>
          <w:szCs w:val="28"/>
        </w:rPr>
        <w:t>S</w:t>
      </w:r>
      <w:r w:rsidRPr="001B160B">
        <w:rPr>
          <w:rFonts w:ascii="Times New Roman" w:eastAsia="Calibri" w:hAnsi="Times New Roman"/>
          <w:sz w:val="28"/>
          <w:szCs w:val="28"/>
        </w:rPr>
        <w:t xml:space="preserve"> </w:t>
      </w:r>
      <w:r w:rsidR="00EA4009" w:rsidRPr="001B160B">
        <w:rPr>
          <w:rFonts w:ascii="Times New Roman" w:hAnsi="Times New Roman" w:cs="Times New Roman"/>
          <w:sz w:val="28"/>
          <w:szCs w:val="28"/>
        </w:rPr>
        <w:t>–</w:t>
      </w:r>
      <w:r w:rsidRPr="001B160B">
        <w:rPr>
          <w:rFonts w:ascii="Times New Roman" w:eastAsia="Calibri" w:hAnsi="Times New Roman"/>
          <w:sz w:val="28"/>
          <w:szCs w:val="28"/>
        </w:rPr>
        <w:t xml:space="preserve"> фактически отработанное время (ставка).</w:t>
      </w:r>
    </w:p>
    <w:p w:rsidR="00B405F0" w:rsidRPr="001B160B" w:rsidRDefault="00B405F0" w:rsidP="004014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lastRenderedPageBreak/>
        <w:t xml:space="preserve">Группа по оплате труда руководителя </w:t>
      </w:r>
      <w:r w:rsidR="007E587C" w:rsidRPr="001B160B">
        <w:rPr>
          <w:rFonts w:ascii="Times New Roman" w:hAnsi="Times New Roman"/>
          <w:sz w:val="28"/>
          <w:szCs w:val="28"/>
        </w:rPr>
        <w:t xml:space="preserve">в организациях </w:t>
      </w:r>
      <w:r w:rsidR="00D118C4" w:rsidRPr="001B160B">
        <w:rPr>
          <w:rFonts w:ascii="Times New Roman" w:hAnsi="Times New Roman" w:cs="Times New Roman"/>
          <w:sz w:val="28"/>
          <w:szCs w:val="28"/>
        </w:rPr>
        <w:t>дополнительного обр</w:t>
      </w:r>
      <w:r w:rsidR="00D118C4" w:rsidRPr="001B160B">
        <w:rPr>
          <w:rFonts w:ascii="Times New Roman" w:hAnsi="Times New Roman" w:cs="Times New Roman"/>
          <w:sz w:val="28"/>
          <w:szCs w:val="28"/>
        </w:rPr>
        <w:t>а</w:t>
      </w:r>
      <w:r w:rsidR="00D118C4" w:rsidRPr="001B160B">
        <w:rPr>
          <w:rFonts w:ascii="Times New Roman" w:hAnsi="Times New Roman" w:cs="Times New Roman"/>
          <w:sz w:val="28"/>
          <w:szCs w:val="28"/>
        </w:rPr>
        <w:t xml:space="preserve">зования </w:t>
      </w:r>
      <w:r w:rsidRPr="001B160B">
        <w:rPr>
          <w:rFonts w:ascii="Times New Roman" w:hAnsi="Times New Roman" w:cs="Times New Roman"/>
          <w:sz w:val="28"/>
          <w:szCs w:val="28"/>
        </w:rPr>
        <w:t>определяется в зависимости от количества численности обучающихся.</w:t>
      </w:r>
    </w:p>
    <w:p w:rsidR="00B405F0" w:rsidRPr="001B160B" w:rsidRDefault="00B405F0" w:rsidP="004014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>3</w:t>
      </w:r>
      <w:r w:rsidR="00EA4009">
        <w:rPr>
          <w:rFonts w:ascii="Times New Roman" w:hAnsi="Times New Roman" w:cs="Times New Roman"/>
          <w:sz w:val="28"/>
          <w:szCs w:val="28"/>
        </w:rPr>
        <w:t>.</w:t>
      </w:r>
      <w:r w:rsidRPr="001B160B">
        <w:rPr>
          <w:rFonts w:ascii="Times New Roman" w:hAnsi="Times New Roman" w:cs="Times New Roman"/>
          <w:sz w:val="28"/>
          <w:szCs w:val="28"/>
        </w:rPr>
        <w:t xml:space="preserve"> Должностные оклады заместителей руководителей и главных бухгалтеров </w:t>
      </w:r>
      <w:r w:rsidR="007E587C" w:rsidRPr="001B160B">
        <w:rPr>
          <w:rFonts w:ascii="Times New Roman" w:hAnsi="Times New Roman" w:cs="Times New Roman"/>
          <w:sz w:val="28"/>
          <w:szCs w:val="28"/>
        </w:rPr>
        <w:t xml:space="preserve">в организациях </w:t>
      </w:r>
      <w:r w:rsidR="0032254F" w:rsidRPr="001B160B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681865" w:rsidRPr="001B160B">
        <w:rPr>
          <w:rFonts w:ascii="Times New Roman" w:hAnsi="Times New Roman" w:cs="Times New Roman"/>
          <w:sz w:val="28"/>
          <w:szCs w:val="28"/>
        </w:rPr>
        <w:t xml:space="preserve">устанавливаются </w:t>
      </w:r>
      <w:r w:rsidRPr="001B160B">
        <w:rPr>
          <w:rFonts w:ascii="Times New Roman" w:hAnsi="Times New Roman" w:cs="Times New Roman"/>
          <w:sz w:val="28"/>
          <w:szCs w:val="28"/>
        </w:rPr>
        <w:t xml:space="preserve">на 20 </w:t>
      </w:r>
      <w:r w:rsidR="00EA4009">
        <w:rPr>
          <w:rFonts w:ascii="Times New Roman" w:hAnsi="Times New Roman" w:cs="Times New Roman"/>
          <w:sz w:val="28"/>
          <w:szCs w:val="28"/>
        </w:rPr>
        <w:t>–</w:t>
      </w:r>
      <w:r w:rsidRPr="001B160B">
        <w:rPr>
          <w:rFonts w:ascii="Times New Roman" w:hAnsi="Times New Roman" w:cs="Times New Roman"/>
          <w:sz w:val="28"/>
          <w:szCs w:val="28"/>
        </w:rPr>
        <w:t xml:space="preserve"> 30 процентов ниже должностных окладов руководителей этих организаций.</w:t>
      </w:r>
    </w:p>
    <w:p w:rsidR="00B405F0" w:rsidRPr="001B160B" w:rsidRDefault="00B405F0" w:rsidP="004014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 xml:space="preserve">4. Группа по оплате труда руководителей, размеры базового и должностного окладов руководителей представлены в таблице </w:t>
      </w:r>
      <w:r w:rsidR="004F2774" w:rsidRPr="001B160B">
        <w:rPr>
          <w:rFonts w:ascii="Times New Roman" w:hAnsi="Times New Roman" w:cs="Times New Roman"/>
          <w:sz w:val="28"/>
          <w:szCs w:val="28"/>
        </w:rPr>
        <w:t>2</w:t>
      </w:r>
      <w:r w:rsidR="00974F13" w:rsidRPr="001B160B">
        <w:rPr>
          <w:rFonts w:ascii="Times New Roman" w:hAnsi="Times New Roman" w:cs="Times New Roman"/>
          <w:sz w:val="28"/>
          <w:szCs w:val="28"/>
        </w:rPr>
        <w:t>8</w:t>
      </w:r>
      <w:r w:rsidRPr="001B160B">
        <w:rPr>
          <w:rFonts w:ascii="Times New Roman" w:hAnsi="Times New Roman" w:cs="Times New Roman"/>
          <w:sz w:val="28"/>
          <w:szCs w:val="28"/>
        </w:rPr>
        <w:t>.</w:t>
      </w:r>
    </w:p>
    <w:p w:rsidR="00B405F0" w:rsidRPr="001B160B" w:rsidRDefault="00B405F0" w:rsidP="004014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 xml:space="preserve">5. Учредитель </w:t>
      </w:r>
      <w:r w:rsidRPr="001B160B">
        <w:rPr>
          <w:rFonts w:ascii="Times New Roman" w:hAnsi="Times New Roman"/>
          <w:sz w:val="28"/>
          <w:szCs w:val="28"/>
        </w:rPr>
        <w:t>организаци</w:t>
      </w:r>
      <w:r w:rsidR="001A0764" w:rsidRPr="001B160B">
        <w:rPr>
          <w:rFonts w:ascii="Times New Roman" w:hAnsi="Times New Roman"/>
          <w:sz w:val="28"/>
          <w:szCs w:val="28"/>
        </w:rPr>
        <w:t>и</w:t>
      </w:r>
      <w:r w:rsidRPr="001B160B">
        <w:rPr>
          <w:rFonts w:ascii="Times New Roman" w:hAnsi="Times New Roman" w:cs="Times New Roman"/>
          <w:sz w:val="28"/>
          <w:szCs w:val="28"/>
        </w:rPr>
        <w:t xml:space="preserve"> </w:t>
      </w:r>
      <w:r w:rsidR="00D118C4" w:rsidRPr="001B160B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Pr="001B160B">
        <w:rPr>
          <w:rFonts w:ascii="Times New Roman" w:hAnsi="Times New Roman" w:cs="Times New Roman"/>
          <w:sz w:val="28"/>
          <w:szCs w:val="28"/>
        </w:rPr>
        <w:t>может устанавл</w:t>
      </w:r>
      <w:r w:rsidRPr="001B160B">
        <w:rPr>
          <w:rFonts w:ascii="Times New Roman" w:hAnsi="Times New Roman" w:cs="Times New Roman"/>
          <w:sz w:val="28"/>
          <w:szCs w:val="28"/>
        </w:rPr>
        <w:t>и</w:t>
      </w:r>
      <w:r w:rsidRPr="001B160B">
        <w:rPr>
          <w:rFonts w:ascii="Times New Roman" w:hAnsi="Times New Roman" w:cs="Times New Roman"/>
          <w:sz w:val="28"/>
          <w:szCs w:val="28"/>
        </w:rPr>
        <w:t xml:space="preserve">вать руководителю </w:t>
      </w:r>
      <w:r w:rsidR="007E587C" w:rsidRPr="001B160B">
        <w:rPr>
          <w:rFonts w:ascii="Times New Roman" w:hAnsi="Times New Roman"/>
          <w:sz w:val="28"/>
          <w:szCs w:val="28"/>
        </w:rPr>
        <w:t>в организациях</w:t>
      </w:r>
      <w:r w:rsidRPr="001B160B">
        <w:rPr>
          <w:rFonts w:ascii="Times New Roman" w:hAnsi="Times New Roman" w:cs="Times New Roman"/>
          <w:sz w:val="28"/>
          <w:szCs w:val="28"/>
        </w:rPr>
        <w:t xml:space="preserve"> </w:t>
      </w:r>
      <w:r w:rsidR="00D118C4" w:rsidRPr="001B160B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Pr="001B160B">
        <w:rPr>
          <w:rFonts w:ascii="Times New Roman" w:hAnsi="Times New Roman" w:cs="Times New Roman"/>
          <w:sz w:val="28"/>
          <w:szCs w:val="28"/>
        </w:rPr>
        <w:t>выплаты стим</w:t>
      </w:r>
      <w:r w:rsidRPr="001B160B">
        <w:rPr>
          <w:rFonts w:ascii="Times New Roman" w:hAnsi="Times New Roman" w:cs="Times New Roman"/>
          <w:sz w:val="28"/>
          <w:szCs w:val="28"/>
        </w:rPr>
        <w:t>у</w:t>
      </w:r>
      <w:r w:rsidRPr="001B160B">
        <w:rPr>
          <w:rFonts w:ascii="Times New Roman" w:hAnsi="Times New Roman" w:cs="Times New Roman"/>
          <w:sz w:val="28"/>
          <w:szCs w:val="28"/>
        </w:rPr>
        <w:t>лирующего характера за качество выполняемых работ с учетом результатов де</w:t>
      </w:r>
      <w:r w:rsidRPr="001B160B">
        <w:rPr>
          <w:rFonts w:ascii="Times New Roman" w:hAnsi="Times New Roman" w:cs="Times New Roman"/>
          <w:sz w:val="28"/>
          <w:szCs w:val="28"/>
        </w:rPr>
        <w:t>я</w:t>
      </w:r>
      <w:r w:rsidRPr="001B160B">
        <w:rPr>
          <w:rFonts w:ascii="Times New Roman" w:hAnsi="Times New Roman" w:cs="Times New Roman"/>
          <w:sz w:val="28"/>
          <w:szCs w:val="28"/>
        </w:rPr>
        <w:t xml:space="preserve">тельности, определенных на основании критериев эффективности деятельности. </w:t>
      </w:r>
    </w:p>
    <w:p w:rsidR="00B405F0" w:rsidRPr="001B160B" w:rsidRDefault="00B405F0" w:rsidP="004014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 xml:space="preserve">Выплаты стимулирующего характера руководителю </w:t>
      </w:r>
      <w:r w:rsidR="007E587C" w:rsidRPr="001B160B">
        <w:rPr>
          <w:rFonts w:ascii="Times New Roman" w:hAnsi="Times New Roman"/>
          <w:sz w:val="28"/>
          <w:szCs w:val="28"/>
        </w:rPr>
        <w:t>в организациях</w:t>
      </w:r>
      <w:r w:rsidRPr="001B160B">
        <w:rPr>
          <w:rFonts w:ascii="Times New Roman" w:hAnsi="Times New Roman" w:cs="Times New Roman"/>
          <w:sz w:val="28"/>
          <w:szCs w:val="28"/>
        </w:rPr>
        <w:t xml:space="preserve"> </w:t>
      </w:r>
      <w:r w:rsidR="00D118C4" w:rsidRPr="001B160B">
        <w:rPr>
          <w:rFonts w:ascii="Times New Roman" w:hAnsi="Times New Roman" w:cs="Times New Roman"/>
          <w:sz w:val="28"/>
          <w:szCs w:val="28"/>
        </w:rPr>
        <w:t>дополн</w:t>
      </w:r>
      <w:r w:rsidR="00D118C4" w:rsidRPr="001B160B">
        <w:rPr>
          <w:rFonts w:ascii="Times New Roman" w:hAnsi="Times New Roman" w:cs="Times New Roman"/>
          <w:sz w:val="28"/>
          <w:szCs w:val="28"/>
        </w:rPr>
        <w:t>и</w:t>
      </w:r>
      <w:r w:rsidR="00D118C4" w:rsidRPr="001B160B">
        <w:rPr>
          <w:rFonts w:ascii="Times New Roman" w:hAnsi="Times New Roman" w:cs="Times New Roman"/>
          <w:sz w:val="28"/>
          <w:szCs w:val="28"/>
        </w:rPr>
        <w:t xml:space="preserve">тельного образования </w:t>
      </w:r>
      <w:r w:rsidRPr="001B160B">
        <w:rPr>
          <w:rFonts w:ascii="Times New Roman" w:hAnsi="Times New Roman" w:cs="Times New Roman"/>
          <w:sz w:val="28"/>
          <w:szCs w:val="28"/>
        </w:rPr>
        <w:t xml:space="preserve">представлены в таблице </w:t>
      </w:r>
      <w:r w:rsidR="004F2774" w:rsidRPr="001B160B">
        <w:rPr>
          <w:rFonts w:ascii="Times New Roman" w:hAnsi="Times New Roman" w:cs="Times New Roman"/>
          <w:sz w:val="28"/>
          <w:szCs w:val="28"/>
        </w:rPr>
        <w:t>29</w:t>
      </w:r>
      <w:r w:rsidRPr="001B160B">
        <w:rPr>
          <w:rFonts w:ascii="Times New Roman" w:hAnsi="Times New Roman" w:cs="Times New Roman"/>
          <w:sz w:val="28"/>
          <w:szCs w:val="28"/>
        </w:rPr>
        <w:t>.</w:t>
      </w:r>
    </w:p>
    <w:p w:rsidR="00B405F0" w:rsidRPr="001B160B" w:rsidRDefault="00B405F0" w:rsidP="004014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 xml:space="preserve">Выплаты стимулирующего характера руководителю </w:t>
      </w:r>
      <w:r w:rsidR="007E587C" w:rsidRPr="001B160B">
        <w:rPr>
          <w:rFonts w:ascii="Times New Roman" w:hAnsi="Times New Roman"/>
          <w:sz w:val="28"/>
          <w:szCs w:val="28"/>
        </w:rPr>
        <w:t>организаци</w:t>
      </w:r>
      <w:r w:rsidR="00CF0225" w:rsidRPr="001B160B">
        <w:rPr>
          <w:rFonts w:ascii="Times New Roman" w:hAnsi="Times New Roman"/>
          <w:sz w:val="28"/>
          <w:szCs w:val="28"/>
        </w:rPr>
        <w:t>и</w:t>
      </w:r>
      <w:r w:rsidR="007E587C" w:rsidRPr="001B160B">
        <w:rPr>
          <w:rFonts w:ascii="Times New Roman" w:hAnsi="Times New Roman"/>
          <w:sz w:val="28"/>
          <w:szCs w:val="28"/>
        </w:rPr>
        <w:t xml:space="preserve"> </w:t>
      </w:r>
      <w:r w:rsidR="00D118C4" w:rsidRPr="001B160B">
        <w:rPr>
          <w:rFonts w:ascii="Times New Roman" w:hAnsi="Times New Roman" w:cs="Times New Roman"/>
          <w:sz w:val="28"/>
          <w:szCs w:val="28"/>
        </w:rPr>
        <w:t>дополн</w:t>
      </w:r>
      <w:r w:rsidR="00D118C4" w:rsidRPr="001B160B">
        <w:rPr>
          <w:rFonts w:ascii="Times New Roman" w:hAnsi="Times New Roman" w:cs="Times New Roman"/>
          <w:sz w:val="28"/>
          <w:szCs w:val="28"/>
        </w:rPr>
        <w:t>и</w:t>
      </w:r>
      <w:r w:rsidR="00D118C4" w:rsidRPr="001B160B">
        <w:rPr>
          <w:rFonts w:ascii="Times New Roman" w:hAnsi="Times New Roman" w:cs="Times New Roman"/>
          <w:sz w:val="28"/>
          <w:szCs w:val="28"/>
        </w:rPr>
        <w:t xml:space="preserve">тельного образования </w:t>
      </w:r>
      <w:r w:rsidRPr="001B160B">
        <w:rPr>
          <w:rFonts w:ascii="Times New Roman" w:hAnsi="Times New Roman" w:cs="Times New Roman"/>
          <w:sz w:val="28"/>
          <w:szCs w:val="28"/>
        </w:rPr>
        <w:t xml:space="preserve">могут осуществляться ежемесячно, по итогам работы за год, за выполнение важных и особо важных заданий. </w:t>
      </w:r>
    </w:p>
    <w:p w:rsidR="005535BE" w:rsidRPr="001B160B" w:rsidRDefault="00B405F0" w:rsidP="004014F1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 xml:space="preserve">6. Руководитель </w:t>
      </w:r>
      <w:r w:rsidR="007E587C" w:rsidRPr="001B160B">
        <w:rPr>
          <w:rFonts w:ascii="Times New Roman" w:hAnsi="Times New Roman"/>
          <w:sz w:val="28"/>
          <w:szCs w:val="28"/>
        </w:rPr>
        <w:t>организаци</w:t>
      </w:r>
      <w:r w:rsidR="00FF6AA0" w:rsidRPr="001B160B">
        <w:rPr>
          <w:rFonts w:ascii="Times New Roman" w:hAnsi="Times New Roman"/>
          <w:sz w:val="28"/>
          <w:szCs w:val="28"/>
        </w:rPr>
        <w:t>и</w:t>
      </w:r>
      <w:r w:rsidR="007E587C" w:rsidRPr="001B160B">
        <w:rPr>
          <w:rFonts w:ascii="Times New Roman" w:hAnsi="Times New Roman"/>
          <w:sz w:val="28"/>
          <w:szCs w:val="28"/>
        </w:rPr>
        <w:t xml:space="preserve"> </w:t>
      </w:r>
      <w:r w:rsidR="00D118C4" w:rsidRPr="001B160B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Pr="001B160B">
        <w:rPr>
          <w:rFonts w:ascii="Times New Roman" w:hAnsi="Times New Roman" w:cs="Times New Roman"/>
          <w:sz w:val="28"/>
          <w:szCs w:val="28"/>
        </w:rPr>
        <w:t>может устанавл</w:t>
      </w:r>
      <w:r w:rsidRPr="001B160B">
        <w:rPr>
          <w:rFonts w:ascii="Times New Roman" w:hAnsi="Times New Roman" w:cs="Times New Roman"/>
          <w:sz w:val="28"/>
          <w:szCs w:val="28"/>
        </w:rPr>
        <w:t>и</w:t>
      </w:r>
      <w:r w:rsidRPr="001B160B">
        <w:rPr>
          <w:rFonts w:ascii="Times New Roman" w:hAnsi="Times New Roman" w:cs="Times New Roman"/>
          <w:sz w:val="28"/>
          <w:szCs w:val="28"/>
        </w:rPr>
        <w:t xml:space="preserve">вать заместителям руководителя, главному бухгалтеру </w:t>
      </w:r>
      <w:r w:rsidR="007E587C" w:rsidRPr="001B160B">
        <w:rPr>
          <w:rFonts w:ascii="Times New Roman" w:hAnsi="Times New Roman" w:cs="Times New Roman"/>
          <w:sz w:val="28"/>
          <w:szCs w:val="28"/>
        </w:rPr>
        <w:t xml:space="preserve">в организациях </w:t>
      </w:r>
      <w:r w:rsidR="0032254F" w:rsidRPr="001B160B">
        <w:rPr>
          <w:rFonts w:ascii="Times New Roman" w:hAnsi="Times New Roman" w:cs="Times New Roman"/>
          <w:sz w:val="28"/>
          <w:szCs w:val="28"/>
        </w:rPr>
        <w:t>дополнител</w:t>
      </w:r>
      <w:r w:rsidR="0032254F" w:rsidRPr="001B160B">
        <w:rPr>
          <w:rFonts w:ascii="Times New Roman" w:hAnsi="Times New Roman" w:cs="Times New Roman"/>
          <w:sz w:val="28"/>
          <w:szCs w:val="28"/>
        </w:rPr>
        <w:t>ь</w:t>
      </w:r>
      <w:r w:rsidR="0032254F" w:rsidRPr="001B160B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r w:rsidRPr="001B160B">
        <w:rPr>
          <w:rFonts w:ascii="Times New Roman" w:hAnsi="Times New Roman" w:cs="Times New Roman"/>
          <w:sz w:val="28"/>
          <w:szCs w:val="28"/>
        </w:rPr>
        <w:t>выплаты стимулирующего характера за качество выполняемых работ с учетом результатов их деятельности, определенных на основании критериев эффективности их деятельности. Выплаты стимулирующего характера заместителям руководителя, главному бухгалтеру могут осуществляться ежемесячно, ежеква</w:t>
      </w:r>
      <w:r w:rsidRPr="001B160B">
        <w:rPr>
          <w:rFonts w:ascii="Times New Roman" w:hAnsi="Times New Roman" w:cs="Times New Roman"/>
          <w:sz w:val="28"/>
          <w:szCs w:val="28"/>
        </w:rPr>
        <w:t>р</w:t>
      </w:r>
      <w:r w:rsidRPr="001B160B">
        <w:rPr>
          <w:rFonts w:ascii="Times New Roman" w:hAnsi="Times New Roman" w:cs="Times New Roman"/>
          <w:sz w:val="28"/>
          <w:szCs w:val="28"/>
        </w:rPr>
        <w:t>тально, по итогам работы за год, за выполнение важных и особо важных заданий.</w:t>
      </w:r>
      <w:r w:rsidR="00FF6AA0" w:rsidRPr="001B160B">
        <w:rPr>
          <w:rFonts w:ascii="Times New Roman" w:hAnsi="Times New Roman" w:cs="Times New Roman"/>
          <w:sz w:val="28"/>
          <w:szCs w:val="28"/>
        </w:rPr>
        <w:t xml:space="preserve"> Пр</w:t>
      </w:r>
      <w:r w:rsidR="003C12EB">
        <w:rPr>
          <w:rFonts w:ascii="Times New Roman" w:hAnsi="Times New Roman" w:cs="Times New Roman"/>
          <w:sz w:val="28"/>
          <w:szCs w:val="28"/>
        </w:rPr>
        <w:t>е</w:t>
      </w:r>
      <w:r w:rsidR="00FF6AA0" w:rsidRPr="001B160B">
        <w:rPr>
          <w:rFonts w:ascii="Times New Roman" w:hAnsi="Times New Roman" w:cs="Times New Roman"/>
          <w:sz w:val="28"/>
          <w:szCs w:val="28"/>
        </w:rPr>
        <w:t xml:space="preserve">дельный уровень выплат стимулирующего характера устанавливается до 70 процентов </w:t>
      </w:r>
      <w:r w:rsidR="00EA4009">
        <w:rPr>
          <w:rFonts w:ascii="Times New Roman" w:hAnsi="Times New Roman" w:cs="Times New Roman"/>
          <w:sz w:val="28"/>
          <w:szCs w:val="28"/>
        </w:rPr>
        <w:t xml:space="preserve">от </w:t>
      </w:r>
      <w:r w:rsidR="00FF6AA0" w:rsidRPr="001B160B">
        <w:rPr>
          <w:rFonts w:ascii="Times New Roman" w:hAnsi="Times New Roman" w:cs="Times New Roman"/>
          <w:sz w:val="28"/>
          <w:szCs w:val="28"/>
        </w:rPr>
        <w:t xml:space="preserve">выплат стимулирующего характера руководителя </w:t>
      </w:r>
      <w:r w:rsidR="00CF0225" w:rsidRPr="001B160B">
        <w:rPr>
          <w:rFonts w:ascii="Times New Roman" w:hAnsi="Times New Roman"/>
          <w:sz w:val="28"/>
          <w:szCs w:val="28"/>
        </w:rPr>
        <w:t xml:space="preserve">организации </w:t>
      </w:r>
      <w:r w:rsidR="00CF0225" w:rsidRPr="001B160B">
        <w:rPr>
          <w:rFonts w:ascii="Times New Roman" w:hAnsi="Times New Roman" w:cs="Times New Roman"/>
          <w:sz w:val="28"/>
          <w:szCs w:val="28"/>
        </w:rPr>
        <w:t>допо</w:t>
      </w:r>
      <w:r w:rsidR="00CF0225" w:rsidRPr="001B160B">
        <w:rPr>
          <w:rFonts w:ascii="Times New Roman" w:hAnsi="Times New Roman" w:cs="Times New Roman"/>
          <w:sz w:val="28"/>
          <w:szCs w:val="28"/>
        </w:rPr>
        <w:t>л</w:t>
      </w:r>
      <w:r w:rsidR="00CF0225" w:rsidRPr="001B160B">
        <w:rPr>
          <w:rFonts w:ascii="Times New Roman" w:hAnsi="Times New Roman" w:cs="Times New Roman"/>
          <w:sz w:val="28"/>
          <w:szCs w:val="28"/>
        </w:rPr>
        <w:t>нительного образования</w:t>
      </w:r>
      <w:r w:rsidR="00FF6AA0" w:rsidRPr="001B160B">
        <w:rPr>
          <w:rFonts w:ascii="Times New Roman" w:hAnsi="Times New Roman" w:cs="Times New Roman"/>
          <w:sz w:val="28"/>
          <w:szCs w:val="28"/>
        </w:rPr>
        <w:t>.</w:t>
      </w:r>
    </w:p>
    <w:p w:rsidR="005535BE" w:rsidRPr="001B160B" w:rsidRDefault="005535BE" w:rsidP="00681865">
      <w:pPr>
        <w:pStyle w:val="ConsPlusNormal"/>
        <w:spacing w:after="20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4F2774" w:rsidRPr="001B160B">
        <w:rPr>
          <w:rFonts w:ascii="Times New Roman" w:hAnsi="Times New Roman" w:cs="Times New Roman"/>
          <w:sz w:val="28"/>
          <w:szCs w:val="28"/>
        </w:rPr>
        <w:t>2</w:t>
      </w:r>
      <w:r w:rsidR="00974F13" w:rsidRPr="001B160B">
        <w:rPr>
          <w:rFonts w:ascii="Times New Roman" w:hAnsi="Times New Roman" w:cs="Times New Roman"/>
          <w:sz w:val="28"/>
          <w:szCs w:val="28"/>
        </w:rPr>
        <w:t>8</w:t>
      </w:r>
    </w:p>
    <w:p w:rsidR="00EA4009" w:rsidRDefault="00EA4009" w:rsidP="00EA4009">
      <w:pPr>
        <w:pStyle w:val="ConsPlusNormal"/>
        <w:jc w:val="center"/>
        <w:outlineLvl w:val="2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Р</w:t>
      </w:r>
      <w:r w:rsidRPr="001B160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азмеры базовых окладов и выплат стимулирующего характера </w:t>
      </w:r>
    </w:p>
    <w:p w:rsidR="006F45D1" w:rsidRDefault="00EA4009" w:rsidP="00EA4009">
      <w:pPr>
        <w:pStyle w:val="ConsPlusNormal"/>
        <w:jc w:val="center"/>
        <w:outlineLvl w:val="2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1B160B">
        <w:rPr>
          <w:rFonts w:ascii="Times New Roman" w:eastAsiaTheme="minorHAnsi" w:hAnsi="Times New Roman" w:cstheme="minorBidi"/>
          <w:sz w:val="28"/>
          <w:szCs w:val="28"/>
          <w:lang w:eastAsia="en-US"/>
        </w:rPr>
        <w:t>руководителей организаций дополнительного образования</w:t>
      </w:r>
    </w:p>
    <w:p w:rsidR="00EA4009" w:rsidRPr="001B160B" w:rsidRDefault="00EA4009" w:rsidP="00EA400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508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/>
      </w:tblPr>
      <w:tblGrid>
        <w:gridCol w:w="2021"/>
        <w:gridCol w:w="3724"/>
        <w:gridCol w:w="2176"/>
        <w:gridCol w:w="2469"/>
      </w:tblGrid>
      <w:tr w:rsidR="001B160B" w:rsidRPr="00EA4009" w:rsidTr="00E90FCA">
        <w:trPr>
          <w:trHeight w:val="1667"/>
        </w:trPr>
        <w:tc>
          <w:tcPr>
            <w:tcW w:w="973" w:type="pct"/>
            <w:shd w:val="clear" w:color="auto" w:fill="auto"/>
            <w:hideMark/>
          </w:tcPr>
          <w:p w:rsidR="00CC27D8" w:rsidRPr="00EA4009" w:rsidRDefault="00CC27D8" w:rsidP="00EA4009">
            <w:pPr>
              <w:spacing w:after="0" w:line="240" w:lineRule="auto"/>
              <w:ind w:left="142" w:right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009">
              <w:rPr>
                <w:rFonts w:ascii="Times New Roman" w:hAnsi="Times New Roman"/>
                <w:sz w:val="28"/>
                <w:szCs w:val="28"/>
              </w:rPr>
              <w:t>Группа по о</w:t>
            </w:r>
            <w:r w:rsidRPr="00EA4009">
              <w:rPr>
                <w:rFonts w:ascii="Times New Roman" w:hAnsi="Times New Roman"/>
                <w:sz w:val="28"/>
                <w:szCs w:val="28"/>
              </w:rPr>
              <w:t>п</w:t>
            </w:r>
            <w:r w:rsidRPr="00EA4009">
              <w:rPr>
                <w:rFonts w:ascii="Times New Roman" w:hAnsi="Times New Roman"/>
                <w:sz w:val="28"/>
                <w:szCs w:val="28"/>
              </w:rPr>
              <w:t>лате труда р</w:t>
            </w:r>
            <w:r w:rsidRPr="00EA4009">
              <w:rPr>
                <w:rFonts w:ascii="Times New Roman" w:hAnsi="Times New Roman"/>
                <w:sz w:val="28"/>
                <w:szCs w:val="28"/>
              </w:rPr>
              <w:t>у</w:t>
            </w:r>
            <w:r w:rsidRPr="00EA4009">
              <w:rPr>
                <w:rFonts w:ascii="Times New Roman" w:hAnsi="Times New Roman"/>
                <w:sz w:val="28"/>
                <w:szCs w:val="28"/>
              </w:rPr>
              <w:t>ководителя</w:t>
            </w:r>
          </w:p>
        </w:tc>
        <w:tc>
          <w:tcPr>
            <w:tcW w:w="1792" w:type="pct"/>
            <w:shd w:val="clear" w:color="auto" w:fill="auto"/>
            <w:hideMark/>
          </w:tcPr>
          <w:p w:rsidR="00CC27D8" w:rsidRPr="00EA4009" w:rsidRDefault="00CC27D8" w:rsidP="005E1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009">
              <w:rPr>
                <w:rFonts w:ascii="Times New Roman" w:hAnsi="Times New Roman"/>
                <w:sz w:val="28"/>
                <w:szCs w:val="28"/>
              </w:rPr>
              <w:t>Значение объемного показат</w:t>
            </w:r>
            <w:r w:rsidRPr="00EA4009">
              <w:rPr>
                <w:rFonts w:ascii="Times New Roman" w:hAnsi="Times New Roman"/>
                <w:sz w:val="28"/>
                <w:szCs w:val="28"/>
              </w:rPr>
              <w:t>е</w:t>
            </w:r>
            <w:r w:rsidRPr="00EA4009">
              <w:rPr>
                <w:rFonts w:ascii="Times New Roman" w:hAnsi="Times New Roman"/>
                <w:sz w:val="28"/>
                <w:szCs w:val="28"/>
              </w:rPr>
              <w:t>ля (</w:t>
            </w:r>
            <w:r w:rsidR="005E1B7D" w:rsidRPr="00EA4009">
              <w:rPr>
                <w:rFonts w:ascii="Times New Roman" w:hAnsi="Times New Roman"/>
                <w:sz w:val="28"/>
                <w:szCs w:val="28"/>
              </w:rPr>
              <w:t>численность обучающихся по состоянию на начало уче</w:t>
            </w:r>
            <w:r w:rsidR="005E1B7D" w:rsidRPr="00EA4009">
              <w:rPr>
                <w:rFonts w:ascii="Times New Roman" w:hAnsi="Times New Roman"/>
                <w:sz w:val="28"/>
                <w:szCs w:val="28"/>
              </w:rPr>
              <w:t>б</w:t>
            </w:r>
            <w:r w:rsidR="005E1B7D" w:rsidRPr="00EA4009">
              <w:rPr>
                <w:rFonts w:ascii="Times New Roman" w:hAnsi="Times New Roman"/>
                <w:sz w:val="28"/>
                <w:szCs w:val="28"/>
              </w:rPr>
              <w:t>ного года в соответствии с г</w:t>
            </w:r>
            <w:r w:rsidR="005E1B7D" w:rsidRPr="00EA4009">
              <w:rPr>
                <w:rFonts w:ascii="Times New Roman" w:hAnsi="Times New Roman"/>
                <w:sz w:val="28"/>
                <w:szCs w:val="28"/>
              </w:rPr>
              <w:t>о</w:t>
            </w:r>
            <w:r w:rsidR="005E1B7D" w:rsidRPr="00EA4009">
              <w:rPr>
                <w:rFonts w:ascii="Times New Roman" w:hAnsi="Times New Roman"/>
                <w:sz w:val="28"/>
                <w:szCs w:val="28"/>
              </w:rPr>
              <w:t>сударственным заданием</w:t>
            </w:r>
            <w:r w:rsidRPr="00EA4009">
              <w:rPr>
                <w:rFonts w:ascii="Times New Roman" w:hAnsi="Times New Roman"/>
                <w:sz w:val="28"/>
                <w:szCs w:val="28"/>
              </w:rPr>
              <w:t>), ч</w:t>
            </w:r>
            <w:r w:rsidRPr="00EA4009">
              <w:rPr>
                <w:rFonts w:ascii="Times New Roman" w:hAnsi="Times New Roman"/>
                <w:sz w:val="28"/>
                <w:szCs w:val="28"/>
              </w:rPr>
              <w:t>е</w:t>
            </w:r>
            <w:r w:rsidRPr="00EA4009">
              <w:rPr>
                <w:rFonts w:ascii="Times New Roman" w:hAnsi="Times New Roman"/>
                <w:sz w:val="28"/>
                <w:szCs w:val="28"/>
              </w:rPr>
              <w:t>ловек</w:t>
            </w:r>
            <w:r w:rsidR="00E75D4C" w:rsidRPr="00EA4009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04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C27D8" w:rsidRPr="00EA4009" w:rsidRDefault="00CC27D8" w:rsidP="00CC27D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009">
              <w:rPr>
                <w:rFonts w:ascii="Times New Roman" w:hAnsi="Times New Roman"/>
                <w:sz w:val="28"/>
                <w:szCs w:val="28"/>
              </w:rPr>
              <w:t>Базовый оклад, рублей</w:t>
            </w:r>
          </w:p>
        </w:tc>
        <w:tc>
          <w:tcPr>
            <w:tcW w:w="118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C27D8" w:rsidRPr="00EA4009" w:rsidRDefault="00CC27D8" w:rsidP="00CC27D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009">
              <w:rPr>
                <w:rFonts w:ascii="Times New Roman" w:hAnsi="Times New Roman"/>
                <w:sz w:val="28"/>
                <w:szCs w:val="28"/>
              </w:rPr>
              <w:t>Выплаты стимул</w:t>
            </w:r>
            <w:r w:rsidRPr="00EA4009">
              <w:rPr>
                <w:rFonts w:ascii="Times New Roman" w:hAnsi="Times New Roman"/>
                <w:sz w:val="28"/>
                <w:szCs w:val="28"/>
              </w:rPr>
              <w:t>и</w:t>
            </w:r>
            <w:r w:rsidRPr="00EA4009">
              <w:rPr>
                <w:rFonts w:ascii="Times New Roman" w:hAnsi="Times New Roman"/>
                <w:sz w:val="28"/>
                <w:szCs w:val="28"/>
              </w:rPr>
              <w:t>рующего характера, рублей</w:t>
            </w:r>
          </w:p>
        </w:tc>
      </w:tr>
      <w:tr w:rsidR="00380F58" w:rsidRPr="00EA4009" w:rsidTr="00E90FCA">
        <w:trPr>
          <w:trHeight w:val="460"/>
        </w:trPr>
        <w:tc>
          <w:tcPr>
            <w:tcW w:w="97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7F9A" w:rsidRPr="00EA4009" w:rsidRDefault="00F67F9A" w:rsidP="006F45D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0" w:name="P1632"/>
            <w:bookmarkEnd w:id="20"/>
            <w:r w:rsidRPr="00EA400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7F9A" w:rsidRPr="00EA4009" w:rsidRDefault="00F67F9A" w:rsidP="006F45D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00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0</w:t>
            </w:r>
            <w:r w:rsidR="00EA400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– </w:t>
            </w:r>
            <w:r w:rsidRPr="00EA400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4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7F9A" w:rsidRPr="00EA4009" w:rsidRDefault="00F67F9A" w:rsidP="006509D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00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18</w:t>
            </w:r>
            <w:r w:rsidR="00EA400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r w:rsidR="006509DE" w:rsidRPr="00EA400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18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7F9A" w:rsidRPr="00EA4009" w:rsidRDefault="00F67F9A" w:rsidP="006F45D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00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1</w:t>
            </w:r>
            <w:r w:rsidR="00EA400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r w:rsidR="006509DE" w:rsidRPr="00EA400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000</w:t>
            </w:r>
          </w:p>
        </w:tc>
      </w:tr>
      <w:tr w:rsidR="00380F58" w:rsidRPr="00EA4009" w:rsidTr="00E90FCA">
        <w:trPr>
          <w:trHeight w:val="460"/>
        </w:trPr>
        <w:tc>
          <w:tcPr>
            <w:tcW w:w="97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7F9A" w:rsidRPr="00EA4009" w:rsidRDefault="00F67F9A" w:rsidP="006F45D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00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9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7F9A" w:rsidRPr="00EA4009" w:rsidRDefault="00F67F9A" w:rsidP="006F45D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00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201</w:t>
            </w:r>
            <w:r w:rsidR="00EA400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– </w:t>
            </w:r>
            <w:r w:rsidRPr="00EA400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04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7F9A" w:rsidRPr="00EA4009" w:rsidRDefault="006509DE" w:rsidP="006F45D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00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20</w:t>
            </w:r>
            <w:r w:rsidR="00EA400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r w:rsidRPr="00EA400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18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7F9A" w:rsidRPr="00EA4009" w:rsidRDefault="006509DE" w:rsidP="006F45D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00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2</w:t>
            </w:r>
            <w:r w:rsidR="00EA400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r w:rsidRPr="00EA400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000</w:t>
            </w:r>
          </w:p>
        </w:tc>
      </w:tr>
      <w:tr w:rsidR="00380F58" w:rsidRPr="00EA4009" w:rsidTr="00E90FCA">
        <w:trPr>
          <w:trHeight w:val="460"/>
        </w:trPr>
        <w:tc>
          <w:tcPr>
            <w:tcW w:w="97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7F9A" w:rsidRPr="00EA4009" w:rsidRDefault="00F67F9A" w:rsidP="006F45D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00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9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7F9A" w:rsidRPr="00EA4009" w:rsidRDefault="00F67F9A" w:rsidP="006F45D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00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401</w:t>
            </w:r>
            <w:r w:rsidR="00EA400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– </w:t>
            </w:r>
            <w:r w:rsidRPr="00EA400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04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7F9A" w:rsidRPr="00EA4009" w:rsidRDefault="006509DE" w:rsidP="006F45D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00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24</w:t>
            </w:r>
            <w:r w:rsidR="00EA400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r w:rsidRPr="00EA400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18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7F9A" w:rsidRPr="00EA4009" w:rsidRDefault="006509DE" w:rsidP="006F45D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00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2</w:t>
            </w:r>
            <w:r w:rsidR="00EA400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r w:rsidRPr="00EA400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000</w:t>
            </w:r>
          </w:p>
        </w:tc>
      </w:tr>
      <w:tr w:rsidR="00380F58" w:rsidRPr="00EA4009" w:rsidTr="00E90FCA">
        <w:trPr>
          <w:trHeight w:val="460"/>
        </w:trPr>
        <w:tc>
          <w:tcPr>
            <w:tcW w:w="97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7F9A" w:rsidRPr="00EA4009" w:rsidRDefault="00F67F9A" w:rsidP="006F45D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00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9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7F9A" w:rsidRPr="00EA4009" w:rsidRDefault="00F67F9A" w:rsidP="006F45D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00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701</w:t>
            </w:r>
            <w:r w:rsidR="00EA400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– </w:t>
            </w:r>
            <w:r w:rsidRPr="00EA400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1</w:t>
            </w:r>
            <w:r w:rsidR="003C12EB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r w:rsidRPr="00EA400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4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7F9A" w:rsidRPr="00EA4009" w:rsidRDefault="006509DE" w:rsidP="006F45D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00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25</w:t>
            </w:r>
            <w:r w:rsidR="00EA400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r w:rsidRPr="00EA400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18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7F9A" w:rsidRPr="00EA4009" w:rsidRDefault="006509DE" w:rsidP="006F45D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00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3</w:t>
            </w:r>
            <w:r w:rsidR="00EA400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r w:rsidRPr="00EA400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000</w:t>
            </w:r>
          </w:p>
        </w:tc>
      </w:tr>
      <w:tr w:rsidR="00380F58" w:rsidRPr="00EA4009" w:rsidTr="00E90FCA">
        <w:trPr>
          <w:trHeight w:val="460"/>
        </w:trPr>
        <w:tc>
          <w:tcPr>
            <w:tcW w:w="97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7F9A" w:rsidRPr="00EA4009" w:rsidRDefault="00F67F9A" w:rsidP="006F45D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00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9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7F9A" w:rsidRPr="00EA4009" w:rsidRDefault="00F67F9A" w:rsidP="006F45D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00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1</w:t>
            </w:r>
            <w:r w:rsidR="003C12EB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r w:rsidRPr="00EA400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201</w:t>
            </w:r>
            <w:r w:rsidR="00EA400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– </w:t>
            </w:r>
            <w:r w:rsidRPr="00EA400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1</w:t>
            </w:r>
            <w:r w:rsidR="003C12EB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r w:rsidRPr="00EA400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04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7F9A" w:rsidRPr="00EA4009" w:rsidRDefault="006509DE" w:rsidP="006F45D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00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28</w:t>
            </w:r>
            <w:r w:rsidR="00EA400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r w:rsidRPr="00EA400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18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7F9A" w:rsidRPr="00EA4009" w:rsidRDefault="006509DE" w:rsidP="006F45D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00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4</w:t>
            </w:r>
            <w:r w:rsidR="00EA400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r w:rsidRPr="00EA400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000</w:t>
            </w:r>
          </w:p>
        </w:tc>
      </w:tr>
      <w:tr w:rsidR="00F67F9A" w:rsidRPr="00EA4009" w:rsidTr="00E90FCA">
        <w:trPr>
          <w:trHeight w:val="460"/>
        </w:trPr>
        <w:tc>
          <w:tcPr>
            <w:tcW w:w="97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7F9A" w:rsidRPr="00EA4009" w:rsidRDefault="00F67F9A" w:rsidP="006F45D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00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79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7F9A" w:rsidRPr="00FE154C" w:rsidRDefault="00F67F9A" w:rsidP="00FE154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400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1</w:t>
            </w:r>
            <w:r w:rsidR="00FE154C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 </w:t>
            </w:r>
            <w:r w:rsidRPr="00EA400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801</w:t>
            </w:r>
            <w:r w:rsidR="00FE154C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и выше</w:t>
            </w:r>
          </w:p>
        </w:tc>
        <w:tc>
          <w:tcPr>
            <w:tcW w:w="104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7F9A" w:rsidRPr="00EA4009" w:rsidRDefault="006509DE" w:rsidP="006F45D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00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30</w:t>
            </w:r>
            <w:r w:rsidR="00EA400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r w:rsidRPr="00EA400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18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7F9A" w:rsidRPr="00EA4009" w:rsidRDefault="006509DE" w:rsidP="006F45D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00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5</w:t>
            </w:r>
            <w:r w:rsidR="00EA400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r w:rsidRPr="00EA400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000</w:t>
            </w:r>
          </w:p>
        </w:tc>
      </w:tr>
      <w:tr w:rsidR="00E75D4C" w:rsidRPr="00EA4009" w:rsidTr="00E75D4C">
        <w:trPr>
          <w:trHeight w:val="460"/>
        </w:trPr>
        <w:tc>
          <w:tcPr>
            <w:tcW w:w="5000" w:type="pct"/>
            <w:gridSpan w:val="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5D4C" w:rsidRPr="00EA4009" w:rsidRDefault="00E75D4C" w:rsidP="003C12EB">
            <w:pPr>
              <w:spacing w:after="0" w:line="240" w:lineRule="auto"/>
              <w:ind w:left="127" w:right="138"/>
              <w:jc w:val="both"/>
              <w:textAlignment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A400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*</w:t>
            </w:r>
            <w:r w:rsidRPr="00EA4009">
              <w:rPr>
                <w:rFonts w:ascii="Times New Roman" w:hAnsi="Times New Roman"/>
                <w:sz w:val="24"/>
                <w:szCs w:val="24"/>
              </w:rPr>
              <w:t xml:space="preserve"> Контингент учащихся организации </w:t>
            </w:r>
            <w:r w:rsidRPr="00EA4009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  <w:r w:rsidRPr="00EA4009">
              <w:rPr>
                <w:rFonts w:ascii="Times New Roman" w:hAnsi="Times New Roman"/>
                <w:sz w:val="24"/>
                <w:szCs w:val="24"/>
              </w:rPr>
              <w:t>, осуществляющих деятел</w:t>
            </w:r>
            <w:r w:rsidRPr="00EA4009">
              <w:rPr>
                <w:rFonts w:ascii="Times New Roman" w:hAnsi="Times New Roman"/>
                <w:sz w:val="24"/>
                <w:szCs w:val="24"/>
              </w:rPr>
              <w:t>ь</w:t>
            </w:r>
            <w:r w:rsidRPr="00EA4009">
              <w:rPr>
                <w:rFonts w:ascii="Times New Roman" w:hAnsi="Times New Roman"/>
                <w:sz w:val="24"/>
                <w:szCs w:val="24"/>
              </w:rPr>
              <w:t>ность в области адаптивной физической культуры и спорта (детско-юношеская спортивно-адаптивная школа)</w:t>
            </w:r>
            <w:r w:rsidR="00EA4009">
              <w:rPr>
                <w:rFonts w:ascii="Times New Roman" w:hAnsi="Times New Roman"/>
                <w:sz w:val="24"/>
                <w:szCs w:val="24"/>
              </w:rPr>
              <w:t>,</w:t>
            </w:r>
            <w:r w:rsidRPr="00EA4009">
              <w:rPr>
                <w:rFonts w:ascii="Times New Roman" w:hAnsi="Times New Roman"/>
                <w:sz w:val="24"/>
                <w:szCs w:val="24"/>
              </w:rPr>
              <w:t xml:space="preserve"> учитывается с коэффициентом 3.</w:t>
            </w:r>
          </w:p>
        </w:tc>
      </w:tr>
    </w:tbl>
    <w:p w:rsidR="00B405F0" w:rsidRPr="001B160B" w:rsidRDefault="00B405F0" w:rsidP="00B405F0">
      <w:pPr>
        <w:pStyle w:val="ConsPlusNormal"/>
        <w:tabs>
          <w:tab w:val="left" w:pos="10065"/>
        </w:tabs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7035B4" w:rsidRPr="001B160B" w:rsidRDefault="00B405F0" w:rsidP="00EA400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160B">
        <w:rPr>
          <w:rFonts w:ascii="Times New Roman" w:hAnsi="Times New Roman"/>
          <w:sz w:val="28"/>
          <w:szCs w:val="28"/>
        </w:rPr>
        <w:t xml:space="preserve">7. </w:t>
      </w:r>
      <w:r w:rsidR="007035B4" w:rsidRPr="001B160B">
        <w:rPr>
          <w:rFonts w:ascii="Times New Roman" w:eastAsiaTheme="minorHAnsi" w:hAnsi="Times New Roman" w:cs="Times New Roman"/>
          <w:sz w:val="28"/>
          <w:szCs w:val="28"/>
          <w:lang w:eastAsia="en-US"/>
        </w:rPr>
        <w:t>Типовые критерии эффективности деятельности руководителей, заместит</w:t>
      </w:r>
      <w:r w:rsidR="007035B4" w:rsidRPr="001B160B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7035B4" w:rsidRPr="001B16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лей руководителей, главных бухгалтеров </w:t>
      </w:r>
      <w:r w:rsidR="007035B4" w:rsidRPr="001B160B">
        <w:rPr>
          <w:rFonts w:ascii="Times New Roman" w:hAnsi="Times New Roman"/>
          <w:sz w:val="28"/>
          <w:szCs w:val="28"/>
        </w:rPr>
        <w:t xml:space="preserve">организации </w:t>
      </w:r>
      <w:r w:rsidR="007035B4" w:rsidRPr="001B160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7035B4" w:rsidRPr="001B16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их весовые коэффициенты утверждаются отраслевыми министерствами Республ</w:t>
      </w:r>
      <w:r w:rsidR="007035B4" w:rsidRPr="001B160B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7035B4" w:rsidRPr="001B16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ки Татарстан, в ведении которых находятся </w:t>
      </w:r>
      <w:r w:rsidR="007035B4" w:rsidRPr="001B160B">
        <w:rPr>
          <w:rFonts w:ascii="Times New Roman" w:hAnsi="Times New Roman"/>
          <w:sz w:val="28"/>
          <w:szCs w:val="28"/>
        </w:rPr>
        <w:t xml:space="preserve">организации </w:t>
      </w:r>
      <w:r w:rsidR="007035B4" w:rsidRPr="001B160B">
        <w:rPr>
          <w:rFonts w:ascii="Times New Roman" w:hAnsi="Times New Roman" w:cs="Times New Roman"/>
          <w:sz w:val="28"/>
          <w:szCs w:val="28"/>
        </w:rPr>
        <w:t>дополнительного образ</w:t>
      </w:r>
      <w:r w:rsidR="007035B4" w:rsidRPr="001B160B">
        <w:rPr>
          <w:rFonts w:ascii="Times New Roman" w:hAnsi="Times New Roman" w:cs="Times New Roman"/>
          <w:sz w:val="28"/>
          <w:szCs w:val="28"/>
        </w:rPr>
        <w:t>о</w:t>
      </w:r>
      <w:r w:rsidR="007035B4" w:rsidRPr="001B160B">
        <w:rPr>
          <w:rFonts w:ascii="Times New Roman" w:hAnsi="Times New Roman" w:cs="Times New Roman"/>
          <w:sz w:val="28"/>
          <w:szCs w:val="28"/>
        </w:rPr>
        <w:t>вания</w:t>
      </w:r>
      <w:r w:rsidR="007035B4" w:rsidRPr="001B160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035B4" w:rsidRPr="001B160B" w:rsidRDefault="007035B4" w:rsidP="00EA4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0B">
        <w:rPr>
          <w:rFonts w:ascii="Times New Roman" w:hAnsi="Times New Roman"/>
          <w:sz w:val="28"/>
          <w:szCs w:val="28"/>
        </w:rPr>
        <w:t>8. Выплаты за качество выполняемых работ рассчитываются по формуле:</w:t>
      </w:r>
    </w:p>
    <w:p w:rsidR="007035B4" w:rsidRPr="001B160B" w:rsidRDefault="007035B4" w:rsidP="00703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35B4" w:rsidRPr="00EA4009" w:rsidRDefault="00295275" w:rsidP="00E172F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VK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3C12EB" w:rsidRPr="001B160B" w:rsidRDefault="003C12EB" w:rsidP="00703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35B4" w:rsidRPr="001B160B" w:rsidRDefault="003C12EB" w:rsidP="00EA4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7035B4" w:rsidRPr="001B160B" w:rsidRDefault="00295275" w:rsidP="00EA4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sub>
        </m:sSub>
      </m:oMath>
      <w:r w:rsidR="007035B4" w:rsidRPr="001B160B">
        <w:rPr>
          <w:rFonts w:ascii="Times New Roman" w:hAnsi="Times New Roman"/>
          <w:sz w:val="28"/>
          <w:szCs w:val="28"/>
        </w:rPr>
        <w:t xml:space="preserve"> </w:t>
      </w:r>
      <w:r w:rsidR="00EA4009" w:rsidRPr="001B160B">
        <w:rPr>
          <w:rFonts w:ascii="Times New Roman" w:hAnsi="Times New Roman"/>
          <w:sz w:val="28"/>
          <w:szCs w:val="28"/>
        </w:rPr>
        <w:t>–</w:t>
      </w:r>
      <w:r w:rsidR="007035B4" w:rsidRPr="001B160B">
        <w:rPr>
          <w:rFonts w:ascii="Times New Roman" w:hAnsi="Times New Roman"/>
          <w:sz w:val="28"/>
          <w:szCs w:val="28"/>
        </w:rPr>
        <w:t xml:space="preserve"> выплата стимулирующего характера за качество выполняемых работ с учетом результатов их деятельности;</w:t>
      </w:r>
    </w:p>
    <w:p w:rsidR="007035B4" w:rsidRPr="001B160B" w:rsidRDefault="00295275" w:rsidP="00EA4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C</m:t>
            </m:r>
          </m:sub>
        </m:sSub>
      </m:oMath>
      <w:r w:rsidR="00EA4009">
        <w:rPr>
          <w:rFonts w:ascii="Times New Roman" w:hAnsi="Times New Roman"/>
          <w:sz w:val="28"/>
          <w:szCs w:val="28"/>
        </w:rPr>
        <w:t xml:space="preserve"> </w:t>
      </w:r>
      <w:r w:rsidR="00EA4009" w:rsidRPr="001B160B">
        <w:rPr>
          <w:rFonts w:ascii="Times New Roman" w:hAnsi="Times New Roman"/>
          <w:sz w:val="28"/>
          <w:szCs w:val="28"/>
        </w:rPr>
        <w:t>–</w:t>
      </w:r>
      <w:r w:rsidR="007035B4" w:rsidRPr="001B160B">
        <w:rPr>
          <w:rFonts w:ascii="Times New Roman" w:hAnsi="Times New Roman"/>
          <w:sz w:val="28"/>
          <w:szCs w:val="28"/>
        </w:rPr>
        <w:t xml:space="preserve"> размер выплат стимулирующего характера</w:t>
      </w:r>
      <w:r w:rsidR="009A7B98" w:rsidRPr="009A7B98">
        <w:rPr>
          <w:rFonts w:ascii="Times New Roman" w:hAnsi="Times New Roman"/>
          <w:sz w:val="28"/>
          <w:szCs w:val="28"/>
        </w:rPr>
        <w:t>, который</w:t>
      </w:r>
      <w:r w:rsidR="009A7B98">
        <w:t xml:space="preserve"> </w:t>
      </w:r>
      <w:r w:rsidR="007035B4" w:rsidRPr="001B160B">
        <w:rPr>
          <w:rFonts w:ascii="Times New Roman" w:hAnsi="Times New Roman"/>
          <w:sz w:val="28"/>
          <w:szCs w:val="28"/>
        </w:rPr>
        <w:t xml:space="preserve">приведен в </w:t>
      </w:r>
      <w:r w:rsidR="009A7B98">
        <w:rPr>
          <w:rFonts w:ascii="Times New Roman" w:hAnsi="Times New Roman"/>
          <w:sz w:val="28"/>
          <w:szCs w:val="28"/>
        </w:rPr>
        <w:br/>
      </w:r>
      <w:r w:rsidR="007035B4" w:rsidRPr="001B160B">
        <w:rPr>
          <w:rFonts w:ascii="Times New Roman" w:hAnsi="Times New Roman"/>
          <w:sz w:val="28"/>
          <w:szCs w:val="28"/>
        </w:rPr>
        <w:t>таблице 28;</w:t>
      </w:r>
    </w:p>
    <w:p w:rsidR="007035B4" w:rsidRPr="001B160B" w:rsidRDefault="00295275" w:rsidP="00EA4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VK</m:t>
            </m:r>
          </m:sub>
        </m:sSub>
      </m:oMath>
      <w:r w:rsidR="007035B4" w:rsidRPr="001B160B">
        <w:rPr>
          <w:rFonts w:ascii="Times New Roman" w:hAnsi="Times New Roman"/>
          <w:sz w:val="28"/>
          <w:szCs w:val="28"/>
        </w:rPr>
        <w:t xml:space="preserve"> – коэффициент выполнения критериев качества.</w:t>
      </w:r>
    </w:p>
    <w:p w:rsidR="004B5C54" w:rsidRPr="001B160B" w:rsidRDefault="007035B4" w:rsidP="00EA4009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B160B">
        <w:rPr>
          <w:rFonts w:ascii="Times New Roman" w:eastAsiaTheme="minorHAnsi" w:hAnsi="Times New Roman"/>
          <w:sz w:val="28"/>
          <w:szCs w:val="28"/>
        </w:rPr>
        <w:t xml:space="preserve">9. </w:t>
      </w:r>
      <w:r w:rsidR="004B5C54" w:rsidRPr="001B160B">
        <w:rPr>
          <w:rFonts w:ascii="Times New Roman" w:hAnsi="Times New Roman" w:cs="Times New Roman"/>
          <w:sz w:val="28"/>
          <w:szCs w:val="28"/>
        </w:rPr>
        <w:t>Ежемесячные вознаграждения руководителям организаций дополнительн</w:t>
      </w:r>
      <w:r w:rsidR="004B5C54" w:rsidRPr="001B160B">
        <w:rPr>
          <w:rFonts w:ascii="Times New Roman" w:hAnsi="Times New Roman" w:cs="Times New Roman"/>
          <w:sz w:val="28"/>
          <w:szCs w:val="28"/>
        </w:rPr>
        <w:t>о</w:t>
      </w:r>
      <w:r w:rsidR="004B5C54" w:rsidRPr="001B160B">
        <w:rPr>
          <w:rFonts w:ascii="Times New Roman" w:hAnsi="Times New Roman" w:cs="Times New Roman"/>
          <w:sz w:val="28"/>
          <w:szCs w:val="28"/>
        </w:rPr>
        <w:t>го образования, осуществляющих деятельность в области физической культуры и спорта, за подготовку тренерами-преподавателями (в том числе старших) высок</w:t>
      </w:r>
      <w:r w:rsidR="004B5C54" w:rsidRPr="001B160B">
        <w:rPr>
          <w:rFonts w:ascii="Times New Roman" w:hAnsi="Times New Roman" w:cs="Times New Roman"/>
          <w:sz w:val="28"/>
          <w:szCs w:val="28"/>
        </w:rPr>
        <w:t>о</w:t>
      </w:r>
      <w:r w:rsidR="004B5C54" w:rsidRPr="001B160B">
        <w:rPr>
          <w:rFonts w:ascii="Times New Roman" w:hAnsi="Times New Roman" w:cs="Times New Roman"/>
          <w:sz w:val="28"/>
          <w:szCs w:val="28"/>
        </w:rPr>
        <w:t>квалифицированных спортсменов и за результаты, полученные в соревнованиях спорт</w:t>
      </w:r>
      <w:r w:rsidR="003C12EB">
        <w:rPr>
          <w:rFonts w:ascii="Times New Roman" w:hAnsi="Times New Roman" w:cs="Times New Roman"/>
          <w:sz w:val="28"/>
          <w:szCs w:val="28"/>
        </w:rPr>
        <w:t>-</w:t>
      </w:r>
      <w:r w:rsidR="004B5C54" w:rsidRPr="001B160B">
        <w:rPr>
          <w:rFonts w:ascii="Times New Roman" w:hAnsi="Times New Roman" w:cs="Times New Roman"/>
          <w:sz w:val="28"/>
          <w:szCs w:val="28"/>
        </w:rPr>
        <w:t>сменами и спортсменами-инструкторами, выплачиваются на основании кр</w:t>
      </w:r>
      <w:r w:rsidR="004B5C54" w:rsidRPr="001B160B">
        <w:rPr>
          <w:rFonts w:ascii="Times New Roman" w:hAnsi="Times New Roman" w:cs="Times New Roman"/>
          <w:sz w:val="28"/>
          <w:szCs w:val="28"/>
        </w:rPr>
        <w:t>и</w:t>
      </w:r>
      <w:r w:rsidR="004B5C54" w:rsidRPr="001B160B">
        <w:rPr>
          <w:rFonts w:ascii="Times New Roman" w:hAnsi="Times New Roman" w:cs="Times New Roman"/>
          <w:sz w:val="28"/>
          <w:szCs w:val="28"/>
        </w:rPr>
        <w:t>териев эффективности деятельности согласно порядку выплаты, утвержденному Министерством по делам молодежи и спорту Республики Татарстан</w:t>
      </w:r>
      <w:r w:rsidR="0049664E">
        <w:rPr>
          <w:rFonts w:ascii="Times New Roman" w:hAnsi="Times New Roman" w:cs="Times New Roman"/>
          <w:sz w:val="28"/>
          <w:szCs w:val="28"/>
        </w:rPr>
        <w:t>.</w:t>
      </w:r>
    </w:p>
    <w:p w:rsidR="007035B4" w:rsidRPr="001B160B" w:rsidRDefault="004B5C54" w:rsidP="00EA4009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B160B">
        <w:rPr>
          <w:rFonts w:ascii="Times New Roman" w:eastAsiaTheme="minorHAnsi" w:hAnsi="Times New Roman"/>
          <w:sz w:val="28"/>
          <w:szCs w:val="28"/>
        </w:rPr>
        <w:t xml:space="preserve">10. </w:t>
      </w:r>
      <w:r w:rsidR="007035B4" w:rsidRPr="001B160B">
        <w:rPr>
          <w:rFonts w:ascii="Times New Roman" w:eastAsiaTheme="minorHAnsi" w:hAnsi="Times New Roman"/>
          <w:sz w:val="28"/>
          <w:szCs w:val="28"/>
        </w:rPr>
        <w:t xml:space="preserve">Выплаты компенсационного характера устанавливаются для руководителя учреждения, его заместителей, главного бухгалтера </w:t>
      </w:r>
      <w:r w:rsidR="007035B4" w:rsidRPr="001B160B">
        <w:rPr>
          <w:rFonts w:ascii="Times New Roman" w:hAnsi="Times New Roman"/>
          <w:sz w:val="28"/>
          <w:szCs w:val="28"/>
        </w:rPr>
        <w:t xml:space="preserve">организации дополнительного образования </w:t>
      </w:r>
      <w:r w:rsidR="007035B4" w:rsidRPr="001B160B">
        <w:rPr>
          <w:rFonts w:ascii="Times New Roman" w:eastAsiaTheme="minorHAnsi" w:hAnsi="Times New Roman"/>
          <w:sz w:val="28"/>
          <w:szCs w:val="28"/>
        </w:rPr>
        <w:t xml:space="preserve">в соответствии с Трудовым </w:t>
      </w:r>
      <w:hyperlink r:id="rId26" w:history="1">
        <w:r w:rsidR="007035B4" w:rsidRPr="001B160B">
          <w:rPr>
            <w:rFonts w:ascii="Times New Roman" w:eastAsiaTheme="minorHAnsi" w:hAnsi="Times New Roman"/>
            <w:sz w:val="28"/>
            <w:szCs w:val="28"/>
          </w:rPr>
          <w:t>кодексом</w:t>
        </w:r>
      </w:hyperlink>
      <w:r w:rsidR="007035B4" w:rsidRPr="001B160B">
        <w:rPr>
          <w:rFonts w:ascii="Times New Roman" w:eastAsiaTheme="minorHAnsi" w:hAnsi="Times New Roman"/>
          <w:sz w:val="28"/>
          <w:szCs w:val="28"/>
        </w:rPr>
        <w:t xml:space="preserve"> Российской Федерации.</w:t>
      </w:r>
    </w:p>
    <w:p w:rsidR="00B405F0" w:rsidRPr="001B160B" w:rsidRDefault="00B405F0" w:rsidP="00EA4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664E" w:rsidRDefault="00E90FCA" w:rsidP="0049664E">
      <w:pPr>
        <w:pStyle w:val="ConsPlusNormal"/>
        <w:ind w:firstLine="709"/>
        <w:jc w:val="center"/>
        <w:outlineLvl w:val="1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E90FCA">
        <w:rPr>
          <w:rFonts w:ascii="Times New Roman" w:hAnsi="Times New Roman" w:cs="Times New Roman"/>
          <w:sz w:val="28"/>
          <w:szCs w:val="28"/>
        </w:rPr>
        <w:t xml:space="preserve">. </w:t>
      </w:r>
      <w:r w:rsidR="0049664E">
        <w:rPr>
          <w:rFonts w:ascii="Times New Roman" w:hAnsi="Times New Roman" w:cs="Times New Roman"/>
          <w:sz w:val="28"/>
          <w:szCs w:val="28"/>
        </w:rPr>
        <w:t>П</w:t>
      </w:r>
      <w:r w:rsidR="0049664E" w:rsidRPr="001B160B">
        <w:rPr>
          <w:rFonts w:ascii="Times New Roman" w:hAnsi="Times New Roman" w:cs="Times New Roman"/>
          <w:sz w:val="28"/>
          <w:szCs w:val="28"/>
        </w:rPr>
        <w:t>орядок формирования фонда оплаты труда</w:t>
      </w:r>
      <w:r w:rsidR="0049664E">
        <w:rPr>
          <w:rFonts w:ascii="Times New Roman" w:hAnsi="Times New Roman" w:cs="Times New Roman"/>
          <w:sz w:val="28"/>
          <w:szCs w:val="28"/>
        </w:rPr>
        <w:t xml:space="preserve"> </w:t>
      </w:r>
      <w:r w:rsidR="0049664E" w:rsidRPr="001B160B">
        <w:rPr>
          <w:rFonts w:ascii="Times New Roman" w:hAnsi="Times New Roman" w:cstheme="minorBidi"/>
          <w:sz w:val="28"/>
          <w:szCs w:val="28"/>
        </w:rPr>
        <w:t xml:space="preserve">в организациях </w:t>
      </w:r>
    </w:p>
    <w:p w:rsidR="00B405F0" w:rsidRPr="001B160B" w:rsidRDefault="0049664E" w:rsidP="0049664E">
      <w:pPr>
        <w:pStyle w:val="ConsPlusNormal"/>
        <w:ind w:firstLine="709"/>
        <w:jc w:val="center"/>
        <w:outlineLvl w:val="1"/>
        <w:rPr>
          <w:rFonts w:ascii="Times New Roman" w:hAnsi="Times New Roman" w:cstheme="minorBidi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B405F0" w:rsidRPr="001B160B" w:rsidRDefault="00B405F0" w:rsidP="00EA400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05F0" w:rsidRPr="001B160B" w:rsidRDefault="00B405F0" w:rsidP="00EA40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 xml:space="preserve">1. Формирование фонда оплаты труда </w:t>
      </w:r>
      <w:r w:rsidR="007E587C" w:rsidRPr="001B160B">
        <w:rPr>
          <w:rFonts w:ascii="Times New Roman" w:hAnsi="Times New Roman"/>
          <w:sz w:val="28"/>
          <w:szCs w:val="28"/>
        </w:rPr>
        <w:t>в</w:t>
      </w:r>
      <w:r w:rsidRPr="001B160B">
        <w:rPr>
          <w:rFonts w:ascii="Times New Roman" w:hAnsi="Times New Roman"/>
          <w:sz w:val="28"/>
          <w:szCs w:val="28"/>
        </w:rPr>
        <w:t xml:space="preserve"> организаци</w:t>
      </w:r>
      <w:r w:rsidR="007E587C" w:rsidRPr="001B160B">
        <w:rPr>
          <w:rFonts w:ascii="Times New Roman" w:hAnsi="Times New Roman"/>
          <w:sz w:val="28"/>
          <w:szCs w:val="28"/>
        </w:rPr>
        <w:t>ях</w:t>
      </w:r>
      <w:r w:rsidRPr="001B160B">
        <w:rPr>
          <w:rFonts w:ascii="Times New Roman" w:hAnsi="Times New Roman" w:cs="Times New Roman"/>
          <w:sz w:val="28"/>
          <w:szCs w:val="28"/>
        </w:rPr>
        <w:t xml:space="preserve"> </w:t>
      </w:r>
      <w:r w:rsidR="00D118C4" w:rsidRPr="001B160B">
        <w:rPr>
          <w:rFonts w:ascii="Times New Roman" w:hAnsi="Times New Roman" w:cs="Times New Roman"/>
          <w:sz w:val="28"/>
          <w:szCs w:val="28"/>
        </w:rPr>
        <w:t>дополнительного обр</w:t>
      </w:r>
      <w:r w:rsidR="00D118C4" w:rsidRPr="001B160B">
        <w:rPr>
          <w:rFonts w:ascii="Times New Roman" w:hAnsi="Times New Roman" w:cs="Times New Roman"/>
          <w:sz w:val="28"/>
          <w:szCs w:val="28"/>
        </w:rPr>
        <w:t>а</w:t>
      </w:r>
      <w:r w:rsidR="00D118C4" w:rsidRPr="001B160B">
        <w:rPr>
          <w:rFonts w:ascii="Times New Roman" w:hAnsi="Times New Roman" w:cs="Times New Roman"/>
          <w:sz w:val="28"/>
          <w:szCs w:val="28"/>
        </w:rPr>
        <w:t xml:space="preserve">зования </w:t>
      </w:r>
      <w:r w:rsidRPr="001B160B">
        <w:rPr>
          <w:rFonts w:ascii="Times New Roman" w:hAnsi="Times New Roman" w:cs="Times New Roman"/>
          <w:sz w:val="28"/>
          <w:szCs w:val="28"/>
        </w:rPr>
        <w:t xml:space="preserve">осуществляется в пределах объема средств организации </w:t>
      </w:r>
      <w:r w:rsidR="0032254F" w:rsidRPr="001B160B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Pr="001B160B">
        <w:rPr>
          <w:rFonts w:ascii="Times New Roman" w:hAnsi="Times New Roman" w:cs="Times New Roman"/>
          <w:sz w:val="28"/>
          <w:szCs w:val="28"/>
        </w:rPr>
        <w:t>на текущий финансовый год, определенного в соответствии с нормат</w:t>
      </w:r>
      <w:r w:rsidRPr="001B160B">
        <w:rPr>
          <w:rFonts w:ascii="Times New Roman" w:hAnsi="Times New Roman" w:cs="Times New Roman"/>
          <w:sz w:val="28"/>
          <w:szCs w:val="28"/>
        </w:rPr>
        <w:t>и</w:t>
      </w:r>
      <w:r w:rsidRPr="001B160B">
        <w:rPr>
          <w:rFonts w:ascii="Times New Roman" w:hAnsi="Times New Roman" w:cs="Times New Roman"/>
          <w:sz w:val="28"/>
          <w:szCs w:val="28"/>
        </w:rPr>
        <w:t>вом финансовых затрат, количеством потребителей и услуг</w:t>
      </w:r>
      <w:r w:rsidR="0049664E">
        <w:rPr>
          <w:rFonts w:ascii="Times New Roman" w:hAnsi="Times New Roman" w:cs="Times New Roman"/>
          <w:sz w:val="28"/>
          <w:szCs w:val="28"/>
        </w:rPr>
        <w:t>,</w:t>
      </w:r>
      <w:r w:rsidRPr="001B160B">
        <w:rPr>
          <w:rFonts w:ascii="Times New Roman" w:hAnsi="Times New Roman" w:cs="Times New Roman"/>
          <w:sz w:val="28"/>
          <w:szCs w:val="28"/>
        </w:rPr>
        <w:t xml:space="preserve"> и отражается в плане финансово-хозяйственной деятельности </w:t>
      </w:r>
      <w:r w:rsidR="007E587C" w:rsidRPr="001B160B">
        <w:rPr>
          <w:rFonts w:ascii="Times New Roman" w:hAnsi="Times New Roman" w:cs="Times New Roman"/>
          <w:sz w:val="28"/>
          <w:szCs w:val="28"/>
        </w:rPr>
        <w:t>в</w:t>
      </w:r>
      <w:r w:rsidRPr="001B160B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7E587C" w:rsidRPr="001B160B">
        <w:rPr>
          <w:rFonts w:ascii="Times New Roman" w:hAnsi="Times New Roman" w:cs="Times New Roman"/>
          <w:sz w:val="28"/>
          <w:szCs w:val="28"/>
        </w:rPr>
        <w:t>ях</w:t>
      </w:r>
      <w:r w:rsidR="003064B4" w:rsidRPr="001B160B">
        <w:rPr>
          <w:rFonts w:ascii="Times New Roman" w:hAnsi="Times New Roman" w:cs="Times New Roman"/>
          <w:sz w:val="28"/>
          <w:szCs w:val="28"/>
        </w:rPr>
        <w:t xml:space="preserve"> дополнительного образов</w:t>
      </w:r>
      <w:r w:rsidR="003064B4" w:rsidRPr="001B160B">
        <w:rPr>
          <w:rFonts w:ascii="Times New Roman" w:hAnsi="Times New Roman" w:cs="Times New Roman"/>
          <w:sz w:val="28"/>
          <w:szCs w:val="28"/>
        </w:rPr>
        <w:t>а</w:t>
      </w:r>
      <w:r w:rsidR="003064B4" w:rsidRPr="001B160B">
        <w:rPr>
          <w:rFonts w:ascii="Times New Roman" w:hAnsi="Times New Roman" w:cs="Times New Roman"/>
          <w:sz w:val="28"/>
          <w:szCs w:val="28"/>
        </w:rPr>
        <w:t>ния</w:t>
      </w:r>
      <w:r w:rsidRPr="001B160B">
        <w:rPr>
          <w:rFonts w:ascii="Times New Roman" w:hAnsi="Times New Roman" w:cs="Times New Roman"/>
          <w:sz w:val="28"/>
          <w:szCs w:val="28"/>
        </w:rPr>
        <w:t>.</w:t>
      </w:r>
    </w:p>
    <w:p w:rsidR="00F67F9A" w:rsidRPr="001B160B" w:rsidRDefault="00F67F9A" w:rsidP="00B405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F67F9A" w:rsidRPr="001B160B" w:rsidSect="00EA4009">
          <w:pgSz w:w="11905" w:h="16838"/>
          <w:pgMar w:top="1134" w:right="567" w:bottom="1021" w:left="1134" w:header="425" w:footer="0" w:gutter="0"/>
          <w:cols w:space="720"/>
          <w:docGrid w:linePitch="299"/>
        </w:sectPr>
      </w:pPr>
    </w:p>
    <w:p w:rsidR="00D60827" w:rsidRPr="001B160B" w:rsidRDefault="00D60827" w:rsidP="0049664E">
      <w:pPr>
        <w:pStyle w:val="ConsPlusNormal"/>
        <w:tabs>
          <w:tab w:val="left" w:pos="7088"/>
          <w:tab w:val="left" w:pos="10065"/>
        </w:tabs>
        <w:spacing w:line="228" w:lineRule="auto"/>
        <w:ind w:left="567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C1E91" w:rsidRPr="001B160B" w:rsidRDefault="00FC1E91" w:rsidP="0049664E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к Положению</w:t>
      </w:r>
      <w:r w:rsidR="004966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об условиях о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латы труда работников</w:t>
      </w:r>
      <w:r w:rsidR="004966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обр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зовательных организаций</w:t>
      </w:r>
      <w:r w:rsidR="004966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160B">
        <w:rPr>
          <w:rFonts w:ascii="Times New Roman" w:hAnsi="Times New Roman" w:cs="Times New Roman"/>
          <w:sz w:val="28"/>
          <w:szCs w:val="28"/>
        </w:rPr>
        <w:t>д</w:t>
      </w:r>
      <w:r w:rsidRPr="001B160B">
        <w:rPr>
          <w:rFonts w:ascii="Times New Roman" w:hAnsi="Times New Roman" w:cs="Times New Roman"/>
          <w:sz w:val="28"/>
          <w:szCs w:val="28"/>
        </w:rPr>
        <w:t>о</w:t>
      </w:r>
      <w:r w:rsidRPr="001B160B">
        <w:rPr>
          <w:rFonts w:ascii="Times New Roman" w:hAnsi="Times New Roman" w:cs="Times New Roman"/>
          <w:sz w:val="28"/>
          <w:szCs w:val="28"/>
        </w:rPr>
        <w:t>полнительного образования</w:t>
      </w:r>
      <w:r w:rsidR="0049664E">
        <w:rPr>
          <w:rFonts w:ascii="Times New Roman" w:hAnsi="Times New Roman" w:cs="Times New Roman"/>
          <w:sz w:val="28"/>
          <w:szCs w:val="28"/>
        </w:rPr>
        <w:t xml:space="preserve"> </w:t>
      </w:r>
      <w:r w:rsidR="00D1603B">
        <w:rPr>
          <w:rFonts w:ascii="Times New Roman" w:eastAsia="Times New Roman" w:hAnsi="Times New Roman"/>
          <w:sz w:val="28"/>
          <w:szCs w:val="28"/>
          <w:lang w:eastAsia="ru-RU"/>
        </w:rPr>
        <w:t>Балтасинского</w:t>
      </w:r>
      <w:r w:rsidR="00EC193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</w:t>
      </w:r>
      <w:r w:rsidR="00EC193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C193B">
        <w:rPr>
          <w:rFonts w:ascii="Times New Roman" w:eastAsia="Times New Roman" w:hAnsi="Times New Roman"/>
          <w:sz w:val="28"/>
          <w:szCs w:val="28"/>
          <w:lang w:eastAsia="ru-RU"/>
        </w:rPr>
        <w:t>го района</w:t>
      </w:r>
    </w:p>
    <w:p w:rsidR="0046018D" w:rsidRPr="001B160B" w:rsidRDefault="0046018D" w:rsidP="00D60827">
      <w:pPr>
        <w:pStyle w:val="ConsPlusNormal"/>
        <w:tabs>
          <w:tab w:val="left" w:pos="10065"/>
        </w:tabs>
        <w:spacing w:line="228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C1E91" w:rsidRPr="001B160B" w:rsidRDefault="00FC1E91" w:rsidP="00D60827">
      <w:pPr>
        <w:pStyle w:val="ConsPlusNormal"/>
        <w:tabs>
          <w:tab w:val="left" w:pos="10065"/>
        </w:tabs>
        <w:spacing w:line="228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>Таблица 1</w:t>
      </w:r>
    </w:p>
    <w:p w:rsidR="00FC1E91" w:rsidRPr="001B160B" w:rsidRDefault="00FC1E91" w:rsidP="00D60827">
      <w:pPr>
        <w:pStyle w:val="ConsPlusNormal"/>
        <w:tabs>
          <w:tab w:val="left" w:pos="10065"/>
        </w:tabs>
        <w:spacing w:line="228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60827" w:rsidRPr="0049664E" w:rsidRDefault="0049664E" w:rsidP="00D608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64E">
        <w:rPr>
          <w:rFonts w:ascii="Times New Roman" w:eastAsia="Times New Roman" w:hAnsi="Times New Roman"/>
          <w:sz w:val="28"/>
          <w:szCs w:val="28"/>
          <w:lang w:eastAsia="ru-RU"/>
        </w:rPr>
        <w:t>Перечень государственных и ведомственных наград, за наличие которых предоставляются соответствующие выплаты</w:t>
      </w:r>
      <w:r w:rsidR="0050718F" w:rsidRPr="005071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718F" w:rsidRPr="0049664E">
        <w:rPr>
          <w:rFonts w:ascii="Times New Roman" w:eastAsia="Times New Roman" w:hAnsi="Times New Roman"/>
          <w:sz w:val="28"/>
          <w:szCs w:val="28"/>
          <w:lang w:eastAsia="ru-RU"/>
        </w:rPr>
        <w:t>работникам образования</w:t>
      </w:r>
    </w:p>
    <w:p w:rsidR="00E74F53" w:rsidRPr="001B160B" w:rsidRDefault="00E74F53" w:rsidP="00D608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461" w:type="pct"/>
        <w:tblInd w:w="-57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9656"/>
      </w:tblGrid>
      <w:tr w:rsidR="00E74F53" w:rsidRPr="001B160B" w:rsidTr="0050718F">
        <w:tc>
          <w:tcPr>
            <w:tcW w:w="336" w:type="pct"/>
          </w:tcPr>
          <w:p w:rsidR="00E74F53" w:rsidRPr="001B160B" w:rsidRDefault="00E74F53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64" w:type="pct"/>
          </w:tcPr>
          <w:p w:rsidR="00E74F53" w:rsidRPr="001B160B" w:rsidRDefault="00E74F53" w:rsidP="005071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507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государственной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награды</w:t>
            </w:r>
          </w:p>
        </w:tc>
      </w:tr>
    </w:tbl>
    <w:p w:rsidR="00D60827" w:rsidRPr="001B160B" w:rsidRDefault="00D60827" w:rsidP="00D608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546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9656"/>
      </w:tblGrid>
      <w:tr w:rsidR="00380F58" w:rsidRPr="001B160B" w:rsidTr="0050718F">
        <w:trPr>
          <w:tblHeader/>
        </w:trPr>
        <w:tc>
          <w:tcPr>
            <w:tcW w:w="336" w:type="pct"/>
          </w:tcPr>
          <w:p w:rsidR="00D60827" w:rsidRPr="001B160B" w:rsidRDefault="00E74F53" w:rsidP="00E74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64" w:type="pct"/>
          </w:tcPr>
          <w:p w:rsidR="00D60827" w:rsidRPr="001B160B" w:rsidRDefault="00E74F53" w:rsidP="00E74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380F58" w:rsidRPr="001B160B" w:rsidTr="0050718F">
        <w:tc>
          <w:tcPr>
            <w:tcW w:w="5000" w:type="pct"/>
            <w:gridSpan w:val="2"/>
          </w:tcPr>
          <w:p w:rsidR="003C12EB" w:rsidRDefault="00D60827" w:rsidP="0049664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Государственные награды Российской Федерации, Республики Татарстан, Союза Советских Социалистических Республик, союзных и автономных республик</w:t>
            </w:r>
          </w:p>
          <w:p w:rsidR="00D60827" w:rsidRPr="001B160B" w:rsidRDefault="00D60827" w:rsidP="0049664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составе Союза Советских Социалистических Республик</w:t>
            </w:r>
          </w:p>
        </w:tc>
      </w:tr>
      <w:tr w:rsidR="00380F58" w:rsidRPr="001B160B" w:rsidTr="0050718F">
        <w:tc>
          <w:tcPr>
            <w:tcW w:w="5000" w:type="pct"/>
            <w:gridSpan w:val="2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Почетные звания Российской Федерации</w:t>
            </w:r>
          </w:p>
        </w:tc>
      </w:tr>
      <w:tr w:rsidR="00380F58" w:rsidRPr="001B160B" w:rsidTr="0050718F">
        <w:tc>
          <w:tcPr>
            <w:tcW w:w="336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664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Народный учитель Российской Федерации</w:t>
            </w:r>
          </w:p>
        </w:tc>
      </w:tr>
      <w:tr w:rsidR="00380F58" w:rsidRPr="001B160B" w:rsidTr="0050718F">
        <w:tc>
          <w:tcPr>
            <w:tcW w:w="336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664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учитель Российской Федерации</w:t>
            </w:r>
          </w:p>
        </w:tc>
      </w:tr>
      <w:tr w:rsidR="00380F58" w:rsidRPr="001B160B" w:rsidTr="0050718F">
        <w:tc>
          <w:tcPr>
            <w:tcW w:w="336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664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деятель науки Российской Федерации</w:t>
            </w:r>
          </w:p>
        </w:tc>
      </w:tr>
      <w:tr w:rsidR="00380F58" w:rsidRPr="001B160B" w:rsidTr="0050718F">
        <w:tc>
          <w:tcPr>
            <w:tcW w:w="336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4664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работник высшей школы Российской Федерации</w:t>
            </w:r>
          </w:p>
        </w:tc>
      </w:tr>
      <w:tr w:rsidR="00380F58" w:rsidRPr="001B160B" w:rsidTr="0050718F">
        <w:tc>
          <w:tcPr>
            <w:tcW w:w="336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4664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мастер производственного обучения Российской Федерации</w:t>
            </w:r>
          </w:p>
        </w:tc>
      </w:tr>
      <w:tr w:rsidR="00380F58" w:rsidRPr="001B160B" w:rsidTr="0050718F">
        <w:tc>
          <w:tcPr>
            <w:tcW w:w="336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4664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работник физической культуры Российской Федерации</w:t>
            </w:r>
          </w:p>
        </w:tc>
      </w:tr>
      <w:tr w:rsidR="00380F58" w:rsidRPr="001B160B" w:rsidTr="0050718F">
        <w:tc>
          <w:tcPr>
            <w:tcW w:w="336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4664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работник культуры Российской Федерации</w:t>
            </w:r>
          </w:p>
        </w:tc>
      </w:tr>
      <w:tr w:rsidR="00380F58" w:rsidRPr="001B160B" w:rsidTr="0050718F">
        <w:tc>
          <w:tcPr>
            <w:tcW w:w="336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4664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художник Российской Федерации</w:t>
            </w:r>
          </w:p>
        </w:tc>
      </w:tr>
      <w:tr w:rsidR="00380F58" w:rsidRPr="001B160B" w:rsidTr="0050718F">
        <w:tc>
          <w:tcPr>
            <w:tcW w:w="336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1.9.</w:t>
            </w:r>
          </w:p>
        </w:tc>
        <w:tc>
          <w:tcPr>
            <w:tcW w:w="4664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экономист Российской Федерации</w:t>
            </w:r>
          </w:p>
        </w:tc>
      </w:tr>
      <w:tr w:rsidR="00380F58" w:rsidRPr="001B160B" w:rsidTr="0050718F">
        <w:tc>
          <w:tcPr>
            <w:tcW w:w="336" w:type="pct"/>
          </w:tcPr>
          <w:p w:rsidR="009B323F" w:rsidRPr="001B160B" w:rsidRDefault="009B323F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1.10.</w:t>
            </w:r>
          </w:p>
        </w:tc>
        <w:tc>
          <w:tcPr>
            <w:tcW w:w="4664" w:type="pct"/>
          </w:tcPr>
          <w:p w:rsidR="009B323F" w:rsidRPr="001B160B" w:rsidRDefault="009B323F" w:rsidP="009B32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мастер спорта России</w:t>
            </w:r>
          </w:p>
        </w:tc>
      </w:tr>
      <w:tr w:rsidR="00380F58" w:rsidRPr="001B160B" w:rsidTr="0050718F">
        <w:tc>
          <w:tcPr>
            <w:tcW w:w="336" w:type="pct"/>
          </w:tcPr>
          <w:p w:rsidR="009B323F" w:rsidRPr="001B160B" w:rsidRDefault="009B323F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1.11.</w:t>
            </w:r>
          </w:p>
        </w:tc>
        <w:tc>
          <w:tcPr>
            <w:tcW w:w="4664" w:type="pct"/>
          </w:tcPr>
          <w:p w:rsidR="009B323F" w:rsidRPr="001B160B" w:rsidRDefault="009B323F" w:rsidP="009B32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тренер России</w:t>
            </w:r>
          </w:p>
        </w:tc>
      </w:tr>
      <w:tr w:rsidR="00380F58" w:rsidRPr="001B160B" w:rsidTr="0050718F">
        <w:tc>
          <w:tcPr>
            <w:tcW w:w="336" w:type="pct"/>
          </w:tcPr>
          <w:p w:rsidR="009B323F" w:rsidRPr="001B160B" w:rsidRDefault="009B323F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1.12.</w:t>
            </w:r>
          </w:p>
        </w:tc>
        <w:tc>
          <w:tcPr>
            <w:tcW w:w="4664" w:type="pct"/>
          </w:tcPr>
          <w:p w:rsidR="009B323F" w:rsidRPr="001B160B" w:rsidRDefault="009B323F" w:rsidP="009B32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мастер спорта России международного класса</w:t>
            </w:r>
          </w:p>
        </w:tc>
      </w:tr>
      <w:tr w:rsidR="00380F58" w:rsidRPr="001B160B" w:rsidTr="0050718F">
        <w:tc>
          <w:tcPr>
            <w:tcW w:w="336" w:type="pct"/>
          </w:tcPr>
          <w:p w:rsidR="009B323F" w:rsidRPr="001B160B" w:rsidRDefault="009B323F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1.13.</w:t>
            </w:r>
          </w:p>
        </w:tc>
        <w:tc>
          <w:tcPr>
            <w:tcW w:w="4664" w:type="pct"/>
          </w:tcPr>
          <w:p w:rsidR="009B323F" w:rsidRPr="001B160B" w:rsidRDefault="009B323F" w:rsidP="009B32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Мастер спорта России международного класса</w:t>
            </w:r>
          </w:p>
        </w:tc>
      </w:tr>
      <w:tr w:rsidR="00380F58" w:rsidRPr="001B160B" w:rsidTr="0050718F">
        <w:tc>
          <w:tcPr>
            <w:tcW w:w="336" w:type="pct"/>
          </w:tcPr>
          <w:p w:rsidR="009B323F" w:rsidRPr="001B160B" w:rsidRDefault="009B323F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1.14.</w:t>
            </w:r>
          </w:p>
        </w:tc>
        <w:tc>
          <w:tcPr>
            <w:tcW w:w="4664" w:type="pct"/>
          </w:tcPr>
          <w:p w:rsidR="009B323F" w:rsidRPr="001B160B" w:rsidRDefault="009B323F" w:rsidP="009B32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Мастер спорта России</w:t>
            </w:r>
          </w:p>
        </w:tc>
      </w:tr>
      <w:tr w:rsidR="00380F58" w:rsidRPr="001B160B" w:rsidTr="0050718F">
        <w:tc>
          <w:tcPr>
            <w:tcW w:w="336" w:type="pct"/>
          </w:tcPr>
          <w:p w:rsidR="009B323F" w:rsidRPr="001B160B" w:rsidRDefault="009B323F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1.15.</w:t>
            </w:r>
          </w:p>
        </w:tc>
        <w:tc>
          <w:tcPr>
            <w:tcW w:w="4664" w:type="pct"/>
          </w:tcPr>
          <w:p w:rsidR="009B323F" w:rsidRPr="001B160B" w:rsidRDefault="009B323F" w:rsidP="009B32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Гроссмейстер России</w:t>
            </w:r>
          </w:p>
        </w:tc>
      </w:tr>
      <w:tr w:rsidR="00380F58" w:rsidRPr="001B160B" w:rsidTr="0050718F">
        <w:tc>
          <w:tcPr>
            <w:tcW w:w="336" w:type="pct"/>
          </w:tcPr>
          <w:p w:rsidR="009B323F" w:rsidRPr="001B160B" w:rsidRDefault="00464DA6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64" w:type="pct"/>
          </w:tcPr>
          <w:p w:rsidR="009B323F" w:rsidRPr="001B160B" w:rsidRDefault="009B323F" w:rsidP="009B32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Почетный спортивный судья России</w:t>
            </w:r>
          </w:p>
        </w:tc>
      </w:tr>
      <w:tr w:rsidR="00380F58" w:rsidRPr="001B160B" w:rsidTr="0050718F">
        <w:tc>
          <w:tcPr>
            <w:tcW w:w="5000" w:type="pct"/>
            <w:gridSpan w:val="2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Почетные звания Союза Советских Социалистических Республик</w:t>
            </w:r>
          </w:p>
        </w:tc>
      </w:tr>
      <w:tr w:rsidR="00380F58" w:rsidRPr="001B160B" w:rsidTr="0050718F">
        <w:tc>
          <w:tcPr>
            <w:tcW w:w="336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664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Народный учитель СССР</w:t>
            </w:r>
          </w:p>
        </w:tc>
      </w:tr>
      <w:tr w:rsidR="00380F58" w:rsidRPr="001B160B" w:rsidTr="0050718F">
        <w:tc>
          <w:tcPr>
            <w:tcW w:w="336" w:type="pct"/>
          </w:tcPr>
          <w:p w:rsidR="00AD037A" w:rsidRPr="001B160B" w:rsidRDefault="00AD037A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4664" w:type="pct"/>
          </w:tcPr>
          <w:p w:rsidR="00AD037A" w:rsidRPr="001B160B" w:rsidRDefault="00AD037A" w:rsidP="00AD03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мастер спорта СССР</w:t>
            </w:r>
          </w:p>
        </w:tc>
      </w:tr>
      <w:tr w:rsidR="00380F58" w:rsidRPr="001B160B" w:rsidTr="0050718F">
        <w:tc>
          <w:tcPr>
            <w:tcW w:w="336" w:type="pct"/>
          </w:tcPr>
          <w:p w:rsidR="00AD037A" w:rsidRPr="001B160B" w:rsidRDefault="00AD037A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4664" w:type="pct"/>
          </w:tcPr>
          <w:p w:rsidR="00AD037A" w:rsidRPr="001B160B" w:rsidRDefault="00AD037A" w:rsidP="00AD03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тренер СССР</w:t>
            </w:r>
          </w:p>
        </w:tc>
      </w:tr>
      <w:tr w:rsidR="00380F58" w:rsidRPr="001B160B" w:rsidTr="0050718F">
        <w:tc>
          <w:tcPr>
            <w:tcW w:w="336" w:type="pct"/>
          </w:tcPr>
          <w:p w:rsidR="00AD037A" w:rsidRPr="001B160B" w:rsidRDefault="00AD037A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4664" w:type="pct"/>
          </w:tcPr>
          <w:p w:rsidR="00AD037A" w:rsidRPr="001B160B" w:rsidRDefault="00AD037A" w:rsidP="00AD03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Мастер спорта СССР</w:t>
            </w:r>
          </w:p>
        </w:tc>
      </w:tr>
      <w:tr w:rsidR="00380F58" w:rsidRPr="001B160B" w:rsidTr="0050718F">
        <w:tc>
          <w:tcPr>
            <w:tcW w:w="336" w:type="pct"/>
          </w:tcPr>
          <w:p w:rsidR="00AD037A" w:rsidRPr="001B160B" w:rsidRDefault="00AD037A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4664" w:type="pct"/>
          </w:tcPr>
          <w:p w:rsidR="00AD037A" w:rsidRPr="001B160B" w:rsidRDefault="00AD037A" w:rsidP="00AD03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Мастер спорта СССР международного класса</w:t>
            </w:r>
          </w:p>
        </w:tc>
      </w:tr>
      <w:tr w:rsidR="00380F58" w:rsidRPr="001B160B" w:rsidTr="0050718F">
        <w:tc>
          <w:tcPr>
            <w:tcW w:w="336" w:type="pct"/>
          </w:tcPr>
          <w:p w:rsidR="00AD037A" w:rsidRPr="001B160B" w:rsidRDefault="00AD037A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4664" w:type="pct"/>
          </w:tcPr>
          <w:p w:rsidR="00AD037A" w:rsidRPr="001B160B" w:rsidRDefault="00AD037A" w:rsidP="00AD03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тренер РСФСР</w:t>
            </w:r>
          </w:p>
        </w:tc>
      </w:tr>
      <w:tr w:rsidR="00380F58" w:rsidRPr="001B160B" w:rsidTr="0050718F">
        <w:tc>
          <w:tcPr>
            <w:tcW w:w="336" w:type="pct"/>
          </w:tcPr>
          <w:p w:rsidR="00AD037A" w:rsidRPr="001B160B" w:rsidRDefault="00AD037A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2.7</w:t>
            </w:r>
            <w:r w:rsidR="00D626C0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64" w:type="pct"/>
          </w:tcPr>
          <w:p w:rsidR="00AD037A" w:rsidRPr="001B160B" w:rsidRDefault="00AD037A" w:rsidP="00AD03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Гроссмейстер СССР</w:t>
            </w:r>
          </w:p>
        </w:tc>
      </w:tr>
      <w:tr w:rsidR="00380F58" w:rsidRPr="001B160B" w:rsidTr="0050718F">
        <w:tc>
          <w:tcPr>
            <w:tcW w:w="5000" w:type="pct"/>
            <w:gridSpan w:val="2"/>
          </w:tcPr>
          <w:p w:rsidR="0049664E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Почетные звания союзных республик в составе</w:t>
            </w:r>
          </w:p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Союза Советских Социалистических Республик</w:t>
            </w:r>
          </w:p>
        </w:tc>
      </w:tr>
      <w:tr w:rsidR="00380F58" w:rsidRPr="001B160B" w:rsidTr="0050718F">
        <w:tc>
          <w:tcPr>
            <w:tcW w:w="336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664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деятель физкультуры и спорта</w:t>
            </w:r>
          </w:p>
        </w:tc>
      </w:tr>
      <w:tr w:rsidR="00380F58" w:rsidRPr="001B160B" w:rsidTr="0050718F">
        <w:tc>
          <w:tcPr>
            <w:tcW w:w="336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4664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деятель спорта</w:t>
            </w:r>
          </w:p>
        </w:tc>
      </w:tr>
      <w:tr w:rsidR="00380F58" w:rsidRPr="001B160B" w:rsidTr="0050718F">
        <w:tc>
          <w:tcPr>
            <w:tcW w:w="336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4664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деятель физической культуры</w:t>
            </w:r>
          </w:p>
        </w:tc>
      </w:tr>
      <w:tr w:rsidR="00380F58" w:rsidRPr="001B160B" w:rsidTr="0050718F">
        <w:tc>
          <w:tcPr>
            <w:tcW w:w="336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4664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работник физической культуры и спорта</w:t>
            </w:r>
          </w:p>
        </w:tc>
      </w:tr>
      <w:tr w:rsidR="00380F58" w:rsidRPr="001B160B" w:rsidTr="0050718F">
        <w:tc>
          <w:tcPr>
            <w:tcW w:w="336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4664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тренер РСФСР</w:t>
            </w:r>
          </w:p>
        </w:tc>
      </w:tr>
      <w:tr w:rsidR="00380F58" w:rsidRPr="001B160B" w:rsidTr="0050718F">
        <w:tc>
          <w:tcPr>
            <w:tcW w:w="336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4664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учитель школы РСФСР</w:t>
            </w:r>
          </w:p>
        </w:tc>
      </w:tr>
      <w:tr w:rsidR="00380F58" w:rsidRPr="001B160B" w:rsidTr="0050718F">
        <w:tc>
          <w:tcPr>
            <w:tcW w:w="336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3.7.</w:t>
            </w:r>
          </w:p>
        </w:tc>
        <w:tc>
          <w:tcPr>
            <w:tcW w:w="4664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учитель профессионально-технического образования</w:t>
            </w:r>
          </w:p>
        </w:tc>
      </w:tr>
      <w:tr w:rsidR="00380F58" w:rsidRPr="001B160B" w:rsidTr="0050718F">
        <w:tc>
          <w:tcPr>
            <w:tcW w:w="336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3.8.</w:t>
            </w:r>
          </w:p>
        </w:tc>
        <w:tc>
          <w:tcPr>
            <w:tcW w:w="4664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мастер профессионально-технического образования</w:t>
            </w:r>
          </w:p>
        </w:tc>
      </w:tr>
      <w:tr w:rsidR="00380F58" w:rsidRPr="001B160B" w:rsidTr="0050718F">
        <w:tc>
          <w:tcPr>
            <w:tcW w:w="336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3.9.</w:t>
            </w:r>
          </w:p>
        </w:tc>
        <w:tc>
          <w:tcPr>
            <w:tcW w:w="4664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работник профессионально-технического образования</w:t>
            </w:r>
          </w:p>
        </w:tc>
      </w:tr>
      <w:tr w:rsidR="00380F58" w:rsidRPr="001B160B" w:rsidTr="0050718F">
        <w:tc>
          <w:tcPr>
            <w:tcW w:w="336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3.10.</w:t>
            </w:r>
          </w:p>
        </w:tc>
        <w:tc>
          <w:tcPr>
            <w:tcW w:w="4664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преподаватель</w:t>
            </w:r>
          </w:p>
        </w:tc>
      </w:tr>
      <w:tr w:rsidR="00380F58" w:rsidRPr="001B160B" w:rsidTr="0050718F">
        <w:tc>
          <w:tcPr>
            <w:tcW w:w="336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3.11.</w:t>
            </w:r>
          </w:p>
        </w:tc>
        <w:tc>
          <w:tcPr>
            <w:tcW w:w="4664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работник высшей школы</w:t>
            </w:r>
          </w:p>
        </w:tc>
      </w:tr>
      <w:tr w:rsidR="00380F58" w:rsidRPr="001B160B" w:rsidTr="0050718F">
        <w:tc>
          <w:tcPr>
            <w:tcW w:w="336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3.12.</w:t>
            </w:r>
          </w:p>
        </w:tc>
        <w:tc>
          <w:tcPr>
            <w:tcW w:w="4664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работник народного образования</w:t>
            </w:r>
          </w:p>
        </w:tc>
      </w:tr>
      <w:tr w:rsidR="00380F58" w:rsidRPr="001B160B" w:rsidTr="0050718F">
        <w:tc>
          <w:tcPr>
            <w:tcW w:w="336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3.13.</w:t>
            </w:r>
          </w:p>
        </w:tc>
        <w:tc>
          <w:tcPr>
            <w:tcW w:w="4664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деятель высшей школы</w:t>
            </w:r>
          </w:p>
        </w:tc>
      </w:tr>
      <w:tr w:rsidR="00380F58" w:rsidRPr="001B160B" w:rsidTr="0050718F">
        <w:tc>
          <w:tcPr>
            <w:tcW w:w="336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3.14.</w:t>
            </w:r>
          </w:p>
        </w:tc>
        <w:tc>
          <w:tcPr>
            <w:tcW w:w="4664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деятель науки и техники</w:t>
            </w:r>
          </w:p>
        </w:tc>
      </w:tr>
      <w:tr w:rsidR="00380F58" w:rsidRPr="001B160B" w:rsidTr="0050718F">
        <w:tc>
          <w:tcPr>
            <w:tcW w:w="336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3.15.</w:t>
            </w:r>
          </w:p>
        </w:tc>
        <w:tc>
          <w:tcPr>
            <w:tcW w:w="4664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деятель науки</w:t>
            </w:r>
          </w:p>
        </w:tc>
      </w:tr>
      <w:tr w:rsidR="00380F58" w:rsidRPr="001B160B" w:rsidTr="0050718F">
        <w:tc>
          <w:tcPr>
            <w:tcW w:w="5000" w:type="pct"/>
            <w:gridSpan w:val="2"/>
          </w:tcPr>
          <w:p w:rsidR="0049664E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Почетные звания автономных республик </w:t>
            </w:r>
          </w:p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составе Союза Советских Социалистических Республик</w:t>
            </w:r>
          </w:p>
        </w:tc>
      </w:tr>
      <w:tr w:rsidR="00380F58" w:rsidRPr="001B160B" w:rsidTr="0050718F">
        <w:tc>
          <w:tcPr>
            <w:tcW w:w="336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4664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деятель физкультуры и спорта</w:t>
            </w:r>
          </w:p>
        </w:tc>
      </w:tr>
      <w:tr w:rsidR="00380F58" w:rsidRPr="001B160B" w:rsidTr="0050718F">
        <w:tc>
          <w:tcPr>
            <w:tcW w:w="336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4664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работник физической культуры и спорта</w:t>
            </w:r>
          </w:p>
        </w:tc>
      </w:tr>
      <w:tr w:rsidR="00380F58" w:rsidRPr="001B160B" w:rsidTr="0050718F">
        <w:tc>
          <w:tcPr>
            <w:tcW w:w="336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4664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деятель школы</w:t>
            </w:r>
          </w:p>
        </w:tc>
      </w:tr>
      <w:tr w:rsidR="00380F58" w:rsidRPr="001B160B" w:rsidTr="0050718F">
        <w:tc>
          <w:tcPr>
            <w:tcW w:w="336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4664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учитель школы</w:t>
            </w:r>
          </w:p>
        </w:tc>
      </w:tr>
      <w:tr w:rsidR="00380F58" w:rsidRPr="001B160B" w:rsidTr="0050718F">
        <w:tc>
          <w:tcPr>
            <w:tcW w:w="336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4664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учитель профессионально-технического образования</w:t>
            </w:r>
          </w:p>
        </w:tc>
      </w:tr>
      <w:tr w:rsidR="00380F58" w:rsidRPr="001B160B" w:rsidTr="0050718F">
        <w:tc>
          <w:tcPr>
            <w:tcW w:w="336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4.6.</w:t>
            </w:r>
          </w:p>
        </w:tc>
        <w:tc>
          <w:tcPr>
            <w:tcW w:w="4664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мастер профессионально-технического образования</w:t>
            </w:r>
          </w:p>
        </w:tc>
      </w:tr>
      <w:tr w:rsidR="00380F58" w:rsidRPr="001B160B" w:rsidTr="0050718F">
        <w:tc>
          <w:tcPr>
            <w:tcW w:w="336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4.7.</w:t>
            </w:r>
          </w:p>
        </w:tc>
        <w:tc>
          <w:tcPr>
            <w:tcW w:w="4664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работник профессионально-технического образования</w:t>
            </w:r>
          </w:p>
        </w:tc>
      </w:tr>
      <w:tr w:rsidR="00380F58" w:rsidRPr="001B160B" w:rsidTr="0050718F">
        <w:tc>
          <w:tcPr>
            <w:tcW w:w="336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4.8.</w:t>
            </w:r>
          </w:p>
        </w:tc>
        <w:tc>
          <w:tcPr>
            <w:tcW w:w="4664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работник высшей школы</w:t>
            </w:r>
          </w:p>
        </w:tc>
      </w:tr>
      <w:tr w:rsidR="00380F58" w:rsidRPr="001B160B" w:rsidTr="0050718F">
        <w:tc>
          <w:tcPr>
            <w:tcW w:w="336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4.9.</w:t>
            </w:r>
          </w:p>
        </w:tc>
        <w:tc>
          <w:tcPr>
            <w:tcW w:w="4664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деятель науки и культуры</w:t>
            </w:r>
          </w:p>
        </w:tc>
      </w:tr>
      <w:tr w:rsidR="00380F58" w:rsidRPr="001B160B" w:rsidTr="0050718F">
        <w:tc>
          <w:tcPr>
            <w:tcW w:w="336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4.10.</w:t>
            </w:r>
          </w:p>
        </w:tc>
        <w:tc>
          <w:tcPr>
            <w:tcW w:w="4664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работник культуры</w:t>
            </w:r>
          </w:p>
        </w:tc>
      </w:tr>
      <w:tr w:rsidR="00380F58" w:rsidRPr="001B160B" w:rsidTr="0050718F">
        <w:tc>
          <w:tcPr>
            <w:tcW w:w="336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4.11.</w:t>
            </w:r>
          </w:p>
        </w:tc>
        <w:tc>
          <w:tcPr>
            <w:tcW w:w="4664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деятель науки и техники</w:t>
            </w:r>
          </w:p>
        </w:tc>
      </w:tr>
      <w:tr w:rsidR="00380F58" w:rsidRPr="001B160B" w:rsidTr="0050718F">
        <w:tc>
          <w:tcPr>
            <w:tcW w:w="336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4.12.</w:t>
            </w:r>
          </w:p>
        </w:tc>
        <w:tc>
          <w:tcPr>
            <w:tcW w:w="4664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деятель науки</w:t>
            </w:r>
          </w:p>
        </w:tc>
      </w:tr>
      <w:tr w:rsidR="00380F58" w:rsidRPr="001B160B" w:rsidTr="0050718F">
        <w:tc>
          <w:tcPr>
            <w:tcW w:w="336" w:type="pct"/>
          </w:tcPr>
          <w:p w:rsidR="00EC0844" w:rsidRPr="001B160B" w:rsidRDefault="00EC0844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4.13.</w:t>
            </w:r>
          </w:p>
        </w:tc>
        <w:tc>
          <w:tcPr>
            <w:tcW w:w="4664" w:type="pct"/>
          </w:tcPr>
          <w:p w:rsidR="00EC0844" w:rsidRPr="001B160B" w:rsidRDefault="00EC0844" w:rsidP="00EC0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тренер</w:t>
            </w:r>
          </w:p>
        </w:tc>
      </w:tr>
      <w:tr w:rsidR="00380F58" w:rsidRPr="001B160B" w:rsidTr="0050718F">
        <w:tc>
          <w:tcPr>
            <w:tcW w:w="5000" w:type="pct"/>
            <w:gridSpan w:val="2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Почетные звания Республики Татарстан</w:t>
            </w:r>
          </w:p>
        </w:tc>
      </w:tr>
      <w:tr w:rsidR="00380F58" w:rsidRPr="001B160B" w:rsidTr="0050718F">
        <w:tc>
          <w:tcPr>
            <w:tcW w:w="336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4664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Народный учитель Республики Татарстан</w:t>
            </w:r>
          </w:p>
        </w:tc>
      </w:tr>
      <w:tr w:rsidR="00380F58" w:rsidRPr="001B160B" w:rsidTr="0050718F">
        <w:tc>
          <w:tcPr>
            <w:tcW w:w="336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4664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учитель школы Республики Татарстан</w:t>
            </w:r>
          </w:p>
        </w:tc>
      </w:tr>
      <w:tr w:rsidR="00380F58" w:rsidRPr="001B160B" w:rsidTr="0050718F">
        <w:tc>
          <w:tcPr>
            <w:tcW w:w="336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4664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учитель Республики Татарстан</w:t>
            </w:r>
          </w:p>
        </w:tc>
      </w:tr>
      <w:tr w:rsidR="00380F58" w:rsidRPr="001B160B" w:rsidTr="0050718F">
        <w:tc>
          <w:tcPr>
            <w:tcW w:w="336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4664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деятель науки Республики Татарстан</w:t>
            </w:r>
          </w:p>
        </w:tc>
      </w:tr>
      <w:tr w:rsidR="00380F58" w:rsidRPr="001B160B" w:rsidTr="0050718F">
        <w:tc>
          <w:tcPr>
            <w:tcW w:w="336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4664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работник высшей школы Республики Татарстан</w:t>
            </w:r>
          </w:p>
        </w:tc>
      </w:tr>
      <w:tr w:rsidR="00380F58" w:rsidRPr="001B160B" w:rsidTr="0050718F">
        <w:tc>
          <w:tcPr>
            <w:tcW w:w="336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5.6.</w:t>
            </w:r>
          </w:p>
        </w:tc>
        <w:tc>
          <w:tcPr>
            <w:tcW w:w="4664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работник физической культуры Республики Татарстан</w:t>
            </w:r>
          </w:p>
        </w:tc>
      </w:tr>
      <w:tr w:rsidR="00380F58" w:rsidRPr="001B160B" w:rsidTr="0050718F">
        <w:tc>
          <w:tcPr>
            <w:tcW w:w="336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5.7.</w:t>
            </w:r>
          </w:p>
        </w:tc>
        <w:tc>
          <w:tcPr>
            <w:tcW w:w="4664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работник культуры Республики Татарстан</w:t>
            </w:r>
          </w:p>
        </w:tc>
      </w:tr>
      <w:tr w:rsidR="00380F58" w:rsidRPr="001B160B" w:rsidTr="0050718F">
        <w:tc>
          <w:tcPr>
            <w:tcW w:w="336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5.8.</w:t>
            </w:r>
          </w:p>
        </w:tc>
        <w:tc>
          <w:tcPr>
            <w:tcW w:w="4664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экономист Республики Татарстан</w:t>
            </w:r>
          </w:p>
        </w:tc>
      </w:tr>
      <w:tr w:rsidR="00380F58" w:rsidRPr="001B160B" w:rsidTr="0050718F">
        <w:tc>
          <w:tcPr>
            <w:tcW w:w="336" w:type="pct"/>
          </w:tcPr>
          <w:p w:rsidR="00EC0844" w:rsidRPr="001B160B" w:rsidRDefault="00EC0844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5.9.</w:t>
            </w:r>
          </w:p>
        </w:tc>
        <w:tc>
          <w:tcPr>
            <w:tcW w:w="4664" w:type="pct"/>
          </w:tcPr>
          <w:p w:rsidR="00EC0844" w:rsidRPr="001B160B" w:rsidRDefault="00EC0844" w:rsidP="00EC0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тренер Республики Татарстан</w:t>
            </w:r>
          </w:p>
        </w:tc>
      </w:tr>
      <w:tr w:rsidR="00380F58" w:rsidRPr="001B160B" w:rsidTr="0050718F">
        <w:tc>
          <w:tcPr>
            <w:tcW w:w="5000" w:type="pct"/>
            <w:gridSpan w:val="2"/>
          </w:tcPr>
          <w:p w:rsidR="003C12EB" w:rsidRDefault="00EC0844" w:rsidP="0049664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Ведомственные (отраслевые) награды Российской Федерации, Республики </w:t>
            </w:r>
          </w:p>
          <w:p w:rsidR="00EC0844" w:rsidRPr="001B160B" w:rsidRDefault="00EC0844" w:rsidP="0049664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Татарстан, Союза Советских Социалистических Республик, Российской Советской Федеративной Социалистической Республики </w:t>
            </w:r>
          </w:p>
        </w:tc>
      </w:tr>
      <w:tr w:rsidR="00380F58" w:rsidRPr="001B160B" w:rsidTr="0050718F">
        <w:tc>
          <w:tcPr>
            <w:tcW w:w="5000" w:type="pct"/>
            <w:gridSpan w:val="2"/>
          </w:tcPr>
          <w:p w:rsidR="0049664E" w:rsidRDefault="00EC0844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Министерство образования и науки Российской Федерации (Министерство </w:t>
            </w:r>
          </w:p>
          <w:p w:rsidR="00EC0844" w:rsidRPr="001B160B" w:rsidRDefault="00EC0844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образования Российской Федерации)</w:t>
            </w:r>
          </w:p>
        </w:tc>
      </w:tr>
      <w:tr w:rsidR="00380F58" w:rsidRPr="001B160B" w:rsidTr="0050718F">
        <w:tc>
          <w:tcPr>
            <w:tcW w:w="336" w:type="pct"/>
          </w:tcPr>
          <w:p w:rsidR="00EC0844" w:rsidRPr="001B160B" w:rsidRDefault="00EC0844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664" w:type="pct"/>
          </w:tcPr>
          <w:p w:rsidR="00EC0844" w:rsidRPr="001B160B" w:rsidRDefault="00EC0844" w:rsidP="00EC0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Почетный работник общего образования Российской Федерации</w:t>
            </w:r>
          </w:p>
        </w:tc>
      </w:tr>
      <w:tr w:rsidR="00380F58" w:rsidRPr="001B160B" w:rsidTr="0050718F">
        <w:tc>
          <w:tcPr>
            <w:tcW w:w="336" w:type="pct"/>
          </w:tcPr>
          <w:p w:rsidR="00EC0844" w:rsidRPr="001B160B" w:rsidRDefault="00EC0844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664" w:type="pct"/>
          </w:tcPr>
          <w:p w:rsidR="00EC0844" w:rsidRPr="001B160B" w:rsidRDefault="00EC0844" w:rsidP="00EC08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Почетный работник начального профессионального образования Российской Федерации</w:t>
            </w:r>
          </w:p>
        </w:tc>
      </w:tr>
      <w:tr w:rsidR="00380F58" w:rsidRPr="001B160B" w:rsidTr="0050718F">
        <w:tc>
          <w:tcPr>
            <w:tcW w:w="336" w:type="pct"/>
          </w:tcPr>
          <w:p w:rsidR="00EC0844" w:rsidRPr="001B160B" w:rsidRDefault="00EC0844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664" w:type="pct"/>
          </w:tcPr>
          <w:p w:rsidR="00EC0844" w:rsidRPr="001B160B" w:rsidRDefault="00EC0844" w:rsidP="00EC08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Почетный работник среднего профессионального образования Российской Ф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дерации</w:t>
            </w:r>
          </w:p>
        </w:tc>
      </w:tr>
      <w:tr w:rsidR="00380F58" w:rsidRPr="001B160B" w:rsidTr="0050718F">
        <w:tc>
          <w:tcPr>
            <w:tcW w:w="336" w:type="pct"/>
          </w:tcPr>
          <w:p w:rsidR="00EC0844" w:rsidRPr="001B160B" w:rsidRDefault="00EC0844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4664" w:type="pct"/>
          </w:tcPr>
          <w:p w:rsidR="00EC0844" w:rsidRPr="001B160B" w:rsidRDefault="00EC0844" w:rsidP="00EC0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Почетный работник высшего профессионального образования Российской Ф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дерации</w:t>
            </w:r>
          </w:p>
        </w:tc>
      </w:tr>
      <w:tr w:rsidR="00380F58" w:rsidRPr="001B160B" w:rsidTr="0050718F">
        <w:tc>
          <w:tcPr>
            <w:tcW w:w="336" w:type="pct"/>
          </w:tcPr>
          <w:p w:rsidR="00EC0844" w:rsidRPr="001B160B" w:rsidRDefault="00EC0844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4664" w:type="pct"/>
          </w:tcPr>
          <w:p w:rsidR="00EC0844" w:rsidRPr="001B160B" w:rsidRDefault="00EC0844" w:rsidP="00EC0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Почетный работник науки и техники Российской Федерации</w:t>
            </w:r>
          </w:p>
        </w:tc>
      </w:tr>
      <w:tr w:rsidR="00380F58" w:rsidRPr="001B160B" w:rsidTr="0050718F">
        <w:tc>
          <w:tcPr>
            <w:tcW w:w="336" w:type="pct"/>
          </w:tcPr>
          <w:p w:rsidR="00EC0844" w:rsidRPr="001B160B" w:rsidRDefault="00EC0844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4664" w:type="pct"/>
          </w:tcPr>
          <w:p w:rsidR="00EC0844" w:rsidRPr="001B160B" w:rsidRDefault="00EC0844" w:rsidP="00EC0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Почетный работник сферы молодежной политики Российской Федерации</w:t>
            </w:r>
          </w:p>
        </w:tc>
      </w:tr>
      <w:tr w:rsidR="00380F58" w:rsidRPr="001B160B" w:rsidTr="0050718F">
        <w:tc>
          <w:tcPr>
            <w:tcW w:w="336" w:type="pct"/>
          </w:tcPr>
          <w:p w:rsidR="00EC0844" w:rsidRPr="001B160B" w:rsidRDefault="00EC0844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4664" w:type="pct"/>
          </w:tcPr>
          <w:p w:rsidR="00EC0844" w:rsidRPr="001B160B" w:rsidRDefault="00EC0844" w:rsidP="00EC0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развитие научно-исследовательской работы студентов</w:t>
            </w:r>
          </w:p>
        </w:tc>
      </w:tr>
      <w:tr w:rsidR="00380F58" w:rsidRPr="001B160B" w:rsidTr="0050718F">
        <w:tc>
          <w:tcPr>
            <w:tcW w:w="336" w:type="pct"/>
          </w:tcPr>
          <w:p w:rsidR="00EC0844" w:rsidRPr="001B160B" w:rsidRDefault="00EC0844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4664" w:type="pct"/>
          </w:tcPr>
          <w:p w:rsidR="00EC0844" w:rsidRPr="001B160B" w:rsidRDefault="00EC0844" w:rsidP="00EC0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Почетный работник физической культуры и спорта Российской Федерации</w:t>
            </w:r>
          </w:p>
        </w:tc>
      </w:tr>
      <w:tr w:rsidR="00380F58" w:rsidRPr="001B160B" w:rsidTr="0050718F">
        <w:tc>
          <w:tcPr>
            <w:tcW w:w="5000" w:type="pct"/>
            <w:gridSpan w:val="2"/>
          </w:tcPr>
          <w:p w:rsidR="00EC0844" w:rsidRPr="001B160B" w:rsidRDefault="00EC0844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Министерство народного образования,</w:t>
            </w:r>
          </w:p>
          <w:p w:rsidR="00EC0844" w:rsidRPr="001B160B" w:rsidRDefault="00EC0844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Министерство просвещения СССР (РСФСР)</w:t>
            </w:r>
          </w:p>
        </w:tc>
      </w:tr>
      <w:tr w:rsidR="00380F58" w:rsidRPr="001B160B" w:rsidTr="0050718F">
        <w:tc>
          <w:tcPr>
            <w:tcW w:w="336" w:type="pct"/>
          </w:tcPr>
          <w:p w:rsidR="00EC0844" w:rsidRPr="001B160B" w:rsidRDefault="00EC0844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664" w:type="pct"/>
          </w:tcPr>
          <w:p w:rsidR="00EC0844" w:rsidRPr="001B160B" w:rsidRDefault="00EC0844" w:rsidP="00EC0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Значок «Отличник просвещения СССР»</w:t>
            </w:r>
          </w:p>
        </w:tc>
      </w:tr>
      <w:tr w:rsidR="00380F58" w:rsidRPr="001B160B" w:rsidTr="0050718F">
        <w:tc>
          <w:tcPr>
            <w:tcW w:w="336" w:type="pct"/>
          </w:tcPr>
          <w:p w:rsidR="00EC0844" w:rsidRPr="001B160B" w:rsidRDefault="00EC0844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4664" w:type="pct"/>
          </w:tcPr>
          <w:p w:rsidR="00EC0844" w:rsidRPr="001B160B" w:rsidRDefault="00EC0844" w:rsidP="00EC0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Значок «Отличник народного просвещения»</w:t>
            </w:r>
          </w:p>
        </w:tc>
      </w:tr>
      <w:tr w:rsidR="00380F58" w:rsidRPr="001B160B" w:rsidTr="0050718F">
        <w:tc>
          <w:tcPr>
            <w:tcW w:w="336" w:type="pct"/>
          </w:tcPr>
          <w:p w:rsidR="00EC0844" w:rsidRPr="001B160B" w:rsidRDefault="00EC0844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4664" w:type="pct"/>
          </w:tcPr>
          <w:p w:rsidR="00EC0844" w:rsidRPr="001B160B" w:rsidRDefault="00EC0844" w:rsidP="00EC0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Значок «Отличник </w:t>
            </w:r>
            <w:proofErr w:type="spellStart"/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профтехобразования</w:t>
            </w:r>
            <w:proofErr w:type="spellEnd"/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СССР»</w:t>
            </w:r>
          </w:p>
        </w:tc>
      </w:tr>
      <w:tr w:rsidR="00380F58" w:rsidRPr="001B160B" w:rsidTr="0050718F">
        <w:tc>
          <w:tcPr>
            <w:tcW w:w="336" w:type="pct"/>
          </w:tcPr>
          <w:p w:rsidR="00EC0844" w:rsidRPr="001B160B" w:rsidRDefault="00EC0844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4664" w:type="pct"/>
          </w:tcPr>
          <w:p w:rsidR="00EC0844" w:rsidRPr="001B160B" w:rsidRDefault="00EC0844" w:rsidP="00EC0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Значок «Отличник </w:t>
            </w:r>
            <w:proofErr w:type="spellStart"/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профтехобразования</w:t>
            </w:r>
            <w:proofErr w:type="spellEnd"/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РСФСР»</w:t>
            </w:r>
          </w:p>
        </w:tc>
      </w:tr>
      <w:tr w:rsidR="00EC0844" w:rsidRPr="001B160B" w:rsidTr="0050718F">
        <w:tc>
          <w:tcPr>
            <w:tcW w:w="336" w:type="pct"/>
          </w:tcPr>
          <w:p w:rsidR="00EC0844" w:rsidRPr="001B160B" w:rsidRDefault="00EC0844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4664" w:type="pct"/>
          </w:tcPr>
          <w:p w:rsidR="00EC0844" w:rsidRPr="001B160B" w:rsidRDefault="00EC0844" w:rsidP="00EC0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Значок «Отличник физической культуры и спорта»</w:t>
            </w:r>
          </w:p>
        </w:tc>
      </w:tr>
    </w:tbl>
    <w:p w:rsidR="00464DA6" w:rsidRDefault="00464DA6" w:rsidP="00D6082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2EB" w:rsidRDefault="003C12EB" w:rsidP="00D6082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2EB" w:rsidRDefault="003C12EB" w:rsidP="00D6082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2EB" w:rsidRDefault="003C12EB" w:rsidP="00D6082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2EB" w:rsidRDefault="003C12EB" w:rsidP="00D6082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2EB" w:rsidRDefault="003C12EB" w:rsidP="00D6082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2EB" w:rsidRDefault="003C12EB" w:rsidP="00D6082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2EB" w:rsidRDefault="003C12EB" w:rsidP="00D6082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2EB" w:rsidRDefault="003C12EB" w:rsidP="00D6082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0827" w:rsidRPr="001B160B" w:rsidRDefault="00FC1E91" w:rsidP="00D6082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</w:t>
      </w:r>
      <w:r w:rsidR="00AD1D79" w:rsidRPr="001B160B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D60827" w:rsidRPr="001B160B" w:rsidRDefault="00D60827" w:rsidP="00D608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718F" w:rsidRDefault="0050718F" w:rsidP="00D608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1" w:name="P3101"/>
      <w:bookmarkEnd w:id="21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0718F">
        <w:rPr>
          <w:rFonts w:ascii="Times New Roman" w:eastAsia="Times New Roman" w:hAnsi="Times New Roman"/>
          <w:sz w:val="28"/>
          <w:szCs w:val="28"/>
          <w:lang w:eastAsia="ru-RU"/>
        </w:rPr>
        <w:t xml:space="preserve">еречень государственных наград </w:t>
      </w:r>
    </w:p>
    <w:p w:rsidR="00C07339" w:rsidRDefault="0050718F" w:rsidP="00D608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 w:rsidRPr="0050718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Республики Татарстан</w:t>
      </w:r>
      <w:r w:rsidRPr="0050718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0718F">
        <w:rPr>
          <w:rFonts w:ascii="Times New Roman" w:eastAsia="Times New Roman" w:hAnsi="Times New Roman"/>
          <w:sz w:val="28"/>
          <w:szCs w:val="28"/>
          <w:lang w:eastAsia="ru-RU"/>
        </w:rPr>
        <w:t xml:space="preserve">оюза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0718F">
        <w:rPr>
          <w:rFonts w:ascii="Times New Roman" w:eastAsia="Times New Roman" w:hAnsi="Times New Roman"/>
          <w:sz w:val="28"/>
          <w:szCs w:val="28"/>
          <w:lang w:eastAsia="ru-RU"/>
        </w:rPr>
        <w:t xml:space="preserve">оветских </w:t>
      </w:r>
    </w:p>
    <w:p w:rsidR="003C12EB" w:rsidRDefault="0050718F" w:rsidP="00D608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0718F">
        <w:rPr>
          <w:rFonts w:ascii="Times New Roman" w:eastAsia="Times New Roman" w:hAnsi="Times New Roman"/>
          <w:sz w:val="28"/>
          <w:szCs w:val="28"/>
          <w:lang w:eastAsia="ru-RU"/>
        </w:rPr>
        <w:t xml:space="preserve">оциалистических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50718F">
        <w:rPr>
          <w:rFonts w:ascii="Times New Roman" w:eastAsia="Times New Roman" w:hAnsi="Times New Roman"/>
          <w:sz w:val="28"/>
          <w:szCs w:val="28"/>
          <w:lang w:eastAsia="ru-RU"/>
        </w:rPr>
        <w:t xml:space="preserve">еспублик, союзных и автономных республик в составе </w:t>
      </w:r>
    </w:p>
    <w:p w:rsidR="003C12EB" w:rsidRDefault="0050718F" w:rsidP="00D608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0718F">
        <w:rPr>
          <w:rFonts w:ascii="Times New Roman" w:eastAsia="Times New Roman" w:hAnsi="Times New Roman"/>
          <w:sz w:val="28"/>
          <w:szCs w:val="28"/>
          <w:lang w:eastAsia="ru-RU"/>
        </w:rPr>
        <w:t xml:space="preserve">оюза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0718F">
        <w:rPr>
          <w:rFonts w:ascii="Times New Roman" w:eastAsia="Times New Roman" w:hAnsi="Times New Roman"/>
          <w:sz w:val="28"/>
          <w:szCs w:val="28"/>
          <w:lang w:eastAsia="ru-RU"/>
        </w:rPr>
        <w:t xml:space="preserve">оветских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0718F">
        <w:rPr>
          <w:rFonts w:ascii="Times New Roman" w:eastAsia="Times New Roman" w:hAnsi="Times New Roman"/>
          <w:sz w:val="28"/>
          <w:szCs w:val="28"/>
          <w:lang w:eastAsia="ru-RU"/>
        </w:rPr>
        <w:t xml:space="preserve">оциалистических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50718F">
        <w:rPr>
          <w:rFonts w:ascii="Times New Roman" w:eastAsia="Times New Roman" w:hAnsi="Times New Roman"/>
          <w:sz w:val="28"/>
          <w:szCs w:val="28"/>
          <w:lang w:eastAsia="ru-RU"/>
        </w:rPr>
        <w:t xml:space="preserve">еспублик, за наличие которых </w:t>
      </w:r>
    </w:p>
    <w:p w:rsidR="00D60827" w:rsidRPr="0050718F" w:rsidRDefault="0050718F" w:rsidP="00D608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718F">
        <w:rPr>
          <w:rFonts w:ascii="Times New Roman" w:eastAsia="Times New Roman" w:hAnsi="Times New Roman"/>
          <w:sz w:val="28"/>
          <w:szCs w:val="28"/>
          <w:lang w:eastAsia="ru-RU"/>
        </w:rPr>
        <w:t>предоставляются выплаты стимулирующего характера работникам культуры</w:t>
      </w:r>
    </w:p>
    <w:p w:rsidR="00D60827" w:rsidRPr="001B160B" w:rsidRDefault="00D60827" w:rsidP="00D608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461" w:type="pct"/>
        <w:tblInd w:w="-57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9"/>
        <w:gridCol w:w="8863"/>
      </w:tblGrid>
      <w:tr w:rsidR="00380F58" w:rsidRPr="001B160B" w:rsidTr="003C12EB">
        <w:tc>
          <w:tcPr>
            <w:tcW w:w="719" w:type="pct"/>
          </w:tcPr>
          <w:p w:rsidR="00D60827" w:rsidRDefault="00D60827" w:rsidP="00D60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50718F" w:rsidRPr="001B160B" w:rsidRDefault="0050718F" w:rsidP="00D60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281" w:type="pct"/>
          </w:tcPr>
          <w:p w:rsidR="00D60827" w:rsidRPr="001B160B" w:rsidRDefault="00D60827" w:rsidP="005071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государственной награды</w:t>
            </w:r>
          </w:p>
        </w:tc>
      </w:tr>
    </w:tbl>
    <w:p w:rsidR="0050718F" w:rsidRPr="0050718F" w:rsidRDefault="0050718F" w:rsidP="0050718F">
      <w:pPr>
        <w:spacing w:after="0" w:line="240" w:lineRule="auto"/>
        <w:rPr>
          <w:sz w:val="2"/>
          <w:szCs w:val="2"/>
        </w:rPr>
      </w:pPr>
    </w:p>
    <w:tbl>
      <w:tblPr>
        <w:tblW w:w="546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9"/>
        <w:gridCol w:w="8863"/>
      </w:tblGrid>
      <w:tr w:rsidR="0050718F" w:rsidRPr="001B160B" w:rsidTr="0050718F">
        <w:trPr>
          <w:tblHeader/>
        </w:trPr>
        <w:tc>
          <w:tcPr>
            <w:tcW w:w="719" w:type="pct"/>
          </w:tcPr>
          <w:p w:rsidR="0050718F" w:rsidRPr="001B160B" w:rsidRDefault="0050718F" w:rsidP="00D60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81" w:type="pct"/>
          </w:tcPr>
          <w:p w:rsidR="0050718F" w:rsidRPr="001B160B" w:rsidRDefault="0050718F" w:rsidP="00D60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380F58" w:rsidRPr="001B160B" w:rsidTr="0050718F">
        <w:tc>
          <w:tcPr>
            <w:tcW w:w="5000" w:type="pct"/>
            <w:gridSpan w:val="2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Почетные звания Российской Федерации</w:t>
            </w:r>
          </w:p>
        </w:tc>
      </w:tr>
      <w:tr w:rsidR="00380F58" w:rsidRPr="001B160B" w:rsidTr="0050718F">
        <w:tc>
          <w:tcPr>
            <w:tcW w:w="719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281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Народный артист Российской Федерации</w:t>
            </w:r>
          </w:p>
        </w:tc>
      </w:tr>
      <w:tr w:rsidR="00380F58" w:rsidRPr="001B160B" w:rsidTr="0050718F">
        <w:tc>
          <w:tcPr>
            <w:tcW w:w="719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281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Народный художник Российской Федерации</w:t>
            </w:r>
          </w:p>
        </w:tc>
      </w:tr>
      <w:tr w:rsidR="00380F58" w:rsidRPr="001B160B" w:rsidTr="0050718F">
        <w:tc>
          <w:tcPr>
            <w:tcW w:w="719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281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артист Российской Федерации</w:t>
            </w:r>
          </w:p>
        </w:tc>
      </w:tr>
      <w:tr w:rsidR="00380F58" w:rsidRPr="001B160B" w:rsidTr="0050718F">
        <w:tc>
          <w:tcPr>
            <w:tcW w:w="719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4281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работник культуры Российской Федерации</w:t>
            </w:r>
          </w:p>
        </w:tc>
      </w:tr>
      <w:tr w:rsidR="00380F58" w:rsidRPr="001B160B" w:rsidTr="0050718F">
        <w:tc>
          <w:tcPr>
            <w:tcW w:w="719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4281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художник Российской Федерации</w:t>
            </w:r>
          </w:p>
        </w:tc>
      </w:tr>
      <w:tr w:rsidR="00380F58" w:rsidRPr="001B160B" w:rsidTr="0050718F">
        <w:tc>
          <w:tcPr>
            <w:tcW w:w="5000" w:type="pct"/>
            <w:gridSpan w:val="2"/>
          </w:tcPr>
          <w:p w:rsidR="00D60827" w:rsidRPr="001B160B" w:rsidRDefault="00D60827" w:rsidP="00251D7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Почетные звания Республики Татарстан</w:t>
            </w:r>
          </w:p>
        </w:tc>
      </w:tr>
      <w:tr w:rsidR="00380F58" w:rsidRPr="001B160B" w:rsidTr="0050718F">
        <w:tc>
          <w:tcPr>
            <w:tcW w:w="719" w:type="pct"/>
          </w:tcPr>
          <w:p w:rsidR="00D60827" w:rsidRPr="001B160B" w:rsidRDefault="00D60827" w:rsidP="00206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 w:rsidR="00206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81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Народный артист Республики Татарстан</w:t>
            </w:r>
          </w:p>
        </w:tc>
      </w:tr>
      <w:tr w:rsidR="00380F58" w:rsidRPr="001B160B" w:rsidTr="0050718F">
        <w:tc>
          <w:tcPr>
            <w:tcW w:w="719" w:type="pct"/>
          </w:tcPr>
          <w:p w:rsidR="00D60827" w:rsidRPr="001B160B" w:rsidRDefault="00D60827" w:rsidP="00206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 w:rsidR="00206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81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Народный писатель Республики Татарстан</w:t>
            </w:r>
          </w:p>
        </w:tc>
      </w:tr>
      <w:tr w:rsidR="00380F58" w:rsidRPr="001B160B" w:rsidTr="0050718F">
        <w:tc>
          <w:tcPr>
            <w:tcW w:w="719" w:type="pct"/>
          </w:tcPr>
          <w:p w:rsidR="00D60827" w:rsidRPr="001B160B" w:rsidRDefault="00D60827" w:rsidP="00206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 w:rsidR="00206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81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Народный поэт Республики Татарстан</w:t>
            </w:r>
          </w:p>
        </w:tc>
      </w:tr>
      <w:tr w:rsidR="00380F58" w:rsidRPr="001B160B" w:rsidTr="0050718F">
        <w:tc>
          <w:tcPr>
            <w:tcW w:w="719" w:type="pct"/>
          </w:tcPr>
          <w:p w:rsidR="00D60827" w:rsidRPr="001B160B" w:rsidRDefault="00D60827" w:rsidP="00206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 w:rsidR="00206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81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Народный художник Республики Татарстан</w:t>
            </w:r>
          </w:p>
        </w:tc>
      </w:tr>
      <w:tr w:rsidR="00380F58" w:rsidRPr="001B160B" w:rsidTr="0050718F">
        <w:tc>
          <w:tcPr>
            <w:tcW w:w="719" w:type="pct"/>
          </w:tcPr>
          <w:p w:rsidR="00D60827" w:rsidRPr="001B160B" w:rsidRDefault="00D60827" w:rsidP="00206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 w:rsidR="00206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81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артист Республики Татарстан</w:t>
            </w:r>
          </w:p>
        </w:tc>
      </w:tr>
      <w:tr w:rsidR="00380F58" w:rsidRPr="001B160B" w:rsidTr="0050718F">
        <w:tc>
          <w:tcPr>
            <w:tcW w:w="719" w:type="pct"/>
          </w:tcPr>
          <w:p w:rsidR="00D60827" w:rsidRPr="001B160B" w:rsidRDefault="00D60827" w:rsidP="00206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206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.6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81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деятель искусств Республики Татарстан</w:t>
            </w:r>
          </w:p>
        </w:tc>
      </w:tr>
      <w:tr w:rsidR="00380F58" w:rsidRPr="001B160B" w:rsidTr="0050718F">
        <w:tc>
          <w:tcPr>
            <w:tcW w:w="719" w:type="pct"/>
          </w:tcPr>
          <w:p w:rsidR="00D60827" w:rsidRPr="001B160B" w:rsidRDefault="00D60827" w:rsidP="00206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 w:rsidR="00206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81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работник культуры Республики Татарстан</w:t>
            </w:r>
          </w:p>
        </w:tc>
      </w:tr>
      <w:tr w:rsidR="00380F58" w:rsidRPr="001B160B" w:rsidTr="0050718F">
        <w:tc>
          <w:tcPr>
            <w:tcW w:w="5000" w:type="pct"/>
            <w:gridSpan w:val="2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Почетные звания Союза Советских Социалистических Республик</w:t>
            </w:r>
          </w:p>
        </w:tc>
      </w:tr>
      <w:tr w:rsidR="00380F58" w:rsidRPr="001B160B" w:rsidTr="0050718F">
        <w:tc>
          <w:tcPr>
            <w:tcW w:w="719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281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Народный артист СССР</w:t>
            </w:r>
          </w:p>
        </w:tc>
      </w:tr>
      <w:tr w:rsidR="00380F58" w:rsidRPr="001B160B" w:rsidTr="0050718F">
        <w:tc>
          <w:tcPr>
            <w:tcW w:w="719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4281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Народный художник СССР</w:t>
            </w:r>
          </w:p>
        </w:tc>
      </w:tr>
      <w:tr w:rsidR="00380F58" w:rsidRPr="001B160B" w:rsidTr="0050718F">
        <w:tc>
          <w:tcPr>
            <w:tcW w:w="5000" w:type="pct"/>
            <w:gridSpan w:val="2"/>
          </w:tcPr>
          <w:p w:rsidR="003C12E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Почетные звания союзных республик в составе Союза Советских </w:t>
            </w:r>
          </w:p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Социалистических Республик</w:t>
            </w:r>
          </w:p>
        </w:tc>
      </w:tr>
      <w:tr w:rsidR="00380F58" w:rsidRPr="001B160B" w:rsidTr="0050718F">
        <w:tc>
          <w:tcPr>
            <w:tcW w:w="719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4.1.</w:t>
            </w:r>
          </w:p>
        </w:tc>
        <w:tc>
          <w:tcPr>
            <w:tcW w:w="4281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пропагандист</w:t>
            </w:r>
          </w:p>
        </w:tc>
      </w:tr>
      <w:tr w:rsidR="00380F58" w:rsidRPr="001B160B" w:rsidTr="0050718F">
        <w:tc>
          <w:tcPr>
            <w:tcW w:w="719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4281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Народный артист</w:t>
            </w:r>
          </w:p>
        </w:tc>
      </w:tr>
      <w:tr w:rsidR="00380F58" w:rsidRPr="001B160B" w:rsidTr="0050718F">
        <w:tc>
          <w:tcPr>
            <w:tcW w:w="719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4281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артист</w:t>
            </w:r>
          </w:p>
        </w:tc>
      </w:tr>
      <w:tr w:rsidR="00380F58" w:rsidRPr="001B160B" w:rsidTr="0050718F">
        <w:tc>
          <w:tcPr>
            <w:tcW w:w="719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4281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деятель искусств</w:t>
            </w:r>
          </w:p>
        </w:tc>
      </w:tr>
      <w:tr w:rsidR="00380F58" w:rsidRPr="001B160B" w:rsidTr="0050718F">
        <w:tc>
          <w:tcPr>
            <w:tcW w:w="719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4281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Народный художник</w:t>
            </w:r>
          </w:p>
        </w:tc>
      </w:tr>
      <w:tr w:rsidR="00380F58" w:rsidRPr="001B160B" w:rsidTr="0050718F">
        <w:tc>
          <w:tcPr>
            <w:tcW w:w="719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4.6.</w:t>
            </w:r>
          </w:p>
        </w:tc>
        <w:tc>
          <w:tcPr>
            <w:tcW w:w="4281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художник</w:t>
            </w:r>
          </w:p>
        </w:tc>
      </w:tr>
      <w:tr w:rsidR="00380F58" w:rsidRPr="001B160B" w:rsidTr="0050718F">
        <w:tc>
          <w:tcPr>
            <w:tcW w:w="719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4.7.</w:t>
            </w:r>
          </w:p>
        </w:tc>
        <w:tc>
          <w:tcPr>
            <w:tcW w:w="4281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Народный писатель</w:t>
            </w:r>
          </w:p>
        </w:tc>
      </w:tr>
      <w:tr w:rsidR="00380F58" w:rsidRPr="001B160B" w:rsidTr="0050718F">
        <w:tc>
          <w:tcPr>
            <w:tcW w:w="719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4.8.</w:t>
            </w:r>
          </w:p>
        </w:tc>
        <w:tc>
          <w:tcPr>
            <w:tcW w:w="4281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писатель</w:t>
            </w:r>
          </w:p>
        </w:tc>
      </w:tr>
      <w:tr w:rsidR="00380F58" w:rsidRPr="001B160B" w:rsidTr="0050718F">
        <w:tc>
          <w:tcPr>
            <w:tcW w:w="719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4.9.</w:t>
            </w:r>
          </w:p>
        </w:tc>
        <w:tc>
          <w:tcPr>
            <w:tcW w:w="4281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Народный поэт</w:t>
            </w:r>
          </w:p>
        </w:tc>
      </w:tr>
      <w:tr w:rsidR="00380F58" w:rsidRPr="001B160B" w:rsidTr="0050718F">
        <w:tc>
          <w:tcPr>
            <w:tcW w:w="719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4.10.</w:t>
            </w:r>
          </w:p>
        </w:tc>
        <w:tc>
          <w:tcPr>
            <w:tcW w:w="4281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Народный певец</w:t>
            </w:r>
          </w:p>
        </w:tc>
      </w:tr>
      <w:tr w:rsidR="00380F58" w:rsidRPr="001B160B" w:rsidTr="0050718F">
        <w:tc>
          <w:tcPr>
            <w:tcW w:w="719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4.11.</w:t>
            </w:r>
          </w:p>
        </w:tc>
        <w:tc>
          <w:tcPr>
            <w:tcW w:w="4281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Народный акын</w:t>
            </w:r>
          </w:p>
        </w:tc>
      </w:tr>
      <w:tr w:rsidR="00380F58" w:rsidRPr="001B160B" w:rsidTr="0050718F">
        <w:tc>
          <w:tcPr>
            <w:tcW w:w="719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4.12.</w:t>
            </w:r>
          </w:p>
        </w:tc>
        <w:tc>
          <w:tcPr>
            <w:tcW w:w="4281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журналист</w:t>
            </w:r>
          </w:p>
        </w:tc>
      </w:tr>
      <w:tr w:rsidR="00380F58" w:rsidRPr="001B160B" w:rsidTr="0050718F">
        <w:tc>
          <w:tcPr>
            <w:tcW w:w="719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4.13.</w:t>
            </w:r>
          </w:p>
        </w:tc>
        <w:tc>
          <w:tcPr>
            <w:tcW w:w="4281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деятель культуры</w:t>
            </w:r>
          </w:p>
        </w:tc>
      </w:tr>
      <w:tr w:rsidR="00380F58" w:rsidRPr="001B160B" w:rsidTr="0050718F">
        <w:tc>
          <w:tcPr>
            <w:tcW w:w="719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4.14.</w:t>
            </w:r>
          </w:p>
        </w:tc>
        <w:tc>
          <w:tcPr>
            <w:tcW w:w="4281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работник культурно-просветительной работы</w:t>
            </w:r>
          </w:p>
        </w:tc>
      </w:tr>
      <w:tr w:rsidR="00380F58" w:rsidRPr="001B160B" w:rsidTr="0050718F">
        <w:tc>
          <w:tcPr>
            <w:tcW w:w="719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4.15.</w:t>
            </w:r>
          </w:p>
        </w:tc>
        <w:tc>
          <w:tcPr>
            <w:tcW w:w="4281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работник культуры</w:t>
            </w:r>
          </w:p>
        </w:tc>
      </w:tr>
      <w:tr w:rsidR="00380F58" w:rsidRPr="001B160B" w:rsidTr="0050718F">
        <w:tc>
          <w:tcPr>
            <w:tcW w:w="719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4.16.</w:t>
            </w:r>
          </w:p>
        </w:tc>
        <w:tc>
          <w:tcPr>
            <w:tcW w:w="4281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библиотекарь</w:t>
            </w:r>
          </w:p>
        </w:tc>
      </w:tr>
      <w:tr w:rsidR="00380F58" w:rsidRPr="001B160B" w:rsidTr="0050718F">
        <w:tc>
          <w:tcPr>
            <w:tcW w:w="719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4.17.</w:t>
            </w:r>
          </w:p>
        </w:tc>
        <w:tc>
          <w:tcPr>
            <w:tcW w:w="4281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Мастер прикладного искусства</w:t>
            </w:r>
          </w:p>
        </w:tc>
      </w:tr>
      <w:tr w:rsidR="00380F58" w:rsidRPr="001B160B" w:rsidTr="0050718F">
        <w:tc>
          <w:tcPr>
            <w:tcW w:w="719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4.18.</w:t>
            </w:r>
          </w:p>
        </w:tc>
        <w:tc>
          <w:tcPr>
            <w:tcW w:w="4281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мастер народного творчества</w:t>
            </w:r>
          </w:p>
        </w:tc>
      </w:tr>
      <w:tr w:rsidR="00380F58" w:rsidRPr="001B160B" w:rsidTr="0050718F">
        <w:tc>
          <w:tcPr>
            <w:tcW w:w="719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4.19.</w:t>
            </w:r>
          </w:p>
        </w:tc>
        <w:tc>
          <w:tcPr>
            <w:tcW w:w="4281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деятель науки</w:t>
            </w:r>
          </w:p>
        </w:tc>
      </w:tr>
      <w:tr w:rsidR="00380F58" w:rsidRPr="001B160B" w:rsidTr="0050718F">
        <w:tc>
          <w:tcPr>
            <w:tcW w:w="5000" w:type="pct"/>
            <w:gridSpan w:val="2"/>
          </w:tcPr>
          <w:p w:rsidR="00661DEC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5. Почетные звания автономных республик в составе Союза Советских </w:t>
            </w:r>
          </w:p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Социалистических Республик</w:t>
            </w:r>
          </w:p>
        </w:tc>
      </w:tr>
      <w:tr w:rsidR="00380F58" w:rsidRPr="001B160B" w:rsidTr="0050718F">
        <w:tc>
          <w:tcPr>
            <w:tcW w:w="719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4281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строитель</w:t>
            </w:r>
          </w:p>
        </w:tc>
      </w:tr>
      <w:tr w:rsidR="00380F58" w:rsidRPr="001B160B" w:rsidTr="0050718F">
        <w:tc>
          <w:tcPr>
            <w:tcW w:w="719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4281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Народный артист</w:t>
            </w:r>
          </w:p>
        </w:tc>
      </w:tr>
      <w:tr w:rsidR="00380F58" w:rsidRPr="001B160B" w:rsidTr="0050718F">
        <w:tc>
          <w:tcPr>
            <w:tcW w:w="719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4281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артист</w:t>
            </w:r>
          </w:p>
        </w:tc>
      </w:tr>
      <w:tr w:rsidR="00380F58" w:rsidRPr="001B160B" w:rsidTr="0050718F">
        <w:tc>
          <w:tcPr>
            <w:tcW w:w="719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4281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деятель искусств</w:t>
            </w:r>
          </w:p>
        </w:tc>
      </w:tr>
      <w:tr w:rsidR="00380F58" w:rsidRPr="001B160B" w:rsidTr="0050718F">
        <w:tc>
          <w:tcPr>
            <w:tcW w:w="719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4281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Народный художник</w:t>
            </w:r>
          </w:p>
        </w:tc>
      </w:tr>
      <w:tr w:rsidR="00380F58" w:rsidRPr="001B160B" w:rsidTr="0050718F">
        <w:tc>
          <w:tcPr>
            <w:tcW w:w="719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5.6.</w:t>
            </w:r>
          </w:p>
        </w:tc>
        <w:tc>
          <w:tcPr>
            <w:tcW w:w="4281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художник</w:t>
            </w:r>
          </w:p>
        </w:tc>
      </w:tr>
      <w:tr w:rsidR="00380F58" w:rsidRPr="001B160B" w:rsidTr="0050718F">
        <w:tc>
          <w:tcPr>
            <w:tcW w:w="719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5.7.</w:t>
            </w:r>
          </w:p>
        </w:tc>
        <w:tc>
          <w:tcPr>
            <w:tcW w:w="4281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Народный писатель</w:t>
            </w:r>
          </w:p>
        </w:tc>
      </w:tr>
      <w:tr w:rsidR="00380F58" w:rsidRPr="001B160B" w:rsidTr="0050718F">
        <w:tc>
          <w:tcPr>
            <w:tcW w:w="719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5.8.</w:t>
            </w:r>
          </w:p>
        </w:tc>
        <w:tc>
          <w:tcPr>
            <w:tcW w:w="4281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писатель</w:t>
            </w:r>
          </w:p>
        </w:tc>
      </w:tr>
      <w:tr w:rsidR="00380F58" w:rsidRPr="001B160B" w:rsidTr="0050718F">
        <w:tc>
          <w:tcPr>
            <w:tcW w:w="719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5.9.</w:t>
            </w:r>
          </w:p>
        </w:tc>
        <w:tc>
          <w:tcPr>
            <w:tcW w:w="4281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Народный поэт</w:t>
            </w:r>
          </w:p>
        </w:tc>
      </w:tr>
      <w:tr w:rsidR="00380F58" w:rsidRPr="001B160B" w:rsidTr="0050718F">
        <w:tc>
          <w:tcPr>
            <w:tcW w:w="719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5.10.</w:t>
            </w:r>
          </w:p>
        </w:tc>
        <w:tc>
          <w:tcPr>
            <w:tcW w:w="4281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журналист</w:t>
            </w:r>
          </w:p>
        </w:tc>
      </w:tr>
      <w:tr w:rsidR="00380F58" w:rsidRPr="001B160B" w:rsidTr="0050718F">
        <w:tc>
          <w:tcPr>
            <w:tcW w:w="719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5.11.</w:t>
            </w:r>
          </w:p>
        </w:tc>
        <w:tc>
          <w:tcPr>
            <w:tcW w:w="4281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работник культуры</w:t>
            </w:r>
          </w:p>
        </w:tc>
      </w:tr>
      <w:tr w:rsidR="00380F58" w:rsidRPr="001B160B" w:rsidTr="0050718F">
        <w:tc>
          <w:tcPr>
            <w:tcW w:w="719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5.12.</w:t>
            </w:r>
          </w:p>
        </w:tc>
        <w:tc>
          <w:tcPr>
            <w:tcW w:w="4281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библиотекарь</w:t>
            </w:r>
          </w:p>
        </w:tc>
      </w:tr>
      <w:tr w:rsidR="00380F58" w:rsidRPr="001B160B" w:rsidTr="0050718F">
        <w:tc>
          <w:tcPr>
            <w:tcW w:w="719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5.13.</w:t>
            </w:r>
          </w:p>
        </w:tc>
        <w:tc>
          <w:tcPr>
            <w:tcW w:w="4281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деятель науки и культуры</w:t>
            </w:r>
          </w:p>
        </w:tc>
      </w:tr>
      <w:tr w:rsidR="00380F58" w:rsidRPr="001B160B" w:rsidTr="0050718F">
        <w:tc>
          <w:tcPr>
            <w:tcW w:w="719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5.14.</w:t>
            </w:r>
          </w:p>
        </w:tc>
        <w:tc>
          <w:tcPr>
            <w:tcW w:w="4281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деятель науки и техники</w:t>
            </w:r>
          </w:p>
        </w:tc>
      </w:tr>
      <w:tr w:rsidR="00D60827" w:rsidRPr="001B160B" w:rsidTr="0050718F">
        <w:tc>
          <w:tcPr>
            <w:tcW w:w="719" w:type="pct"/>
          </w:tcPr>
          <w:p w:rsidR="00D60827" w:rsidRPr="001B160B" w:rsidRDefault="00D60827" w:rsidP="00464D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5.15.</w:t>
            </w:r>
          </w:p>
        </w:tc>
        <w:tc>
          <w:tcPr>
            <w:tcW w:w="4281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деятель науки</w:t>
            </w:r>
          </w:p>
        </w:tc>
      </w:tr>
    </w:tbl>
    <w:p w:rsidR="00D60827" w:rsidRPr="001B160B" w:rsidRDefault="00D60827" w:rsidP="00D60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4F53" w:rsidRPr="001B160B" w:rsidRDefault="00E74F53" w:rsidP="00E74F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t>Таблица 3</w:t>
      </w:r>
    </w:p>
    <w:p w:rsidR="00E74F53" w:rsidRPr="001B160B" w:rsidRDefault="00E74F53" w:rsidP="00E74F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718F" w:rsidRDefault="0050718F" w:rsidP="00E74F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0718F">
        <w:rPr>
          <w:rFonts w:ascii="Times New Roman" w:eastAsia="Times New Roman" w:hAnsi="Times New Roman"/>
          <w:sz w:val="28"/>
          <w:szCs w:val="28"/>
          <w:lang w:eastAsia="ru-RU"/>
        </w:rPr>
        <w:t xml:space="preserve">еречень государственных наград, </w:t>
      </w:r>
    </w:p>
    <w:p w:rsidR="0050718F" w:rsidRDefault="0050718F" w:rsidP="00E74F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718F">
        <w:rPr>
          <w:rFonts w:ascii="Times New Roman" w:eastAsia="Times New Roman" w:hAnsi="Times New Roman"/>
          <w:sz w:val="28"/>
          <w:szCs w:val="28"/>
          <w:lang w:eastAsia="ru-RU"/>
        </w:rPr>
        <w:t>за наличие которых предоставляются соответствующие выплаты</w:t>
      </w:r>
      <w:r w:rsidRPr="0050718F">
        <w:rPr>
          <w:rFonts w:ascii="Times New Roman" w:hAnsi="Times New Roman"/>
          <w:sz w:val="28"/>
          <w:szCs w:val="28"/>
        </w:rPr>
        <w:t xml:space="preserve"> </w:t>
      </w:r>
    </w:p>
    <w:p w:rsidR="00E74F53" w:rsidRPr="0050718F" w:rsidRDefault="0050718F" w:rsidP="00E74F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718F">
        <w:rPr>
          <w:rFonts w:ascii="Times New Roman" w:hAnsi="Times New Roman"/>
          <w:sz w:val="28"/>
          <w:szCs w:val="28"/>
        </w:rPr>
        <w:t>медицинским работникам</w:t>
      </w:r>
    </w:p>
    <w:p w:rsidR="00E74F53" w:rsidRPr="001B160B" w:rsidRDefault="00E74F53" w:rsidP="00E74F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46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39"/>
        <w:gridCol w:w="8913"/>
      </w:tblGrid>
      <w:tr w:rsidR="00380F58" w:rsidRPr="001B160B" w:rsidTr="0050718F">
        <w:tc>
          <w:tcPr>
            <w:tcW w:w="695" w:type="pct"/>
          </w:tcPr>
          <w:p w:rsidR="003C12EB" w:rsidRDefault="00E74F53" w:rsidP="00CD7E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  <w:p w:rsidR="00E74F53" w:rsidRPr="001B160B" w:rsidRDefault="00E74F53" w:rsidP="00CD7E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305" w:type="pct"/>
          </w:tcPr>
          <w:p w:rsidR="00E74F53" w:rsidRPr="001B160B" w:rsidRDefault="00E74F53" w:rsidP="005071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государственной награды</w:t>
            </w:r>
          </w:p>
        </w:tc>
      </w:tr>
      <w:tr w:rsidR="00380F58" w:rsidRPr="001B160B" w:rsidTr="0050718F">
        <w:tc>
          <w:tcPr>
            <w:tcW w:w="5000" w:type="pct"/>
            <w:gridSpan w:val="2"/>
          </w:tcPr>
          <w:p w:rsidR="00E74F53" w:rsidRPr="001B160B" w:rsidRDefault="00E74F53" w:rsidP="00CD7E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Почетные звания Российской Федерации</w:t>
            </w:r>
          </w:p>
        </w:tc>
      </w:tr>
      <w:tr w:rsidR="00380F58" w:rsidRPr="001B160B" w:rsidTr="0050718F">
        <w:tc>
          <w:tcPr>
            <w:tcW w:w="695" w:type="pct"/>
          </w:tcPr>
          <w:p w:rsidR="00E74F53" w:rsidRPr="001B160B" w:rsidRDefault="00E74F53" w:rsidP="00CD7E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305" w:type="pct"/>
          </w:tcPr>
          <w:p w:rsidR="00E74F53" w:rsidRPr="001B160B" w:rsidRDefault="00E74F53" w:rsidP="00CD7E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врач Российской Федерации</w:t>
            </w:r>
          </w:p>
        </w:tc>
      </w:tr>
      <w:tr w:rsidR="00380F58" w:rsidRPr="001B160B" w:rsidTr="0050718F">
        <w:tc>
          <w:tcPr>
            <w:tcW w:w="695" w:type="pct"/>
          </w:tcPr>
          <w:p w:rsidR="00E74F53" w:rsidRPr="001B160B" w:rsidRDefault="00E74F53" w:rsidP="00CD7E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305" w:type="pct"/>
          </w:tcPr>
          <w:p w:rsidR="00E74F53" w:rsidRPr="001B160B" w:rsidRDefault="00E74F53" w:rsidP="00CD7E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работник здравоохранения Российской Федерации</w:t>
            </w:r>
          </w:p>
        </w:tc>
      </w:tr>
      <w:tr w:rsidR="00380F58" w:rsidRPr="001B160B" w:rsidTr="0050718F">
        <w:tc>
          <w:tcPr>
            <w:tcW w:w="695" w:type="pct"/>
          </w:tcPr>
          <w:p w:rsidR="00E74F53" w:rsidRPr="001B160B" w:rsidRDefault="00E74F53" w:rsidP="00CD7E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305" w:type="pct"/>
          </w:tcPr>
          <w:p w:rsidR="00E74F53" w:rsidRPr="001B160B" w:rsidRDefault="00E74F53" w:rsidP="00CD7E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Отличник здравоохранения Российской Федерации</w:t>
            </w:r>
          </w:p>
        </w:tc>
      </w:tr>
      <w:tr w:rsidR="00380F58" w:rsidRPr="001B160B" w:rsidTr="0050718F">
        <w:tc>
          <w:tcPr>
            <w:tcW w:w="5000" w:type="pct"/>
            <w:gridSpan w:val="2"/>
          </w:tcPr>
          <w:p w:rsidR="00E74F53" w:rsidRPr="001B160B" w:rsidRDefault="00251D72" w:rsidP="00251D7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Почетные звания</w:t>
            </w:r>
            <w:r w:rsidR="00E74F53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Республики Татарстан</w:t>
            </w:r>
          </w:p>
        </w:tc>
      </w:tr>
      <w:tr w:rsidR="00380F58" w:rsidRPr="001B160B" w:rsidTr="0050718F">
        <w:tc>
          <w:tcPr>
            <w:tcW w:w="695" w:type="pct"/>
          </w:tcPr>
          <w:p w:rsidR="00E74F53" w:rsidRPr="001B160B" w:rsidRDefault="00E74F53" w:rsidP="00206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 w:rsidR="00206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05" w:type="pct"/>
          </w:tcPr>
          <w:p w:rsidR="00E74F53" w:rsidRPr="001B160B" w:rsidRDefault="00E74F53" w:rsidP="00CD7E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врач Республики Татарстан</w:t>
            </w:r>
          </w:p>
        </w:tc>
      </w:tr>
      <w:tr w:rsidR="00E74F53" w:rsidRPr="001B160B" w:rsidTr="0050718F">
        <w:tc>
          <w:tcPr>
            <w:tcW w:w="695" w:type="pct"/>
          </w:tcPr>
          <w:p w:rsidR="00E74F53" w:rsidRPr="001B160B" w:rsidRDefault="00E74F53" w:rsidP="00206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 w:rsidR="00206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05" w:type="pct"/>
          </w:tcPr>
          <w:p w:rsidR="00E74F53" w:rsidRPr="001B160B" w:rsidRDefault="00E74F53" w:rsidP="00CD7E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работник здравоохранения Республики Татарстан</w:t>
            </w:r>
          </w:p>
        </w:tc>
      </w:tr>
    </w:tbl>
    <w:p w:rsidR="00FC1E91" w:rsidRPr="001B160B" w:rsidRDefault="00FC1E91" w:rsidP="00D6082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2EB" w:rsidRDefault="003C12EB" w:rsidP="00D6082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2EB" w:rsidRDefault="003C12EB" w:rsidP="00D6082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2EB" w:rsidRDefault="003C12EB" w:rsidP="00D6082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2EB" w:rsidRDefault="003C12EB" w:rsidP="00D6082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1E91" w:rsidRPr="001B160B" w:rsidRDefault="00FC1E91" w:rsidP="00D6082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60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Таблица </w:t>
      </w:r>
      <w:r w:rsidR="00E74F53" w:rsidRPr="001B160B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D60827" w:rsidRPr="001B160B" w:rsidRDefault="00D60827" w:rsidP="00D608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F65" w:rsidRDefault="0050718F" w:rsidP="005071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2" w:name="P8554"/>
      <w:bookmarkEnd w:id="22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0718F">
        <w:rPr>
          <w:rFonts w:ascii="Times New Roman" w:eastAsia="Times New Roman" w:hAnsi="Times New Roman"/>
          <w:sz w:val="28"/>
          <w:szCs w:val="28"/>
          <w:lang w:eastAsia="ru-RU"/>
        </w:rPr>
        <w:t xml:space="preserve">еречень государственных наград, спортивных званий </w:t>
      </w:r>
    </w:p>
    <w:p w:rsidR="003C12EB" w:rsidRDefault="0050718F" w:rsidP="005071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 w:rsidRPr="0050718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Республики Татарстан</w:t>
      </w:r>
      <w:r w:rsidRPr="0050718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0718F">
        <w:rPr>
          <w:rFonts w:ascii="Times New Roman" w:eastAsia="Times New Roman" w:hAnsi="Times New Roman"/>
          <w:sz w:val="28"/>
          <w:szCs w:val="28"/>
          <w:lang w:eastAsia="ru-RU"/>
        </w:rPr>
        <w:t xml:space="preserve">оюза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0718F">
        <w:rPr>
          <w:rFonts w:ascii="Times New Roman" w:eastAsia="Times New Roman" w:hAnsi="Times New Roman"/>
          <w:sz w:val="28"/>
          <w:szCs w:val="28"/>
          <w:lang w:eastAsia="ru-RU"/>
        </w:rPr>
        <w:t xml:space="preserve">оветских </w:t>
      </w:r>
    </w:p>
    <w:p w:rsidR="003C12EB" w:rsidRDefault="0050718F" w:rsidP="005071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0718F">
        <w:rPr>
          <w:rFonts w:ascii="Times New Roman" w:eastAsia="Times New Roman" w:hAnsi="Times New Roman"/>
          <w:sz w:val="28"/>
          <w:szCs w:val="28"/>
          <w:lang w:eastAsia="ru-RU"/>
        </w:rPr>
        <w:t xml:space="preserve">оциалистических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50718F">
        <w:rPr>
          <w:rFonts w:ascii="Times New Roman" w:eastAsia="Times New Roman" w:hAnsi="Times New Roman"/>
          <w:sz w:val="28"/>
          <w:szCs w:val="28"/>
          <w:lang w:eastAsia="ru-RU"/>
        </w:rPr>
        <w:t xml:space="preserve">еспублик, союзных и автономных республик в составе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0718F">
        <w:rPr>
          <w:rFonts w:ascii="Times New Roman" w:eastAsia="Times New Roman" w:hAnsi="Times New Roman"/>
          <w:sz w:val="28"/>
          <w:szCs w:val="28"/>
          <w:lang w:eastAsia="ru-RU"/>
        </w:rPr>
        <w:t xml:space="preserve">оюза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0718F">
        <w:rPr>
          <w:rFonts w:ascii="Times New Roman" w:eastAsia="Times New Roman" w:hAnsi="Times New Roman"/>
          <w:sz w:val="28"/>
          <w:szCs w:val="28"/>
          <w:lang w:eastAsia="ru-RU"/>
        </w:rPr>
        <w:t xml:space="preserve">оветских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0718F">
        <w:rPr>
          <w:rFonts w:ascii="Times New Roman" w:eastAsia="Times New Roman" w:hAnsi="Times New Roman"/>
          <w:sz w:val="28"/>
          <w:szCs w:val="28"/>
          <w:lang w:eastAsia="ru-RU"/>
        </w:rPr>
        <w:t xml:space="preserve">оциалистических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50718F">
        <w:rPr>
          <w:rFonts w:ascii="Times New Roman" w:eastAsia="Times New Roman" w:hAnsi="Times New Roman"/>
          <w:sz w:val="28"/>
          <w:szCs w:val="28"/>
          <w:lang w:eastAsia="ru-RU"/>
        </w:rPr>
        <w:t xml:space="preserve">еспублик, за наличие которых </w:t>
      </w:r>
    </w:p>
    <w:p w:rsidR="003C12EB" w:rsidRDefault="0050718F" w:rsidP="005071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718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предоставляются выплаты стимулирующего характера </w:t>
      </w:r>
    </w:p>
    <w:p w:rsidR="00D60827" w:rsidRPr="0050718F" w:rsidRDefault="0050718F" w:rsidP="005071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718F">
        <w:rPr>
          <w:rFonts w:ascii="Times New Roman" w:eastAsia="Times New Roman" w:hAnsi="Times New Roman"/>
          <w:sz w:val="28"/>
          <w:szCs w:val="28"/>
          <w:lang w:eastAsia="ru-RU"/>
        </w:rPr>
        <w:t>работникам физической культуры</w:t>
      </w:r>
    </w:p>
    <w:p w:rsidR="00E74F53" w:rsidRPr="0050718F" w:rsidRDefault="00E74F53" w:rsidP="00D608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461" w:type="pct"/>
        <w:tblInd w:w="-57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9"/>
        <w:gridCol w:w="8983"/>
      </w:tblGrid>
      <w:tr w:rsidR="00E74F53" w:rsidRPr="001B160B" w:rsidTr="003C12EB">
        <w:tc>
          <w:tcPr>
            <w:tcW w:w="661" w:type="pct"/>
          </w:tcPr>
          <w:p w:rsidR="003C12EB" w:rsidRDefault="00E74F53" w:rsidP="00CD7E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  <w:p w:rsidR="00E74F53" w:rsidRPr="001B160B" w:rsidRDefault="00E74F53" w:rsidP="00CD7E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339" w:type="pct"/>
          </w:tcPr>
          <w:p w:rsidR="00E74F53" w:rsidRPr="001B160B" w:rsidRDefault="00E74F53" w:rsidP="00CD7E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почетного звания, спортивного звания, государственной награды</w:t>
            </w:r>
          </w:p>
        </w:tc>
      </w:tr>
    </w:tbl>
    <w:p w:rsidR="00D60827" w:rsidRPr="001B160B" w:rsidRDefault="00D60827" w:rsidP="00D608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546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9"/>
        <w:gridCol w:w="8983"/>
      </w:tblGrid>
      <w:tr w:rsidR="00380F58" w:rsidRPr="001B160B" w:rsidTr="0050718F">
        <w:trPr>
          <w:tblHeader/>
        </w:trPr>
        <w:tc>
          <w:tcPr>
            <w:tcW w:w="661" w:type="pct"/>
          </w:tcPr>
          <w:p w:rsidR="00D60827" w:rsidRPr="001B160B" w:rsidRDefault="00E74F53" w:rsidP="00EE6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39" w:type="pct"/>
          </w:tcPr>
          <w:p w:rsidR="00D60827" w:rsidRPr="001B160B" w:rsidRDefault="00E74F53" w:rsidP="00D60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380F58" w:rsidRPr="001B160B" w:rsidTr="0050718F">
        <w:tc>
          <w:tcPr>
            <w:tcW w:w="5000" w:type="pct"/>
            <w:gridSpan w:val="2"/>
          </w:tcPr>
          <w:p w:rsidR="00D60827" w:rsidRPr="001B160B" w:rsidRDefault="00D60827" w:rsidP="00EE65D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Почетные звания, спортивные звания Российской Федерации</w:t>
            </w:r>
          </w:p>
        </w:tc>
      </w:tr>
      <w:tr w:rsidR="00380F58" w:rsidRPr="001B160B" w:rsidTr="0050718F">
        <w:tc>
          <w:tcPr>
            <w:tcW w:w="661" w:type="pct"/>
          </w:tcPr>
          <w:p w:rsidR="00D60827" w:rsidRPr="001B160B" w:rsidRDefault="00D60827" w:rsidP="00EE6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339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работник физической культуры Российской Федерации</w:t>
            </w:r>
          </w:p>
        </w:tc>
      </w:tr>
      <w:tr w:rsidR="00380F58" w:rsidRPr="001B160B" w:rsidTr="0050718F">
        <w:tc>
          <w:tcPr>
            <w:tcW w:w="661" w:type="pct"/>
          </w:tcPr>
          <w:p w:rsidR="00D60827" w:rsidRPr="001B160B" w:rsidRDefault="00D60827" w:rsidP="00EE6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339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мастер спорта России</w:t>
            </w:r>
          </w:p>
        </w:tc>
      </w:tr>
      <w:tr w:rsidR="00380F58" w:rsidRPr="001B160B" w:rsidTr="0050718F">
        <w:tc>
          <w:tcPr>
            <w:tcW w:w="661" w:type="pct"/>
          </w:tcPr>
          <w:p w:rsidR="00D60827" w:rsidRPr="001B160B" w:rsidRDefault="00D60827" w:rsidP="00EE6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339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тренер России</w:t>
            </w:r>
          </w:p>
        </w:tc>
      </w:tr>
      <w:tr w:rsidR="00380F58" w:rsidRPr="001B160B" w:rsidTr="0050718F">
        <w:tc>
          <w:tcPr>
            <w:tcW w:w="661" w:type="pct"/>
          </w:tcPr>
          <w:p w:rsidR="00D60827" w:rsidRPr="001B160B" w:rsidRDefault="00D60827" w:rsidP="00EE6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4339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Почетный спортивный судья России</w:t>
            </w:r>
          </w:p>
        </w:tc>
      </w:tr>
      <w:tr w:rsidR="00380F58" w:rsidRPr="001B160B" w:rsidTr="0050718F">
        <w:tc>
          <w:tcPr>
            <w:tcW w:w="661" w:type="pct"/>
          </w:tcPr>
          <w:p w:rsidR="00D60827" w:rsidRPr="001B160B" w:rsidRDefault="00D60827" w:rsidP="00EE6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4339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мастер спорта России международного класса</w:t>
            </w:r>
          </w:p>
        </w:tc>
      </w:tr>
      <w:tr w:rsidR="00380F58" w:rsidRPr="001B160B" w:rsidTr="0050718F">
        <w:tc>
          <w:tcPr>
            <w:tcW w:w="661" w:type="pct"/>
          </w:tcPr>
          <w:p w:rsidR="00D60827" w:rsidRPr="001B160B" w:rsidRDefault="00D60827" w:rsidP="00EE6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4339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Мастер спорта России международного класса</w:t>
            </w:r>
          </w:p>
        </w:tc>
      </w:tr>
      <w:tr w:rsidR="00380F58" w:rsidRPr="001B160B" w:rsidTr="0050718F">
        <w:tc>
          <w:tcPr>
            <w:tcW w:w="661" w:type="pct"/>
          </w:tcPr>
          <w:p w:rsidR="00D60827" w:rsidRPr="001B160B" w:rsidRDefault="00D60827" w:rsidP="00EE6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4339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Мастер спорта России</w:t>
            </w:r>
          </w:p>
        </w:tc>
      </w:tr>
      <w:tr w:rsidR="00380F58" w:rsidRPr="001B160B" w:rsidTr="0050718F">
        <w:tc>
          <w:tcPr>
            <w:tcW w:w="661" w:type="pct"/>
          </w:tcPr>
          <w:p w:rsidR="00D60827" w:rsidRPr="001B160B" w:rsidRDefault="00D60827" w:rsidP="00EE6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4339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Гроссмейстер России</w:t>
            </w:r>
          </w:p>
        </w:tc>
      </w:tr>
      <w:tr w:rsidR="00380F58" w:rsidRPr="001B160B" w:rsidTr="0050718F">
        <w:tc>
          <w:tcPr>
            <w:tcW w:w="661" w:type="pct"/>
          </w:tcPr>
          <w:p w:rsidR="00D60827" w:rsidRPr="001B160B" w:rsidRDefault="00D60827" w:rsidP="00EE6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1.9.</w:t>
            </w:r>
          </w:p>
        </w:tc>
        <w:tc>
          <w:tcPr>
            <w:tcW w:w="4339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Почетный спортивный судья России</w:t>
            </w:r>
          </w:p>
        </w:tc>
      </w:tr>
      <w:tr w:rsidR="00380F58" w:rsidRPr="001B160B" w:rsidTr="0050718F">
        <w:tc>
          <w:tcPr>
            <w:tcW w:w="5000" w:type="pct"/>
            <w:gridSpan w:val="2"/>
          </w:tcPr>
          <w:p w:rsidR="00D60827" w:rsidRPr="001B160B" w:rsidRDefault="00D60827" w:rsidP="00251D7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Почетные звания Республики Татарстан</w:t>
            </w:r>
          </w:p>
        </w:tc>
      </w:tr>
      <w:tr w:rsidR="00380F58" w:rsidRPr="001B160B" w:rsidTr="0050718F">
        <w:tc>
          <w:tcPr>
            <w:tcW w:w="661" w:type="pct"/>
          </w:tcPr>
          <w:p w:rsidR="00D60827" w:rsidRPr="001B160B" w:rsidRDefault="00206C6A" w:rsidP="00EE6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</w:t>
            </w:r>
            <w:r w:rsidR="00D60827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39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работник физической культуры Республики Татарстан</w:t>
            </w:r>
          </w:p>
        </w:tc>
      </w:tr>
      <w:tr w:rsidR="00380F58" w:rsidRPr="001B160B" w:rsidTr="0050718F">
        <w:tc>
          <w:tcPr>
            <w:tcW w:w="661" w:type="pct"/>
          </w:tcPr>
          <w:p w:rsidR="00D60827" w:rsidRPr="001B160B" w:rsidRDefault="00D60827" w:rsidP="00206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 w:rsidR="00206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39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тренер Республики Татарстан</w:t>
            </w:r>
          </w:p>
        </w:tc>
      </w:tr>
      <w:tr w:rsidR="00380F58" w:rsidRPr="001B160B" w:rsidTr="0050718F">
        <w:tc>
          <w:tcPr>
            <w:tcW w:w="5000" w:type="pct"/>
            <w:gridSpan w:val="2"/>
          </w:tcPr>
          <w:p w:rsidR="00D60827" w:rsidRPr="001B160B" w:rsidRDefault="00D60827" w:rsidP="00EE65D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Почетные звания Союза Советских Социалистических Республик</w:t>
            </w:r>
          </w:p>
        </w:tc>
      </w:tr>
      <w:tr w:rsidR="00380F58" w:rsidRPr="001B160B" w:rsidTr="0050718F">
        <w:tc>
          <w:tcPr>
            <w:tcW w:w="661" w:type="pct"/>
          </w:tcPr>
          <w:p w:rsidR="00D60827" w:rsidRPr="001B160B" w:rsidRDefault="00D60827" w:rsidP="00EE6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339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мастер спорта СССР</w:t>
            </w:r>
          </w:p>
        </w:tc>
      </w:tr>
      <w:tr w:rsidR="00380F58" w:rsidRPr="001B160B" w:rsidTr="0050718F">
        <w:tc>
          <w:tcPr>
            <w:tcW w:w="661" w:type="pct"/>
          </w:tcPr>
          <w:p w:rsidR="00D60827" w:rsidRPr="001B160B" w:rsidRDefault="00D60827" w:rsidP="00EE6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4339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тренер СССР</w:t>
            </w:r>
          </w:p>
        </w:tc>
      </w:tr>
      <w:tr w:rsidR="00380F58" w:rsidRPr="001B160B" w:rsidTr="0050718F">
        <w:tc>
          <w:tcPr>
            <w:tcW w:w="661" w:type="pct"/>
          </w:tcPr>
          <w:p w:rsidR="00D60827" w:rsidRPr="001B160B" w:rsidRDefault="00D60827" w:rsidP="00EE6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4339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Мастер спорта СССР</w:t>
            </w:r>
          </w:p>
        </w:tc>
      </w:tr>
      <w:tr w:rsidR="00380F58" w:rsidRPr="001B160B" w:rsidTr="0050718F">
        <w:tc>
          <w:tcPr>
            <w:tcW w:w="661" w:type="pct"/>
          </w:tcPr>
          <w:p w:rsidR="00D60827" w:rsidRPr="001B160B" w:rsidRDefault="00D60827" w:rsidP="00EE6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4339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Мастер спорта СССР международного класса</w:t>
            </w:r>
          </w:p>
        </w:tc>
      </w:tr>
      <w:tr w:rsidR="00380F58" w:rsidRPr="001B160B" w:rsidTr="0050718F">
        <w:tc>
          <w:tcPr>
            <w:tcW w:w="661" w:type="pct"/>
          </w:tcPr>
          <w:p w:rsidR="00D60827" w:rsidRPr="001B160B" w:rsidRDefault="00D60827" w:rsidP="00EE6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4339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тренер РСФСР</w:t>
            </w:r>
          </w:p>
        </w:tc>
      </w:tr>
      <w:tr w:rsidR="00380F58" w:rsidRPr="001B160B" w:rsidTr="0050718F">
        <w:tc>
          <w:tcPr>
            <w:tcW w:w="661" w:type="pct"/>
          </w:tcPr>
          <w:p w:rsidR="00D60827" w:rsidRPr="001B160B" w:rsidRDefault="00295275" w:rsidP="00EE6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7" w:history="1">
              <w:r w:rsidR="00D60827" w:rsidRPr="001B160B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3.6</w:t>
              </w:r>
            </w:hyperlink>
            <w:r w:rsidR="00D60827"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39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Гроссмейстер СССР</w:t>
            </w:r>
          </w:p>
        </w:tc>
      </w:tr>
      <w:tr w:rsidR="00380F58" w:rsidRPr="001B160B" w:rsidTr="0050718F">
        <w:tc>
          <w:tcPr>
            <w:tcW w:w="5000" w:type="pct"/>
            <w:gridSpan w:val="2"/>
          </w:tcPr>
          <w:p w:rsidR="003C12EB" w:rsidRDefault="00D60827" w:rsidP="003C12E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Почетные звания союзных республик в составе Союза Советских</w:t>
            </w:r>
          </w:p>
          <w:p w:rsidR="00D60827" w:rsidRPr="001B160B" w:rsidRDefault="00D60827" w:rsidP="003C12E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Социалистических Республик</w:t>
            </w:r>
          </w:p>
        </w:tc>
      </w:tr>
      <w:tr w:rsidR="00380F58" w:rsidRPr="001B160B" w:rsidTr="0050718F">
        <w:tc>
          <w:tcPr>
            <w:tcW w:w="661" w:type="pct"/>
          </w:tcPr>
          <w:p w:rsidR="00D60827" w:rsidRPr="001B160B" w:rsidRDefault="00D60827" w:rsidP="00EE6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4339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деятель физкультуры и спорта</w:t>
            </w:r>
          </w:p>
        </w:tc>
      </w:tr>
      <w:tr w:rsidR="00380F58" w:rsidRPr="001B160B" w:rsidTr="0050718F">
        <w:tc>
          <w:tcPr>
            <w:tcW w:w="661" w:type="pct"/>
          </w:tcPr>
          <w:p w:rsidR="00D60827" w:rsidRPr="001B160B" w:rsidRDefault="00D60827" w:rsidP="00EE6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4339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деятель спорта</w:t>
            </w:r>
          </w:p>
        </w:tc>
      </w:tr>
      <w:tr w:rsidR="00380F58" w:rsidRPr="001B160B" w:rsidTr="0050718F">
        <w:tc>
          <w:tcPr>
            <w:tcW w:w="661" w:type="pct"/>
          </w:tcPr>
          <w:p w:rsidR="00D60827" w:rsidRPr="001B160B" w:rsidRDefault="00D60827" w:rsidP="00EE6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4339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деятель физической культуры</w:t>
            </w:r>
          </w:p>
        </w:tc>
      </w:tr>
      <w:tr w:rsidR="00380F58" w:rsidRPr="001B160B" w:rsidTr="0050718F">
        <w:tc>
          <w:tcPr>
            <w:tcW w:w="661" w:type="pct"/>
          </w:tcPr>
          <w:p w:rsidR="00D60827" w:rsidRPr="001B160B" w:rsidRDefault="00D60827" w:rsidP="00EE6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4339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работник физической культуры и спорта</w:t>
            </w:r>
          </w:p>
        </w:tc>
      </w:tr>
      <w:tr w:rsidR="00380F58" w:rsidRPr="001B160B" w:rsidTr="0050718F">
        <w:tc>
          <w:tcPr>
            <w:tcW w:w="661" w:type="pct"/>
          </w:tcPr>
          <w:p w:rsidR="00D60827" w:rsidRPr="001B160B" w:rsidRDefault="00D60827" w:rsidP="00EE6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4339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тренер</w:t>
            </w:r>
          </w:p>
        </w:tc>
      </w:tr>
      <w:tr w:rsidR="00380F58" w:rsidRPr="001B160B" w:rsidTr="0050718F">
        <w:tc>
          <w:tcPr>
            <w:tcW w:w="5000" w:type="pct"/>
            <w:gridSpan w:val="2"/>
          </w:tcPr>
          <w:p w:rsidR="00661DEC" w:rsidRDefault="00D60827" w:rsidP="00EE65D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5. Почетные звания автономных республик в составе Союза Советских </w:t>
            </w:r>
          </w:p>
          <w:p w:rsidR="00D60827" w:rsidRPr="001B160B" w:rsidRDefault="00D60827" w:rsidP="00EE65D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Социалистических Республик</w:t>
            </w:r>
          </w:p>
        </w:tc>
      </w:tr>
      <w:tr w:rsidR="00380F58" w:rsidRPr="001B160B" w:rsidTr="0050718F">
        <w:tc>
          <w:tcPr>
            <w:tcW w:w="661" w:type="pct"/>
          </w:tcPr>
          <w:p w:rsidR="00D60827" w:rsidRPr="001B160B" w:rsidRDefault="00D60827" w:rsidP="00EE6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4339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деятель физкультуры и спорта</w:t>
            </w:r>
          </w:p>
        </w:tc>
      </w:tr>
      <w:tr w:rsidR="00D60827" w:rsidRPr="001B160B" w:rsidTr="0050718F">
        <w:tc>
          <w:tcPr>
            <w:tcW w:w="661" w:type="pct"/>
          </w:tcPr>
          <w:p w:rsidR="00D60827" w:rsidRPr="001B160B" w:rsidRDefault="00D60827" w:rsidP="00EE6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4339" w:type="pct"/>
          </w:tcPr>
          <w:p w:rsidR="00D60827" w:rsidRPr="001B160B" w:rsidRDefault="00D60827" w:rsidP="00D6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16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Заслуженный работник физической культуры и спорта</w:t>
            </w:r>
          </w:p>
        </w:tc>
      </w:tr>
    </w:tbl>
    <w:p w:rsidR="00B405F0" w:rsidRPr="001B160B" w:rsidRDefault="00B405F0" w:rsidP="00B405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63B9" w:rsidRPr="001B160B" w:rsidRDefault="00FC1E91" w:rsidP="00FC1E91">
      <w:pPr>
        <w:pStyle w:val="ConsPlusNormal"/>
        <w:tabs>
          <w:tab w:val="left" w:pos="10065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B160B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E74F53" w:rsidRPr="001B160B">
        <w:rPr>
          <w:rFonts w:ascii="Times New Roman" w:hAnsi="Times New Roman" w:cs="Times New Roman"/>
          <w:sz w:val="28"/>
          <w:szCs w:val="28"/>
        </w:rPr>
        <w:t>5</w:t>
      </w:r>
    </w:p>
    <w:p w:rsidR="00DC3F65" w:rsidRDefault="00DC3F65" w:rsidP="00096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DC3F65">
        <w:rPr>
          <w:rFonts w:ascii="Times New Roman" w:hAnsi="Times New Roman" w:cs="Times New Roman"/>
          <w:bCs/>
          <w:sz w:val="28"/>
          <w:szCs w:val="28"/>
        </w:rPr>
        <w:t>еречень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3F65">
        <w:rPr>
          <w:rFonts w:ascii="Times New Roman" w:hAnsi="Times New Roman" w:cs="Times New Roman"/>
          <w:bCs/>
          <w:sz w:val="28"/>
          <w:szCs w:val="28"/>
        </w:rPr>
        <w:t xml:space="preserve">государственных наград </w:t>
      </w:r>
    </w:p>
    <w:p w:rsidR="003C12EB" w:rsidRDefault="00DC3F65" w:rsidP="00096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 w:rsidRPr="0050718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Республики Татарстан</w:t>
      </w:r>
      <w:r w:rsidRPr="0050718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0718F">
        <w:rPr>
          <w:rFonts w:ascii="Times New Roman" w:eastAsia="Times New Roman" w:hAnsi="Times New Roman"/>
          <w:sz w:val="28"/>
          <w:szCs w:val="28"/>
          <w:lang w:eastAsia="ru-RU"/>
        </w:rPr>
        <w:t xml:space="preserve">оюза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0718F">
        <w:rPr>
          <w:rFonts w:ascii="Times New Roman" w:eastAsia="Times New Roman" w:hAnsi="Times New Roman"/>
          <w:sz w:val="28"/>
          <w:szCs w:val="28"/>
          <w:lang w:eastAsia="ru-RU"/>
        </w:rPr>
        <w:t xml:space="preserve">оветских </w:t>
      </w:r>
    </w:p>
    <w:p w:rsidR="003C12EB" w:rsidRDefault="00DC3F65" w:rsidP="00096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0718F">
        <w:rPr>
          <w:rFonts w:ascii="Times New Roman" w:eastAsia="Times New Roman" w:hAnsi="Times New Roman"/>
          <w:sz w:val="28"/>
          <w:szCs w:val="28"/>
          <w:lang w:eastAsia="ru-RU"/>
        </w:rPr>
        <w:t xml:space="preserve">оциалистических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50718F">
        <w:rPr>
          <w:rFonts w:ascii="Times New Roman" w:eastAsia="Times New Roman" w:hAnsi="Times New Roman"/>
          <w:sz w:val="28"/>
          <w:szCs w:val="28"/>
          <w:lang w:eastAsia="ru-RU"/>
        </w:rPr>
        <w:t xml:space="preserve">еспублик, союзных и автономных республик в составе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0718F">
        <w:rPr>
          <w:rFonts w:ascii="Times New Roman" w:eastAsia="Times New Roman" w:hAnsi="Times New Roman"/>
          <w:sz w:val="28"/>
          <w:szCs w:val="28"/>
          <w:lang w:eastAsia="ru-RU"/>
        </w:rPr>
        <w:t xml:space="preserve">оюза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0718F">
        <w:rPr>
          <w:rFonts w:ascii="Times New Roman" w:eastAsia="Times New Roman" w:hAnsi="Times New Roman"/>
          <w:sz w:val="28"/>
          <w:szCs w:val="28"/>
          <w:lang w:eastAsia="ru-RU"/>
        </w:rPr>
        <w:t xml:space="preserve">оветских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0718F">
        <w:rPr>
          <w:rFonts w:ascii="Times New Roman" w:eastAsia="Times New Roman" w:hAnsi="Times New Roman"/>
          <w:sz w:val="28"/>
          <w:szCs w:val="28"/>
          <w:lang w:eastAsia="ru-RU"/>
        </w:rPr>
        <w:t xml:space="preserve">оциалистических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50718F">
        <w:rPr>
          <w:rFonts w:ascii="Times New Roman" w:eastAsia="Times New Roman" w:hAnsi="Times New Roman"/>
          <w:sz w:val="28"/>
          <w:szCs w:val="28"/>
          <w:lang w:eastAsia="ru-RU"/>
        </w:rPr>
        <w:t>еспублик</w:t>
      </w:r>
      <w:r w:rsidRPr="00DC3F65">
        <w:rPr>
          <w:rFonts w:ascii="Times New Roman" w:hAnsi="Times New Roman" w:cs="Times New Roman"/>
          <w:bCs/>
          <w:sz w:val="28"/>
          <w:szCs w:val="28"/>
        </w:rPr>
        <w:t xml:space="preserve">, по которым </w:t>
      </w:r>
    </w:p>
    <w:p w:rsidR="003C12EB" w:rsidRDefault="00DC3F65" w:rsidP="00096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3F65">
        <w:rPr>
          <w:rFonts w:ascii="Times New Roman" w:hAnsi="Times New Roman" w:cs="Times New Roman"/>
          <w:bCs/>
          <w:sz w:val="28"/>
          <w:szCs w:val="28"/>
        </w:rPr>
        <w:t xml:space="preserve">предоставляются выплаты стимулирующего характера </w:t>
      </w:r>
    </w:p>
    <w:p w:rsidR="0009645C" w:rsidRPr="00DC3F65" w:rsidRDefault="00DC3F65" w:rsidP="00096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3F65">
        <w:rPr>
          <w:rFonts w:ascii="Times New Roman" w:hAnsi="Times New Roman" w:cs="Times New Roman"/>
          <w:bCs/>
          <w:sz w:val="28"/>
          <w:szCs w:val="28"/>
        </w:rPr>
        <w:t>работникам сельского хозяйства</w:t>
      </w:r>
    </w:p>
    <w:p w:rsidR="00E74F53" w:rsidRPr="001B160B" w:rsidRDefault="00E74F53" w:rsidP="00096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04" w:type="dxa"/>
        <w:tblInd w:w="-57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8787"/>
      </w:tblGrid>
      <w:tr w:rsidR="00E74F53" w:rsidRPr="001B160B" w:rsidTr="00DC3F65">
        <w:tc>
          <w:tcPr>
            <w:tcW w:w="1417" w:type="dxa"/>
          </w:tcPr>
          <w:p w:rsidR="003C12EB" w:rsidRDefault="00E74F53" w:rsidP="003C1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E74F53" w:rsidRPr="001B160B" w:rsidRDefault="00E74F53" w:rsidP="003C1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787" w:type="dxa"/>
          </w:tcPr>
          <w:p w:rsidR="00E74F53" w:rsidRPr="001B160B" w:rsidRDefault="00E74F53" w:rsidP="00CD7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Наименование почетного звания, государственной награды</w:t>
            </w:r>
          </w:p>
        </w:tc>
      </w:tr>
    </w:tbl>
    <w:p w:rsidR="00E74F53" w:rsidRPr="001B160B" w:rsidRDefault="00E74F53" w:rsidP="000964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"/>
          <w:szCs w:val="2"/>
        </w:rPr>
      </w:pPr>
    </w:p>
    <w:tbl>
      <w:tblPr>
        <w:tblW w:w="10204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8787"/>
      </w:tblGrid>
      <w:tr w:rsidR="00380F58" w:rsidRPr="001B160B" w:rsidTr="00DC3F65">
        <w:trPr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F58" w:rsidRPr="001B160B" w:rsidTr="00DC3F65">
        <w:tc>
          <w:tcPr>
            <w:tcW w:w="10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1. Почетные звания Российской Федерации</w:t>
            </w:r>
          </w:p>
        </w:tc>
      </w:tr>
      <w:tr w:rsidR="00380F58" w:rsidRPr="001B160B" w:rsidTr="00DC3F6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 w:rsidP="00EE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Заслуженный агроном Российской Федерации</w:t>
            </w:r>
          </w:p>
        </w:tc>
      </w:tr>
      <w:tr w:rsidR="00380F58" w:rsidRPr="001B160B" w:rsidTr="00DC3F6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 w:rsidP="00EE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Заслуженный ветеринарный врач Российской Федерации</w:t>
            </w:r>
          </w:p>
        </w:tc>
      </w:tr>
      <w:tr w:rsidR="00380F58" w:rsidRPr="001B160B" w:rsidTr="00DC3F6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 w:rsidP="00EE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Заслуженный зоотехник Российской Федерации</w:t>
            </w:r>
          </w:p>
        </w:tc>
      </w:tr>
      <w:tr w:rsidR="00380F58" w:rsidRPr="001B160B" w:rsidTr="00DC3F6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 w:rsidP="00EE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Заслуженный мелиоратор Российской Федерации</w:t>
            </w:r>
          </w:p>
        </w:tc>
      </w:tr>
      <w:tr w:rsidR="00380F58" w:rsidRPr="001B160B" w:rsidTr="00DC3F6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 w:rsidP="00EE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Заслуженный механизатор сельского хозяйства Российской Федерации</w:t>
            </w:r>
          </w:p>
        </w:tc>
      </w:tr>
      <w:tr w:rsidR="00380F58" w:rsidRPr="001B160B" w:rsidTr="00DC3F6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 w:rsidP="00EE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Заслуженный работник сельского хозяйства Российской Федерации</w:t>
            </w:r>
          </w:p>
        </w:tc>
      </w:tr>
      <w:tr w:rsidR="00380F58" w:rsidRPr="001B160B" w:rsidTr="00DC3F65">
        <w:tc>
          <w:tcPr>
            <w:tcW w:w="10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 w:rsidP="00251D7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2. Почетные звания Республики Татарстан</w:t>
            </w:r>
          </w:p>
        </w:tc>
      </w:tr>
      <w:tr w:rsidR="00380F58" w:rsidRPr="001B160B" w:rsidTr="00DC3F6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 w:rsidP="00EE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Заслуженный агроном Республики Татарстан</w:t>
            </w:r>
          </w:p>
        </w:tc>
      </w:tr>
      <w:tr w:rsidR="00380F58" w:rsidRPr="001B160B" w:rsidTr="00DC3F6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 w:rsidP="00EE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Заслуженный ветеринарный врач Республики Татарстан</w:t>
            </w:r>
          </w:p>
        </w:tc>
      </w:tr>
      <w:tr w:rsidR="00380F58" w:rsidRPr="001B160B" w:rsidTr="00DC3F6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 w:rsidP="00EE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Заслуженный животновод Республики Татарстан</w:t>
            </w:r>
          </w:p>
        </w:tc>
      </w:tr>
      <w:tr w:rsidR="00380F58" w:rsidRPr="001B160B" w:rsidTr="00DC3F6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 w:rsidP="00EE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Заслуженный зоотехник Республики Татарстан</w:t>
            </w:r>
          </w:p>
        </w:tc>
      </w:tr>
      <w:tr w:rsidR="00380F58" w:rsidRPr="001B160B" w:rsidTr="00DC3F6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 w:rsidP="00EE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Заслуженный мелиоратор Республики Татарстан</w:t>
            </w:r>
          </w:p>
        </w:tc>
      </w:tr>
      <w:tr w:rsidR="00380F58" w:rsidRPr="001B160B" w:rsidTr="00DC3F6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 w:rsidP="00EE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Заслуженный механизатор сельского хозяйства Республики Татарстан</w:t>
            </w:r>
          </w:p>
        </w:tc>
      </w:tr>
      <w:tr w:rsidR="00380F58" w:rsidRPr="001B160B" w:rsidTr="00DC3F6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 w:rsidP="00EE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Заслуженный работник сельского хозяйства Республики Татарстан</w:t>
            </w:r>
          </w:p>
        </w:tc>
      </w:tr>
      <w:tr w:rsidR="00380F58" w:rsidRPr="001B160B" w:rsidTr="00DC3F65">
        <w:tc>
          <w:tcPr>
            <w:tcW w:w="10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 w:rsidP="00EE65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3. Почетные звания Союза Советских Социалистических Республик</w:t>
            </w:r>
          </w:p>
        </w:tc>
      </w:tr>
      <w:tr w:rsidR="00380F58" w:rsidRPr="001B160B" w:rsidTr="00DC3F6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 w:rsidP="00EE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Заслуженный работник сельского хозяйства СССР</w:t>
            </w:r>
          </w:p>
        </w:tc>
      </w:tr>
      <w:tr w:rsidR="00380F58" w:rsidRPr="001B160B" w:rsidTr="00DC3F65">
        <w:tc>
          <w:tcPr>
            <w:tcW w:w="10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EC" w:rsidRDefault="0009645C" w:rsidP="00EE65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 xml:space="preserve">4. Почетные звания союзных республик в составе Союза Советских </w:t>
            </w:r>
          </w:p>
          <w:p w:rsidR="0009645C" w:rsidRPr="001B160B" w:rsidRDefault="0009645C" w:rsidP="00EE65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Социалистических Республик</w:t>
            </w:r>
          </w:p>
        </w:tc>
      </w:tr>
      <w:tr w:rsidR="00380F58" w:rsidRPr="001B160B" w:rsidTr="00DC3F6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 w:rsidP="00EE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Заслуженный работник сельского хозяйства</w:t>
            </w:r>
          </w:p>
        </w:tc>
      </w:tr>
      <w:tr w:rsidR="00380F58" w:rsidRPr="001B160B" w:rsidTr="00DC3F6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 w:rsidP="00EE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Заслуженный агроном</w:t>
            </w:r>
          </w:p>
        </w:tc>
      </w:tr>
      <w:tr w:rsidR="00380F58" w:rsidRPr="001B160B" w:rsidTr="00DC3F6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 w:rsidP="00EE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Заслуженный инженер сельского хозяйства</w:t>
            </w:r>
          </w:p>
        </w:tc>
      </w:tr>
      <w:tr w:rsidR="00380F58" w:rsidRPr="001B160B" w:rsidTr="00DC3F6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 w:rsidP="00EE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Заслуженный зоотехник</w:t>
            </w:r>
          </w:p>
        </w:tc>
      </w:tr>
      <w:tr w:rsidR="00380F58" w:rsidRPr="001B160B" w:rsidTr="00DC3F6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 w:rsidP="00EE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Заслуженный работник животноводства</w:t>
            </w:r>
          </w:p>
        </w:tc>
      </w:tr>
      <w:tr w:rsidR="00380F58" w:rsidRPr="001B160B" w:rsidTr="00DC3F6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 w:rsidP="00EE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Заслуженный животновод</w:t>
            </w:r>
          </w:p>
        </w:tc>
      </w:tr>
      <w:tr w:rsidR="00380F58" w:rsidRPr="001B160B" w:rsidTr="00DC3F6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 w:rsidP="00EE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Заслуженный мастер животноводства</w:t>
            </w:r>
          </w:p>
        </w:tc>
      </w:tr>
      <w:tr w:rsidR="00380F58" w:rsidRPr="001B160B" w:rsidTr="00DC3F6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 w:rsidP="00EE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4.8.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Мастер животноводства</w:t>
            </w:r>
          </w:p>
        </w:tc>
      </w:tr>
      <w:tr w:rsidR="00380F58" w:rsidRPr="001B160B" w:rsidTr="00DC3F6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 w:rsidP="00EE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4.9.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Заслуженный механизатор сельского хозяйства</w:t>
            </w:r>
          </w:p>
        </w:tc>
      </w:tr>
      <w:tr w:rsidR="00380F58" w:rsidRPr="001B160B" w:rsidTr="00DC3F6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 w:rsidP="00EE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4.10.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Заслуженный механизатор</w:t>
            </w:r>
          </w:p>
        </w:tc>
      </w:tr>
      <w:tr w:rsidR="00380F58" w:rsidRPr="001B160B" w:rsidTr="00DC3F6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 w:rsidP="00EE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4.11.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Заслуженный мелиоратор</w:t>
            </w:r>
          </w:p>
        </w:tc>
      </w:tr>
      <w:tr w:rsidR="00380F58" w:rsidRPr="001B160B" w:rsidTr="00DC3F6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 w:rsidP="00EE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4.12.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Default="00096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Заслуженный ветеринарный врач</w:t>
            </w:r>
          </w:p>
          <w:p w:rsidR="00661DEC" w:rsidRPr="001B160B" w:rsidRDefault="00661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F58" w:rsidRPr="001B160B" w:rsidTr="00DC3F65">
        <w:tc>
          <w:tcPr>
            <w:tcW w:w="10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EC" w:rsidRDefault="0009645C" w:rsidP="00EE65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Почетные звания автономных республик в составе Союза Советских </w:t>
            </w:r>
          </w:p>
          <w:p w:rsidR="0009645C" w:rsidRPr="001B160B" w:rsidRDefault="0009645C" w:rsidP="00EE65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Социалистических Республик</w:t>
            </w:r>
          </w:p>
        </w:tc>
      </w:tr>
      <w:tr w:rsidR="00380F58" w:rsidRPr="001B160B" w:rsidTr="00DC3F6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 w:rsidP="00EE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Заслуженный работник сельского хозяйства</w:t>
            </w:r>
          </w:p>
        </w:tc>
      </w:tr>
      <w:tr w:rsidR="00380F58" w:rsidRPr="001B160B" w:rsidTr="00DC3F6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 w:rsidP="00EE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Заслуженный агроном</w:t>
            </w:r>
          </w:p>
        </w:tc>
      </w:tr>
      <w:tr w:rsidR="00380F58" w:rsidRPr="001B160B" w:rsidTr="00DC3F6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 w:rsidP="00EE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Заслуженный зоотехник</w:t>
            </w:r>
          </w:p>
        </w:tc>
      </w:tr>
      <w:tr w:rsidR="00380F58" w:rsidRPr="001B160B" w:rsidTr="00DC3F6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 w:rsidP="00EE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Заслуженный животновод</w:t>
            </w:r>
          </w:p>
        </w:tc>
      </w:tr>
      <w:tr w:rsidR="00380F58" w:rsidRPr="001B160B" w:rsidTr="00DC3F6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 w:rsidP="00EE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Заслуженный механизатор сельского хозяйства</w:t>
            </w:r>
          </w:p>
        </w:tc>
      </w:tr>
      <w:tr w:rsidR="00380F58" w:rsidRPr="001B160B" w:rsidTr="00DC3F6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 w:rsidP="00EE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5.6.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Заслуженный механизатор</w:t>
            </w:r>
          </w:p>
        </w:tc>
      </w:tr>
      <w:tr w:rsidR="00380F58" w:rsidRPr="001B160B" w:rsidTr="00DC3F6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 w:rsidP="00EE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5.7.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C" w:rsidRPr="001B160B" w:rsidRDefault="00096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B">
              <w:rPr>
                <w:rFonts w:ascii="Times New Roman" w:hAnsi="Times New Roman" w:cs="Times New Roman"/>
                <w:sz w:val="28"/>
                <w:szCs w:val="28"/>
              </w:rPr>
              <w:t>Заслуженный ветеринарный врач</w:t>
            </w:r>
          </w:p>
        </w:tc>
      </w:tr>
    </w:tbl>
    <w:p w:rsidR="00661DEC" w:rsidRDefault="00661DEC" w:rsidP="00733403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671" w:rsidRPr="001B160B" w:rsidRDefault="00733403" w:rsidP="00733403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sectPr w:rsidR="00981671" w:rsidRPr="001B160B" w:rsidSect="00330445">
      <w:pgSz w:w="11905" w:h="16838"/>
      <w:pgMar w:top="1134" w:right="850" w:bottom="1134" w:left="1701" w:header="283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8A4" w:rsidRDefault="00B568A4" w:rsidP="001B7365">
      <w:pPr>
        <w:spacing w:after="0" w:line="240" w:lineRule="auto"/>
      </w:pPr>
      <w:r>
        <w:separator/>
      </w:r>
    </w:p>
  </w:endnote>
  <w:endnote w:type="continuationSeparator" w:id="0">
    <w:p w:rsidR="00B568A4" w:rsidRDefault="00B568A4" w:rsidP="001B7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8A4" w:rsidRDefault="00B568A4" w:rsidP="001B7365">
      <w:pPr>
        <w:spacing w:after="0" w:line="240" w:lineRule="auto"/>
      </w:pPr>
      <w:r>
        <w:separator/>
      </w:r>
    </w:p>
  </w:footnote>
  <w:footnote w:type="continuationSeparator" w:id="0">
    <w:p w:rsidR="00B568A4" w:rsidRDefault="00B568A4" w:rsidP="001B7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FA3" w:rsidRDefault="00295275">
    <w:pPr>
      <w:pStyle w:val="a7"/>
      <w:jc w:val="center"/>
      <w:rPr>
        <w:rFonts w:ascii="Times New Roman" w:hAnsi="Times New Roman"/>
        <w:sz w:val="28"/>
        <w:szCs w:val="28"/>
      </w:rPr>
    </w:pPr>
    <w:sdt>
      <w:sdtPr>
        <w:rPr>
          <w:rFonts w:ascii="Times New Roman" w:hAnsi="Times New Roman"/>
          <w:sz w:val="28"/>
          <w:szCs w:val="28"/>
        </w:rPr>
        <w:id w:val="194964223"/>
        <w:docPartObj>
          <w:docPartGallery w:val="Page Numbers (Top of Page)"/>
          <w:docPartUnique/>
        </w:docPartObj>
      </w:sdtPr>
      <w:sdtContent>
        <w:r w:rsidRPr="001B7365">
          <w:rPr>
            <w:rFonts w:ascii="Times New Roman" w:hAnsi="Times New Roman"/>
            <w:sz w:val="28"/>
            <w:szCs w:val="28"/>
          </w:rPr>
          <w:fldChar w:fldCharType="begin"/>
        </w:r>
        <w:r w:rsidR="00F63FA3" w:rsidRPr="001B736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B7365">
          <w:rPr>
            <w:rFonts w:ascii="Times New Roman" w:hAnsi="Times New Roman"/>
            <w:sz w:val="28"/>
            <w:szCs w:val="28"/>
          </w:rPr>
          <w:fldChar w:fldCharType="separate"/>
        </w:r>
        <w:r w:rsidR="008D6D78">
          <w:rPr>
            <w:rFonts w:ascii="Times New Roman" w:hAnsi="Times New Roman"/>
            <w:noProof/>
            <w:sz w:val="28"/>
            <w:szCs w:val="28"/>
          </w:rPr>
          <w:t>2</w:t>
        </w:r>
        <w:r w:rsidRPr="001B7365">
          <w:rPr>
            <w:rFonts w:ascii="Times New Roman" w:hAnsi="Times New Roman"/>
            <w:sz w:val="28"/>
            <w:szCs w:val="28"/>
          </w:rPr>
          <w:fldChar w:fldCharType="end"/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553A6"/>
    <w:multiLevelType w:val="hybridMultilevel"/>
    <w:tmpl w:val="4600BD26"/>
    <w:lvl w:ilvl="0" w:tplc="0FBE68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D92136"/>
    <w:multiLevelType w:val="hybridMultilevel"/>
    <w:tmpl w:val="B39C1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3D7E8A"/>
    <w:multiLevelType w:val="hybridMultilevel"/>
    <w:tmpl w:val="4600BD26"/>
    <w:lvl w:ilvl="0" w:tplc="0FBE68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000DD9"/>
    <w:multiLevelType w:val="hybridMultilevel"/>
    <w:tmpl w:val="B1FA39CA"/>
    <w:lvl w:ilvl="0" w:tplc="005C113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DF74D0"/>
    <w:multiLevelType w:val="hybridMultilevel"/>
    <w:tmpl w:val="317A8C18"/>
    <w:lvl w:ilvl="0" w:tplc="39C20E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autoHyphenatio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53657"/>
    <w:rsid w:val="00001229"/>
    <w:rsid w:val="00002D45"/>
    <w:rsid w:val="00004326"/>
    <w:rsid w:val="00011407"/>
    <w:rsid w:val="000135FE"/>
    <w:rsid w:val="00013AC1"/>
    <w:rsid w:val="0001410C"/>
    <w:rsid w:val="00014155"/>
    <w:rsid w:val="00014DD0"/>
    <w:rsid w:val="00020190"/>
    <w:rsid w:val="00021F45"/>
    <w:rsid w:val="00026547"/>
    <w:rsid w:val="00027E11"/>
    <w:rsid w:val="0003462B"/>
    <w:rsid w:val="0004040E"/>
    <w:rsid w:val="00044A22"/>
    <w:rsid w:val="00047368"/>
    <w:rsid w:val="000506AF"/>
    <w:rsid w:val="0005203F"/>
    <w:rsid w:val="00052848"/>
    <w:rsid w:val="00053B35"/>
    <w:rsid w:val="00054015"/>
    <w:rsid w:val="000561E6"/>
    <w:rsid w:val="0005789C"/>
    <w:rsid w:val="0006063D"/>
    <w:rsid w:val="000665DD"/>
    <w:rsid w:val="00071F9A"/>
    <w:rsid w:val="0007526F"/>
    <w:rsid w:val="00075594"/>
    <w:rsid w:val="00081BDE"/>
    <w:rsid w:val="000829C6"/>
    <w:rsid w:val="0009317B"/>
    <w:rsid w:val="00093CCE"/>
    <w:rsid w:val="0009645C"/>
    <w:rsid w:val="000A15EE"/>
    <w:rsid w:val="000B0685"/>
    <w:rsid w:val="000C1069"/>
    <w:rsid w:val="000C150E"/>
    <w:rsid w:val="000C539D"/>
    <w:rsid w:val="000D0B53"/>
    <w:rsid w:val="000D6D0C"/>
    <w:rsid w:val="000E3449"/>
    <w:rsid w:val="000F1BC7"/>
    <w:rsid w:val="000F4103"/>
    <w:rsid w:val="000F5F3C"/>
    <w:rsid w:val="000F7809"/>
    <w:rsid w:val="00104BD4"/>
    <w:rsid w:val="00104DA8"/>
    <w:rsid w:val="00105B83"/>
    <w:rsid w:val="00112501"/>
    <w:rsid w:val="00112F4B"/>
    <w:rsid w:val="00117AC7"/>
    <w:rsid w:val="0012268E"/>
    <w:rsid w:val="00123850"/>
    <w:rsid w:val="001248EA"/>
    <w:rsid w:val="00126A40"/>
    <w:rsid w:val="00133518"/>
    <w:rsid w:val="00140189"/>
    <w:rsid w:val="00140284"/>
    <w:rsid w:val="0014058E"/>
    <w:rsid w:val="001424C4"/>
    <w:rsid w:val="001425B4"/>
    <w:rsid w:val="00142F5A"/>
    <w:rsid w:val="00143A5D"/>
    <w:rsid w:val="00146BF1"/>
    <w:rsid w:val="00166AF8"/>
    <w:rsid w:val="00167222"/>
    <w:rsid w:val="00172914"/>
    <w:rsid w:val="00174197"/>
    <w:rsid w:val="00176D3A"/>
    <w:rsid w:val="00180428"/>
    <w:rsid w:val="00181418"/>
    <w:rsid w:val="00186D0F"/>
    <w:rsid w:val="0018702B"/>
    <w:rsid w:val="00191136"/>
    <w:rsid w:val="0019214B"/>
    <w:rsid w:val="001942EB"/>
    <w:rsid w:val="00196F56"/>
    <w:rsid w:val="001A0764"/>
    <w:rsid w:val="001A405E"/>
    <w:rsid w:val="001A4FE5"/>
    <w:rsid w:val="001A752B"/>
    <w:rsid w:val="001B160B"/>
    <w:rsid w:val="001B1AAD"/>
    <w:rsid w:val="001B4A44"/>
    <w:rsid w:val="001B7365"/>
    <w:rsid w:val="001C0457"/>
    <w:rsid w:val="001C434D"/>
    <w:rsid w:val="001C4A78"/>
    <w:rsid w:val="001C5C55"/>
    <w:rsid w:val="001C6FCA"/>
    <w:rsid w:val="001D49C6"/>
    <w:rsid w:val="001D53F9"/>
    <w:rsid w:val="001D5F70"/>
    <w:rsid w:val="001E55C1"/>
    <w:rsid w:val="001E7272"/>
    <w:rsid w:val="001F486B"/>
    <w:rsid w:val="00204A9A"/>
    <w:rsid w:val="00204AFC"/>
    <w:rsid w:val="00206C6A"/>
    <w:rsid w:val="002119F9"/>
    <w:rsid w:val="00213761"/>
    <w:rsid w:val="00215361"/>
    <w:rsid w:val="0022076A"/>
    <w:rsid w:val="00225148"/>
    <w:rsid w:val="002257D4"/>
    <w:rsid w:val="00233C58"/>
    <w:rsid w:val="0023613A"/>
    <w:rsid w:val="00236651"/>
    <w:rsid w:val="00240123"/>
    <w:rsid w:val="00240458"/>
    <w:rsid w:val="002435C1"/>
    <w:rsid w:val="00246CE9"/>
    <w:rsid w:val="00251D72"/>
    <w:rsid w:val="00254422"/>
    <w:rsid w:val="002564C6"/>
    <w:rsid w:val="00264316"/>
    <w:rsid w:val="0026473C"/>
    <w:rsid w:val="00264E42"/>
    <w:rsid w:val="002669D4"/>
    <w:rsid w:val="00271F61"/>
    <w:rsid w:val="0028571B"/>
    <w:rsid w:val="00290FC7"/>
    <w:rsid w:val="00295275"/>
    <w:rsid w:val="0029691B"/>
    <w:rsid w:val="002A0FD2"/>
    <w:rsid w:val="002A1BCD"/>
    <w:rsid w:val="002A28EF"/>
    <w:rsid w:val="002A4A80"/>
    <w:rsid w:val="002A53C1"/>
    <w:rsid w:val="002A591A"/>
    <w:rsid w:val="002A67B3"/>
    <w:rsid w:val="002B0D41"/>
    <w:rsid w:val="002B1E86"/>
    <w:rsid w:val="002C3684"/>
    <w:rsid w:val="002C37D7"/>
    <w:rsid w:val="002D0D9B"/>
    <w:rsid w:val="002D390E"/>
    <w:rsid w:val="002F5007"/>
    <w:rsid w:val="002F57E9"/>
    <w:rsid w:val="002F699F"/>
    <w:rsid w:val="0030328D"/>
    <w:rsid w:val="00304C49"/>
    <w:rsid w:val="00305322"/>
    <w:rsid w:val="003064B4"/>
    <w:rsid w:val="003175AE"/>
    <w:rsid w:val="0032025D"/>
    <w:rsid w:val="0032254F"/>
    <w:rsid w:val="00322FC2"/>
    <w:rsid w:val="00325167"/>
    <w:rsid w:val="00326006"/>
    <w:rsid w:val="00326A74"/>
    <w:rsid w:val="00327F68"/>
    <w:rsid w:val="00330445"/>
    <w:rsid w:val="003370C0"/>
    <w:rsid w:val="0033744D"/>
    <w:rsid w:val="00337F9F"/>
    <w:rsid w:val="003421BC"/>
    <w:rsid w:val="00343826"/>
    <w:rsid w:val="00344B45"/>
    <w:rsid w:val="00345333"/>
    <w:rsid w:val="00345A05"/>
    <w:rsid w:val="00345C20"/>
    <w:rsid w:val="0034731A"/>
    <w:rsid w:val="00350B70"/>
    <w:rsid w:val="0035434C"/>
    <w:rsid w:val="00354AF6"/>
    <w:rsid w:val="00355E1A"/>
    <w:rsid w:val="003627B4"/>
    <w:rsid w:val="00373E1B"/>
    <w:rsid w:val="00380F58"/>
    <w:rsid w:val="00383B06"/>
    <w:rsid w:val="00392314"/>
    <w:rsid w:val="003926AB"/>
    <w:rsid w:val="003931CF"/>
    <w:rsid w:val="003945E7"/>
    <w:rsid w:val="003A0A19"/>
    <w:rsid w:val="003A1B59"/>
    <w:rsid w:val="003A2859"/>
    <w:rsid w:val="003A77EF"/>
    <w:rsid w:val="003A7FB3"/>
    <w:rsid w:val="003B36C0"/>
    <w:rsid w:val="003B492D"/>
    <w:rsid w:val="003B4CD2"/>
    <w:rsid w:val="003C12EB"/>
    <w:rsid w:val="003C2053"/>
    <w:rsid w:val="003C5E2A"/>
    <w:rsid w:val="003C762B"/>
    <w:rsid w:val="003D719C"/>
    <w:rsid w:val="003D77A1"/>
    <w:rsid w:val="003E0BC6"/>
    <w:rsid w:val="003E29F2"/>
    <w:rsid w:val="003E51B2"/>
    <w:rsid w:val="003E6AB5"/>
    <w:rsid w:val="003E79FF"/>
    <w:rsid w:val="003F1AB3"/>
    <w:rsid w:val="003F348B"/>
    <w:rsid w:val="003F4A43"/>
    <w:rsid w:val="004014F1"/>
    <w:rsid w:val="0041080D"/>
    <w:rsid w:val="00411FCC"/>
    <w:rsid w:val="00421AC7"/>
    <w:rsid w:val="00423528"/>
    <w:rsid w:val="00427F4A"/>
    <w:rsid w:val="00430950"/>
    <w:rsid w:val="0043235C"/>
    <w:rsid w:val="0043389A"/>
    <w:rsid w:val="00434819"/>
    <w:rsid w:val="0043736B"/>
    <w:rsid w:val="00440EC1"/>
    <w:rsid w:val="00441F2D"/>
    <w:rsid w:val="004557C9"/>
    <w:rsid w:val="00457EB6"/>
    <w:rsid w:val="0046018D"/>
    <w:rsid w:val="00464DA6"/>
    <w:rsid w:val="00466BEC"/>
    <w:rsid w:val="004732AF"/>
    <w:rsid w:val="00476C53"/>
    <w:rsid w:val="004779F9"/>
    <w:rsid w:val="00482A7E"/>
    <w:rsid w:val="00486A07"/>
    <w:rsid w:val="004922B5"/>
    <w:rsid w:val="0049546B"/>
    <w:rsid w:val="0049664E"/>
    <w:rsid w:val="004A5444"/>
    <w:rsid w:val="004B0E5D"/>
    <w:rsid w:val="004B1D79"/>
    <w:rsid w:val="004B2ED9"/>
    <w:rsid w:val="004B5C54"/>
    <w:rsid w:val="004B6F72"/>
    <w:rsid w:val="004C16B9"/>
    <w:rsid w:val="004C2DBB"/>
    <w:rsid w:val="004C7E44"/>
    <w:rsid w:val="004D20EA"/>
    <w:rsid w:val="004D345A"/>
    <w:rsid w:val="004E3929"/>
    <w:rsid w:val="004E4EBC"/>
    <w:rsid w:val="004F2749"/>
    <w:rsid w:val="004F2774"/>
    <w:rsid w:val="004F4BF1"/>
    <w:rsid w:val="00500CC1"/>
    <w:rsid w:val="0050718F"/>
    <w:rsid w:val="005110BB"/>
    <w:rsid w:val="00514870"/>
    <w:rsid w:val="00517A51"/>
    <w:rsid w:val="00521F4C"/>
    <w:rsid w:val="005244E8"/>
    <w:rsid w:val="00527FFB"/>
    <w:rsid w:val="00531231"/>
    <w:rsid w:val="00533CBA"/>
    <w:rsid w:val="00541E48"/>
    <w:rsid w:val="005422DB"/>
    <w:rsid w:val="005427D6"/>
    <w:rsid w:val="005531AB"/>
    <w:rsid w:val="005535BE"/>
    <w:rsid w:val="00560B4F"/>
    <w:rsid w:val="00563082"/>
    <w:rsid w:val="00563813"/>
    <w:rsid w:val="00563976"/>
    <w:rsid w:val="00570606"/>
    <w:rsid w:val="00584101"/>
    <w:rsid w:val="00594831"/>
    <w:rsid w:val="005956A7"/>
    <w:rsid w:val="0059727F"/>
    <w:rsid w:val="005A24AD"/>
    <w:rsid w:val="005A4882"/>
    <w:rsid w:val="005A5F12"/>
    <w:rsid w:val="005A6E67"/>
    <w:rsid w:val="005C4CDF"/>
    <w:rsid w:val="005D1361"/>
    <w:rsid w:val="005D34EB"/>
    <w:rsid w:val="005D7F4A"/>
    <w:rsid w:val="005E1B7D"/>
    <w:rsid w:val="005E7294"/>
    <w:rsid w:val="005F06B6"/>
    <w:rsid w:val="005F42EB"/>
    <w:rsid w:val="005F46D6"/>
    <w:rsid w:val="005F6BA8"/>
    <w:rsid w:val="00602569"/>
    <w:rsid w:val="0060327B"/>
    <w:rsid w:val="0060436A"/>
    <w:rsid w:val="0061003B"/>
    <w:rsid w:val="006137DE"/>
    <w:rsid w:val="00614F5B"/>
    <w:rsid w:val="006150EF"/>
    <w:rsid w:val="00625420"/>
    <w:rsid w:val="00634D97"/>
    <w:rsid w:val="00636FC2"/>
    <w:rsid w:val="00641EF6"/>
    <w:rsid w:val="00642731"/>
    <w:rsid w:val="006509DE"/>
    <w:rsid w:val="00653ED5"/>
    <w:rsid w:val="00655493"/>
    <w:rsid w:val="00661DEC"/>
    <w:rsid w:val="0066282D"/>
    <w:rsid w:val="00672B78"/>
    <w:rsid w:val="006744B6"/>
    <w:rsid w:val="00675CF7"/>
    <w:rsid w:val="00681865"/>
    <w:rsid w:val="00683F0C"/>
    <w:rsid w:val="00687481"/>
    <w:rsid w:val="006952DF"/>
    <w:rsid w:val="006972B1"/>
    <w:rsid w:val="00697985"/>
    <w:rsid w:val="006A335A"/>
    <w:rsid w:val="006B15C2"/>
    <w:rsid w:val="006C2EFB"/>
    <w:rsid w:val="006C60E9"/>
    <w:rsid w:val="006D002E"/>
    <w:rsid w:val="006E0A35"/>
    <w:rsid w:val="006E22FB"/>
    <w:rsid w:val="006F25EE"/>
    <w:rsid w:val="006F45D1"/>
    <w:rsid w:val="006F72C6"/>
    <w:rsid w:val="006F78B6"/>
    <w:rsid w:val="007012BF"/>
    <w:rsid w:val="007035B4"/>
    <w:rsid w:val="007043D6"/>
    <w:rsid w:val="00707A34"/>
    <w:rsid w:val="0071695F"/>
    <w:rsid w:val="0071758E"/>
    <w:rsid w:val="00721731"/>
    <w:rsid w:val="00730DC4"/>
    <w:rsid w:val="00733403"/>
    <w:rsid w:val="00733F10"/>
    <w:rsid w:val="007411BA"/>
    <w:rsid w:val="00742CF5"/>
    <w:rsid w:val="00743D86"/>
    <w:rsid w:val="007478AD"/>
    <w:rsid w:val="007515F1"/>
    <w:rsid w:val="0076063E"/>
    <w:rsid w:val="00760A6F"/>
    <w:rsid w:val="00760F08"/>
    <w:rsid w:val="00761B1E"/>
    <w:rsid w:val="0076449B"/>
    <w:rsid w:val="007800C8"/>
    <w:rsid w:val="00781535"/>
    <w:rsid w:val="00781977"/>
    <w:rsid w:val="00781A91"/>
    <w:rsid w:val="00784121"/>
    <w:rsid w:val="00787F8F"/>
    <w:rsid w:val="0079248B"/>
    <w:rsid w:val="007930E4"/>
    <w:rsid w:val="00794974"/>
    <w:rsid w:val="00796BF3"/>
    <w:rsid w:val="007A196C"/>
    <w:rsid w:val="007A1A02"/>
    <w:rsid w:val="007A24CA"/>
    <w:rsid w:val="007A2BCB"/>
    <w:rsid w:val="007A418F"/>
    <w:rsid w:val="007A72B9"/>
    <w:rsid w:val="007B079E"/>
    <w:rsid w:val="007B0C22"/>
    <w:rsid w:val="007B1521"/>
    <w:rsid w:val="007B28B4"/>
    <w:rsid w:val="007B4E14"/>
    <w:rsid w:val="007B5392"/>
    <w:rsid w:val="007B53DF"/>
    <w:rsid w:val="007B58E4"/>
    <w:rsid w:val="007C0A12"/>
    <w:rsid w:val="007C3F03"/>
    <w:rsid w:val="007C4E07"/>
    <w:rsid w:val="007C67DC"/>
    <w:rsid w:val="007C7DF3"/>
    <w:rsid w:val="007D2944"/>
    <w:rsid w:val="007D48F0"/>
    <w:rsid w:val="007D4911"/>
    <w:rsid w:val="007D4A4D"/>
    <w:rsid w:val="007D7CAD"/>
    <w:rsid w:val="007D7F9E"/>
    <w:rsid w:val="007E0D06"/>
    <w:rsid w:val="007E587C"/>
    <w:rsid w:val="007E596A"/>
    <w:rsid w:val="007E757C"/>
    <w:rsid w:val="007F3F1A"/>
    <w:rsid w:val="007F4627"/>
    <w:rsid w:val="007F5C16"/>
    <w:rsid w:val="007F70C4"/>
    <w:rsid w:val="00804A5E"/>
    <w:rsid w:val="00812E48"/>
    <w:rsid w:val="00815866"/>
    <w:rsid w:val="008167DA"/>
    <w:rsid w:val="008242B7"/>
    <w:rsid w:val="0082753B"/>
    <w:rsid w:val="0083068B"/>
    <w:rsid w:val="00832091"/>
    <w:rsid w:val="008405E2"/>
    <w:rsid w:val="00852B4E"/>
    <w:rsid w:val="00852CBB"/>
    <w:rsid w:val="00852E72"/>
    <w:rsid w:val="00853848"/>
    <w:rsid w:val="00853A92"/>
    <w:rsid w:val="00853DCC"/>
    <w:rsid w:val="0086201C"/>
    <w:rsid w:val="00862FAF"/>
    <w:rsid w:val="008656F0"/>
    <w:rsid w:val="00865885"/>
    <w:rsid w:val="0086716E"/>
    <w:rsid w:val="00871611"/>
    <w:rsid w:val="00877E29"/>
    <w:rsid w:val="00885A3F"/>
    <w:rsid w:val="00891300"/>
    <w:rsid w:val="00892B5A"/>
    <w:rsid w:val="0089643B"/>
    <w:rsid w:val="00897F17"/>
    <w:rsid w:val="008A3DE2"/>
    <w:rsid w:val="008B5195"/>
    <w:rsid w:val="008B7FDB"/>
    <w:rsid w:val="008C316F"/>
    <w:rsid w:val="008C4A69"/>
    <w:rsid w:val="008D116D"/>
    <w:rsid w:val="008D1B08"/>
    <w:rsid w:val="008D2BB2"/>
    <w:rsid w:val="008D5D53"/>
    <w:rsid w:val="008D6D78"/>
    <w:rsid w:val="008D6E16"/>
    <w:rsid w:val="008D76FC"/>
    <w:rsid w:val="008E372D"/>
    <w:rsid w:val="008F1D8A"/>
    <w:rsid w:val="008F3E06"/>
    <w:rsid w:val="008F4F6B"/>
    <w:rsid w:val="008F6395"/>
    <w:rsid w:val="009000DD"/>
    <w:rsid w:val="0090119A"/>
    <w:rsid w:val="009046D5"/>
    <w:rsid w:val="00910E6D"/>
    <w:rsid w:val="009163C2"/>
    <w:rsid w:val="00917093"/>
    <w:rsid w:val="00920EFA"/>
    <w:rsid w:val="0092178E"/>
    <w:rsid w:val="00921D80"/>
    <w:rsid w:val="00923CA5"/>
    <w:rsid w:val="00924EE3"/>
    <w:rsid w:val="00925377"/>
    <w:rsid w:val="00927BFB"/>
    <w:rsid w:val="00930DA1"/>
    <w:rsid w:val="00933FFD"/>
    <w:rsid w:val="00942E90"/>
    <w:rsid w:val="009438E9"/>
    <w:rsid w:val="0094629F"/>
    <w:rsid w:val="00953657"/>
    <w:rsid w:val="00960CDD"/>
    <w:rsid w:val="00974F13"/>
    <w:rsid w:val="00975CC6"/>
    <w:rsid w:val="009775E4"/>
    <w:rsid w:val="00981671"/>
    <w:rsid w:val="00982ED6"/>
    <w:rsid w:val="00987860"/>
    <w:rsid w:val="00990DF8"/>
    <w:rsid w:val="0099393F"/>
    <w:rsid w:val="009955C8"/>
    <w:rsid w:val="009A3BA5"/>
    <w:rsid w:val="009A4934"/>
    <w:rsid w:val="009A7B98"/>
    <w:rsid w:val="009A7BBD"/>
    <w:rsid w:val="009B0929"/>
    <w:rsid w:val="009B2002"/>
    <w:rsid w:val="009B323F"/>
    <w:rsid w:val="009B5614"/>
    <w:rsid w:val="009B593D"/>
    <w:rsid w:val="009B6E1E"/>
    <w:rsid w:val="009C2E4D"/>
    <w:rsid w:val="009C564C"/>
    <w:rsid w:val="009C66E4"/>
    <w:rsid w:val="009D01B5"/>
    <w:rsid w:val="009D0D31"/>
    <w:rsid w:val="009D1EED"/>
    <w:rsid w:val="009D78A8"/>
    <w:rsid w:val="009E18CE"/>
    <w:rsid w:val="009E680E"/>
    <w:rsid w:val="009E7CF8"/>
    <w:rsid w:val="009F70E2"/>
    <w:rsid w:val="00A01B3A"/>
    <w:rsid w:val="00A11E0F"/>
    <w:rsid w:val="00A1319A"/>
    <w:rsid w:val="00A17A34"/>
    <w:rsid w:val="00A20C2D"/>
    <w:rsid w:val="00A21DE1"/>
    <w:rsid w:val="00A2758E"/>
    <w:rsid w:val="00A30CF7"/>
    <w:rsid w:val="00A327A1"/>
    <w:rsid w:val="00A366F9"/>
    <w:rsid w:val="00A46450"/>
    <w:rsid w:val="00A477E8"/>
    <w:rsid w:val="00A53826"/>
    <w:rsid w:val="00A54B20"/>
    <w:rsid w:val="00A561EE"/>
    <w:rsid w:val="00A57A5F"/>
    <w:rsid w:val="00A57DDE"/>
    <w:rsid w:val="00A64823"/>
    <w:rsid w:val="00A663C8"/>
    <w:rsid w:val="00A74C30"/>
    <w:rsid w:val="00A76C80"/>
    <w:rsid w:val="00A80FF2"/>
    <w:rsid w:val="00A8270D"/>
    <w:rsid w:val="00A92A0F"/>
    <w:rsid w:val="00A93DB9"/>
    <w:rsid w:val="00AA3E7C"/>
    <w:rsid w:val="00AA3F00"/>
    <w:rsid w:val="00AA57D7"/>
    <w:rsid w:val="00AA61D0"/>
    <w:rsid w:val="00AA6B83"/>
    <w:rsid w:val="00AB2691"/>
    <w:rsid w:val="00AB26FD"/>
    <w:rsid w:val="00AB5DE5"/>
    <w:rsid w:val="00AB7905"/>
    <w:rsid w:val="00AB7CE2"/>
    <w:rsid w:val="00AC04B2"/>
    <w:rsid w:val="00AC54FC"/>
    <w:rsid w:val="00AC77EB"/>
    <w:rsid w:val="00AD037A"/>
    <w:rsid w:val="00AD1D79"/>
    <w:rsid w:val="00AD642F"/>
    <w:rsid w:val="00AE0ED6"/>
    <w:rsid w:val="00AE368F"/>
    <w:rsid w:val="00AF4686"/>
    <w:rsid w:val="00AF6686"/>
    <w:rsid w:val="00B00161"/>
    <w:rsid w:val="00B240D5"/>
    <w:rsid w:val="00B24C29"/>
    <w:rsid w:val="00B25EAE"/>
    <w:rsid w:val="00B27136"/>
    <w:rsid w:val="00B33F8B"/>
    <w:rsid w:val="00B36DC0"/>
    <w:rsid w:val="00B405F0"/>
    <w:rsid w:val="00B408CF"/>
    <w:rsid w:val="00B455E1"/>
    <w:rsid w:val="00B46629"/>
    <w:rsid w:val="00B558C9"/>
    <w:rsid w:val="00B558F1"/>
    <w:rsid w:val="00B568A4"/>
    <w:rsid w:val="00B73AF3"/>
    <w:rsid w:val="00B741A4"/>
    <w:rsid w:val="00B812E0"/>
    <w:rsid w:val="00B81A74"/>
    <w:rsid w:val="00B84F51"/>
    <w:rsid w:val="00B95B2F"/>
    <w:rsid w:val="00BA0105"/>
    <w:rsid w:val="00BA18AE"/>
    <w:rsid w:val="00BA6717"/>
    <w:rsid w:val="00BA7789"/>
    <w:rsid w:val="00BB1E35"/>
    <w:rsid w:val="00BB6A56"/>
    <w:rsid w:val="00BC5FA0"/>
    <w:rsid w:val="00BD1B59"/>
    <w:rsid w:val="00BE0917"/>
    <w:rsid w:val="00BE2AD5"/>
    <w:rsid w:val="00BF0B56"/>
    <w:rsid w:val="00C0532D"/>
    <w:rsid w:val="00C07339"/>
    <w:rsid w:val="00C1246A"/>
    <w:rsid w:val="00C148A8"/>
    <w:rsid w:val="00C156AA"/>
    <w:rsid w:val="00C16C94"/>
    <w:rsid w:val="00C233CD"/>
    <w:rsid w:val="00C24002"/>
    <w:rsid w:val="00C304EC"/>
    <w:rsid w:val="00C341DF"/>
    <w:rsid w:val="00C34C57"/>
    <w:rsid w:val="00C356E5"/>
    <w:rsid w:val="00C40196"/>
    <w:rsid w:val="00C40786"/>
    <w:rsid w:val="00C47564"/>
    <w:rsid w:val="00C501F0"/>
    <w:rsid w:val="00C54532"/>
    <w:rsid w:val="00C56679"/>
    <w:rsid w:val="00C576B5"/>
    <w:rsid w:val="00C60387"/>
    <w:rsid w:val="00C615D7"/>
    <w:rsid w:val="00C67A35"/>
    <w:rsid w:val="00C71F82"/>
    <w:rsid w:val="00C80009"/>
    <w:rsid w:val="00C81DF2"/>
    <w:rsid w:val="00C83DC7"/>
    <w:rsid w:val="00C84490"/>
    <w:rsid w:val="00C84727"/>
    <w:rsid w:val="00C85EA7"/>
    <w:rsid w:val="00C93913"/>
    <w:rsid w:val="00C95DFB"/>
    <w:rsid w:val="00CA0DF4"/>
    <w:rsid w:val="00CA6C49"/>
    <w:rsid w:val="00CA6CB6"/>
    <w:rsid w:val="00CB0414"/>
    <w:rsid w:val="00CB0CEE"/>
    <w:rsid w:val="00CB7FF6"/>
    <w:rsid w:val="00CC0672"/>
    <w:rsid w:val="00CC1CD9"/>
    <w:rsid w:val="00CC27D8"/>
    <w:rsid w:val="00CC4B8D"/>
    <w:rsid w:val="00CC7D7D"/>
    <w:rsid w:val="00CD3658"/>
    <w:rsid w:val="00CD4D5A"/>
    <w:rsid w:val="00CD6442"/>
    <w:rsid w:val="00CD7E3A"/>
    <w:rsid w:val="00CE17F8"/>
    <w:rsid w:val="00CE1B3D"/>
    <w:rsid w:val="00CE2632"/>
    <w:rsid w:val="00CE6382"/>
    <w:rsid w:val="00CF0225"/>
    <w:rsid w:val="00CF7273"/>
    <w:rsid w:val="00CF7D58"/>
    <w:rsid w:val="00D04BF4"/>
    <w:rsid w:val="00D118C4"/>
    <w:rsid w:val="00D11C5B"/>
    <w:rsid w:val="00D1603B"/>
    <w:rsid w:val="00D1705D"/>
    <w:rsid w:val="00D17DA0"/>
    <w:rsid w:val="00D20779"/>
    <w:rsid w:val="00D358D3"/>
    <w:rsid w:val="00D4426B"/>
    <w:rsid w:val="00D44F49"/>
    <w:rsid w:val="00D45BF7"/>
    <w:rsid w:val="00D47CA2"/>
    <w:rsid w:val="00D509D6"/>
    <w:rsid w:val="00D55002"/>
    <w:rsid w:val="00D600A4"/>
    <w:rsid w:val="00D60827"/>
    <w:rsid w:val="00D626C0"/>
    <w:rsid w:val="00D62DF1"/>
    <w:rsid w:val="00D642E6"/>
    <w:rsid w:val="00D64BF8"/>
    <w:rsid w:val="00D66C7B"/>
    <w:rsid w:val="00D70C19"/>
    <w:rsid w:val="00D742C6"/>
    <w:rsid w:val="00D75820"/>
    <w:rsid w:val="00D82FEA"/>
    <w:rsid w:val="00D908CB"/>
    <w:rsid w:val="00D92D5D"/>
    <w:rsid w:val="00DA350B"/>
    <w:rsid w:val="00DB1BA8"/>
    <w:rsid w:val="00DB1C38"/>
    <w:rsid w:val="00DB3427"/>
    <w:rsid w:val="00DB3B5B"/>
    <w:rsid w:val="00DC3F65"/>
    <w:rsid w:val="00DC631D"/>
    <w:rsid w:val="00DD08B1"/>
    <w:rsid w:val="00DD4BED"/>
    <w:rsid w:val="00DD6AAE"/>
    <w:rsid w:val="00DE3265"/>
    <w:rsid w:val="00DE537E"/>
    <w:rsid w:val="00DE6CB2"/>
    <w:rsid w:val="00DF1DB1"/>
    <w:rsid w:val="00DF6A28"/>
    <w:rsid w:val="00DF7148"/>
    <w:rsid w:val="00E001F4"/>
    <w:rsid w:val="00E03256"/>
    <w:rsid w:val="00E06651"/>
    <w:rsid w:val="00E136A5"/>
    <w:rsid w:val="00E148D3"/>
    <w:rsid w:val="00E16131"/>
    <w:rsid w:val="00E172F2"/>
    <w:rsid w:val="00E23070"/>
    <w:rsid w:val="00E24F9E"/>
    <w:rsid w:val="00E26272"/>
    <w:rsid w:val="00E30561"/>
    <w:rsid w:val="00E310BA"/>
    <w:rsid w:val="00E333EF"/>
    <w:rsid w:val="00E37ACC"/>
    <w:rsid w:val="00E41411"/>
    <w:rsid w:val="00E44F90"/>
    <w:rsid w:val="00E45044"/>
    <w:rsid w:val="00E475B7"/>
    <w:rsid w:val="00E550F2"/>
    <w:rsid w:val="00E5584D"/>
    <w:rsid w:val="00E63854"/>
    <w:rsid w:val="00E71875"/>
    <w:rsid w:val="00E74F53"/>
    <w:rsid w:val="00E75417"/>
    <w:rsid w:val="00E75D4C"/>
    <w:rsid w:val="00E75D8C"/>
    <w:rsid w:val="00E76804"/>
    <w:rsid w:val="00E80810"/>
    <w:rsid w:val="00E90FCA"/>
    <w:rsid w:val="00E92359"/>
    <w:rsid w:val="00E92C00"/>
    <w:rsid w:val="00E93BCB"/>
    <w:rsid w:val="00E94B70"/>
    <w:rsid w:val="00E954D6"/>
    <w:rsid w:val="00E963B9"/>
    <w:rsid w:val="00E97969"/>
    <w:rsid w:val="00EA04A8"/>
    <w:rsid w:val="00EA14C0"/>
    <w:rsid w:val="00EA4009"/>
    <w:rsid w:val="00EB7C95"/>
    <w:rsid w:val="00EC0844"/>
    <w:rsid w:val="00EC0D66"/>
    <w:rsid w:val="00EC193B"/>
    <w:rsid w:val="00EC55E3"/>
    <w:rsid w:val="00ED2A07"/>
    <w:rsid w:val="00ED3DF1"/>
    <w:rsid w:val="00EE2EB2"/>
    <w:rsid w:val="00EE4F1A"/>
    <w:rsid w:val="00EE65D1"/>
    <w:rsid w:val="00EF0740"/>
    <w:rsid w:val="00F01AED"/>
    <w:rsid w:val="00F057AB"/>
    <w:rsid w:val="00F074F2"/>
    <w:rsid w:val="00F126D1"/>
    <w:rsid w:val="00F15300"/>
    <w:rsid w:val="00F21260"/>
    <w:rsid w:val="00F23406"/>
    <w:rsid w:val="00F2383C"/>
    <w:rsid w:val="00F303F9"/>
    <w:rsid w:val="00F33567"/>
    <w:rsid w:val="00F35974"/>
    <w:rsid w:val="00F43971"/>
    <w:rsid w:val="00F43C2F"/>
    <w:rsid w:val="00F43C3A"/>
    <w:rsid w:val="00F52AD6"/>
    <w:rsid w:val="00F53A31"/>
    <w:rsid w:val="00F56848"/>
    <w:rsid w:val="00F56EFC"/>
    <w:rsid w:val="00F5795A"/>
    <w:rsid w:val="00F63FA3"/>
    <w:rsid w:val="00F67F9A"/>
    <w:rsid w:val="00F80627"/>
    <w:rsid w:val="00F8273A"/>
    <w:rsid w:val="00F851A2"/>
    <w:rsid w:val="00F853BE"/>
    <w:rsid w:val="00F87227"/>
    <w:rsid w:val="00F91395"/>
    <w:rsid w:val="00F93509"/>
    <w:rsid w:val="00F96DE5"/>
    <w:rsid w:val="00FA50E1"/>
    <w:rsid w:val="00FB2CAF"/>
    <w:rsid w:val="00FB7524"/>
    <w:rsid w:val="00FC1E91"/>
    <w:rsid w:val="00FC2A43"/>
    <w:rsid w:val="00FD4B3B"/>
    <w:rsid w:val="00FD55F8"/>
    <w:rsid w:val="00FD70AE"/>
    <w:rsid w:val="00FD7C73"/>
    <w:rsid w:val="00FE154C"/>
    <w:rsid w:val="00FF1123"/>
    <w:rsid w:val="00FF1B14"/>
    <w:rsid w:val="00FF2F02"/>
    <w:rsid w:val="00FF3F64"/>
    <w:rsid w:val="00FF6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36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36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536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473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5333"/>
    <w:pPr>
      <w:ind w:left="720"/>
      <w:contextualSpacing/>
    </w:pPr>
  </w:style>
  <w:style w:type="paragraph" w:customStyle="1" w:styleId="ConsPlusTitlePage">
    <w:name w:val="ConsPlusTitlePage"/>
    <w:rsid w:val="009B56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5">
    <w:name w:val="Placeholder Text"/>
    <w:uiPriority w:val="99"/>
    <w:semiHidden/>
    <w:rsid w:val="009B5614"/>
    <w:rPr>
      <w:color w:val="808080"/>
    </w:rPr>
  </w:style>
  <w:style w:type="character" w:styleId="a6">
    <w:name w:val="Hyperlink"/>
    <w:uiPriority w:val="99"/>
    <w:unhideWhenUsed/>
    <w:rsid w:val="009B5614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9B561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9B561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B561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9B5614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B561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5614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9B5614"/>
  </w:style>
  <w:style w:type="numbering" w:customStyle="1" w:styleId="2">
    <w:name w:val="Нет списка2"/>
    <w:next w:val="a2"/>
    <w:uiPriority w:val="99"/>
    <w:semiHidden/>
    <w:unhideWhenUsed/>
    <w:rsid w:val="009B5614"/>
  </w:style>
  <w:style w:type="paragraph" w:styleId="ad">
    <w:name w:val="Normal (Web)"/>
    <w:basedOn w:val="a"/>
    <w:uiPriority w:val="99"/>
    <w:semiHidden/>
    <w:unhideWhenUsed/>
    <w:rsid w:val="009B5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91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27F68"/>
    <w:rPr>
      <w:color w:val="954F72"/>
      <w:u w:val="single"/>
    </w:rPr>
  </w:style>
  <w:style w:type="paragraph" w:customStyle="1" w:styleId="xl63">
    <w:name w:val="xl63"/>
    <w:basedOn w:val="a"/>
    <w:rsid w:val="00327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36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36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536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473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5333"/>
    <w:pPr>
      <w:ind w:left="720"/>
      <w:contextualSpacing/>
    </w:pPr>
  </w:style>
  <w:style w:type="paragraph" w:customStyle="1" w:styleId="ConsPlusTitlePage">
    <w:name w:val="ConsPlusTitlePage"/>
    <w:rsid w:val="009B56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5">
    <w:name w:val="Placeholder Text"/>
    <w:uiPriority w:val="99"/>
    <w:semiHidden/>
    <w:rsid w:val="009B5614"/>
    <w:rPr>
      <w:color w:val="808080"/>
    </w:rPr>
  </w:style>
  <w:style w:type="character" w:styleId="a6">
    <w:name w:val="Hyperlink"/>
    <w:uiPriority w:val="99"/>
    <w:unhideWhenUsed/>
    <w:rsid w:val="009B5614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9B561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9B561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B561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9B5614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B561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5614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9B5614"/>
  </w:style>
  <w:style w:type="numbering" w:customStyle="1" w:styleId="2">
    <w:name w:val="Нет списка2"/>
    <w:next w:val="a2"/>
    <w:uiPriority w:val="99"/>
    <w:semiHidden/>
    <w:unhideWhenUsed/>
    <w:rsid w:val="009B5614"/>
  </w:style>
  <w:style w:type="paragraph" w:styleId="ad">
    <w:name w:val="Normal (Web)"/>
    <w:basedOn w:val="a"/>
    <w:uiPriority w:val="99"/>
    <w:semiHidden/>
    <w:unhideWhenUsed/>
    <w:rsid w:val="009B5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91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27F68"/>
    <w:rPr>
      <w:color w:val="954F72"/>
      <w:u w:val="single"/>
    </w:rPr>
  </w:style>
  <w:style w:type="paragraph" w:customStyle="1" w:styleId="xl63">
    <w:name w:val="xl63"/>
    <w:basedOn w:val="a"/>
    <w:rsid w:val="00327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9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AD08324B93225D5AFBB6F92A50659CC09D240D8ABDD3ABAA0F23CB6D6465D31D211824866D6879F0B821E57Fg4G" TargetMode="External"/><Relationship Id="rId18" Type="http://schemas.openxmlformats.org/officeDocument/2006/relationships/hyperlink" Target="consultantplus://offline/ref=AD08324B93225D5AFBB6F92A50659CC09D240D8ABED1ADA60E23CB6D6465D31D211824866D6879F0B820E27Fg4G" TargetMode="External"/><Relationship Id="rId26" Type="http://schemas.openxmlformats.org/officeDocument/2006/relationships/hyperlink" Target="consultantplus://offline/ref=D74B2491A2621EB5208AC563F594009AA0C18C7C7C1C7264A18ABFFDABv0F1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D08324B93225D5AFBB6F92A50659CC09D240D8ABED1ADA60E23CB6D6465D31D211824866D6879F0B820E27Fg4G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O:\&#1055;&#1080;&#1089;&#1100;&#1084;&#1072;\2018%20&#1075;&#1086;&#1076;\&#1054;&#1082;&#1083;&#1072;&#1076;&#1085;&#1072;&#1103;%20&#1086;&#1073;&#1088;&#1072;&#1079;&#1086;&#1074;&#1072;&#1085;&#1080;&#1077;\&#1057;&#1055;&#1054;%20&#1086;&#1082;&#1083;&#1072;&#1076;&#1085;&#1072;&#1103;.docx" TargetMode="External"/><Relationship Id="rId17" Type="http://schemas.openxmlformats.org/officeDocument/2006/relationships/hyperlink" Target="consultantplus://offline/ref=AD08324B93225D5AFBB6F92A50659CC09D240D8ABED1ADA60E23CB6D6465D31D211824866D6879F0B820E27Fg4G" TargetMode="External"/><Relationship Id="rId25" Type="http://schemas.openxmlformats.org/officeDocument/2006/relationships/hyperlink" Target="file:///O:\&#1055;&#1080;&#1089;&#1100;&#1084;&#1072;\2018%20&#1075;&#1086;&#1076;\&#1054;&#1082;&#1083;&#1072;&#1076;&#1085;&#1072;&#1103;%20&#1086;&#1073;&#1088;&#1072;&#1079;&#1086;&#1074;&#1072;&#1085;&#1080;&#1077;\&#1057;&#1055;&#1054;%20&#1086;&#1082;&#1083;&#1072;&#1076;&#1085;&#1072;&#1103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D08324B93225D5AFBB6F92A50659CC09D240D8ABED1ADA60E23CB6D6465D31D211824866D6879F0B820E27Fg4G" TargetMode="External"/><Relationship Id="rId20" Type="http://schemas.openxmlformats.org/officeDocument/2006/relationships/hyperlink" Target="consultantplus://offline/ref=AD08324B93225D5AFBB6F92A50659CC09D240D8ABED1ADA60E23CB6D6465D31D211824866D6879F0B820E27Fg4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D08324B93225D5AFBB6F92A50659CC09D240D8ABDD3ABAA0F23CB6D6465D31D211824866D6879F0B821E57Fg5G" TargetMode="External"/><Relationship Id="rId24" Type="http://schemas.openxmlformats.org/officeDocument/2006/relationships/hyperlink" Target="consultantplus://offline/ref=AD08324B93225D5AFBB6F92A50659CC09D240D8ABED1ADA60E23CB6D6465D31D211824866D6879F0B820E27Fg4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D08324B93225D5AFBB6F92A50659CC09D240D8ABED1ADA60E23CB6D6465D31D211824866D6879F0B820E27Fg4G" TargetMode="External"/><Relationship Id="rId23" Type="http://schemas.openxmlformats.org/officeDocument/2006/relationships/hyperlink" Target="consultantplus://offline/ref=AD08324B93225D5AFBB6F92A50659CC09D240D8ABED1ADA60E23CB6D6465D31D211824866D6879F0B820E27Fg4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AD08324B93225D5AFBB6E7274609C1CF942F5081B9D1A2F5507C9030336CD94A66577DC429657AF87BgBG" TargetMode="External"/><Relationship Id="rId19" Type="http://schemas.openxmlformats.org/officeDocument/2006/relationships/hyperlink" Target="consultantplus://offline/ref=AD08324B93225D5AFBB6F92A50659CC09D240D8ABED1ADA60E23CB6D6465D31D211824866D6879F0B820E27Fg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08324B93225D5AFBB6E7274609C1CF972F5187B9D7A2F5507C90303376gCG" TargetMode="External"/><Relationship Id="rId14" Type="http://schemas.openxmlformats.org/officeDocument/2006/relationships/hyperlink" Target="consultantplus://offline/ref=AD08324B93225D5AFBB6F92A50659CC09D240D8ABED1ADA60E23CB6D6465D31D211824866D6879F0B820E27Fg4G" TargetMode="External"/><Relationship Id="rId22" Type="http://schemas.openxmlformats.org/officeDocument/2006/relationships/hyperlink" Target="consultantplus://offline/ref=AD08324B93225D5AFBB6F92A50659CC09D240D8ABED1ADA60E23CB6D6465D31D211824866D6879F0B820E27Fg4G" TargetMode="External"/><Relationship Id="rId27" Type="http://schemas.openxmlformats.org/officeDocument/2006/relationships/hyperlink" Target="consultantplus://offline/ref=AD08324B93225D5AFBB6F92A50659CC09D240D8ABEDFA9A30B23CB6D6465D31D211824866D6879F0B820E07FgFG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27874-F6AC-4A3D-A3EB-BC220519A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23413</Words>
  <Characters>133457</Characters>
  <Application>Microsoft Office Word</Application>
  <DocSecurity>0</DocSecurity>
  <Lines>1112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Галиуллина Гузель Салаватовна</dc:creator>
  <cp:lastModifiedBy>User Windows</cp:lastModifiedBy>
  <cp:revision>5</cp:revision>
  <cp:lastPrinted>2018-06-04T07:49:00Z</cp:lastPrinted>
  <dcterms:created xsi:type="dcterms:W3CDTF">2018-08-24T09:48:00Z</dcterms:created>
  <dcterms:modified xsi:type="dcterms:W3CDTF">2018-09-20T10:38:00Z</dcterms:modified>
</cp:coreProperties>
</file>