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1064"/>
        <w:gridCol w:w="4324"/>
      </w:tblGrid>
      <w:tr w:rsidR="002572AB" w:rsidRPr="00D82B9C" w:rsidTr="002572AB">
        <w:trPr>
          <w:trHeight w:val="1071"/>
          <w:jc w:val="center"/>
        </w:trPr>
        <w:tc>
          <w:tcPr>
            <w:tcW w:w="4329" w:type="dxa"/>
            <w:shd w:val="clear" w:color="auto" w:fill="auto"/>
          </w:tcPr>
          <w:p w:rsidR="002572AB" w:rsidRPr="00D82B9C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2B9C">
              <w:rPr>
                <w:rFonts w:ascii="Times New Roman" w:hAnsi="Times New Roman" w:cs="Times New Roman"/>
                <w:sz w:val="28"/>
                <w:szCs w:val="28"/>
              </w:rPr>
              <w:t xml:space="preserve">СОВЕТ ПИЖМАРСКОГО СЕЛЬСКОГО </w:t>
            </w:r>
            <w:r w:rsidRPr="00D82B9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ПОСЕЛЕНИЯ БАЛТАСИНСК</w:t>
            </w:r>
            <w:r w:rsidRPr="00D82B9C"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  <w:t>О</w:t>
            </w:r>
            <w:r w:rsidRPr="00D82B9C">
              <w:rPr>
                <w:rFonts w:ascii="Times New Roman" w:hAnsi="Times New Roman" w:cs="Times New Roman"/>
                <w:caps/>
                <w:sz w:val="28"/>
                <w:szCs w:val="28"/>
              </w:rPr>
              <w:t>ГО</w:t>
            </w:r>
          </w:p>
          <w:p w:rsidR="002572AB" w:rsidRPr="00D82B9C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82B9C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МУНИЦИПАЛЬНОГО РАЙОНА</w:t>
            </w:r>
          </w:p>
          <w:p w:rsidR="002572AB" w:rsidRPr="00D82B9C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C">
              <w:rPr>
                <w:rFonts w:ascii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</w:tc>
        <w:tc>
          <w:tcPr>
            <w:tcW w:w="1064" w:type="dxa"/>
            <w:shd w:val="clear" w:color="auto" w:fill="auto"/>
          </w:tcPr>
          <w:p w:rsidR="002572AB" w:rsidRPr="00D82B9C" w:rsidRDefault="002572AB" w:rsidP="002572AB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D82B9C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D82B9C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93322F" wp14:editId="24F90686">
                  <wp:extent cx="655320" cy="830580"/>
                  <wp:effectExtent l="0" t="0" r="0" b="7620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auto"/>
          </w:tcPr>
          <w:p w:rsidR="002572AB" w:rsidRPr="00D82B9C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C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2572AB" w:rsidRPr="00D82B9C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C">
              <w:rPr>
                <w:rFonts w:ascii="Times New Roman" w:hAnsi="Times New Roman" w:cs="Times New Roman"/>
                <w:sz w:val="28"/>
                <w:szCs w:val="28"/>
              </w:rPr>
              <w:t xml:space="preserve">БАЛТАЧ МУНИЦИПАЛЬ </w:t>
            </w:r>
          </w:p>
          <w:p w:rsidR="002572AB" w:rsidRPr="00D82B9C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C">
              <w:rPr>
                <w:rFonts w:ascii="Times New Roman" w:hAnsi="Times New Roman" w:cs="Times New Roman"/>
                <w:sz w:val="28"/>
                <w:szCs w:val="28"/>
              </w:rPr>
              <w:t xml:space="preserve">РАЙОНЫ ПЫЖМАРА </w:t>
            </w:r>
          </w:p>
          <w:p w:rsidR="002572AB" w:rsidRPr="00D82B9C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82B9C">
              <w:rPr>
                <w:rFonts w:ascii="Times New Roman" w:hAnsi="Times New Roman" w:cs="Times New Roman"/>
                <w:sz w:val="28"/>
                <w:szCs w:val="28"/>
              </w:rPr>
              <w:t xml:space="preserve">АВЫЛ </w:t>
            </w:r>
            <w:r w:rsidRPr="00D82B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ҖИРЛЕГЕ СОВЕТЫ</w:t>
            </w:r>
          </w:p>
          <w:p w:rsidR="002572AB" w:rsidRPr="00D82B9C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72AB" w:rsidRPr="00D82B9C" w:rsidTr="002572AB">
        <w:trPr>
          <w:trHeight w:val="823"/>
          <w:jc w:val="center"/>
        </w:trPr>
        <w:tc>
          <w:tcPr>
            <w:tcW w:w="9717" w:type="dxa"/>
            <w:gridSpan w:val="3"/>
            <w:shd w:val="clear" w:color="auto" w:fill="auto"/>
          </w:tcPr>
          <w:p w:rsidR="002572AB" w:rsidRPr="00D82B9C" w:rsidRDefault="002572AB" w:rsidP="008B3889">
            <w:pPr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D82B9C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C3F75" wp14:editId="608B73E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052FBA" w:rsidRPr="00052FBA" w:rsidRDefault="00052FBA" w:rsidP="00052FB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FB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52FBA">
        <w:rPr>
          <w:rFonts w:ascii="Times New Roman" w:hAnsi="Times New Roman" w:cs="Times New Roman"/>
          <w:b/>
          <w:sz w:val="28"/>
          <w:szCs w:val="28"/>
        </w:rPr>
        <w:tab/>
      </w:r>
      <w:r w:rsidRPr="00052FBA">
        <w:rPr>
          <w:rFonts w:ascii="Times New Roman" w:hAnsi="Times New Roman" w:cs="Times New Roman"/>
          <w:b/>
          <w:sz w:val="28"/>
          <w:szCs w:val="28"/>
        </w:rPr>
        <w:tab/>
      </w:r>
      <w:r w:rsidRPr="00052FBA">
        <w:rPr>
          <w:rFonts w:ascii="Times New Roman" w:hAnsi="Times New Roman" w:cs="Times New Roman"/>
          <w:b/>
          <w:sz w:val="28"/>
          <w:szCs w:val="28"/>
        </w:rPr>
        <w:tab/>
      </w:r>
      <w:r w:rsidRPr="00052FBA">
        <w:rPr>
          <w:rFonts w:ascii="Times New Roman" w:hAnsi="Times New Roman" w:cs="Times New Roman"/>
          <w:b/>
          <w:sz w:val="28"/>
          <w:szCs w:val="28"/>
        </w:rPr>
        <w:tab/>
      </w:r>
      <w:r w:rsidRPr="00052FBA">
        <w:rPr>
          <w:rFonts w:ascii="Times New Roman" w:hAnsi="Times New Roman" w:cs="Times New Roman"/>
          <w:b/>
          <w:sz w:val="28"/>
          <w:szCs w:val="28"/>
        </w:rPr>
        <w:tab/>
      </w:r>
      <w:r w:rsidRPr="00052FBA">
        <w:rPr>
          <w:rFonts w:ascii="Times New Roman" w:hAnsi="Times New Roman" w:cs="Times New Roman"/>
          <w:b/>
          <w:sz w:val="28"/>
          <w:szCs w:val="28"/>
        </w:rPr>
        <w:tab/>
        <w:t>КАРАР</w:t>
      </w:r>
    </w:p>
    <w:p w:rsidR="00052FBA" w:rsidRPr="00052FBA" w:rsidRDefault="00E35774" w:rsidP="00052FB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D51E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D51E71">
        <w:rPr>
          <w:rFonts w:ascii="Times New Roman" w:hAnsi="Times New Roman" w:cs="Times New Roman"/>
          <w:b/>
          <w:sz w:val="28"/>
          <w:szCs w:val="28"/>
        </w:rPr>
        <w:t>.2018 г.</w:t>
      </w:r>
      <w:r w:rsidR="00052FBA" w:rsidRPr="00052FBA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052FBA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052FBA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052FBA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052FBA" w:rsidRPr="00052FBA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 w:rsidR="00767DC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82B9C" w:rsidRPr="00D82B9C" w:rsidRDefault="00D82B9C" w:rsidP="00D82B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Пижмар</w:t>
      </w:r>
      <w:r w:rsidRPr="00D82B9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82B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муниципального района Республики Тат</w:t>
      </w:r>
      <w:r w:rsidR="00820EB3">
        <w:rPr>
          <w:rFonts w:ascii="Times New Roman" w:hAnsi="Times New Roman" w:cs="Times New Roman"/>
          <w:b/>
          <w:sz w:val="28"/>
          <w:szCs w:val="28"/>
        </w:rPr>
        <w:t>арстан от «31» мая 2013 года №</w:t>
      </w:r>
      <w:r w:rsidR="00E71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EB3">
        <w:rPr>
          <w:rFonts w:ascii="Times New Roman" w:hAnsi="Times New Roman" w:cs="Times New Roman"/>
          <w:b/>
          <w:sz w:val="28"/>
          <w:szCs w:val="28"/>
        </w:rPr>
        <w:t>76</w:t>
      </w:r>
      <w:r w:rsidRPr="00D82B9C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Пижмар</w:t>
      </w:r>
      <w:r w:rsidRPr="00D82B9C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D82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</w:t>
      </w:r>
      <w:r w:rsidR="00820EB3">
        <w:rPr>
          <w:rFonts w:ascii="Times New Roman" w:hAnsi="Times New Roman" w:cs="Times New Roman"/>
          <w:b/>
          <w:sz w:val="28"/>
          <w:szCs w:val="28"/>
        </w:rPr>
        <w:t>2</w:t>
      </w:r>
      <w:r w:rsidRPr="00D82B9C">
        <w:rPr>
          <w:rFonts w:ascii="Times New Roman" w:hAnsi="Times New Roman" w:cs="Times New Roman"/>
          <w:b/>
          <w:sz w:val="28"/>
          <w:szCs w:val="28"/>
        </w:rPr>
        <w:t>.12.2016  №</w:t>
      </w:r>
      <w:r w:rsidR="00820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B9C">
        <w:rPr>
          <w:rFonts w:ascii="Times New Roman" w:hAnsi="Times New Roman" w:cs="Times New Roman"/>
          <w:b/>
          <w:sz w:val="28"/>
          <w:szCs w:val="28"/>
        </w:rPr>
        <w:t>39)</w:t>
      </w:r>
    </w:p>
    <w:p w:rsidR="00D82B9C" w:rsidRPr="00D82B9C" w:rsidRDefault="00D82B9C" w:rsidP="00D82B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C8" w:rsidRPr="00215EC8" w:rsidRDefault="00215EC8" w:rsidP="00215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C8">
        <w:rPr>
          <w:rFonts w:ascii="Times New Roman" w:hAnsi="Times New Roman" w:cs="Times New Roman"/>
          <w:sz w:val="28"/>
          <w:szCs w:val="28"/>
        </w:rPr>
        <w:t>В целях приведения в соответствие  ст. 5.1  Градостроительного кодекса Российской Федерации, на основании протеста прокуратуры Балтасинского района от 24.05.2018  №02-08-02-2018, по результатам публичных слушаний от 2</w:t>
      </w:r>
      <w:r w:rsidR="00DB55A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215EC8">
        <w:rPr>
          <w:rFonts w:ascii="Times New Roman" w:hAnsi="Times New Roman" w:cs="Times New Roman"/>
          <w:sz w:val="28"/>
          <w:szCs w:val="28"/>
        </w:rPr>
        <w:t xml:space="preserve">.08.2018,   Совет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</w:t>
      </w:r>
      <w:r w:rsidRPr="00215EC8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215EC8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215EC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215EC8">
        <w:rPr>
          <w:rFonts w:ascii="Times New Roman" w:hAnsi="Times New Roman" w:cs="Times New Roman"/>
          <w:sz w:val="28"/>
          <w:szCs w:val="28"/>
        </w:rPr>
        <w:t>:</w:t>
      </w:r>
    </w:p>
    <w:p w:rsidR="00D82B9C" w:rsidRPr="00052FBA" w:rsidRDefault="00D82B9C" w:rsidP="00052FB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BA"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</w:t>
      </w:r>
      <w:r w:rsidR="00052FBA"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052FBA">
        <w:rPr>
          <w:rFonts w:ascii="Times New Roman" w:hAnsi="Times New Roman"/>
          <w:sz w:val="28"/>
          <w:szCs w:val="28"/>
        </w:rPr>
        <w:t>Пижмарское</w:t>
      </w:r>
      <w:proofErr w:type="spellEnd"/>
      <w:r w:rsidRPr="00052FBA">
        <w:rPr>
          <w:rFonts w:ascii="Times New Roman" w:hAnsi="Times New Roman"/>
          <w:sz w:val="28"/>
          <w:szCs w:val="28"/>
        </w:rPr>
        <w:t xml:space="preserve"> сельское поселение» Балтасинского    муниципального района Республики Татарстан (далее также – Правила) утвержденного решением  от 31.05.2013г. №</w:t>
      </w:r>
      <w:r w:rsidR="00E71EFB" w:rsidRPr="00052FBA">
        <w:rPr>
          <w:rFonts w:ascii="Times New Roman" w:hAnsi="Times New Roman"/>
          <w:sz w:val="28"/>
          <w:szCs w:val="28"/>
        </w:rPr>
        <w:t xml:space="preserve"> </w:t>
      </w:r>
      <w:r w:rsidRPr="00052FBA">
        <w:rPr>
          <w:rFonts w:ascii="Times New Roman" w:hAnsi="Times New Roman"/>
          <w:sz w:val="28"/>
          <w:szCs w:val="28"/>
        </w:rPr>
        <w:t>7</w:t>
      </w:r>
      <w:r w:rsidR="00820EB3" w:rsidRPr="00052FBA">
        <w:rPr>
          <w:rFonts w:ascii="Times New Roman" w:hAnsi="Times New Roman"/>
          <w:sz w:val="28"/>
          <w:szCs w:val="28"/>
        </w:rPr>
        <w:t>6</w:t>
      </w:r>
      <w:r w:rsidRPr="00052FB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82B9C" w:rsidRPr="00D82B9C" w:rsidRDefault="00D82B9C" w:rsidP="00E35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      1.1.</w:t>
      </w:r>
      <w:r w:rsidRPr="00D82B9C">
        <w:rPr>
          <w:rFonts w:ascii="Times New Roman" w:hAnsi="Times New Roman" w:cs="Times New Roman"/>
          <w:b/>
          <w:sz w:val="28"/>
          <w:szCs w:val="28"/>
        </w:rPr>
        <w:t>В абзаце 6 пункта 2 статьи 2 Правила  после слов</w:t>
      </w:r>
    </w:p>
    <w:p w:rsidR="00D82B9C" w:rsidRPr="00D82B9C" w:rsidRDefault="00D82B9C" w:rsidP="00E35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«проведения» </w:t>
      </w:r>
      <w:r w:rsidRPr="00D82B9C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 w:rsidRPr="00D82B9C"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 w:rsidRPr="00D82B9C">
        <w:rPr>
          <w:rFonts w:ascii="Times New Roman" w:hAnsi="Times New Roman"/>
          <w:sz w:val="28"/>
          <w:szCs w:val="28"/>
        </w:rPr>
        <w:t xml:space="preserve">  «участие»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 w:cs="Times New Roman"/>
          <w:sz w:val="28"/>
          <w:szCs w:val="28"/>
        </w:rPr>
        <w:t xml:space="preserve"> «общественных </w:t>
      </w:r>
      <w:proofErr w:type="gramStart"/>
      <w:r w:rsidRPr="00D82B9C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D82B9C">
        <w:rPr>
          <w:rFonts w:ascii="Times New Roman" w:hAnsi="Times New Roman" w:cs="Times New Roman"/>
          <w:sz w:val="28"/>
          <w:szCs w:val="28"/>
        </w:rPr>
        <w:t xml:space="preserve">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«проведение»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«обсуждению </w:t>
      </w:r>
      <w:proofErr w:type="gramStart"/>
      <w:r w:rsidRPr="00D82B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2B9C">
        <w:rPr>
          <w:rFonts w:ascii="Times New Roman" w:hAnsi="Times New Roman" w:cs="Times New Roman"/>
          <w:sz w:val="28"/>
          <w:szCs w:val="28"/>
        </w:rPr>
        <w:t xml:space="preserve">» </w:t>
      </w:r>
      <w:r w:rsidRPr="00D82B9C"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proofErr w:type="gramStart"/>
      <w:r w:rsidRPr="00D82B9C">
        <w:rPr>
          <w:rFonts w:ascii="Times New Roman" w:hAnsi="Times New Roman" w:cs="Times New Roman"/>
          <w:b/>
          <w:sz w:val="28"/>
          <w:szCs w:val="28"/>
        </w:rPr>
        <w:t>словосочетание</w:t>
      </w:r>
      <w:proofErr w:type="gramEnd"/>
      <w:r w:rsidRPr="00D82B9C">
        <w:rPr>
          <w:rFonts w:ascii="Times New Roman" w:hAnsi="Times New Roman" w:cs="Times New Roman"/>
          <w:sz w:val="28"/>
          <w:szCs w:val="28"/>
        </w:rPr>
        <w:t xml:space="preserve"> «общественных обсуждениях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lastRenderedPageBreak/>
        <w:t>Во втором предложении  пункта 3 статьи 14 Правила после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 xml:space="preserve">слов </w:t>
      </w:r>
      <w:r w:rsidRPr="00D82B9C">
        <w:rPr>
          <w:rFonts w:ascii="Times New Roman" w:hAnsi="Times New Roman"/>
          <w:sz w:val="28"/>
          <w:szCs w:val="28"/>
        </w:rPr>
        <w:t>«среду</w:t>
      </w:r>
      <w:proofErr w:type="gramStart"/>
      <w:r w:rsidRPr="00D82B9C">
        <w:rPr>
          <w:rFonts w:ascii="Times New Roman" w:hAnsi="Times New Roman"/>
          <w:sz w:val="28"/>
          <w:szCs w:val="28"/>
        </w:rPr>
        <w:t>,»</w:t>
      </w:r>
      <w:proofErr w:type="gramEnd"/>
      <w:r w:rsidRPr="00D82B9C">
        <w:rPr>
          <w:rFonts w:ascii="Times New Roman" w:hAnsi="Times New Roman"/>
        </w:rPr>
        <w:t xml:space="preserve"> </w:t>
      </w:r>
      <w:r w:rsidRPr="00D82B9C">
        <w:rPr>
          <w:rFonts w:ascii="Times New Roman" w:hAnsi="Times New Roman"/>
          <w:sz w:val="28"/>
          <w:szCs w:val="28"/>
        </w:rPr>
        <w:t xml:space="preserve"> </w:t>
      </w: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«проведении» </w:t>
      </w:r>
      <w:r w:rsidRPr="00D82B9C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 w:rsidRPr="00D82B9C">
        <w:rPr>
          <w:rFonts w:ascii="Times New Roman" w:hAnsi="Times New Roman"/>
          <w:sz w:val="28"/>
          <w:szCs w:val="28"/>
        </w:rPr>
        <w:t>: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 w:rsidRPr="00D82B9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2B9C" w:rsidRPr="00D82B9C" w:rsidRDefault="00D82B9C" w:rsidP="00D82B9C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«публичных</w:t>
      </w:r>
    </w:p>
    <w:p w:rsidR="00D82B9C" w:rsidRPr="00D82B9C" w:rsidRDefault="00D82B9C" w:rsidP="00D82B9C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sz w:val="28"/>
          <w:szCs w:val="28"/>
        </w:rPr>
        <w:t xml:space="preserve">слушаний» </w:t>
      </w: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 w:rsidRPr="00D82B9C">
        <w:rPr>
          <w:rFonts w:ascii="Times New Roman" w:hAnsi="Times New Roman"/>
          <w:sz w:val="28"/>
          <w:szCs w:val="28"/>
        </w:rPr>
        <w:t>: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cyan"/>
        </w:rPr>
      </w:pPr>
      <w:proofErr w:type="gramStart"/>
      <w:r w:rsidRPr="00D82B9C"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Пижмар</w:t>
      </w:r>
      <w:r w:rsidRPr="00D82B9C">
        <w:rPr>
          <w:rFonts w:ascii="Times New Roman" w:hAnsi="Times New Roman"/>
          <w:sz w:val="28"/>
          <w:szCs w:val="28"/>
        </w:rPr>
        <w:t>ское</w:t>
      </w:r>
      <w:proofErr w:type="spellEnd"/>
      <w:r w:rsidRPr="00D82B9C">
        <w:rPr>
          <w:rFonts w:ascii="Times New Roman" w:hAnsi="Times New Roman"/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Пижмар</w:t>
      </w:r>
      <w:r w:rsidRPr="00D82B9C">
        <w:rPr>
          <w:rFonts w:ascii="Times New Roman" w:hAnsi="Times New Roman"/>
          <w:sz w:val="28"/>
          <w:szCs w:val="28"/>
        </w:rPr>
        <w:t>ское</w:t>
      </w:r>
      <w:proofErr w:type="spellEnd"/>
      <w:r w:rsidRPr="00D82B9C">
        <w:rPr>
          <w:rFonts w:ascii="Times New Roman" w:hAnsi="Times New Roman"/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Пижмар</w:t>
      </w:r>
      <w:r w:rsidRPr="00D82B9C">
        <w:rPr>
          <w:rFonts w:ascii="Times New Roman" w:hAnsi="Times New Roman"/>
          <w:sz w:val="28"/>
          <w:szCs w:val="28"/>
        </w:rPr>
        <w:t>ское</w:t>
      </w:r>
      <w:proofErr w:type="spellEnd"/>
      <w:r w:rsidRPr="00D82B9C">
        <w:rPr>
          <w:rFonts w:ascii="Times New Roman" w:hAnsi="Times New Roman"/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«результатах»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«проведением»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«проведения»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«проведении»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«Публичные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sz w:val="28"/>
          <w:szCs w:val="28"/>
        </w:rPr>
        <w:t xml:space="preserve">слушания» </w:t>
      </w: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 xml:space="preserve">В  пункте 12 статьи 30 Правила после слов 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sz w:val="28"/>
          <w:szCs w:val="28"/>
        </w:rPr>
        <w:t xml:space="preserve">«Продолжительность» </w:t>
      </w: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D82B9C" w:rsidRP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D82B9C">
        <w:rPr>
          <w:rFonts w:ascii="Times New Roman" w:hAnsi="Times New Roman"/>
          <w:sz w:val="28"/>
          <w:szCs w:val="28"/>
        </w:rPr>
        <w:t xml:space="preserve"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</w:t>
      </w:r>
      <w:r w:rsidRPr="00D82B9C">
        <w:rPr>
          <w:rFonts w:ascii="Times New Roman" w:hAnsi="Times New Roman"/>
          <w:sz w:val="28"/>
          <w:szCs w:val="28"/>
        </w:rPr>
        <w:lastRenderedPageBreak/>
        <w:t>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 w:rsidRPr="00D82B9C">
        <w:rPr>
          <w:rFonts w:ascii="Times New Roman" w:hAnsi="Times New Roman"/>
          <w:sz w:val="28"/>
          <w:szCs w:val="28"/>
        </w:rPr>
        <w:t xml:space="preserve"> также правообладателям объектов капитального строительства, расположенных в </w:t>
      </w:r>
      <w:proofErr w:type="gramStart"/>
      <w:r w:rsidRPr="00D82B9C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D82B9C">
        <w:rPr>
          <w:rFonts w:ascii="Times New Roman" w:hAnsi="Times New Roman"/>
          <w:sz w:val="28"/>
          <w:szCs w:val="28"/>
        </w:rPr>
        <w:t xml:space="preserve">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Пижмар</w:t>
      </w:r>
      <w:r w:rsidRPr="00D82B9C">
        <w:rPr>
          <w:rFonts w:ascii="Times New Roman" w:hAnsi="Times New Roman"/>
          <w:sz w:val="28"/>
          <w:szCs w:val="28"/>
        </w:rPr>
        <w:t>ское</w:t>
      </w:r>
      <w:proofErr w:type="spellEnd"/>
      <w:r w:rsidRPr="00D82B9C">
        <w:rPr>
          <w:rFonts w:ascii="Times New Roman" w:hAnsi="Times New Roman"/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</w:t>
      </w:r>
      <w:proofErr w:type="gramStart"/>
      <w:r w:rsidRPr="00D82B9C">
        <w:rPr>
          <w:rFonts w:ascii="Times New Roman" w:hAnsi="Times New Roman" w:cs="Times New Roman"/>
          <w:sz w:val="28"/>
          <w:szCs w:val="28"/>
        </w:rPr>
        <w:t>обеспечивает внесение изменений в проект внесения изменений в Правила и представляет</w:t>
      </w:r>
      <w:proofErr w:type="gramEnd"/>
      <w:r w:rsidRPr="00D82B9C">
        <w:rPr>
          <w:rFonts w:ascii="Times New Roman" w:hAnsi="Times New Roman" w:cs="Times New Roman"/>
          <w:sz w:val="28"/>
          <w:szCs w:val="28"/>
        </w:rPr>
        <w:t xml:space="preserve">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 w:rsidRPr="00D82B9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«публичных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слушаний» </w:t>
      </w:r>
      <w:r w:rsidRPr="00D82B9C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 w:cs="Times New Roman"/>
          <w:sz w:val="28"/>
          <w:szCs w:val="28"/>
        </w:rPr>
        <w:t xml:space="preserve"> «или общественных обсуждений»;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«публичных</w:t>
      </w: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слушаний» </w:t>
      </w:r>
      <w:r w:rsidRPr="00D82B9C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 w:cs="Times New Roman"/>
          <w:sz w:val="28"/>
          <w:szCs w:val="28"/>
        </w:rPr>
        <w:t xml:space="preserve"> «или общественных обсуждений»;</w:t>
      </w:r>
    </w:p>
    <w:p w:rsidR="00D82B9C" w:rsidRPr="00D82B9C" w:rsidRDefault="00D82B9C" w:rsidP="00D82B9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 w:rsidRPr="00D82B9C">
        <w:rPr>
          <w:rFonts w:ascii="Times New Roman" w:hAnsi="Times New Roman"/>
          <w:sz w:val="28"/>
          <w:szCs w:val="28"/>
        </w:rPr>
        <w:t xml:space="preserve"> «публичных</w:t>
      </w:r>
    </w:p>
    <w:p w:rsidR="00D82B9C" w:rsidRDefault="00D82B9C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sz w:val="28"/>
          <w:szCs w:val="28"/>
        </w:rPr>
        <w:t xml:space="preserve">слушаний» </w:t>
      </w:r>
      <w:r w:rsidRPr="00D82B9C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D82B9C"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E35774" w:rsidRPr="00D82B9C" w:rsidRDefault="00E35774" w:rsidP="00D82B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2B9C" w:rsidRPr="00D82B9C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Pr="00D82B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2B9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</w:t>
      </w:r>
      <w:r w:rsidRPr="00D82B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82B9C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D82B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722B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2B9C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82B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2B9C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D82B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2B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2B9C">
        <w:rPr>
          <w:rFonts w:ascii="Times New Roman" w:hAnsi="Times New Roman" w:cs="Times New Roman"/>
          <w:sz w:val="28"/>
          <w:szCs w:val="28"/>
        </w:rPr>
        <w:t>//.</w:t>
      </w:r>
    </w:p>
    <w:p w:rsidR="00D82B9C" w:rsidRPr="00D82B9C" w:rsidRDefault="00D82B9C" w:rsidP="00D82B9C">
      <w:pPr>
        <w:pStyle w:val="a6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D82B9C">
        <w:rPr>
          <w:rFonts w:ascii="Times New Roman" w:hAnsi="Times New Roman"/>
          <w:sz w:val="28"/>
          <w:szCs w:val="28"/>
        </w:rPr>
        <w:t>3.</w:t>
      </w:r>
      <w:proofErr w:type="gramStart"/>
      <w:r w:rsidRPr="00D82B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2B9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82B9C" w:rsidRPr="00D82B9C" w:rsidRDefault="00D82B9C" w:rsidP="00D82B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2B9C" w:rsidRPr="00D82B9C" w:rsidRDefault="00D82B9C" w:rsidP="00D82B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774" w:rsidRDefault="00D82B9C" w:rsidP="00D8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82B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35774"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</w:p>
    <w:p w:rsidR="00D82B9C" w:rsidRPr="00D82B9C" w:rsidRDefault="00E35774" w:rsidP="00E357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82B9C" w:rsidRPr="00D82B9C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</w:t>
      </w:r>
      <w:proofErr w:type="spellStart"/>
      <w:r w:rsidR="00D82B9C" w:rsidRPr="00D82B9C">
        <w:rPr>
          <w:rFonts w:ascii="Times New Roman" w:hAnsi="Times New Roman" w:cs="Times New Roman"/>
          <w:sz w:val="28"/>
          <w:szCs w:val="28"/>
        </w:rPr>
        <w:t>Р.Х.</w:t>
      </w:r>
      <w:r w:rsidR="00820EB3">
        <w:rPr>
          <w:rFonts w:ascii="Times New Roman" w:hAnsi="Times New Roman" w:cs="Times New Roman"/>
          <w:sz w:val="28"/>
          <w:szCs w:val="28"/>
        </w:rPr>
        <w:t>Заляев</w:t>
      </w:r>
      <w:proofErr w:type="spellEnd"/>
    </w:p>
    <w:p w:rsidR="00D82B9C" w:rsidRPr="00D82B9C" w:rsidRDefault="00D82B9C" w:rsidP="00D82B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82B9C" w:rsidRPr="00D82B9C" w:rsidSect="005B756F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A"/>
    <w:rsid w:val="00052FBA"/>
    <w:rsid w:val="000A3B79"/>
    <w:rsid w:val="00120C03"/>
    <w:rsid w:val="00133E7D"/>
    <w:rsid w:val="00147F0B"/>
    <w:rsid w:val="00161F45"/>
    <w:rsid w:val="00166073"/>
    <w:rsid w:val="001A5352"/>
    <w:rsid w:val="001A57D2"/>
    <w:rsid w:val="001D2FB8"/>
    <w:rsid w:val="00215EC8"/>
    <w:rsid w:val="002240D0"/>
    <w:rsid w:val="002572AB"/>
    <w:rsid w:val="002722B0"/>
    <w:rsid w:val="0029394E"/>
    <w:rsid w:val="002970BD"/>
    <w:rsid w:val="002E482A"/>
    <w:rsid w:val="003407FF"/>
    <w:rsid w:val="0035578B"/>
    <w:rsid w:val="00376190"/>
    <w:rsid w:val="003B45C6"/>
    <w:rsid w:val="004315FD"/>
    <w:rsid w:val="004447F2"/>
    <w:rsid w:val="00445CBE"/>
    <w:rsid w:val="004B7259"/>
    <w:rsid w:val="004D56F4"/>
    <w:rsid w:val="004E1237"/>
    <w:rsid w:val="004E3FF7"/>
    <w:rsid w:val="0051394B"/>
    <w:rsid w:val="00585908"/>
    <w:rsid w:val="005B756F"/>
    <w:rsid w:val="005F25D9"/>
    <w:rsid w:val="0060346C"/>
    <w:rsid w:val="006232C9"/>
    <w:rsid w:val="00670D58"/>
    <w:rsid w:val="006C269C"/>
    <w:rsid w:val="006D275A"/>
    <w:rsid w:val="00701A0C"/>
    <w:rsid w:val="007155C7"/>
    <w:rsid w:val="00767DC8"/>
    <w:rsid w:val="007A3CF2"/>
    <w:rsid w:val="007E317E"/>
    <w:rsid w:val="007F440F"/>
    <w:rsid w:val="00820EB3"/>
    <w:rsid w:val="0087412F"/>
    <w:rsid w:val="00916997"/>
    <w:rsid w:val="00977BBA"/>
    <w:rsid w:val="00984061"/>
    <w:rsid w:val="009926BB"/>
    <w:rsid w:val="00AC221B"/>
    <w:rsid w:val="00B11770"/>
    <w:rsid w:val="00B63034"/>
    <w:rsid w:val="00B74FC0"/>
    <w:rsid w:val="00BE7FFA"/>
    <w:rsid w:val="00BF13A9"/>
    <w:rsid w:val="00C3542E"/>
    <w:rsid w:val="00C801B1"/>
    <w:rsid w:val="00CA240E"/>
    <w:rsid w:val="00CA6B3D"/>
    <w:rsid w:val="00D009B7"/>
    <w:rsid w:val="00D51E71"/>
    <w:rsid w:val="00D823D9"/>
    <w:rsid w:val="00D82B9C"/>
    <w:rsid w:val="00DA1AAE"/>
    <w:rsid w:val="00DA67FB"/>
    <w:rsid w:val="00DB55A8"/>
    <w:rsid w:val="00E04173"/>
    <w:rsid w:val="00E35774"/>
    <w:rsid w:val="00E71B28"/>
    <w:rsid w:val="00E71EFB"/>
    <w:rsid w:val="00E913DB"/>
    <w:rsid w:val="00EE1130"/>
    <w:rsid w:val="00F7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CC93-B770-4F24-888B-A0885016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80</cp:revision>
  <cp:lastPrinted>2018-06-08T10:58:00Z</cp:lastPrinted>
  <dcterms:created xsi:type="dcterms:W3CDTF">2016-09-28T09:41:00Z</dcterms:created>
  <dcterms:modified xsi:type="dcterms:W3CDTF">2018-09-04T12:04:00Z</dcterms:modified>
</cp:coreProperties>
</file>