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B8" w:rsidRPr="003C00DA" w:rsidRDefault="004210B8" w:rsidP="004210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Проект</w:t>
      </w:r>
    </w:p>
    <w:p w:rsidR="004210B8" w:rsidRPr="003C00DA" w:rsidRDefault="007E15BF" w:rsidP="00421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4210B8" w:rsidRPr="003C00DA" w:rsidRDefault="007E15BF" w:rsidP="00421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210B8" w:rsidRPr="003C00DA" w:rsidRDefault="004210B8" w:rsidP="00421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3A" w:rsidRPr="00E55E3A" w:rsidRDefault="00467F71" w:rsidP="00E55E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 xml:space="preserve">О </w:t>
      </w:r>
      <w:r w:rsidR="00E55E3A" w:rsidRPr="00E55E3A">
        <w:rPr>
          <w:rFonts w:ascii="Times New Roman" w:hAnsi="Times New Roman" w:cs="Times New Roman"/>
          <w:sz w:val="28"/>
          <w:szCs w:val="28"/>
        </w:rPr>
        <w:t>проведении конкурс</w:t>
      </w:r>
      <w:r w:rsidR="00E55E3A">
        <w:rPr>
          <w:rFonts w:ascii="Times New Roman" w:hAnsi="Times New Roman" w:cs="Times New Roman"/>
          <w:sz w:val="28"/>
          <w:szCs w:val="28"/>
        </w:rPr>
        <w:t>а</w:t>
      </w:r>
      <w:r w:rsidR="00E55E3A" w:rsidRPr="00E55E3A">
        <w:rPr>
          <w:rFonts w:ascii="Times New Roman" w:hAnsi="Times New Roman" w:cs="Times New Roman"/>
          <w:sz w:val="28"/>
          <w:szCs w:val="28"/>
        </w:rPr>
        <w:t xml:space="preserve"> рисунков «Охрана труда глазами детей»,</w:t>
      </w:r>
    </w:p>
    <w:p w:rsidR="008F07C5" w:rsidRPr="003C00DA" w:rsidRDefault="00E55E3A" w:rsidP="00E55E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55E3A">
        <w:rPr>
          <w:rFonts w:ascii="Times New Roman" w:hAnsi="Times New Roman" w:cs="Times New Roman"/>
          <w:sz w:val="28"/>
          <w:szCs w:val="28"/>
        </w:rPr>
        <w:t>приуроченной к Всемирному дню охраны труда</w:t>
      </w:r>
    </w:p>
    <w:p w:rsidR="004210B8" w:rsidRPr="003C00DA" w:rsidRDefault="004210B8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0B8" w:rsidRPr="003C00DA" w:rsidRDefault="001F4D15" w:rsidP="00880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55E3A" w:rsidRPr="00E55E3A">
        <w:rPr>
          <w:rFonts w:ascii="Times New Roman" w:hAnsi="Times New Roman" w:cs="Times New Roman"/>
          <w:sz w:val="28"/>
          <w:szCs w:val="28"/>
        </w:rPr>
        <w:t>формирования у подрастающего поколения понимания значимости безопасности труда и сохранения жизни и здоровья работников, в процессе трудовой деятельности</w:t>
      </w:r>
      <w:r w:rsidRPr="003C00DA">
        <w:rPr>
          <w:rFonts w:ascii="Times New Roman" w:hAnsi="Times New Roman" w:cs="Times New Roman"/>
          <w:sz w:val="28"/>
          <w:szCs w:val="28"/>
        </w:rPr>
        <w:t>,</w:t>
      </w:r>
      <w:r w:rsidR="004210B8" w:rsidRPr="003C00DA">
        <w:rPr>
          <w:rFonts w:ascii="Times New Roman" w:hAnsi="Times New Roman" w:cs="Times New Roman"/>
          <w:sz w:val="28"/>
          <w:szCs w:val="28"/>
        </w:rPr>
        <w:t xml:space="preserve"> </w:t>
      </w:r>
      <w:r w:rsidR="00467F71" w:rsidRPr="003C00DA">
        <w:rPr>
          <w:rFonts w:ascii="Times New Roman" w:hAnsi="Times New Roman" w:cs="Times New Roman"/>
          <w:sz w:val="28"/>
          <w:szCs w:val="28"/>
        </w:rPr>
        <w:t>Балтасинск</w:t>
      </w:r>
      <w:r w:rsidR="00E55E3A">
        <w:rPr>
          <w:rFonts w:ascii="Times New Roman" w:hAnsi="Times New Roman" w:cs="Times New Roman"/>
          <w:sz w:val="28"/>
          <w:szCs w:val="28"/>
        </w:rPr>
        <w:t>ий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E55E3A">
        <w:rPr>
          <w:rFonts w:ascii="Times New Roman" w:hAnsi="Times New Roman" w:cs="Times New Roman"/>
          <w:sz w:val="28"/>
          <w:szCs w:val="28"/>
        </w:rPr>
        <w:t>ый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E55E3A">
        <w:rPr>
          <w:rFonts w:ascii="Times New Roman" w:hAnsi="Times New Roman" w:cs="Times New Roman"/>
          <w:sz w:val="28"/>
          <w:szCs w:val="28"/>
        </w:rPr>
        <w:t>ый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7E15B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4210B8" w:rsidRPr="003C00DA">
        <w:rPr>
          <w:rFonts w:ascii="Times New Roman" w:hAnsi="Times New Roman" w:cs="Times New Roman"/>
          <w:sz w:val="28"/>
          <w:szCs w:val="28"/>
        </w:rPr>
        <w:t>:</w:t>
      </w:r>
    </w:p>
    <w:p w:rsidR="00CA054B" w:rsidRPr="003C00DA" w:rsidRDefault="00CA054B" w:rsidP="00880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C00DA">
        <w:rPr>
          <w:rFonts w:ascii="Times New Roman" w:hAnsi="Times New Roman" w:cs="Times New Roman"/>
          <w:sz w:val="28"/>
          <w:szCs w:val="28"/>
        </w:rPr>
        <w:t xml:space="preserve">Провести с </w:t>
      </w:r>
      <w:r w:rsidR="008D68E9">
        <w:rPr>
          <w:rFonts w:ascii="Times New Roman" w:hAnsi="Times New Roman" w:cs="Times New Roman"/>
          <w:sz w:val="28"/>
          <w:szCs w:val="28"/>
        </w:rPr>
        <w:t>__</w:t>
      </w:r>
      <w:r w:rsidR="00E55E3A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C00DA">
        <w:rPr>
          <w:rFonts w:ascii="Times New Roman" w:hAnsi="Times New Roman" w:cs="Times New Roman"/>
          <w:sz w:val="28"/>
          <w:szCs w:val="28"/>
        </w:rPr>
        <w:t xml:space="preserve"> </w:t>
      </w:r>
      <w:r w:rsidR="00E55E3A">
        <w:rPr>
          <w:rFonts w:ascii="Times New Roman" w:hAnsi="Times New Roman" w:cs="Times New Roman"/>
          <w:sz w:val="28"/>
          <w:szCs w:val="28"/>
        </w:rPr>
        <w:t>201</w:t>
      </w:r>
      <w:r w:rsidR="008D68E9">
        <w:rPr>
          <w:rFonts w:ascii="Times New Roman" w:hAnsi="Times New Roman" w:cs="Times New Roman"/>
          <w:sz w:val="28"/>
          <w:szCs w:val="28"/>
        </w:rPr>
        <w:t>8</w:t>
      </w:r>
      <w:r w:rsidR="00E55E3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C00DA">
        <w:rPr>
          <w:rFonts w:ascii="Times New Roman" w:hAnsi="Times New Roman" w:cs="Times New Roman"/>
          <w:sz w:val="28"/>
          <w:szCs w:val="28"/>
        </w:rPr>
        <w:t>по 1</w:t>
      </w:r>
      <w:r w:rsidR="008D68E9">
        <w:rPr>
          <w:rFonts w:ascii="Times New Roman" w:hAnsi="Times New Roman" w:cs="Times New Roman"/>
          <w:sz w:val="28"/>
          <w:szCs w:val="28"/>
        </w:rPr>
        <w:t>3</w:t>
      </w:r>
      <w:r w:rsidRPr="003C00DA">
        <w:rPr>
          <w:rFonts w:ascii="Times New Roman" w:hAnsi="Times New Roman" w:cs="Times New Roman"/>
          <w:sz w:val="28"/>
          <w:szCs w:val="28"/>
        </w:rPr>
        <w:t xml:space="preserve"> </w:t>
      </w:r>
      <w:r w:rsidR="008D68E9">
        <w:rPr>
          <w:rFonts w:ascii="Times New Roman" w:hAnsi="Times New Roman" w:cs="Times New Roman"/>
          <w:sz w:val="28"/>
          <w:szCs w:val="28"/>
        </w:rPr>
        <w:t>мая</w:t>
      </w:r>
      <w:r w:rsidRPr="003C00DA">
        <w:rPr>
          <w:rFonts w:ascii="Times New Roman" w:hAnsi="Times New Roman" w:cs="Times New Roman"/>
          <w:sz w:val="28"/>
          <w:szCs w:val="28"/>
        </w:rPr>
        <w:t xml:space="preserve"> 201</w:t>
      </w:r>
      <w:r w:rsidR="008D68E9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3C00D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5E3A" w:rsidRPr="00E55E3A">
        <w:rPr>
          <w:rFonts w:ascii="Times New Roman" w:hAnsi="Times New Roman" w:cs="Times New Roman"/>
          <w:sz w:val="28"/>
          <w:szCs w:val="28"/>
        </w:rPr>
        <w:t>конкурс рисунков «Охрана труда глазами детей»</w:t>
      </w:r>
      <w:r w:rsidR="00A32158" w:rsidRPr="00A32158">
        <w:rPr>
          <w:rFonts w:ascii="Times New Roman" w:hAnsi="Times New Roman" w:cs="Times New Roman"/>
          <w:sz w:val="28"/>
          <w:szCs w:val="28"/>
        </w:rPr>
        <w:t xml:space="preserve"> </w:t>
      </w:r>
      <w:r w:rsidR="00A32158">
        <w:rPr>
          <w:rFonts w:ascii="Times New Roman" w:hAnsi="Times New Roman" w:cs="Times New Roman"/>
          <w:sz w:val="28"/>
          <w:szCs w:val="28"/>
        </w:rPr>
        <w:t>(далее – конкурс)</w:t>
      </w:r>
      <w:r w:rsidR="00E55E3A" w:rsidRPr="00E55E3A">
        <w:rPr>
          <w:rFonts w:ascii="Times New Roman" w:hAnsi="Times New Roman" w:cs="Times New Roman"/>
          <w:sz w:val="28"/>
          <w:szCs w:val="28"/>
        </w:rPr>
        <w:t>,</w:t>
      </w:r>
      <w:r w:rsidR="00E55E3A">
        <w:rPr>
          <w:rFonts w:ascii="Times New Roman" w:hAnsi="Times New Roman" w:cs="Times New Roman"/>
          <w:sz w:val="28"/>
          <w:szCs w:val="28"/>
        </w:rPr>
        <w:t xml:space="preserve"> </w:t>
      </w:r>
      <w:r w:rsidR="00E55E3A" w:rsidRPr="00E55E3A">
        <w:rPr>
          <w:rFonts w:ascii="Times New Roman" w:hAnsi="Times New Roman" w:cs="Times New Roman"/>
          <w:sz w:val="28"/>
          <w:szCs w:val="28"/>
        </w:rPr>
        <w:t>приуроченной к Всемирному дню охраны труда</w:t>
      </w:r>
      <w:r w:rsidR="00A32158">
        <w:rPr>
          <w:rFonts w:ascii="Times New Roman" w:hAnsi="Times New Roman" w:cs="Times New Roman"/>
          <w:sz w:val="28"/>
          <w:szCs w:val="28"/>
        </w:rPr>
        <w:t xml:space="preserve">, </w:t>
      </w:r>
      <w:r w:rsidR="00A32158" w:rsidRPr="00A32158">
        <w:rPr>
          <w:rFonts w:ascii="Times New Roman" w:hAnsi="Times New Roman" w:cs="Times New Roman"/>
          <w:sz w:val="28"/>
          <w:szCs w:val="28"/>
        </w:rPr>
        <w:t>отмечаем</w:t>
      </w:r>
      <w:r w:rsidR="00A32158">
        <w:rPr>
          <w:rFonts w:ascii="Times New Roman" w:hAnsi="Times New Roman" w:cs="Times New Roman"/>
          <w:sz w:val="28"/>
          <w:szCs w:val="28"/>
        </w:rPr>
        <w:t>ому</w:t>
      </w:r>
      <w:r w:rsidR="00A32158" w:rsidRPr="00A32158">
        <w:rPr>
          <w:rFonts w:ascii="Times New Roman" w:hAnsi="Times New Roman" w:cs="Times New Roman"/>
          <w:sz w:val="28"/>
          <w:szCs w:val="28"/>
        </w:rPr>
        <w:t xml:space="preserve"> ежегодно 28 апреля</w:t>
      </w:r>
      <w:r w:rsidR="00E55E3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00DA" w:rsidRPr="003C00DA" w:rsidRDefault="00CA054B" w:rsidP="003C0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2</w:t>
      </w:r>
      <w:r w:rsidR="004210B8" w:rsidRPr="003C00DA">
        <w:rPr>
          <w:rFonts w:ascii="Times New Roman" w:hAnsi="Times New Roman" w:cs="Times New Roman"/>
          <w:sz w:val="28"/>
          <w:szCs w:val="28"/>
        </w:rPr>
        <w:t xml:space="preserve">. </w:t>
      </w:r>
      <w:r w:rsidR="00E55E3A">
        <w:rPr>
          <w:rFonts w:ascii="Times New Roman" w:hAnsi="Times New Roman" w:cs="Times New Roman"/>
          <w:sz w:val="28"/>
          <w:szCs w:val="28"/>
        </w:rPr>
        <w:t xml:space="preserve">Создать конкурсную комиссию и утвердить его состав согласно приложению №1 к настоящему </w:t>
      </w:r>
      <w:r w:rsidR="007E15BF">
        <w:rPr>
          <w:rFonts w:ascii="Times New Roman" w:hAnsi="Times New Roman" w:cs="Times New Roman"/>
          <w:sz w:val="28"/>
          <w:szCs w:val="28"/>
        </w:rPr>
        <w:t>постановлению</w:t>
      </w:r>
      <w:r w:rsidR="00E55E3A">
        <w:rPr>
          <w:rFonts w:ascii="Times New Roman" w:hAnsi="Times New Roman" w:cs="Times New Roman"/>
          <w:sz w:val="28"/>
          <w:szCs w:val="28"/>
        </w:rPr>
        <w:t>.</w:t>
      </w:r>
    </w:p>
    <w:p w:rsidR="00880917" w:rsidRPr="00E55E3A" w:rsidRDefault="001F4D15" w:rsidP="00E55E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3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. </w:t>
      </w:r>
      <w:r w:rsidR="00E55E3A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E55E3A" w:rsidRPr="00E55E3A">
        <w:rPr>
          <w:rFonts w:ascii="Times New Roman" w:hAnsi="Times New Roman" w:cs="Times New Roman"/>
          <w:sz w:val="28"/>
          <w:szCs w:val="28"/>
          <w:lang w:val="tt-RU"/>
        </w:rPr>
        <w:t xml:space="preserve">порядке проведения </w:t>
      </w:r>
      <w:r w:rsidR="00E55E3A" w:rsidRPr="00E55E3A">
        <w:rPr>
          <w:rFonts w:ascii="Times New Roman" w:hAnsi="Times New Roman" w:cs="Times New Roman"/>
          <w:sz w:val="28"/>
          <w:szCs w:val="28"/>
        </w:rPr>
        <w:t>конкурс</w:t>
      </w:r>
      <w:r w:rsidR="00E55E3A" w:rsidRPr="00E55E3A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E55E3A">
        <w:rPr>
          <w:rFonts w:ascii="Times New Roman" w:hAnsi="Times New Roman" w:cs="Times New Roman"/>
          <w:sz w:val="28"/>
          <w:szCs w:val="28"/>
        </w:rPr>
        <w:t xml:space="preserve">, согласно приложению №2 к настоящему </w:t>
      </w:r>
      <w:r w:rsidR="007E15BF">
        <w:rPr>
          <w:rFonts w:ascii="Times New Roman" w:hAnsi="Times New Roman" w:cs="Times New Roman"/>
          <w:sz w:val="28"/>
          <w:szCs w:val="28"/>
        </w:rPr>
        <w:t>постановлению</w:t>
      </w:r>
      <w:r w:rsidR="00E55E3A">
        <w:rPr>
          <w:rFonts w:ascii="Times New Roman" w:hAnsi="Times New Roman" w:cs="Times New Roman"/>
          <w:sz w:val="28"/>
          <w:szCs w:val="28"/>
        </w:rPr>
        <w:t>.</w:t>
      </w:r>
    </w:p>
    <w:p w:rsidR="007E15BF" w:rsidRPr="007E15BF" w:rsidRDefault="001F4D15" w:rsidP="00880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4</w:t>
      </w:r>
      <w:r w:rsidR="004210B8" w:rsidRPr="003C00DA">
        <w:rPr>
          <w:rFonts w:ascii="Times New Roman" w:hAnsi="Times New Roman" w:cs="Times New Roman"/>
          <w:sz w:val="28"/>
          <w:szCs w:val="28"/>
        </w:rPr>
        <w:t>.</w:t>
      </w:r>
      <w:r w:rsidR="007E15BF">
        <w:rPr>
          <w:rFonts w:ascii="Times New Roman" w:hAnsi="Times New Roman" w:cs="Times New Roman"/>
          <w:sz w:val="28"/>
          <w:szCs w:val="28"/>
        </w:rPr>
        <w:t xml:space="preserve"> Обнародовать настоящее распоряжение путем размещения на официальном сайте Балтасинского муниципального района </w:t>
      </w:r>
      <w:proofErr w:type="spellStart"/>
      <w:r w:rsidR="007E15BF">
        <w:rPr>
          <w:rFonts w:ascii="Times New Roman" w:hAnsi="Times New Roman" w:cs="Times New Roman"/>
          <w:sz w:val="28"/>
          <w:szCs w:val="28"/>
          <w:lang w:val="en-US"/>
        </w:rPr>
        <w:t>baltasi</w:t>
      </w:r>
      <w:proofErr w:type="spellEnd"/>
      <w:r w:rsidR="007E15BF" w:rsidRPr="007E15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15BF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E15BF" w:rsidRPr="007E15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15B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E15BF">
        <w:rPr>
          <w:rFonts w:ascii="Times New Roman" w:hAnsi="Times New Roman" w:cs="Times New Roman"/>
          <w:sz w:val="28"/>
          <w:szCs w:val="28"/>
        </w:rPr>
        <w:t>.</w:t>
      </w:r>
    </w:p>
    <w:p w:rsidR="004210B8" w:rsidRPr="003C00DA" w:rsidRDefault="007E15BF" w:rsidP="00880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CA054B" w:rsidRPr="003C00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A054B" w:rsidRPr="003C00D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67AD8">
        <w:rPr>
          <w:rFonts w:ascii="Times New Roman" w:hAnsi="Times New Roman" w:cs="Times New Roman"/>
          <w:sz w:val="28"/>
          <w:szCs w:val="28"/>
        </w:rPr>
        <w:t>постановления</w:t>
      </w:r>
      <w:r w:rsidR="00CA054B" w:rsidRPr="003C00DA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E55E3A">
        <w:rPr>
          <w:rFonts w:ascii="Times New Roman" w:hAnsi="Times New Roman" w:cs="Times New Roman"/>
          <w:sz w:val="28"/>
          <w:szCs w:val="28"/>
        </w:rPr>
        <w:t>первого заместителя руководителя</w:t>
      </w:r>
      <w:r w:rsidR="00E55E3A" w:rsidRPr="003C00DA">
        <w:rPr>
          <w:rFonts w:ascii="Times New Roman" w:hAnsi="Times New Roman" w:cs="Times New Roman"/>
          <w:sz w:val="28"/>
          <w:szCs w:val="28"/>
        </w:rPr>
        <w:t xml:space="preserve"> </w:t>
      </w:r>
      <w:r w:rsidR="00E55E3A">
        <w:rPr>
          <w:rFonts w:ascii="Times New Roman" w:hAnsi="Times New Roman" w:cs="Times New Roman"/>
          <w:sz w:val="28"/>
          <w:szCs w:val="28"/>
        </w:rPr>
        <w:t xml:space="preserve">– </w:t>
      </w:r>
      <w:r w:rsidR="00CA054B" w:rsidRPr="003C00DA">
        <w:rPr>
          <w:rFonts w:ascii="Times New Roman" w:hAnsi="Times New Roman" w:cs="Times New Roman"/>
          <w:sz w:val="28"/>
          <w:szCs w:val="28"/>
        </w:rPr>
        <w:t>председателя Координационного совета по охране и условиям труда при Балтасинском ра</w:t>
      </w:r>
      <w:r w:rsidR="00E55E3A">
        <w:rPr>
          <w:rFonts w:ascii="Times New Roman" w:hAnsi="Times New Roman" w:cs="Times New Roman"/>
          <w:sz w:val="28"/>
          <w:szCs w:val="28"/>
        </w:rPr>
        <w:t xml:space="preserve">йонном исполнительном комитете </w:t>
      </w:r>
      <w:proofErr w:type="spellStart"/>
      <w:r w:rsidR="00E55E3A">
        <w:rPr>
          <w:rFonts w:ascii="Times New Roman" w:hAnsi="Times New Roman" w:cs="Times New Roman"/>
          <w:sz w:val="28"/>
          <w:szCs w:val="28"/>
        </w:rPr>
        <w:t>И.С.Галимуллина</w:t>
      </w:r>
      <w:proofErr w:type="spellEnd"/>
      <w:r w:rsidR="004210B8" w:rsidRPr="003C00DA">
        <w:rPr>
          <w:rFonts w:ascii="Times New Roman" w:hAnsi="Times New Roman" w:cs="Times New Roman"/>
          <w:sz w:val="28"/>
          <w:szCs w:val="28"/>
        </w:rPr>
        <w:t>.</w:t>
      </w:r>
    </w:p>
    <w:p w:rsidR="004210B8" w:rsidRPr="003C00DA" w:rsidRDefault="004210B8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17" w:rsidRPr="003C00DA" w:rsidRDefault="00880917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17" w:rsidRPr="003C00DA" w:rsidRDefault="00880917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17" w:rsidRPr="003C00DA" w:rsidRDefault="001F4D15" w:rsidP="0088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Ру</w:t>
      </w:r>
      <w:r w:rsidR="003C00DA" w:rsidRPr="003C00DA">
        <w:rPr>
          <w:rFonts w:ascii="Times New Roman" w:hAnsi="Times New Roman" w:cs="Times New Roman"/>
          <w:sz w:val="28"/>
          <w:szCs w:val="28"/>
        </w:rPr>
        <w:t>к</w:t>
      </w:r>
      <w:r w:rsidRPr="003C00DA">
        <w:rPr>
          <w:rFonts w:ascii="Times New Roman" w:hAnsi="Times New Roman" w:cs="Times New Roman"/>
          <w:sz w:val="28"/>
          <w:szCs w:val="28"/>
        </w:rPr>
        <w:t>оводитель</w:t>
      </w:r>
      <w:r w:rsidRPr="003C00DA">
        <w:rPr>
          <w:rFonts w:ascii="Times New Roman" w:hAnsi="Times New Roman" w:cs="Times New Roman"/>
          <w:sz w:val="28"/>
          <w:szCs w:val="28"/>
        </w:rPr>
        <w:tab/>
      </w:r>
      <w:r w:rsidRPr="003C00DA">
        <w:rPr>
          <w:rFonts w:ascii="Times New Roman" w:hAnsi="Times New Roman" w:cs="Times New Roman"/>
          <w:sz w:val="28"/>
          <w:szCs w:val="28"/>
        </w:rPr>
        <w:tab/>
      </w:r>
      <w:r w:rsidRPr="003C00DA">
        <w:rPr>
          <w:rFonts w:ascii="Times New Roman" w:hAnsi="Times New Roman" w:cs="Times New Roman"/>
          <w:sz w:val="28"/>
          <w:szCs w:val="28"/>
        </w:rPr>
        <w:tab/>
      </w:r>
      <w:r w:rsidR="003C00DA" w:rsidRPr="003C00DA">
        <w:rPr>
          <w:rFonts w:ascii="Times New Roman" w:hAnsi="Times New Roman" w:cs="Times New Roman"/>
          <w:sz w:val="28"/>
          <w:szCs w:val="28"/>
        </w:rPr>
        <w:tab/>
      </w:r>
      <w:r w:rsidR="003C00DA" w:rsidRPr="003C00DA">
        <w:rPr>
          <w:rFonts w:ascii="Times New Roman" w:hAnsi="Times New Roman" w:cs="Times New Roman"/>
          <w:sz w:val="28"/>
          <w:szCs w:val="28"/>
        </w:rPr>
        <w:tab/>
      </w:r>
      <w:r w:rsidRPr="003C00DA">
        <w:rPr>
          <w:rFonts w:ascii="Times New Roman" w:hAnsi="Times New Roman" w:cs="Times New Roman"/>
          <w:sz w:val="28"/>
          <w:szCs w:val="28"/>
        </w:rPr>
        <w:tab/>
      </w:r>
      <w:r w:rsidRPr="003C00DA">
        <w:rPr>
          <w:rFonts w:ascii="Times New Roman" w:hAnsi="Times New Roman" w:cs="Times New Roman"/>
          <w:sz w:val="28"/>
          <w:szCs w:val="28"/>
        </w:rPr>
        <w:tab/>
      </w:r>
      <w:r w:rsidR="003C00DA" w:rsidRPr="003C00DA">
        <w:rPr>
          <w:rFonts w:ascii="Times New Roman" w:hAnsi="Times New Roman" w:cs="Times New Roman"/>
          <w:sz w:val="28"/>
          <w:szCs w:val="28"/>
        </w:rPr>
        <w:tab/>
      </w:r>
      <w:r w:rsidRPr="003C00DA">
        <w:rPr>
          <w:rFonts w:ascii="Times New Roman" w:hAnsi="Times New Roman" w:cs="Times New Roman"/>
          <w:sz w:val="28"/>
          <w:szCs w:val="28"/>
        </w:rPr>
        <w:t>Р.И.Шакиров</w:t>
      </w:r>
    </w:p>
    <w:p w:rsidR="003C00DA" w:rsidRPr="003C00DA" w:rsidRDefault="003C00DA" w:rsidP="0088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0DA" w:rsidRPr="003C00DA" w:rsidRDefault="003C00DA" w:rsidP="0088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0DA" w:rsidRPr="003C00DA" w:rsidRDefault="003C00DA" w:rsidP="0088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C00DA" w:rsidRPr="003C00DA" w:rsidRDefault="00E55E3A" w:rsidP="003C0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руководителя</w:t>
      </w:r>
      <w:r w:rsidR="003C00DA">
        <w:rPr>
          <w:rFonts w:ascii="Times New Roman" w:hAnsi="Times New Roman" w:cs="Times New Roman"/>
          <w:sz w:val="28"/>
          <w:szCs w:val="28"/>
        </w:rPr>
        <w:tab/>
      </w:r>
      <w:r w:rsidR="003C00DA">
        <w:rPr>
          <w:rFonts w:ascii="Times New Roman" w:hAnsi="Times New Roman" w:cs="Times New Roman"/>
          <w:sz w:val="28"/>
          <w:szCs w:val="28"/>
        </w:rPr>
        <w:tab/>
      </w:r>
      <w:r w:rsidR="003C00DA">
        <w:rPr>
          <w:rFonts w:ascii="Times New Roman" w:hAnsi="Times New Roman" w:cs="Times New Roman"/>
          <w:sz w:val="28"/>
          <w:szCs w:val="28"/>
        </w:rPr>
        <w:tab/>
      </w:r>
      <w:r w:rsidR="003C00DA" w:rsidRPr="003C00DA">
        <w:rPr>
          <w:rFonts w:ascii="Times New Roman" w:hAnsi="Times New Roman" w:cs="Times New Roman"/>
          <w:sz w:val="28"/>
          <w:szCs w:val="28"/>
        </w:rPr>
        <w:tab/>
      </w:r>
      <w:r w:rsidR="003C00DA" w:rsidRPr="003C00DA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И.С.Галимуллин</w:t>
      </w:r>
      <w:proofErr w:type="spellEnd"/>
    </w:p>
    <w:p w:rsidR="003C00DA" w:rsidRDefault="003C00DA" w:rsidP="003C0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3A" w:rsidRPr="003C00DA" w:rsidRDefault="00E55E3A" w:rsidP="003C0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0DA" w:rsidRPr="003C00DA" w:rsidRDefault="003C00DA" w:rsidP="003C0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  <w:r w:rsidRPr="003C00DA">
        <w:rPr>
          <w:rFonts w:ascii="Times New Roman" w:hAnsi="Times New Roman" w:cs="Times New Roman"/>
          <w:sz w:val="28"/>
          <w:szCs w:val="28"/>
        </w:rPr>
        <w:tab/>
      </w:r>
      <w:r w:rsidRPr="003C00DA">
        <w:rPr>
          <w:rFonts w:ascii="Times New Roman" w:hAnsi="Times New Roman" w:cs="Times New Roman"/>
          <w:sz w:val="28"/>
          <w:szCs w:val="28"/>
        </w:rPr>
        <w:tab/>
      </w:r>
      <w:r w:rsidRPr="003C00DA">
        <w:rPr>
          <w:rFonts w:ascii="Times New Roman" w:hAnsi="Times New Roman" w:cs="Times New Roman"/>
          <w:sz w:val="28"/>
          <w:szCs w:val="28"/>
        </w:rPr>
        <w:tab/>
      </w:r>
      <w:r w:rsidRPr="003C00DA">
        <w:rPr>
          <w:rFonts w:ascii="Times New Roman" w:hAnsi="Times New Roman" w:cs="Times New Roman"/>
          <w:sz w:val="28"/>
          <w:szCs w:val="28"/>
        </w:rPr>
        <w:tab/>
      </w:r>
      <w:r w:rsidRPr="003C00DA">
        <w:rPr>
          <w:rFonts w:ascii="Times New Roman" w:hAnsi="Times New Roman" w:cs="Times New Roman"/>
          <w:sz w:val="28"/>
          <w:szCs w:val="28"/>
        </w:rPr>
        <w:tab/>
        <w:t>Р.Р.Мустафин</w:t>
      </w:r>
    </w:p>
    <w:p w:rsidR="00A32158" w:rsidRDefault="00A3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0409" w:rsidRDefault="00BE0409" w:rsidP="00BE040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BE0409" w:rsidRDefault="00A32158" w:rsidP="00BE040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E15BF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BE0409" w:rsidRDefault="00A32158" w:rsidP="00BE040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Балтасинского районного</w:t>
      </w:r>
    </w:p>
    <w:p w:rsidR="00BE0409" w:rsidRDefault="00A32158" w:rsidP="00BE040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210B8" w:rsidRDefault="00A32158" w:rsidP="00BE040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</w:t>
      </w:r>
      <w:r w:rsidR="00BE0409">
        <w:rPr>
          <w:rFonts w:ascii="Times New Roman" w:hAnsi="Times New Roman" w:cs="Times New Roman"/>
          <w:sz w:val="28"/>
          <w:szCs w:val="28"/>
        </w:rPr>
        <w:t xml:space="preserve"> _______ 201</w:t>
      </w:r>
      <w:r w:rsidR="008D68E9">
        <w:rPr>
          <w:rFonts w:ascii="Times New Roman" w:hAnsi="Times New Roman" w:cs="Times New Roman"/>
          <w:sz w:val="28"/>
          <w:szCs w:val="28"/>
        </w:rPr>
        <w:t>8</w:t>
      </w:r>
      <w:r w:rsidR="00BE0409"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A32158" w:rsidRDefault="00A32158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158" w:rsidRDefault="00A32158" w:rsidP="00BE0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конкурсной комиссии</w:t>
      </w:r>
    </w:p>
    <w:p w:rsidR="00A32158" w:rsidRDefault="00A32158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62"/>
        <w:gridCol w:w="5812"/>
      </w:tblGrid>
      <w:tr w:rsidR="00A32158" w:rsidTr="00BE0409">
        <w:tc>
          <w:tcPr>
            <w:tcW w:w="3190" w:type="dxa"/>
          </w:tcPr>
          <w:p w:rsidR="00A32158" w:rsidRDefault="00A32158" w:rsidP="0042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462" w:type="dxa"/>
          </w:tcPr>
          <w:p w:rsidR="00A32158" w:rsidRDefault="00A32158" w:rsidP="00421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158" w:rsidRDefault="00A32158" w:rsidP="00421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158" w:rsidTr="00BE0409">
        <w:tc>
          <w:tcPr>
            <w:tcW w:w="3190" w:type="dxa"/>
          </w:tcPr>
          <w:p w:rsidR="00A32158" w:rsidRDefault="00A3215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И.С.Галимуллин</w:t>
            </w:r>
            <w:proofErr w:type="spellEnd"/>
          </w:p>
        </w:tc>
        <w:tc>
          <w:tcPr>
            <w:tcW w:w="462" w:type="dxa"/>
          </w:tcPr>
          <w:p w:rsidR="00A32158" w:rsidRDefault="00BE040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A32158" w:rsidRDefault="00BE040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A3215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– </w:t>
            </w:r>
            <w:r w:rsidR="00A32158" w:rsidRPr="003C00DA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A3215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32158" w:rsidRPr="003C00DA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Координационного совета по охране и условиям труда при Балтасинском ра</w:t>
            </w:r>
            <w:r w:rsidR="00A32158">
              <w:rPr>
                <w:rFonts w:ascii="Times New Roman" w:hAnsi="Times New Roman" w:cs="Times New Roman"/>
                <w:sz w:val="28"/>
                <w:szCs w:val="28"/>
              </w:rPr>
              <w:t>йонном исполнительном комитете;</w:t>
            </w:r>
          </w:p>
        </w:tc>
      </w:tr>
      <w:tr w:rsidR="00A32158" w:rsidTr="00BE0409">
        <w:tc>
          <w:tcPr>
            <w:tcW w:w="3190" w:type="dxa"/>
          </w:tcPr>
          <w:p w:rsidR="00A32158" w:rsidRDefault="00A3215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462" w:type="dxa"/>
          </w:tcPr>
          <w:p w:rsidR="00A32158" w:rsidRDefault="00A3215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158" w:rsidRDefault="00A3215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158" w:rsidTr="00BE0409">
        <w:tc>
          <w:tcPr>
            <w:tcW w:w="3190" w:type="dxa"/>
          </w:tcPr>
          <w:p w:rsidR="00A32158" w:rsidRDefault="00A3215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А.Н.Галиева</w:t>
            </w:r>
            <w:proofErr w:type="spellEnd"/>
          </w:p>
        </w:tc>
        <w:tc>
          <w:tcPr>
            <w:tcW w:w="462" w:type="dxa"/>
          </w:tcPr>
          <w:p w:rsidR="00A32158" w:rsidRDefault="00BE040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A32158" w:rsidRDefault="00A3215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организационно-общего отдела </w:t>
            </w:r>
            <w:r w:rsidR="00BE04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</w:t>
            </w:r>
            <w:r w:rsidRPr="003C00DA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Координационного совета по охране и условиям труда при Балтасинском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йонном исполнительном комитете;</w:t>
            </w:r>
          </w:p>
        </w:tc>
      </w:tr>
      <w:tr w:rsidR="00A32158" w:rsidTr="00BE0409">
        <w:tc>
          <w:tcPr>
            <w:tcW w:w="3190" w:type="dxa"/>
          </w:tcPr>
          <w:p w:rsidR="00A32158" w:rsidRDefault="00A3215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62" w:type="dxa"/>
          </w:tcPr>
          <w:p w:rsidR="00A32158" w:rsidRDefault="00A3215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158" w:rsidRDefault="00A3215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158" w:rsidTr="00BE0409">
        <w:tc>
          <w:tcPr>
            <w:tcW w:w="3190" w:type="dxa"/>
          </w:tcPr>
          <w:p w:rsidR="00A32158" w:rsidRDefault="008D68E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Л.Ф.Гатауллина</w:t>
            </w:r>
            <w:proofErr w:type="spellEnd"/>
          </w:p>
        </w:tc>
        <w:tc>
          <w:tcPr>
            <w:tcW w:w="462" w:type="dxa"/>
          </w:tcPr>
          <w:p w:rsidR="00A32158" w:rsidRDefault="00BE040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A32158" w:rsidRDefault="00A3215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МКУ «Управление образования</w:t>
            </w:r>
            <w:r w:rsidR="00EB3DF8">
              <w:rPr>
                <w:rFonts w:ascii="Times New Roman" w:hAnsi="Times New Roman" w:cs="Times New Roman"/>
                <w:sz w:val="28"/>
                <w:szCs w:val="28"/>
              </w:rPr>
              <w:t xml:space="preserve"> Балтасинского районного исполнительного комитета» (по согласованию);</w:t>
            </w:r>
          </w:p>
        </w:tc>
      </w:tr>
      <w:tr w:rsidR="00A32158" w:rsidTr="00BE0409">
        <w:tc>
          <w:tcPr>
            <w:tcW w:w="3190" w:type="dxa"/>
          </w:tcPr>
          <w:p w:rsidR="00A32158" w:rsidRPr="004A17CA" w:rsidRDefault="008D68E9" w:rsidP="008D6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7CA"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 w:rsidR="00BE0409" w:rsidRPr="004A17CA">
              <w:rPr>
                <w:rFonts w:ascii="Times New Roman" w:hAnsi="Times New Roman" w:cs="Times New Roman"/>
                <w:sz w:val="28"/>
                <w:szCs w:val="28"/>
              </w:rPr>
              <w:t>Такиева</w:t>
            </w:r>
            <w:proofErr w:type="spellEnd"/>
            <w:r w:rsidR="004A17CA" w:rsidRPr="004A1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" w:type="dxa"/>
          </w:tcPr>
          <w:p w:rsidR="00A32158" w:rsidRDefault="00BE040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A32158" w:rsidRDefault="004A17CA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МБУ «Центр внешкольной работы»;</w:t>
            </w:r>
          </w:p>
        </w:tc>
      </w:tr>
      <w:tr w:rsidR="00A32158" w:rsidTr="00BE0409">
        <w:tc>
          <w:tcPr>
            <w:tcW w:w="3190" w:type="dxa"/>
          </w:tcPr>
          <w:p w:rsidR="00A32158" w:rsidRDefault="00EB3DF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Р.М.Нуриев</w:t>
            </w:r>
          </w:p>
        </w:tc>
        <w:tc>
          <w:tcPr>
            <w:tcW w:w="462" w:type="dxa"/>
          </w:tcPr>
          <w:p w:rsidR="00A32158" w:rsidRDefault="00BE040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A32158" w:rsidRDefault="00EB3DF8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охране труда производственно-маркетингового отдела управления сельского хозяйства и продовольствия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МСХиП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в Балтасин</w:t>
            </w:r>
            <w:r w:rsidR="001E04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 муниципальном районе (по согласованию)</w:t>
            </w:r>
            <w:r w:rsidR="001E04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D68E9" w:rsidTr="00BE0409">
        <w:tc>
          <w:tcPr>
            <w:tcW w:w="3190" w:type="dxa"/>
          </w:tcPr>
          <w:p w:rsidR="008D68E9" w:rsidRDefault="008D68E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Х.А.Рахимуллин</w:t>
            </w:r>
            <w:proofErr w:type="spellEnd"/>
          </w:p>
        </w:tc>
        <w:tc>
          <w:tcPr>
            <w:tcW w:w="462" w:type="dxa"/>
          </w:tcPr>
          <w:p w:rsidR="008D68E9" w:rsidRDefault="008D68E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D68E9" w:rsidRDefault="008D68E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E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D68E9">
              <w:rPr>
                <w:rFonts w:ascii="Times New Roman" w:hAnsi="Times New Roman" w:cs="Times New Roman"/>
                <w:sz w:val="28"/>
                <w:szCs w:val="28"/>
              </w:rPr>
              <w:t>Балтасинской</w:t>
            </w:r>
            <w:proofErr w:type="spellEnd"/>
            <w:r w:rsidRPr="008D68E9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профсоюзной организации Татарстанского отделения общероссийского общественного объединения «Профсоюз работников АПК» (по согласованию)</w:t>
            </w:r>
          </w:p>
        </w:tc>
      </w:tr>
      <w:tr w:rsidR="008D68E9" w:rsidTr="00BE0409">
        <w:tc>
          <w:tcPr>
            <w:tcW w:w="3190" w:type="dxa"/>
          </w:tcPr>
          <w:p w:rsidR="008D68E9" w:rsidRDefault="008D68E9" w:rsidP="008D6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К.Ш.Мухарлямов</w:t>
            </w:r>
            <w:proofErr w:type="spellEnd"/>
          </w:p>
        </w:tc>
        <w:tc>
          <w:tcPr>
            <w:tcW w:w="462" w:type="dxa"/>
          </w:tcPr>
          <w:p w:rsidR="008D68E9" w:rsidRDefault="008D68E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D68E9" w:rsidRPr="008D68E9" w:rsidRDefault="008D68E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E9">
              <w:rPr>
                <w:rFonts w:ascii="Times New Roman" w:hAnsi="Times New Roman" w:cs="Times New Roman"/>
                <w:sz w:val="28"/>
                <w:szCs w:val="28"/>
              </w:rPr>
              <w:t>Председатель Координационного совета профсоюзных организаций Балтасинского муниципального района Республики Татарстан (по согласованию)</w:t>
            </w:r>
          </w:p>
        </w:tc>
      </w:tr>
      <w:tr w:rsidR="00A32158" w:rsidTr="00BE0409">
        <w:tc>
          <w:tcPr>
            <w:tcW w:w="3190" w:type="dxa"/>
          </w:tcPr>
          <w:p w:rsidR="00A32158" w:rsidRDefault="001E043B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В.М.Закиев</w:t>
            </w:r>
            <w:proofErr w:type="spellEnd"/>
          </w:p>
        </w:tc>
        <w:tc>
          <w:tcPr>
            <w:tcW w:w="462" w:type="dxa"/>
          </w:tcPr>
          <w:p w:rsidR="00A32158" w:rsidRDefault="00BE040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A32158" w:rsidRDefault="001E043B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филиала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редакции газеты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Хезмэт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  <w:r w:rsidR="00BE04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2158" w:rsidTr="00BE0409">
        <w:tc>
          <w:tcPr>
            <w:tcW w:w="3190" w:type="dxa"/>
          </w:tcPr>
          <w:p w:rsidR="00A32158" w:rsidRDefault="001E043B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Г.С.Маннапова</w:t>
            </w:r>
            <w:proofErr w:type="spellEnd"/>
          </w:p>
        </w:tc>
        <w:tc>
          <w:tcPr>
            <w:tcW w:w="462" w:type="dxa"/>
          </w:tcPr>
          <w:p w:rsidR="00A32158" w:rsidRDefault="00BE040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A32158" w:rsidRDefault="00BE0409" w:rsidP="00BE0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МБУ «ТРК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Кайтаваз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A32158" w:rsidRPr="003C00DA" w:rsidRDefault="00A32158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2158" w:rsidRPr="003C00DA" w:rsidSect="008F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B8"/>
    <w:rsid w:val="00063ECB"/>
    <w:rsid w:val="000F5F78"/>
    <w:rsid w:val="001E043B"/>
    <w:rsid w:val="001F4D15"/>
    <w:rsid w:val="00200594"/>
    <w:rsid w:val="00327217"/>
    <w:rsid w:val="00396ED5"/>
    <w:rsid w:val="003C00DA"/>
    <w:rsid w:val="004210B8"/>
    <w:rsid w:val="00467F71"/>
    <w:rsid w:val="004A17CA"/>
    <w:rsid w:val="004E6445"/>
    <w:rsid w:val="00582DFB"/>
    <w:rsid w:val="00667C82"/>
    <w:rsid w:val="0071557F"/>
    <w:rsid w:val="007E15BF"/>
    <w:rsid w:val="00880917"/>
    <w:rsid w:val="008D68E9"/>
    <w:rsid w:val="008F07C5"/>
    <w:rsid w:val="00967AD8"/>
    <w:rsid w:val="009C1F27"/>
    <w:rsid w:val="00A15EA7"/>
    <w:rsid w:val="00A32158"/>
    <w:rsid w:val="00AC3731"/>
    <w:rsid w:val="00B064B2"/>
    <w:rsid w:val="00B21144"/>
    <w:rsid w:val="00BE0409"/>
    <w:rsid w:val="00C66E13"/>
    <w:rsid w:val="00CA054B"/>
    <w:rsid w:val="00D71F96"/>
    <w:rsid w:val="00DB67CB"/>
    <w:rsid w:val="00E55E3A"/>
    <w:rsid w:val="00EA1EBB"/>
    <w:rsid w:val="00EB2A84"/>
    <w:rsid w:val="00EB3DF8"/>
    <w:rsid w:val="00F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0B8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E55E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E55E3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A32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0B8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E55E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E55E3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A32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F0187-CB04-4BD0-A1B2-911F70C5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Алия</cp:lastModifiedBy>
  <cp:revision>2</cp:revision>
  <dcterms:created xsi:type="dcterms:W3CDTF">2018-04-04T09:56:00Z</dcterms:created>
  <dcterms:modified xsi:type="dcterms:W3CDTF">2018-04-04T09:56:00Z</dcterms:modified>
</cp:coreProperties>
</file>