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DB2AEB" w:rsidTr="006C5F9A">
        <w:trPr>
          <w:trHeight w:val="1071"/>
          <w:jc w:val="center"/>
        </w:trPr>
        <w:tc>
          <w:tcPr>
            <w:tcW w:w="4256" w:type="dxa"/>
            <w:hideMark/>
          </w:tcPr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DB2AEB" w:rsidRPr="00B873AD" w:rsidRDefault="00DB2AEB" w:rsidP="006C5F9A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8D770D" wp14:editId="301D101B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DB2AEB" w:rsidTr="006C5F9A">
        <w:trPr>
          <w:trHeight w:val="70"/>
          <w:jc w:val="center"/>
        </w:trPr>
        <w:tc>
          <w:tcPr>
            <w:tcW w:w="4256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, д. 2а,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DB2AEB" w:rsidRPr="00B873AD" w:rsidRDefault="00DB2AEB" w:rsidP="006C5F9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., 2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DB2AEB" w:rsidRPr="0004564B" w:rsidTr="006C5F9A">
        <w:trPr>
          <w:trHeight w:val="669"/>
          <w:jc w:val="center"/>
        </w:trPr>
        <w:tc>
          <w:tcPr>
            <w:tcW w:w="9630" w:type="dxa"/>
            <w:gridSpan w:val="3"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5FFA23D" wp14:editId="1AFFF4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</w:rPr>
              <w:t>Тел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.: (84368) 3-15-10, </w:t>
            </w:r>
            <w:r w:rsidRPr="00B873AD">
              <w:rPr>
                <w:rFonts w:ascii="Times New Roman" w:hAnsi="Times New Roman"/>
                <w:szCs w:val="24"/>
              </w:rPr>
              <w:t>факс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: (84368) 3-15-03. </w: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Pr="001A4862">
                <w:rPr>
                  <w:rStyle w:val="a5"/>
                  <w:rFonts w:ascii="Times New Roman" w:hAnsi="Times New Roman"/>
                  <w:szCs w:val="24"/>
                  <w:lang w:val="en-US"/>
                </w:rPr>
                <w:t>Norm.Blt@tatar.ru</w:t>
              </w:r>
            </w:hyperlink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DB2AEB" w:rsidTr="006C5F9A">
        <w:trPr>
          <w:trHeight w:val="1187"/>
          <w:jc w:val="center"/>
        </w:trPr>
        <w:tc>
          <w:tcPr>
            <w:tcW w:w="4256" w:type="dxa"/>
          </w:tcPr>
          <w:p w:rsidR="00DB2AEB" w:rsidRPr="00B873AD" w:rsidRDefault="00DB2AEB" w:rsidP="006C5F9A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DB2AEB" w:rsidRPr="00B873AD" w:rsidRDefault="00DB2AEB" w:rsidP="008C5C51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8C5C51">
              <w:rPr>
                <w:rFonts w:ascii="Times New Roman" w:hAnsi="Times New Roman"/>
                <w:sz w:val="28"/>
                <w:szCs w:val="28"/>
              </w:rPr>
              <w:t>28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C5C51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DB2AEB" w:rsidRPr="00B873AD" w:rsidRDefault="00DB2AEB" w:rsidP="006C5F9A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DB2AEB" w:rsidRPr="00B873AD" w:rsidRDefault="00DB2AEB" w:rsidP="006C5F9A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DB2AEB" w:rsidRPr="00B873AD" w:rsidRDefault="00DB2AEB" w:rsidP="008C5C51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</w:t>
            </w:r>
            <w:r w:rsidR="008C5C51">
              <w:rPr>
                <w:rFonts w:ascii="Times New Roman" w:hAnsi="Times New Roman"/>
                <w:iCs/>
                <w:sz w:val="28"/>
                <w:szCs w:val="28"/>
              </w:rPr>
              <w:t xml:space="preserve"> 84 </w:t>
            </w:r>
          </w:p>
        </w:tc>
      </w:tr>
    </w:tbl>
    <w:p w:rsidR="004507F3" w:rsidRPr="004F60EC" w:rsidRDefault="004507F3" w:rsidP="004507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60EC">
        <w:rPr>
          <w:rFonts w:ascii="Times New Roman" w:hAnsi="Times New Roman" w:cs="Times New Roman"/>
          <w:b/>
          <w:bCs/>
          <w:sz w:val="28"/>
          <w:szCs w:val="28"/>
        </w:rPr>
        <w:t>Об отчет</w:t>
      </w:r>
      <w:r w:rsidR="004F60EC" w:rsidRPr="004F60E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</w:t>
      </w:r>
      <w:r w:rsidR="006D37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Норминского сельского поселения Балтасинского муниципального района Республики Татарстан за 20</w:t>
      </w:r>
      <w:r w:rsidRPr="004F60EC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17 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B2AEB" w:rsidRDefault="00DB2AEB" w:rsidP="00DB2AE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tt-RU"/>
        </w:rPr>
      </w:pP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статьями 44 Федерального Закона  «Об общих принципах организации местного самоуправления в Российской Федерации», </w:t>
      </w:r>
      <w:r w:rsidRPr="00B932B0">
        <w:rPr>
          <w:rFonts w:ascii="Times New Roman" w:hAnsi="Times New Roman" w:cs="Times New Roman"/>
          <w:sz w:val="28"/>
          <w:szCs w:val="28"/>
        </w:rPr>
        <w:t xml:space="preserve"> статьи 5, 19, </w:t>
      </w:r>
      <w:r w:rsidRPr="00B932B0">
        <w:rPr>
          <w:rFonts w:ascii="Times New Roman" w:hAnsi="Times New Roman" w:cs="Times New Roman"/>
          <w:b/>
          <w:bCs/>
          <w:sz w:val="28"/>
          <w:szCs w:val="28"/>
        </w:rPr>
        <w:t xml:space="preserve">77 </w:t>
      </w:r>
      <w:r w:rsidRPr="00B932B0">
        <w:rPr>
          <w:rFonts w:ascii="Times New Roman" w:hAnsi="Times New Roman" w:cs="Times New Roman"/>
          <w:sz w:val="28"/>
          <w:szCs w:val="28"/>
        </w:rPr>
        <w:t xml:space="preserve">Устава Норминского сельского поселения Балтасинского муниципального района  Республики Татарстан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 Норминского сельского поселения   Балтасинского муниципального района Республики Татарстан </w:t>
      </w:r>
      <w:r w:rsidRPr="00B932B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решил: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5F9A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tt-RU"/>
        </w:rPr>
        <w:t>.</w:t>
      </w:r>
      <w:r w:rsidRPr="006C5F9A">
        <w:rPr>
          <w:rFonts w:ascii="Times New Roman" w:hAnsi="Times New Roman" w:cs="Times New Roman"/>
          <w:sz w:val="28"/>
          <w:szCs w:val="28"/>
        </w:rPr>
        <w:t xml:space="preserve"> </w:t>
      </w:r>
      <w:r w:rsidR="00F55C42">
        <w:rPr>
          <w:rFonts w:ascii="Times New Roman" w:hAnsi="Times New Roman" w:cs="Times New Roman"/>
          <w:sz w:val="28"/>
          <w:szCs w:val="28"/>
        </w:rPr>
        <w:t xml:space="preserve">Утвердить во втором </w:t>
      </w:r>
      <w:r w:rsidRPr="003D585A">
        <w:rPr>
          <w:rFonts w:ascii="Times New Roman" w:hAnsi="Times New Roman" w:cs="Times New Roman"/>
          <w:sz w:val="28"/>
          <w:szCs w:val="28"/>
        </w:rPr>
        <w:t>чтении отчет об исполнении бюджета Норминского   сельского поселения Балтасинского муниципального района Республики Татарстан за 20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3D585A">
        <w:rPr>
          <w:rFonts w:ascii="Times New Roman" w:hAnsi="Times New Roman" w:cs="Times New Roman"/>
          <w:sz w:val="28"/>
          <w:szCs w:val="28"/>
        </w:rPr>
        <w:t xml:space="preserve"> год по доходам в сумме 11605,55 тыс. рублей и по расходам в сумме 11363,24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D585A">
        <w:rPr>
          <w:rFonts w:ascii="Times New Roman" w:hAnsi="Times New Roman" w:cs="Times New Roman"/>
          <w:sz w:val="28"/>
          <w:szCs w:val="28"/>
        </w:rPr>
        <w:t xml:space="preserve">тыс. рублей с 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>превышением дох</w:t>
      </w:r>
      <w:proofErr w:type="spellStart"/>
      <w:r w:rsidRPr="003D585A">
        <w:rPr>
          <w:rFonts w:ascii="Times New Roman" w:hAnsi="Times New Roman" w:cs="Times New Roman"/>
          <w:sz w:val="28"/>
          <w:szCs w:val="28"/>
        </w:rPr>
        <w:t>одов</w:t>
      </w:r>
      <w:proofErr w:type="spellEnd"/>
      <w:r w:rsidRPr="003D585A">
        <w:rPr>
          <w:rFonts w:ascii="Times New Roman" w:hAnsi="Times New Roman" w:cs="Times New Roman"/>
          <w:sz w:val="28"/>
          <w:szCs w:val="28"/>
        </w:rPr>
        <w:t xml:space="preserve">  над расходам</w:t>
      </w:r>
      <w:r w:rsidR="00F55C42">
        <w:rPr>
          <w:rFonts w:ascii="Times New Roman" w:hAnsi="Times New Roman" w:cs="Times New Roman"/>
          <w:sz w:val="28"/>
          <w:szCs w:val="28"/>
        </w:rPr>
        <w:t xml:space="preserve">и </w:t>
      </w:r>
      <w:r w:rsidRPr="003D585A">
        <w:rPr>
          <w:rFonts w:ascii="Times New Roman" w:hAnsi="Times New Roman" w:cs="Times New Roman"/>
          <w:sz w:val="28"/>
          <w:szCs w:val="28"/>
        </w:rPr>
        <w:t>в сумме 242,31 тыс. рублей и со следующими показателями: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</w:t>
      </w:r>
      <w:r w:rsidR="0029508C">
        <w:rPr>
          <w:rFonts w:ascii="Times New Roman" w:hAnsi="Times New Roman" w:cs="Times New Roman"/>
          <w:sz w:val="28"/>
          <w:szCs w:val="28"/>
        </w:rPr>
        <w:t>1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классификации доходов бюджетов согласно приложению </w:t>
      </w:r>
      <w:r w:rsidR="0029508C">
        <w:rPr>
          <w:rFonts w:ascii="Times New Roman" w:hAnsi="Times New Roman" w:cs="Times New Roman"/>
          <w:sz w:val="28"/>
          <w:szCs w:val="28"/>
        </w:rPr>
        <w:t>2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</w:t>
      </w:r>
      <w:r w:rsidR="0029508C">
        <w:rPr>
          <w:rFonts w:ascii="Times New Roman" w:hAnsi="Times New Roman" w:cs="Times New Roman"/>
          <w:sz w:val="28"/>
          <w:szCs w:val="28"/>
        </w:rPr>
        <w:t>3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</w:t>
      </w:r>
      <w:r w:rsidR="0029508C">
        <w:rPr>
          <w:rFonts w:ascii="Times New Roman" w:hAnsi="Times New Roman" w:cs="Times New Roman"/>
          <w:sz w:val="28"/>
          <w:szCs w:val="28"/>
        </w:rPr>
        <w:t>4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6C5F9A" w:rsidRDefault="006C5F9A" w:rsidP="00DB2A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9508C" w:rsidRPr="00C93F67" w:rsidRDefault="00640B5F" w:rsidP="00295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C42">
        <w:rPr>
          <w:rFonts w:ascii="Times New Roman" w:hAnsi="Times New Roman" w:cs="Times New Roman"/>
          <w:sz w:val="28"/>
          <w:szCs w:val="28"/>
        </w:rPr>
        <w:t>2</w:t>
      </w:r>
      <w:r w:rsidR="0029508C" w:rsidRPr="00F55C42">
        <w:rPr>
          <w:rFonts w:ascii="Times New Roman" w:hAnsi="Times New Roman" w:cs="Times New Roman"/>
          <w:sz w:val="28"/>
          <w:szCs w:val="28"/>
        </w:rPr>
        <w:t xml:space="preserve">. Указанные существенные недостатки в использовании бюджетных средств, в акте председателя Контрольно-счетной палаты Балтасинского </w:t>
      </w:r>
      <w:r w:rsidR="0029508C" w:rsidRPr="00F55C4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29508C" w:rsidRPr="00F55C42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«Об исполнении бюджета Норминского сельского поселения Балтасинского муниципального района Республики Татарстан» </w:t>
      </w:r>
      <w:r w:rsidR="0029508C" w:rsidRPr="00F55C42">
        <w:rPr>
          <w:rFonts w:ascii="Times New Roman" w:hAnsi="Times New Roman" w:cs="Times New Roman"/>
          <w:sz w:val="28"/>
          <w:szCs w:val="28"/>
        </w:rPr>
        <w:t>за 201</w:t>
      </w:r>
      <w:r w:rsidRPr="00F55C42">
        <w:rPr>
          <w:rFonts w:ascii="Times New Roman" w:hAnsi="Times New Roman" w:cs="Times New Roman"/>
          <w:sz w:val="28"/>
          <w:szCs w:val="28"/>
        </w:rPr>
        <w:t>7</w:t>
      </w:r>
      <w:r w:rsidR="0029508C" w:rsidRPr="00F55C42">
        <w:rPr>
          <w:rFonts w:ascii="Times New Roman" w:hAnsi="Times New Roman" w:cs="Times New Roman"/>
          <w:sz w:val="28"/>
          <w:szCs w:val="28"/>
        </w:rPr>
        <w:t xml:space="preserve"> год устранить до  1 июня 201</w:t>
      </w:r>
      <w:r w:rsidRPr="00F55C42">
        <w:rPr>
          <w:rFonts w:ascii="Times New Roman" w:hAnsi="Times New Roman" w:cs="Times New Roman"/>
          <w:sz w:val="28"/>
          <w:szCs w:val="28"/>
        </w:rPr>
        <w:t xml:space="preserve">8 </w:t>
      </w:r>
      <w:r w:rsidR="0029508C" w:rsidRPr="00F55C42">
        <w:rPr>
          <w:rFonts w:ascii="Times New Roman" w:hAnsi="Times New Roman" w:cs="Times New Roman"/>
          <w:sz w:val="28"/>
          <w:szCs w:val="28"/>
        </w:rPr>
        <w:t>года</w:t>
      </w:r>
      <w:r w:rsidR="0029508C" w:rsidRPr="00640B5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9508C" w:rsidRPr="004A19D0" w:rsidRDefault="00640B5F" w:rsidP="0029508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08C" w:rsidRPr="00C93F67">
        <w:rPr>
          <w:rFonts w:ascii="Times New Roman" w:hAnsi="Times New Roman" w:cs="Times New Roman"/>
          <w:sz w:val="28"/>
          <w:szCs w:val="28"/>
        </w:rPr>
        <w:t xml:space="preserve">. </w:t>
      </w:r>
      <w:r w:rsidRPr="00640B5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640B5F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640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0B5F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640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0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0B5F">
        <w:rPr>
          <w:rFonts w:ascii="Times New Roman" w:hAnsi="Times New Roman" w:cs="Times New Roman"/>
          <w:sz w:val="28"/>
          <w:szCs w:val="28"/>
        </w:rPr>
        <w:t>.</w:t>
      </w:r>
    </w:p>
    <w:p w:rsidR="00DB2AEB" w:rsidRPr="00B932B0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Глава </w:t>
      </w:r>
    </w:p>
    <w:p w:rsidR="00DB2AEB" w:rsidRPr="00B932B0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Норминского  сельского поселения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</w:t>
      </w: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</w:t>
      </w:r>
      <w:proofErr w:type="spellStart"/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>Т.Ф.Гатауллин</w:t>
      </w:r>
      <w:proofErr w:type="spellEnd"/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>
        <w:rPr>
          <w:color w:val="000000"/>
          <w:spacing w:val="1"/>
        </w:rPr>
        <w:t xml:space="preserve">  </w:t>
      </w: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F55C42" w:rsidRDefault="00F55C42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F55C42" w:rsidRDefault="00F55C42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40B5F" w:rsidRDefault="00640B5F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6C5F9A" w:rsidRPr="006C5F9A" w:rsidRDefault="006C5F9A" w:rsidP="006C5F9A">
            <w:pPr>
              <w:autoSpaceDE w:val="0"/>
              <w:autoSpaceDN w:val="0"/>
              <w:adjustRightInd w:val="0"/>
              <w:jc w:val="right"/>
              <w:outlineLvl w:val="0"/>
              <w:rPr>
                <w:lang w:val="tt-RU"/>
              </w:rPr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lang w:val="tt-RU"/>
              </w:rPr>
            </w:pPr>
            <w:r>
              <w:t xml:space="preserve">Приложение </w:t>
            </w:r>
            <w:r w:rsidR="006C5F9A">
              <w:rPr>
                <w:lang w:val="tt-RU"/>
              </w:rPr>
              <w:t>1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DB2AEB" w:rsidRDefault="00F55C42" w:rsidP="006C5F9A">
            <w:pPr>
              <w:autoSpaceDE w:val="0"/>
              <w:autoSpaceDN w:val="0"/>
              <w:adjustRightInd w:val="0"/>
            </w:pPr>
            <w:r>
              <w:t xml:space="preserve">от </w:t>
            </w:r>
            <w:r w:rsidR="008C5C51">
              <w:t xml:space="preserve">28.04.2018 г. </w:t>
            </w:r>
            <w:r>
              <w:t>№</w:t>
            </w:r>
            <w:r w:rsidR="008C5C51">
              <w:t xml:space="preserve"> 84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B2AEB" w:rsidRDefault="00DB2AEB" w:rsidP="00DB2AEB">
      <w:pPr>
        <w:pStyle w:val="ConsPlusTitle"/>
        <w:widowControl/>
        <w:jc w:val="center"/>
      </w:pPr>
      <w:r>
        <w:t>ДОХОДЫ</w:t>
      </w:r>
    </w:p>
    <w:p w:rsidR="00DB2AEB" w:rsidRDefault="00DB2AEB" w:rsidP="00DB2AEB">
      <w:pPr>
        <w:pStyle w:val="ConsPlusTitle"/>
        <w:widowControl/>
        <w:jc w:val="center"/>
      </w:pPr>
      <w:r>
        <w:t>БЮДЖЕТА  НОРМИНСКОГО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2017 ГОД</w:t>
      </w:r>
    </w:p>
    <w:p w:rsidR="00DB2AEB" w:rsidRDefault="00DB2AEB" w:rsidP="00DB2AEB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9955" w:type="dxa"/>
        <w:tblInd w:w="-106" w:type="dxa"/>
        <w:tblLook w:val="00A0" w:firstRow="1" w:lastRow="0" w:firstColumn="1" w:lastColumn="0" w:noHBand="0" w:noVBand="0"/>
      </w:tblPr>
      <w:tblGrid>
        <w:gridCol w:w="3588"/>
        <w:gridCol w:w="2410"/>
        <w:gridCol w:w="1495"/>
        <w:gridCol w:w="1262"/>
        <w:gridCol w:w="234"/>
        <w:gridCol w:w="966"/>
      </w:tblGrid>
      <w:tr w:rsidR="00DB2AEB" w:rsidTr="005B2C1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3374,97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7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DB2AEB" w:rsidTr="005B2C1B">
        <w:trPr>
          <w:trHeight w:val="7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5B2C1B">
        <w:trPr>
          <w:trHeight w:val="1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5B2C1B">
        <w:trPr>
          <w:trHeight w:val="1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5B2C1B">
        <w:trPr>
          <w:trHeight w:val="1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5B2C1B">
        <w:trPr>
          <w:trHeight w:val="7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1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6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6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неналоговые  доходы (штраф)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651040020000140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5B2C1B">
        <w:trPr>
          <w:trHeight w:val="6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Pr="00612638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440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</w:t>
            </w:r>
            <w:r w:rsidR="00440550">
              <w:rPr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7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10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5B2C1B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11605,55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lang w:val="tt-RU"/>
              </w:rPr>
            </w:pPr>
            <w:r>
              <w:t xml:space="preserve">Приложение </w:t>
            </w:r>
            <w:r w:rsidR="006C5F9A">
              <w:rPr>
                <w:lang w:val="tt-RU"/>
              </w:rPr>
              <w:t>2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8C5C51" w:rsidRDefault="008C5C51" w:rsidP="008C5C51">
            <w:pPr>
              <w:autoSpaceDE w:val="0"/>
              <w:autoSpaceDN w:val="0"/>
              <w:adjustRightInd w:val="0"/>
            </w:pPr>
            <w:r>
              <w:t>от 28.04.2018 г. № 84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B2AEB" w:rsidRDefault="00DB2AEB" w:rsidP="00DB2AEB">
      <w:pPr>
        <w:pStyle w:val="ConsPlusTitle"/>
        <w:widowControl/>
        <w:jc w:val="center"/>
      </w:pPr>
      <w:r>
        <w:t>ДОХОДЫ</w:t>
      </w:r>
    </w:p>
    <w:p w:rsidR="00DB2AEB" w:rsidRDefault="00DB2AEB" w:rsidP="00DB2AEB">
      <w:pPr>
        <w:pStyle w:val="ConsPlusTitle"/>
        <w:widowControl/>
        <w:jc w:val="center"/>
      </w:pPr>
      <w:r>
        <w:t>БЮДЖЕТА НОРМИНСКОГО СЕЛЬСКОГО ПОСЕЛЕНИЯ БАЛТАСИНСКОГО МУНИЦИПАЛЬНОГО РАЙОНА РЕСПУБЛИКИ  ПО КОДАМ</w:t>
      </w:r>
    </w:p>
    <w:p w:rsidR="00DB2AEB" w:rsidRDefault="00DB2AEB" w:rsidP="00DB2AEB">
      <w:pPr>
        <w:pStyle w:val="ConsPlusTitle"/>
        <w:widowControl/>
        <w:jc w:val="center"/>
      </w:pPr>
      <w:r>
        <w:t>КЛАССИФИКАЦИИ ДОХОДОВ БЮДЖЕТОВ ЗА 2017 ГОД</w:t>
      </w:r>
    </w:p>
    <w:p w:rsidR="00DB2AEB" w:rsidRDefault="00DB2AEB" w:rsidP="00DB2AEB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1074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970"/>
        <w:gridCol w:w="1156"/>
        <w:gridCol w:w="1963"/>
        <w:gridCol w:w="1242"/>
        <w:gridCol w:w="1167"/>
        <w:gridCol w:w="1242"/>
      </w:tblGrid>
      <w:tr w:rsidR="00DB2AEB" w:rsidTr="006C5F9A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51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 бюджетная палата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tabs>
                <w:tab w:val="left" w:pos="75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tabs>
                <w:tab w:val="left" w:pos="75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994,26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9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Pr="00612638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612638">
              <w:rPr>
                <w:sz w:val="20"/>
                <w:szCs w:val="20"/>
              </w:rPr>
              <w:t>граждан</w:t>
            </w:r>
            <w:proofErr w:type="gramStart"/>
            <w:r w:rsidRPr="00612638">
              <w:rPr>
                <w:sz w:val="20"/>
                <w:szCs w:val="20"/>
              </w:rPr>
              <w:t>,з</w:t>
            </w:r>
            <w:proofErr w:type="gramEnd"/>
            <w:r w:rsidRPr="00612638">
              <w:rPr>
                <w:sz w:val="20"/>
                <w:szCs w:val="20"/>
              </w:rPr>
              <w:t>ачисляемые</w:t>
            </w:r>
            <w:proofErr w:type="spellEnd"/>
            <w:r w:rsidRPr="00612638">
              <w:rPr>
                <w:sz w:val="20"/>
                <w:szCs w:val="20"/>
              </w:rPr>
              <w:t xml:space="preserve"> в бюджеты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9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неналоговые  доходы (штраф)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651040020000140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</w:t>
            </w:r>
            <w:r>
              <w:rPr>
                <w:sz w:val="20"/>
                <w:szCs w:val="20"/>
              </w:rPr>
              <w:lastRenderedPageBreak/>
              <w:t>принятых органами власти другого уровня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Палата имущественных и земельных отношений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>
              <w:rPr>
                <w:sz w:val="20"/>
                <w:szCs w:val="20"/>
              </w:rPr>
              <w:t>предприят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8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11296,38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11605,55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Default="00DB2AEB" w:rsidP="00DB2AE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F55C42" w:rsidRDefault="00F55C42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F55C42" w:rsidRDefault="00F55C42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F55C42" w:rsidRDefault="00F55C42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val="tt-RU"/>
              </w:rPr>
            </w:pPr>
            <w:r w:rsidRPr="00996987">
              <w:rPr>
                <w:rFonts w:eastAsia="Calibri"/>
              </w:rPr>
              <w:lastRenderedPageBreak/>
              <w:t xml:space="preserve">Приложение </w:t>
            </w:r>
            <w:r w:rsidR="006C5F9A">
              <w:rPr>
                <w:rFonts w:eastAsia="Calibri"/>
                <w:lang w:val="tt-RU"/>
              </w:rPr>
              <w:t>3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8C5C51" w:rsidRDefault="008C5C51" w:rsidP="008C5C51">
            <w:pPr>
              <w:autoSpaceDE w:val="0"/>
              <w:autoSpaceDN w:val="0"/>
              <w:adjustRightInd w:val="0"/>
            </w:pPr>
            <w:r>
              <w:t>от 28.04.2018 г. № 84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lastRenderedPageBreak/>
        <w:t>РАСХОДЫ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>
        <w:rPr>
          <w:rFonts w:ascii="Arial" w:eastAsia="Calibri" w:hAnsi="Arial" w:cs="Arial"/>
          <w:b/>
          <w:bCs/>
          <w:sz w:val="20"/>
          <w:szCs w:val="20"/>
        </w:rPr>
        <w:t>ЕННОЙ СТРУКТУРЕ РАСХОДОВ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DB2AEB" w:rsidRPr="00996987" w:rsidRDefault="00DB2AEB" w:rsidP="00DB2AEB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102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48"/>
        <w:gridCol w:w="660"/>
        <w:gridCol w:w="419"/>
        <w:gridCol w:w="460"/>
        <w:gridCol w:w="1332"/>
        <w:gridCol w:w="740"/>
        <w:gridCol w:w="1038"/>
        <w:gridCol w:w="993"/>
        <w:gridCol w:w="283"/>
        <w:gridCol w:w="1192"/>
      </w:tblGrid>
      <w:tr w:rsidR="00DB2AEB" w:rsidRPr="00996987" w:rsidTr="006C5F9A">
        <w:trPr>
          <w:trHeight w:val="54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исполнение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B2AEB" w:rsidRPr="00996987" w:rsidTr="006C5F9A">
        <w:trPr>
          <w:trHeight w:val="34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2604,43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2604,29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99002002030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B2AEB" w:rsidRPr="00996987" w:rsidTr="006C5F9A">
        <w:trPr>
          <w:trHeight w:val="5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B2AEB" w:rsidRPr="00996987" w:rsidTr="006C5F9A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4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8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0412C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0412C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451,45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4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4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99000092030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Pr="00E5093D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B4CD8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4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3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1600173440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2096,23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2095,79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389,60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1465,96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1465,52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490,57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974,95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регулированию качества окружающей среды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0910119100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6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9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0310205510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43,40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F55C42" w:rsidRPr="00996987" w:rsidRDefault="00F55C42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F55C42" w:rsidRDefault="00F55C42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F55C42" w:rsidRDefault="00F55C42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F55C42" w:rsidRPr="00996987" w:rsidRDefault="00F55C42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F55C42" w:rsidRDefault="00F55C42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val="tt-RU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6C5F9A">
              <w:rPr>
                <w:rFonts w:eastAsia="Calibri"/>
                <w:lang w:val="tt-RU"/>
              </w:rPr>
              <w:t>4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F55C42" w:rsidRDefault="00F55C42" w:rsidP="00F55C42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8C5C51" w:rsidRDefault="008C5C51" w:rsidP="008C5C51">
            <w:pPr>
              <w:autoSpaceDE w:val="0"/>
              <w:autoSpaceDN w:val="0"/>
              <w:adjustRightInd w:val="0"/>
            </w:pPr>
            <w:r>
              <w:t>от 28.04.2018 г. № 84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DB2AEB" w:rsidRPr="00996987" w:rsidRDefault="00DB2AEB" w:rsidP="00DB2AEB">
      <w:pPr>
        <w:tabs>
          <w:tab w:val="left" w:pos="3402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eastAsia="Calibri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tbl>
      <w:tblPr>
        <w:tblW w:w="10207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537"/>
        <w:gridCol w:w="850"/>
        <w:gridCol w:w="709"/>
        <w:gridCol w:w="1560"/>
        <w:gridCol w:w="1134"/>
        <w:gridCol w:w="283"/>
        <w:gridCol w:w="1134"/>
      </w:tblGrid>
      <w:tr w:rsidR="00DB2AEB" w:rsidRPr="00996987" w:rsidTr="006C5F9A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исполнение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2604,29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1492,82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B2AEB" w:rsidRPr="00996987" w:rsidTr="006C5F9A">
        <w:trPr>
          <w:trHeight w:val="1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2095,79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630,27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1465,52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838,40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val="tt-RU"/>
              </w:rPr>
            </w:pPr>
            <w:r w:rsidRPr="00DF2C02">
              <w:rPr>
                <w:rFonts w:eastAsia="Calibri"/>
                <w:b/>
                <w:sz w:val="20"/>
                <w:szCs w:val="20"/>
                <w:lang w:val="tt-RU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751571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751571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43,40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43,40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sectPr w:rsidR="00DB2AEB" w:rsidSect="0004564B">
      <w:headerReference w:type="default" r:id="rId10"/>
      <w:pgSz w:w="11906" w:h="16838"/>
      <w:pgMar w:top="284" w:right="850" w:bottom="851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AD" w:rsidRDefault="00244DAD" w:rsidP="00383440">
      <w:pPr>
        <w:spacing w:after="0" w:line="240" w:lineRule="auto"/>
      </w:pPr>
      <w:r>
        <w:separator/>
      </w:r>
    </w:p>
  </w:endnote>
  <w:endnote w:type="continuationSeparator" w:id="0">
    <w:p w:rsidR="00244DAD" w:rsidRDefault="00244DAD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AD" w:rsidRDefault="00244DAD" w:rsidP="00383440">
      <w:pPr>
        <w:spacing w:after="0" w:line="240" w:lineRule="auto"/>
      </w:pPr>
      <w:r>
        <w:separator/>
      </w:r>
    </w:p>
  </w:footnote>
  <w:footnote w:type="continuationSeparator" w:id="0">
    <w:p w:rsidR="00244DAD" w:rsidRDefault="00244DAD" w:rsidP="003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8C" w:rsidRDefault="0029508C" w:rsidP="00362AD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0640B"/>
    <w:rsid w:val="00040A2E"/>
    <w:rsid w:val="0004564B"/>
    <w:rsid w:val="000526A9"/>
    <w:rsid w:val="000812AE"/>
    <w:rsid w:val="000C53F6"/>
    <w:rsid w:val="000E1C28"/>
    <w:rsid w:val="00117690"/>
    <w:rsid w:val="00155880"/>
    <w:rsid w:val="0016266B"/>
    <w:rsid w:val="001940C3"/>
    <w:rsid w:val="00196326"/>
    <w:rsid w:val="001B0CDC"/>
    <w:rsid w:val="0023392E"/>
    <w:rsid w:val="00244DAD"/>
    <w:rsid w:val="002633E2"/>
    <w:rsid w:val="00287ECD"/>
    <w:rsid w:val="00292F04"/>
    <w:rsid w:val="0029508C"/>
    <w:rsid w:val="002A4581"/>
    <w:rsid w:val="002B130A"/>
    <w:rsid w:val="002D6C39"/>
    <w:rsid w:val="003025A3"/>
    <w:rsid w:val="0030422E"/>
    <w:rsid w:val="00362AD4"/>
    <w:rsid w:val="00383440"/>
    <w:rsid w:val="003952CF"/>
    <w:rsid w:val="00432547"/>
    <w:rsid w:val="00440550"/>
    <w:rsid w:val="004507F3"/>
    <w:rsid w:val="004A19D0"/>
    <w:rsid w:val="004B5FD6"/>
    <w:rsid w:val="004C1E36"/>
    <w:rsid w:val="004E61C1"/>
    <w:rsid w:val="004F60EC"/>
    <w:rsid w:val="005014E9"/>
    <w:rsid w:val="00557EBE"/>
    <w:rsid w:val="00581788"/>
    <w:rsid w:val="005971A9"/>
    <w:rsid w:val="005B2C1B"/>
    <w:rsid w:val="00607546"/>
    <w:rsid w:val="0061186D"/>
    <w:rsid w:val="00612AFD"/>
    <w:rsid w:val="006140BC"/>
    <w:rsid w:val="00624C7D"/>
    <w:rsid w:val="00640B5F"/>
    <w:rsid w:val="006845E2"/>
    <w:rsid w:val="006B1E83"/>
    <w:rsid w:val="006B22D9"/>
    <w:rsid w:val="006C5F9A"/>
    <w:rsid w:val="006D3746"/>
    <w:rsid w:val="0070721D"/>
    <w:rsid w:val="00713E61"/>
    <w:rsid w:val="00713ED6"/>
    <w:rsid w:val="00723F04"/>
    <w:rsid w:val="007367F6"/>
    <w:rsid w:val="007473B9"/>
    <w:rsid w:val="007606CE"/>
    <w:rsid w:val="00766205"/>
    <w:rsid w:val="00787481"/>
    <w:rsid w:val="007B5F01"/>
    <w:rsid w:val="007E4F9A"/>
    <w:rsid w:val="008107D2"/>
    <w:rsid w:val="0083013E"/>
    <w:rsid w:val="00867EE3"/>
    <w:rsid w:val="00873066"/>
    <w:rsid w:val="00886909"/>
    <w:rsid w:val="00895AA0"/>
    <w:rsid w:val="008C14E2"/>
    <w:rsid w:val="008C2C99"/>
    <w:rsid w:val="008C5C51"/>
    <w:rsid w:val="008F1767"/>
    <w:rsid w:val="00900206"/>
    <w:rsid w:val="009162FF"/>
    <w:rsid w:val="009B373A"/>
    <w:rsid w:val="009C7A0A"/>
    <w:rsid w:val="009E1F46"/>
    <w:rsid w:val="009F64BE"/>
    <w:rsid w:val="00A179DB"/>
    <w:rsid w:val="00A236EC"/>
    <w:rsid w:val="00A255F9"/>
    <w:rsid w:val="00A76FC4"/>
    <w:rsid w:val="00A80CF9"/>
    <w:rsid w:val="00A94664"/>
    <w:rsid w:val="00AA0F9F"/>
    <w:rsid w:val="00AB6029"/>
    <w:rsid w:val="00AD6CAC"/>
    <w:rsid w:val="00B52FDB"/>
    <w:rsid w:val="00B83CD6"/>
    <w:rsid w:val="00B932B0"/>
    <w:rsid w:val="00BA22D7"/>
    <w:rsid w:val="00BA27EE"/>
    <w:rsid w:val="00BC3DB2"/>
    <w:rsid w:val="00BD4EDD"/>
    <w:rsid w:val="00BE434E"/>
    <w:rsid w:val="00C03FCB"/>
    <w:rsid w:val="00C06C92"/>
    <w:rsid w:val="00C249C9"/>
    <w:rsid w:val="00C41F29"/>
    <w:rsid w:val="00C93F67"/>
    <w:rsid w:val="00CE119F"/>
    <w:rsid w:val="00CF6E0E"/>
    <w:rsid w:val="00D50AD3"/>
    <w:rsid w:val="00DB2AEB"/>
    <w:rsid w:val="00DF01B0"/>
    <w:rsid w:val="00DF2C02"/>
    <w:rsid w:val="00DF563E"/>
    <w:rsid w:val="00DF74E6"/>
    <w:rsid w:val="00E16FE2"/>
    <w:rsid w:val="00E4325B"/>
    <w:rsid w:val="00E56892"/>
    <w:rsid w:val="00E839E4"/>
    <w:rsid w:val="00E942EA"/>
    <w:rsid w:val="00E97275"/>
    <w:rsid w:val="00EB54F1"/>
    <w:rsid w:val="00EC3857"/>
    <w:rsid w:val="00F366B9"/>
    <w:rsid w:val="00F41052"/>
    <w:rsid w:val="00F45ECD"/>
    <w:rsid w:val="00F55C42"/>
    <w:rsid w:val="00F66EE4"/>
    <w:rsid w:val="00F817D2"/>
    <w:rsid w:val="00FA6340"/>
    <w:rsid w:val="00FE1ECD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B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  <w:style w:type="character" w:styleId="af6">
    <w:name w:val="Strong"/>
    <w:qFormat/>
    <w:rsid w:val="002950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B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  <w:style w:type="character" w:styleId="af6">
    <w:name w:val="Strong"/>
    <w:qFormat/>
    <w:rsid w:val="0029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m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10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vt:lpstr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dc:title>
  <dc:subject/>
  <dc:creator>Альбина</dc:creator>
  <cp:keywords/>
  <dc:description/>
  <cp:lastModifiedBy>Альбина</cp:lastModifiedBy>
  <cp:revision>68</cp:revision>
  <cp:lastPrinted>2018-02-06T04:39:00Z</cp:lastPrinted>
  <dcterms:created xsi:type="dcterms:W3CDTF">2016-11-14T10:16:00Z</dcterms:created>
  <dcterms:modified xsi:type="dcterms:W3CDTF">2018-05-04T10:46:00Z</dcterms:modified>
</cp:coreProperties>
</file>