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0" w:type="dxa"/>
        <w:jc w:val="center"/>
        <w:tblLayout w:type="fixed"/>
        <w:tblCellMar>
          <w:left w:w="0" w:type="dxa"/>
          <w:right w:w="0" w:type="dxa"/>
        </w:tblCellMar>
        <w:tblLook w:val="04A0" w:firstRow="1" w:lastRow="0" w:firstColumn="1" w:lastColumn="0" w:noHBand="0" w:noVBand="1"/>
      </w:tblPr>
      <w:tblGrid>
        <w:gridCol w:w="4256"/>
        <w:gridCol w:w="1136"/>
        <w:gridCol w:w="4238"/>
      </w:tblGrid>
      <w:tr w:rsidR="002E3424" w:rsidRPr="00B873AD" w:rsidTr="00C9661E">
        <w:trPr>
          <w:trHeight w:val="1071"/>
          <w:jc w:val="center"/>
        </w:trPr>
        <w:tc>
          <w:tcPr>
            <w:tcW w:w="4256" w:type="dxa"/>
            <w:hideMark/>
          </w:tcPr>
          <w:p w:rsidR="002E3424" w:rsidRPr="00B873AD" w:rsidRDefault="002E3424" w:rsidP="00C9661E">
            <w:pPr>
              <w:spacing w:after="0" w:line="240" w:lineRule="auto"/>
              <w:jc w:val="center"/>
              <w:rPr>
                <w:rFonts w:ascii="Times New Roman" w:hAnsi="Times New Roman" w:cs="Times New Roman"/>
                <w:bCs/>
                <w:caps/>
                <w:sz w:val="28"/>
                <w:szCs w:val="28"/>
                <w:lang w:val="tt-RU"/>
              </w:rPr>
            </w:pPr>
            <w:r w:rsidRPr="00B873AD">
              <w:rPr>
                <w:rFonts w:ascii="Times New Roman" w:hAnsi="Times New Roman" w:cs="Times New Roman"/>
                <w:bCs/>
                <w:caps/>
                <w:sz w:val="28"/>
                <w:szCs w:val="28"/>
              </w:rPr>
              <w:t xml:space="preserve">совет Норминского </w:t>
            </w:r>
          </w:p>
          <w:p w:rsidR="002E3424" w:rsidRPr="00B873AD" w:rsidRDefault="002E3424" w:rsidP="00C9661E">
            <w:pPr>
              <w:spacing w:after="0" w:line="240" w:lineRule="auto"/>
              <w:jc w:val="center"/>
              <w:rPr>
                <w:rFonts w:ascii="Times New Roman" w:hAnsi="Times New Roman" w:cs="Times New Roman"/>
                <w:bCs/>
                <w:caps/>
                <w:sz w:val="28"/>
                <w:szCs w:val="28"/>
                <w:lang w:val="tt-RU"/>
              </w:rPr>
            </w:pPr>
            <w:r w:rsidRPr="00B873AD">
              <w:rPr>
                <w:rFonts w:ascii="Times New Roman" w:hAnsi="Times New Roman" w:cs="Times New Roman"/>
                <w:bCs/>
                <w:caps/>
                <w:sz w:val="28"/>
                <w:szCs w:val="28"/>
              </w:rPr>
              <w:t xml:space="preserve">сельского поселения </w:t>
            </w:r>
          </w:p>
          <w:p w:rsidR="002E3424" w:rsidRPr="00B873AD" w:rsidRDefault="002E3424" w:rsidP="00C9661E">
            <w:pPr>
              <w:spacing w:after="0" w:line="240" w:lineRule="auto"/>
              <w:jc w:val="center"/>
              <w:rPr>
                <w:rFonts w:ascii="Times New Roman" w:hAnsi="Times New Roman" w:cs="Times New Roman"/>
                <w:bCs/>
                <w:caps/>
                <w:sz w:val="28"/>
                <w:szCs w:val="28"/>
              </w:rPr>
            </w:pPr>
            <w:r w:rsidRPr="00B873AD">
              <w:rPr>
                <w:rFonts w:ascii="Times New Roman" w:hAnsi="Times New Roman" w:cs="Times New Roman"/>
                <w:bCs/>
                <w:caps/>
                <w:sz w:val="28"/>
                <w:szCs w:val="28"/>
              </w:rPr>
              <w:t>БалтасинскОГО</w:t>
            </w:r>
          </w:p>
          <w:p w:rsidR="002E3424" w:rsidRPr="00B873AD" w:rsidRDefault="002E3424" w:rsidP="00C9661E">
            <w:pPr>
              <w:spacing w:after="0" w:line="240" w:lineRule="auto"/>
              <w:jc w:val="center"/>
              <w:rPr>
                <w:rFonts w:ascii="Times New Roman" w:hAnsi="Times New Roman" w:cs="Times New Roman"/>
                <w:sz w:val="28"/>
                <w:szCs w:val="28"/>
              </w:rPr>
            </w:pPr>
            <w:r w:rsidRPr="00B873AD">
              <w:rPr>
                <w:rFonts w:ascii="Times New Roman" w:hAnsi="Times New Roman" w:cs="Times New Roman"/>
                <w:bCs/>
                <w:caps/>
                <w:sz w:val="28"/>
                <w:szCs w:val="28"/>
              </w:rPr>
              <w:t>МУНИЦИПАЛЬНОГО</w:t>
            </w:r>
            <w:r w:rsidRPr="00B873AD">
              <w:rPr>
                <w:rFonts w:ascii="Times New Roman" w:hAnsi="Times New Roman" w:cs="Times New Roman"/>
                <w:b/>
                <w:bCs/>
                <w:caps/>
                <w:sz w:val="28"/>
                <w:szCs w:val="28"/>
              </w:rPr>
              <w:t xml:space="preserve"> </w:t>
            </w:r>
            <w:r w:rsidRPr="00B873AD">
              <w:rPr>
                <w:rFonts w:ascii="Times New Roman" w:hAnsi="Times New Roman" w:cs="Times New Roman"/>
                <w:bCs/>
                <w:caps/>
                <w:sz w:val="28"/>
                <w:szCs w:val="28"/>
              </w:rPr>
              <w:t>РАЙОНА</w:t>
            </w:r>
            <w:r w:rsidRPr="00B873AD">
              <w:rPr>
                <w:rFonts w:ascii="Times New Roman" w:hAnsi="Times New Roman" w:cs="Times New Roman"/>
                <w:b/>
                <w:bCs/>
                <w:caps/>
                <w:sz w:val="28"/>
                <w:szCs w:val="28"/>
              </w:rPr>
              <w:t xml:space="preserve"> </w:t>
            </w:r>
            <w:r w:rsidRPr="00B873AD">
              <w:rPr>
                <w:rFonts w:ascii="Times New Roman" w:hAnsi="Times New Roman" w:cs="Times New Roman"/>
                <w:bCs/>
                <w:sz w:val="28"/>
                <w:szCs w:val="28"/>
              </w:rPr>
              <w:t>РЕСПУБЛИКИ ТАТАРСТА</w:t>
            </w:r>
          </w:p>
        </w:tc>
        <w:tc>
          <w:tcPr>
            <w:tcW w:w="1136" w:type="dxa"/>
            <w:vMerge w:val="restart"/>
            <w:hideMark/>
          </w:tcPr>
          <w:p w:rsidR="002E3424" w:rsidRPr="00B873AD" w:rsidRDefault="002E3424" w:rsidP="00C9661E">
            <w:pPr>
              <w:spacing w:after="0" w:line="240" w:lineRule="auto"/>
              <w:ind w:left="-18"/>
              <w:jc w:val="center"/>
              <w:rPr>
                <w:rFonts w:ascii="Times New Roman" w:hAnsi="Times New Roman" w:cs="Times New Roman"/>
                <w:b/>
                <w:bCs/>
                <w:caps/>
                <w:sz w:val="16"/>
                <w:szCs w:val="16"/>
                <w:lang w:val="en-US"/>
              </w:rPr>
            </w:pPr>
            <w:r w:rsidRPr="00B873AD">
              <w:rPr>
                <w:rFonts w:ascii="Times New Roman" w:hAnsi="Times New Roman" w:cs="Times New Roman"/>
                <w:b/>
                <w:caps/>
                <w:noProof/>
                <w:sz w:val="16"/>
                <w:szCs w:val="16"/>
              </w:rPr>
              <w:t xml:space="preserve"> </w:t>
            </w:r>
            <w:r w:rsidRPr="00B873AD">
              <w:rPr>
                <w:rFonts w:ascii="Times New Roman" w:hAnsi="Times New Roman" w:cs="Times New Roman"/>
                <w:b/>
                <w:caps/>
                <w:noProof/>
                <w:sz w:val="16"/>
                <w:szCs w:val="16"/>
                <w:lang w:eastAsia="ru-RU"/>
              </w:rPr>
              <w:drawing>
                <wp:inline distT="0" distB="0" distL="0" distR="0" wp14:anchorId="502F0261" wp14:editId="367B2CAA">
                  <wp:extent cx="657225" cy="828675"/>
                  <wp:effectExtent l="0" t="0" r="9525" b="9525"/>
                  <wp:docPr id="1" name="Рисунок 1" descr="Описание: Описание: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Герб"/>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57225" cy="828675"/>
                          </a:xfrm>
                          <a:prstGeom prst="rect">
                            <a:avLst/>
                          </a:prstGeom>
                          <a:noFill/>
                          <a:ln>
                            <a:noFill/>
                          </a:ln>
                        </pic:spPr>
                      </pic:pic>
                    </a:graphicData>
                  </a:graphic>
                </wp:inline>
              </w:drawing>
            </w:r>
          </w:p>
        </w:tc>
        <w:tc>
          <w:tcPr>
            <w:tcW w:w="4238" w:type="dxa"/>
            <w:hideMark/>
          </w:tcPr>
          <w:p w:rsidR="002E3424" w:rsidRPr="00B873AD" w:rsidRDefault="002E3424" w:rsidP="00C9661E">
            <w:pPr>
              <w:spacing w:after="0" w:line="240" w:lineRule="auto"/>
              <w:ind w:right="57"/>
              <w:jc w:val="center"/>
              <w:rPr>
                <w:rFonts w:ascii="Times New Roman" w:hAnsi="Times New Roman" w:cs="Times New Roman"/>
                <w:sz w:val="28"/>
                <w:szCs w:val="28"/>
              </w:rPr>
            </w:pPr>
            <w:r w:rsidRPr="00B873AD">
              <w:rPr>
                <w:rFonts w:ascii="Times New Roman" w:hAnsi="Times New Roman" w:cs="Times New Roman"/>
                <w:sz w:val="28"/>
                <w:szCs w:val="28"/>
              </w:rPr>
              <w:t>ТАТАРСТАН РЕСПУБЛИКАСЫ</w:t>
            </w:r>
          </w:p>
          <w:p w:rsidR="002E3424" w:rsidRPr="00B873AD" w:rsidRDefault="002E3424" w:rsidP="00C9661E">
            <w:pPr>
              <w:spacing w:after="0" w:line="240" w:lineRule="auto"/>
              <w:jc w:val="center"/>
              <w:rPr>
                <w:rFonts w:ascii="Times New Roman" w:hAnsi="Times New Roman" w:cs="Times New Roman"/>
                <w:bCs/>
                <w:caps/>
                <w:sz w:val="28"/>
                <w:szCs w:val="28"/>
              </w:rPr>
            </w:pPr>
            <w:r w:rsidRPr="00B873AD">
              <w:rPr>
                <w:rFonts w:ascii="Times New Roman" w:hAnsi="Times New Roman" w:cs="Times New Roman"/>
                <w:bCs/>
                <w:caps/>
                <w:sz w:val="28"/>
                <w:szCs w:val="28"/>
              </w:rPr>
              <w:t xml:space="preserve">балтач МУНИЦИПАЛЬ </w:t>
            </w:r>
          </w:p>
          <w:p w:rsidR="002E3424" w:rsidRPr="00B873AD" w:rsidRDefault="002E3424" w:rsidP="00C9661E">
            <w:pPr>
              <w:spacing w:after="0" w:line="240" w:lineRule="auto"/>
              <w:jc w:val="center"/>
              <w:rPr>
                <w:rFonts w:ascii="Times New Roman" w:hAnsi="Times New Roman" w:cs="Times New Roman"/>
                <w:bCs/>
                <w:caps/>
                <w:sz w:val="28"/>
                <w:szCs w:val="28"/>
              </w:rPr>
            </w:pPr>
            <w:r w:rsidRPr="00B873AD">
              <w:rPr>
                <w:rFonts w:ascii="Times New Roman" w:hAnsi="Times New Roman" w:cs="Times New Roman"/>
                <w:bCs/>
                <w:caps/>
                <w:sz w:val="28"/>
                <w:szCs w:val="28"/>
              </w:rPr>
              <w:t xml:space="preserve">РАЙОНы </w:t>
            </w:r>
          </w:p>
          <w:p w:rsidR="002E3424" w:rsidRPr="00B873AD" w:rsidRDefault="002E3424" w:rsidP="00C9661E">
            <w:pPr>
              <w:spacing w:after="0" w:line="240" w:lineRule="auto"/>
              <w:jc w:val="center"/>
              <w:rPr>
                <w:rFonts w:ascii="Times New Roman" w:hAnsi="Times New Roman" w:cs="Times New Roman"/>
                <w:bCs/>
                <w:caps/>
                <w:sz w:val="28"/>
                <w:szCs w:val="28"/>
              </w:rPr>
            </w:pPr>
            <w:r w:rsidRPr="00B873AD">
              <w:rPr>
                <w:rFonts w:ascii="Times New Roman" w:hAnsi="Times New Roman" w:cs="Times New Roman"/>
                <w:bCs/>
                <w:caps/>
                <w:sz w:val="28"/>
                <w:szCs w:val="28"/>
              </w:rPr>
              <w:t xml:space="preserve">НоРМА авыл </w:t>
            </w:r>
            <w:r w:rsidRPr="00B873AD">
              <w:rPr>
                <w:rFonts w:ascii="Times New Roman" w:hAnsi="Times New Roman" w:cs="Times New Roman"/>
                <w:bCs/>
                <w:caps/>
                <w:sz w:val="28"/>
                <w:szCs w:val="28"/>
                <w:lang w:val="tt-RU"/>
              </w:rPr>
              <w:t>җирлеге</w:t>
            </w:r>
            <w:r w:rsidRPr="00B873AD">
              <w:rPr>
                <w:rFonts w:ascii="Times New Roman" w:hAnsi="Times New Roman" w:cs="Times New Roman"/>
                <w:bCs/>
                <w:caps/>
                <w:sz w:val="28"/>
                <w:szCs w:val="28"/>
              </w:rPr>
              <w:t xml:space="preserve"> </w:t>
            </w:r>
          </w:p>
          <w:p w:rsidR="002E3424" w:rsidRPr="00B873AD" w:rsidRDefault="002E3424" w:rsidP="00C9661E">
            <w:pPr>
              <w:spacing w:after="0" w:line="240" w:lineRule="auto"/>
              <w:jc w:val="center"/>
              <w:rPr>
                <w:rFonts w:ascii="Times New Roman" w:hAnsi="Times New Roman" w:cs="Times New Roman"/>
                <w:i/>
                <w:iCs/>
                <w:sz w:val="24"/>
                <w:szCs w:val="24"/>
              </w:rPr>
            </w:pPr>
            <w:r w:rsidRPr="00B873AD">
              <w:rPr>
                <w:rFonts w:ascii="Times New Roman" w:hAnsi="Times New Roman" w:cs="Times New Roman"/>
                <w:bCs/>
                <w:caps/>
                <w:sz w:val="28"/>
                <w:szCs w:val="28"/>
              </w:rPr>
              <w:t>советы</w:t>
            </w:r>
          </w:p>
        </w:tc>
      </w:tr>
      <w:tr w:rsidR="002E3424" w:rsidRPr="00B873AD" w:rsidTr="00C9661E">
        <w:trPr>
          <w:trHeight w:val="70"/>
          <w:jc w:val="center"/>
        </w:trPr>
        <w:tc>
          <w:tcPr>
            <w:tcW w:w="4256" w:type="dxa"/>
            <w:hideMark/>
          </w:tcPr>
          <w:p w:rsidR="002E3424" w:rsidRPr="00B873AD" w:rsidRDefault="002E3424" w:rsidP="00C9661E">
            <w:pPr>
              <w:spacing w:after="0" w:line="240" w:lineRule="auto"/>
              <w:ind w:right="57"/>
              <w:jc w:val="center"/>
              <w:rPr>
                <w:rFonts w:ascii="Times New Roman" w:hAnsi="Times New Roman" w:cs="Times New Roman"/>
                <w:szCs w:val="24"/>
              </w:rPr>
            </w:pPr>
            <w:r w:rsidRPr="00B873AD">
              <w:rPr>
                <w:rFonts w:ascii="Times New Roman" w:hAnsi="Times New Roman" w:cs="Times New Roman"/>
                <w:szCs w:val="24"/>
              </w:rPr>
              <w:t xml:space="preserve">ул. </w:t>
            </w:r>
            <w:proofErr w:type="spellStart"/>
            <w:r w:rsidRPr="00B873AD">
              <w:rPr>
                <w:rFonts w:ascii="Times New Roman" w:hAnsi="Times New Roman" w:cs="Times New Roman"/>
                <w:szCs w:val="24"/>
              </w:rPr>
              <w:t>М.Джалиля</w:t>
            </w:r>
            <w:proofErr w:type="spellEnd"/>
            <w:r w:rsidRPr="00B873AD">
              <w:rPr>
                <w:rFonts w:ascii="Times New Roman" w:hAnsi="Times New Roman" w:cs="Times New Roman"/>
                <w:szCs w:val="24"/>
              </w:rPr>
              <w:t>, д. 2а,</w:t>
            </w:r>
            <w:r w:rsidRPr="00B873AD">
              <w:rPr>
                <w:rFonts w:ascii="Times New Roman" w:hAnsi="Times New Roman" w:cs="Times New Roman"/>
                <w:szCs w:val="24"/>
                <w:lang w:val="tt-RU"/>
              </w:rPr>
              <w:t xml:space="preserve"> </w:t>
            </w:r>
            <w:proofErr w:type="gramStart"/>
            <w:r w:rsidRPr="00B873AD">
              <w:rPr>
                <w:rFonts w:ascii="Times New Roman" w:hAnsi="Times New Roman" w:cs="Times New Roman"/>
                <w:szCs w:val="24"/>
              </w:rPr>
              <w:t>с</w:t>
            </w:r>
            <w:proofErr w:type="gramEnd"/>
            <w:r w:rsidRPr="00B873AD">
              <w:rPr>
                <w:rFonts w:ascii="Times New Roman" w:hAnsi="Times New Roman" w:cs="Times New Roman"/>
                <w:szCs w:val="24"/>
              </w:rPr>
              <w:t xml:space="preserve">. Норма, </w:t>
            </w:r>
          </w:p>
          <w:p w:rsidR="002E3424" w:rsidRPr="00B873AD" w:rsidRDefault="002E3424" w:rsidP="00C9661E">
            <w:pPr>
              <w:spacing w:after="0" w:line="240" w:lineRule="auto"/>
              <w:ind w:right="57"/>
              <w:jc w:val="center"/>
              <w:rPr>
                <w:rFonts w:ascii="Times New Roman" w:hAnsi="Times New Roman" w:cs="Times New Roman"/>
                <w:szCs w:val="24"/>
              </w:rPr>
            </w:pPr>
            <w:r w:rsidRPr="00B873AD">
              <w:rPr>
                <w:rFonts w:ascii="Times New Roman" w:hAnsi="Times New Roman" w:cs="Times New Roman"/>
                <w:szCs w:val="24"/>
              </w:rPr>
              <w:t>Балтасинского района, РТ;  422253</w:t>
            </w:r>
          </w:p>
        </w:tc>
        <w:tc>
          <w:tcPr>
            <w:tcW w:w="1136" w:type="dxa"/>
            <w:vMerge/>
            <w:vAlign w:val="center"/>
            <w:hideMark/>
          </w:tcPr>
          <w:p w:rsidR="002E3424" w:rsidRPr="00B873AD" w:rsidRDefault="002E3424" w:rsidP="00C9661E">
            <w:pPr>
              <w:spacing w:after="0" w:line="240" w:lineRule="auto"/>
              <w:rPr>
                <w:rFonts w:ascii="Times New Roman" w:hAnsi="Times New Roman" w:cs="Times New Roman"/>
                <w:b/>
                <w:bCs/>
                <w:caps/>
                <w:sz w:val="16"/>
                <w:szCs w:val="16"/>
                <w:lang w:val="en-US"/>
              </w:rPr>
            </w:pPr>
          </w:p>
        </w:tc>
        <w:tc>
          <w:tcPr>
            <w:tcW w:w="4238" w:type="dxa"/>
            <w:hideMark/>
          </w:tcPr>
          <w:p w:rsidR="002E3424" w:rsidRPr="00B873AD" w:rsidRDefault="002E3424" w:rsidP="00C9661E">
            <w:pPr>
              <w:spacing w:after="0" w:line="240" w:lineRule="auto"/>
              <w:ind w:right="57"/>
              <w:jc w:val="center"/>
              <w:rPr>
                <w:rFonts w:ascii="Times New Roman" w:hAnsi="Times New Roman" w:cs="Times New Roman"/>
                <w:szCs w:val="24"/>
              </w:rPr>
            </w:pPr>
            <w:r w:rsidRPr="00B873AD">
              <w:rPr>
                <w:rFonts w:ascii="Times New Roman" w:hAnsi="Times New Roman" w:cs="Times New Roman"/>
                <w:szCs w:val="24"/>
              </w:rPr>
              <w:t xml:space="preserve">   </w:t>
            </w:r>
            <w:r w:rsidRPr="00B873AD">
              <w:rPr>
                <w:rFonts w:ascii="Times New Roman" w:hAnsi="Times New Roman" w:cs="Times New Roman"/>
                <w:szCs w:val="24"/>
                <w:lang w:val="tt-RU"/>
              </w:rPr>
              <w:t>М.Җәлил</w:t>
            </w:r>
            <w:r w:rsidRPr="00B873AD">
              <w:rPr>
                <w:rFonts w:ascii="Times New Roman" w:hAnsi="Times New Roman" w:cs="Times New Roman"/>
                <w:szCs w:val="24"/>
              </w:rPr>
              <w:t xml:space="preserve"> </w:t>
            </w:r>
            <w:proofErr w:type="spellStart"/>
            <w:r w:rsidRPr="00B873AD">
              <w:rPr>
                <w:rFonts w:ascii="Times New Roman" w:hAnsi="Times New Roman" w:cs="Times New Roman"/>
                <w:szCs w:val="24"/>
              </w:rPr>
              <w:t>урамы</w:t>
            </w:r>
            <w:proofErr w:type="spellEnd"/>
            <w:r w:rsidRPr="00B873AD">
              <w:rPr>
                <w:rFonts w:ascii="Times New Roman" w:hAnsi="Times New Roman" w:cs="Times New Roman"/>
                <w:szCs w:val="24"/>
              </w:rPr>
              <w:t>., 2</w:t>
            </w:r>
            <w:r w:rsidRPr="00B873AD">
              <w:rPr>
                <w:rFonts w:ascii="Times New Roman" w:hAnsi="Times New Roman" w:cs="Times New Roman"/>
                <w:szCs w:val="24"/>
                <w:lang w:val="tt-RU"/>
              </w:rPr>
              <w:t>а</w:t>
            </w:r>
            <w:r w:rsidRPr="00B873AD">
              <w:rPr>
                <w:rFonts w:ascii="Times New Roman" w:hAnsi="Times New Roman" w:cs="Times New Roman"/>
                <w:szCs w:val="24"/>
              </w:rPr>
              <w:t xml:space="preserve"> </w:t>
            </w:r>
            <w:proofErr w:type="spellStart"/>
            <w:r w:rsidRPr="00B873AD">
              <w:rPr>
                <w:rFonts w:ascii="Times New Roman" w:hAnsi="Times New Roman" w:cs="Times New Roman"/>
                <w:szCs w:val="24"/>
              </w:rPr>
              <w:t>нче</w:t>
            </w:r>
            <w:proofErr w:type="spellEnd"/>
            <w:r w:rsidRPr="00B873AD">
              <w:rPr>
                <w:rFonts w:ascii="Times New Roman" w:hAnsi="Times New Roman" w:cs="Times New Roman"/>
                <w:szCs w:val="24"/>
              </w:rPr>
              <w:t xml:space="preserve"> </w:t>
            </w:r>
            <w:proofErr w:type="spellStart"/>
            <w:r w:rsidRPr="00B873AD">
              <w:rPr>
                <w:rFonts w:ascii="Times New Roman" w:hAnsi="Times New Roman" w:cs="Times New Roman"/>
                <w:szCs w:val="24"/>
              </w:rPr>
              <w:t>йорты</w:t>
            </w:r>
            <w:proofErr w:type="spellEnd"/>
            <w:r w:rsidRPr="00B873AD">
              <w:rPr>
                <w:rFonts w:ascii="Times New Roman" w:hAnsi="Times New Roman" w:cs="Times New Roman"/>
                <w:szCs w:val="24"/>
              </w:rPr>
              <w:t xml:space="preserve">, </w:t>
            </w:r>
          </w:p>
          <w:p w:rsidR="002E3424" w:rsidRPr="00B873AD" w:rsidRDefault="002E3424" w:rsidP="00C9661E">
            <w:pPr>
              <w:spacing w:after="0" w:line="240" w:lineRule="auto"/>
              <w:ind w:right="57"/>
              <w:jc w:val="center"/>
              <w:rPr>
                <w:rFonts w:ascii="Times New Roman" w:hAnsi="Times New Roman" w:cs="Times New Roman"/>
                <w:szCs w:val="24"/>
                <w:lang w:val="tt-RU"/>
              </w:rPr>
            </w:pPr>
            <w:r w:rsidRPr="00B873AD">
              <w:rPr>
                <w:rFonts w:ascii="Times New Roman" w:hAnsi="Times New Roman" w:cs="Times New Roman"/>
                <w:szCs w:val="24"/>
                <w:lang w:val="tt-RU"/>
              </w:rPr>
              <w:t>Норма авылы</w:t>
            </w:r>
            <w:r w:rsidRPr="00B873AD">
              <w:rPr>
                <w:rFonts w:ascii="Times New Roman" w:hAnsi="Times New Roman" w:cs="Times New Roman"/>
                <w:szCs w:val="24"/>
              </w:rPr>
              <w:t xml:space="preserve">, </w:t>
            </w:r>
            <w:proofErr w:type="spellStart"/>
            <w:r w:rsidRPr="00B873AD">
              <w:rPr>
                <w:rFonts w:ascii="Times New Roman" w:hAnsi="Times New Roman" w:cs="Times New Roman"/>
                <w:szCs w:val="24"/>
              </w:rPr>
              <w:t>Балтач</w:t>
            </w:r>
            <w:proofErr w:type="spellEnd"/>
            <w:r w:rsidRPr="00B873AD">
              <w:rPr>
                <w:rFonts w:ascii="Times New Roman" w:hAnsi="Times New Roman" w:cs="Times New Roman"/>
                <w:szCs w:val="24"/>
              </w:rPr>
              <w:t xml:space="preserve"> районы, ТР;  42225</w:t>
            </w:r>
            <w:r w:rsidRPr="00B873AD">
              <w:rPr>
                <w:rFonts w:ascii="Times New Roman" w:hAnsi="Times New Roman" w:cs="Times New Roman"/>
                <w:szCs w:val="24"/>
                <w:lang w:val="tt-RU"/>
              </w:rPr>
              <w:t>3</w:t>
            </w:r>
          </w:p>
        </w:tc>
      </w:tr>
      <w:tr w:rsidR="002E3424" w:rsidRPr="00B873AD" w:rsidTr="00C9661E">
        <w:trPr>
          <w:trHeight w:val="669"/>
          <w:jc w:val="center"/>
        </w:trPr>
        <w:tc>
          <w:tcPr>
            <w:tcW w:w="9630" w:type="dxa"/>
            <w:gridSpan w:val="3"/>
          </w:tcPr>
          <w:p w:rsidR="002E3424" w:rsidRPr="00B873AD" w:rsidRDefault="002E3424" w:rsidP="00C9661E">
            <w:pPr>
              <w:spacing w:after="0" w:line="240" w:lineRule="auto"/>
              <w:ind w:right="57"/>
              <w:jc w:val="center"/>
              <w:rPr>
                <w:rFonts w:ascii="Times New Roman" w:hAnsi="Times New Roman" w:cs="Times New Roman"/>
                <w:sz w:val="16"/>
                <w:szCs w:val="16"/>
              </w:rPr>
            </w:pPr>
          </w:p>
          <w:p w:rsidR="002E3424" w:rsidRPr="00B873AD" w:rsidRDefault="002E3424" w:rsidP="002E3424">
            <w:pPr>
              <w:spacing w:after="0" w:line="240" w:lineRule="auto"/>
              <w:ind w:right="57"/>
              <w:jc w:val="center"/>
              <w:rPr>
                <w:rFonts w:ascii="Times New Roman" w:hAnsi="Times New Roman" w:cs="Times New Roman"/>
                <w:szCs w:val="24"/>
                <w:lang w:val="en-US"/>
              </w:rPr>
            </w:pPr>
            <w:r w:rsidRPr="00B873AD">
              <w:rPr>
                <w:rFonts w:ascii="Times New Roman" w:hAnsi="Times New Roman" w:cs="Times New Roman"/>
                <w:noProof/>
                <w:lang w:eastAsia="ru-RU"/>
              </w:rPr>
              <mc:AlternateContent>
                <mc:Choice Requires="wps">
                  <w:drawing>
                    <wp:anchor distT="4294967293" distB="4294967293" distL="114300" distR="114300" simplePos="0" relativeHeight="251659264" behindDoc="0" locked="0" layoutInCell="1" allowOverlap="1" wp14:anchorId="2E6D3F0A" wp14:editId="30182ED6">
                      <wp:simplePos x="0" y="0"/>
                      <wp:positionH relativeFrom="column">
                        <wp:posOffset>-5080</wp:posOffset>
                      </wp:positionH>
                      <wp:positionV relativeFrom="paragraph">
                        <wp:posOffset>187959</wp:posOffset>
                      </wp:positionV>
                      <wp:extent cx="6131560" cy="0"/>
                      <wp:effectExtent l="0" t="0" r="21590" b="19050"/>
                      <wp:wrapNone/>
                      <wp:docPr id="19" name="Прямая со стрелкой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156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19" o:spid="_x0000_s1026" type="#_x0000_t32" style="position:absolute;margin-left:-.4pt;margin-top:14.8pt;width:482.8pt;height:0;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" strokeweight="1.5pt"/>
                  </w:pict>
                </mc:Fallback>
              </mc:AlternateContent>
            </w:r>
            <w:r w:rsidRPr="00B873AD">
              <w:rPr>
                <w:rFonts w:ascii="Times New Roman" w:hAnsi="Times New Roman" w:cs="Times New Roman"/>
                <w:szCs w:val="24"/>
              </w:rPr>
              <w:t>Тел</w:t>
            </w:r>
            <w:r w:rsidRPr="002E3424">
              <w:rPr>
                <w:rFonts w:ascii="Times New Roman" w:hAnsi="Times New Roman" w:cs="Times New Roman"/>
                <w:szCs w:val="24"/>
                <w:lang w:val="en-US"/>
              </w:rPr>
              <w:t xml:space="preserve">.: (84368) 3-15-10, </w:t>
            </w:r>
            <w:r w:rsidRPr="00B873AD">
              <w:rPr>
                <w:rFonts w:ascii="Times New Roman" w:hAnsi="Times New Roman" w:cs="Times New Roman"/>
                <w:szCs w:val="24"/>
              </w:rPr>
              <w:t>факс</w:t>
            </w:r>
            <w:r w:rsidRPr="002E3424">
              <w:rPr>
                <w:rFonts w:ascii="Times New Roman" w:hAnsi="Times New Roman" w:cs="Times New Roman"/>
                <w:szCs w:val="24"/>
                <w:lang w:val="en-US"/>
              </w:rPr>
              <w:t xml:space="preserve">: (84368) 3-15-03. </w:t>
            </w:r>
            <w:r w:rsidRPr="00B873AD">
              <w:rPr>
                <w:rFonts w:ascii="Times New Roman" w:hAnsi="Times New Roman" w:cs="Times New Roman"/>
                <w:szCs w:val="24"/>
                <w:lang w:val="en-US"/>
              </w:rPr>
              <w:t xml:space="preserve">E-mail: </w:t>
            </w:r>
            <w:r w:rsidRPr="005215D1">
              <w:rPr>
                <w:rFonts w:ascii="Times New Roman" w:hAnsi="Times New Roman" w:cs="Times New Roman"/>
                <w:szCs w:val="24"/>
                <w:u w:val="single"/>
                <w:lang w:val="en-US"/>
              </w:rPr>
              <w:t>Norm.</w:t>
            </w:r>
            <w:hyperlink r:id="rId8" w:history="1">
              <w:r w:rsidRPr="005215D1">
                <w:rPr>
                  <w:rStyle w:val="a4"/>
                  <w:rFonts w:ascii="Times New Roman" w:hAnsi="Times New Roman" w:cs="Times New Roman"/>
                  <w:color w:val="auto"/>
                  <w:szCs w:val="24"/>
                  <w:lang w:val="en-US"/>
                </w:rPr>
                <w:t>Blt@tatar.ru</w:t>
              </w:r>
            </w:hyperlink>
            <w:r w:rsidRPr="00B873AD">
              <w:rPr>
                <w:rFonts w:ascii="Times New Roman" w:hAnsi="Times New Roman" w:cs="Times New Roman"/>
                <w:szCs w:val="24"/>
                <w:lang w:val="en-US"/>
              </w:rPr>
              <w:t xml:space="preserve"> </w:t>
            </w:r>
          </w:p>
        </w:tc>
      </w:tr>
      <w:tr w:rsidR="002E3424" w:rsidRPr="00B873AD" w:rsidTr="00C9661E">
        <w:trPr>
          <w:trHeight w:val="1320"/>
          <w:jc w:val="center"/>
        </w:trPr>
        <w:tc>
          <w:tcPr>
            <w:tcW w:w="4256" w:type="dxa"/>
          </w:tcPr>
          <w:p w:rsidR="002E3424" w:rsidRPr="002E3424" w:rsidRDefault="002E3424" w:rsidP="00C9661E">
            <w:pPr>
              <w:keepNext/>
              <w:spacing w:after="0" w:line="240" w:lineRule="auto"/>
              <w:jc w:val="center"/>
              <w:outlineLvl w:val="2"/>
              <w:rPr>
                <w:rFonts w:ascii="Times New Roman" w:hAnsi="Times New Roman" w:cs="Times New Roman"/>
                <w:b/>
                <w:bCs/>
                <w:sz w:val="28"/>
                <w:szCs w:val="28"/>
                <w:lang w:val="en-US"/>
              </w:rPr>
            </w:pPr>
          </w:p>
          <w:p w:rsidR="002E3424" w:rsidRPr="00B873AD" w:rsidRDefault="002E3424" w:rsidP="00C9661E">
            <w:pPr>
              <w:keepNext/>
              <w:spacing w:after="0" w:line="240" w:lineRule="auto"/>
              <w:jc w:val="center"/>
              <w:outlineLvl w:val="2"/>
              <w:rPr>
                <w:rFonts w:ascii="Times New Roman" w:hAnsi="Times New Roman" w:cs="Times New Roman"/>
                <w:b/>
                <w:bCs/>
                <w:sz w:val="28"/>
                <w:szCs w:val="28"/>
              </w:rPr>
            </w:pPr>
            <w:r w:rsidRPr="00B873AD">
              <w:rPr>
                <w:rFonts w:ascii="Times New Roman" w:hAnsi="Times New Roman" w:cs="Times New Roman"/>
                <w:b/>
                <w:bCs/>
                <w:sz w:val="28"/>
                <w:szCs w:val="28"/>
              </w:rPr>
              <w:t>РЕШЕНИЕ</w:t>
            </w:r>
          </w:p>
          <w:p w:rsidR="002E3424" w:rsidRPr="00B873AD" w:rsidRDefault="002E3424" w:rsidP="005911BF">
            <w:pPr>
              <w:keepNext/>
              <w:spacing w:after="0" w:line="240" w:lineRule="auto"/>
              <w:jc w:val="center"/>
              <w:outlineLvl w:val="2"/>
              <w:rPr>
                <w:rFonts w:ascii="Times New Roman" w:hAnsi="Times New Roman" w:cs="Times New Roman"/>
                <w:b/>
                <w:bCs/>
                <w:sz w:val="28"/>
                <w:szCs w:val="28"/>
              </w:rPr>
            </w:pPr>
            <w:r w:rsidRPr="00B873AD">
              <w:rPr>
                <w:rFonts w:ascii="Times New Roman" w:hAnsi="Times New Roman" w:cs="Times New Roman"/>
                <w:sz w:val="28"/>
                <w:szCs w:val="28"/>
              </w:rPr>
              <w:t>«</w:t>
            </w:r>
            <w:r w:rsidR="005911BF">
              <w:rPr>
                <w:rFonts w:ascii="Times New Roman" w:hAnsi="Times New Roman" w:cs="Times New Roman"/>
                <w:sz w:val="28"/>
                <w:szCs w:val="28"/>
              </w:rPr>
              <w:t>28</w:t>
            </w:r>
            <w:r w:rsidRPr="00B873AD">
              <w:rPr>
                <w:rFonts w:ascii="Times New Roman" w:hAnsi="Times New Roman" w:cs="Times New Roman"/>
                <w:sz w:val="28"/>
                <w:szCs w:val="28"/>
              </w:rPr>
              <w:t xml:space="preserve">»  </w:t>
            </w:r>
            <w:r w:rsidR="005911BF">
              <w:rPr>
                <w:rFonts w:ascii="Times New Roman" w:hAnsi="Times New Roman" w:cs="Times New Roman"/>
                <w:sz w:val="28"/>
                <w:szCs w:val="28"/>
              </w:rPr>
              <w:t xml:space="preserve">апреля </w:t>
            </w:r>
            <w:r w:rsidRPr="00B873AD">
              <w:rPr>
                <w:rFonts w:ascii="Times New Roman" w:hAnsi="Times New Roman" w:cs="Times New Roman"/>
                <w:sz w:val="28"/>
                <w:szCs w:val="28"/>
              </w:rPr>
              <w:t xml:space="preserve"> 20</w:t>
            </w:r>
            <w:r w:rsidR="005911BF">
              <w:rPr>
                <w:rFonts w:ascii="Times New Roman" w:hAnsi="Times New Roman" w:cs="Times New Roman"/>
                <w:sz w:val="28"/>
                <w:szCs w:val="28"/>
              </w:rPr>
              <w:t xml:space="preserve">18 </w:t>
            </w:r>
            <w:r w:rsidRPr="00B873AD">
              <w:rPr>
                <w:rFonts w:ascii="Times New Roman" w:hAnsi="Times New Roman" w:cs="Times New Roman"/>
                <w:sz w:val="28"/>
                <w:szCs w:val="28"/>
              </w:rPr>
              <w:t>г.</w:t>
            </w:r>
          </w:p>
        </w:tc>
        <w:tc>
          <w:tcPr>
            <w:tcW w:w="1136" w:type="dxa"/>
          </w:tcPr>
          <w:p w:rsidR="002E3424" w:rsidRPr="00B873AD" w:rsidRDefault="002E3424" w:rsidP="00C9661E">
            <w:pPr>
              <w:spacing w:after="0" w:line="240" w:lineRule="auto"/>
              <w:ind w:left="-18"/>
              <w:jc w:val="center"/>
              <w:rPr>
                <w:rFonts w:ascii="Times New Roman" w:hAnsi="Times New Roman" w:cs="Times New Roman"/>
                <w:b/>
                <w:bCs/>
                <w:caps/>
                <w:sz w:val="16"/>
                <w:szCs w:val="16"/>
                <w:lang w:val="en-US"/>
              </w:rPr>
            </w:pPr>
          </w:p>
        </w:tc>
        <w:tc>
          <w:tcPr>
            <w:tcW w:w="4238" w:type="dxa"/>
          </w:tcPr>
          <w:p w:rsidR="002E3424" w:rsidRPr="00B873AD" w:rsidRDefault="002E3424" w:rsidP="00C9661E">
            <w:pPr>
              <w:spacing w:after="0" w:line="240" w:lineRule="auto"/>
              <w:jc w:val="center"/>
              <w:rPr>
                <w:rFonts w:ascii="Times New Roman" w:hAnsi="Times New Roman" w:cs="Times New Roman"/>
                <w:b/>
                <w:iCs/>
                <w:sz w:val="28"/>
                <w:szCs w:val="28"/>
              </w:rPr>
            </w:pPr>
          </w:p>
          <w:p w:rsidR="002E3424" w:rsidRPr="00B873AD" w:rsidRDefault="002E3424" w:rsidP="00C9661E">
            <w:pPr>
              <w:spacing w:after="0" w:line="240" w:lineRule="auto"/>
              <w:jc w:val="center"/>
              <w:rPr>
                <w:rFonts w:ascii="Times New Roman" w:hAnsi="Times New Roman" w:cs="Times New Roman"/>
                <w:b/>
                <w:iCs/>
                <w:sz w:val="28"/>
                <w:szCs w:val="28"/>
              </w:rPr>
            </w:pPr>
            <w:r w:rsidRPr="00B873AD">
              <w:rPr>
                <w:rFonts w:ascii="Times New Roman" w:hAnsi="Times New Roman" w:cs="Times New Roman"/>
                <w:b/>
                <w:iCs/>
                <w:sz w:val="28"/>
                <w:szCs w:val="28"/>
              </w:rPr>
              <w:t>КАРАР</w:t>
            </w:r>
          </w:p>
          <w:p w:rsidR="002E3424" w:rsidRPr="00B873AD" w:rsidRDefault="002E3424" w:rsidP="00C9661E">
            <w:pPr>
              <w:spacing w:after="0" w:line="240" w:lineRule="auto"/>
              <w:rPr>
                <w:rFonts w:ascii="Times New Roman" w:hAnsi="Times New Roman" w:cs="Times New Roman"/>
                <w:iCs/>
                <w:sz w:val="28"/>
                <w:szCs w:val="28"/>
              </w:rPr>
            </w:pPr>
            <w:r w:rsidRPr="00B873AD">
              <w:rPr>
                <w:rFonts w:ascii="Times New Roman" w:hAnsi="Times New Roman" w:cs="Times New Roman"/>
                <w:iCs/>
                <w:sz w:val="28"/>
                <w:szCs w:val="28"/>
              </w:rPr>
              <w:t xml:space="preserve">                         № </w:t>
            </w:r>
            <w:r>
              <w:rPr>
                <w:rFonts w:ascii="Times New Roman" w:hAnsi="Times New Roman" w:cs="Times New Roman"/>
                <w:iCs/>
                <w:sz w:val="28"/>
                <w:szCs w:val="28"/>
              </w:rPr>
              <w:t xml:space="preserve"> </w:t>
            </w:r>
            <w:r w:rsidR="005911BF">
              <w:rPr>
                <w:rFonts w:ascii="Times New Roman" w:hAnsi="Times New Roman" w:cs="Times New Roman"/>
                <w:iCs/>
                <w:sz w:val="28"/>
                <w:szCs w:val="28"/>
              </w:rPr>
              <w:t>82</w:t>
            </w:r>
          </w:p>
          <w:p w:rsidR="002E3424" w:rsidRPr="00B873AD" w:rsidRDefault="002E3424" w:rsidP="00C9661E">
            <w:pPr>
              <w:spacing w:after="0" w:line="240" w:lineRule="auto"/>
              <w:rPr>
                <w:rFonts w:ascii="Times New Roman" w:hAnsi="Times New Roman" w:cs="Times New Roman"/>
                <w:b/>
                <w:iCs/>
                <w:sz w:val="28"/>
                <w:szCs w:val="28"/>
              </w:rPr>
            </w:pPr>
          </w:p>
        </w:tc>
      </w:tr>
    </w:tbl>
    <w:p w:rsidR="002E3424" w:rsidRPr="00935B18" w:rsidRDefault="002E3424" w:rsidP="002E3424">
      <w:pPr>
        <w:pStyle w:val="1"/>
        <w:spacing w:before="0" w:after="0" w:line="240" w:lineRule="auto"/>
        <w:ind w:firstLine="399"/>
        <w:jc w:val="center"/>
        <w:rPr>
          <w:rStyle w:val="a7"/>
          <w:color w:val="000000"/>
          <w:sz w:val="28"/>
          <w:szCs w:val="28"/>
        </w:rPr>
      </w:pPr>
      <w:r w:rsidRPr="00935B18">
        <w:rPr>
          <w:rFonts w:ascii="Times New Roman" w:hAnsi="Times New Roman" w:cs="Times New Roman"/>
          <w:color w:val="000000"/>
          <w:sz w:val="28"/>
          <w:szCs w:val="28"/>
        </w:rPr>
        <w:fldChar w:fldCharType="begin"/>
      </w:r>
      <w:r w:rsidRPr="00935B18">
        <w:rPr>
          <w:rFonts w:ascii="Times New Roman" w:hAnsi="Times New Roman" w:cs="Times New Roman"/>
          <w:color w:val="000000"/>
          <w:sz w:val="28"/>
          <w:szCs w:val="28"/>
        </w:rPr>
        <w:instrText xml:space="preserve"> HYPERLINK "garantf1://8047689.0/" </w:instrText>
      </w:r>
      <w:r w:rsidRPr="00935B18">
        <w:rPr>
          <w:rFonts w:ascii="Times New Roman" w:hAnsi="Times New Roman" w:cs="Times New Roman"/>
          <w:color w:val="000000"/>
          <w:sz w:val="28"/>
          <w:szCs w:val="28"/>
        </w:rPr>
        <w:fldChar w:fldCharType="separate"/>
      </w:r>
      <w:r w:rsidRPr="00935B18">
        <w:rPr>
          <w:rStyle w:val="a7"/>
          <w:color w:val="000000"/>
          <w:sz w:val="28"/>
          <w:szCs w:val="28"/>
        </w:rPr>
        <w:br/>
        <w:t>О внесении изменени</w:t>
      </w:r>
      <w:r>
        <w:rPr>
          <w:rStyle w:val="a7"/>
          <w:color w:val="000000"/>
          <w:sz w:val="28"/>
          <w:szCs w:val="28"/>
        </w:rPr>
        <w:t>й</w:t>
      </w:r>
      <w:r w:rsidRPr="00935B18">
        <w:rPr>
          <w:rStyle w:val="a7"/>
          <w:color w:val="000000"/>
          <w:sz w:val="28"/>
          <w:szCs w:val="28"/>
        </w:rPr>
        <w:t xml:space="preserve"> в решение </w:t>
      </w:r>
    </w:p>
    <w:p w:rsidR="002E3424" w:rsidRPr="00935B18" w:rsidRDefault="002E3424" w:rsidP="002E3424">
      <w:pPr>
        <w:pStyle w:val="1"/>
        <w:spacing w:before="0" w:after="0" w:line="240" w:lineRule="auto"/>
        <w:ind w:firstLine="399"/>
        <w:jc w:val="center"/>
        <w:rPr>
          <w:rFonts w:ascii="Times New Roman" w:hAnsi="Times New Roman" w:cs="Times New Roman"/>
          <w:color w:val="000000"/>
          <w:sz w:val="28"/>
          <w:szCs w:val="28"/>
        </w:rPr>
      </w:pPr>
      <w:r w:rsidRPr="00935B18">
        <w:rPr>
          <w:rStyle w:val="a7"/>
          <w:color w:val="000000"/>
          <w:sz w:val="28"/>
          <w:szCs w:val="28"/>
        </w:rPr>
        <w:t xml:space="preserve">от </w:t>
      </w:r>
      <w:r>
        <w:rPr>
          <w:rStyle w:val="a7"/>
          <w:color w:val="000000"/>
          <w:sz w:val="28"/>
          <w:szCs w:val="28"/>
        </w:rPr>
        <w:t>12.11.2014  г. № 12</w:t>
      </w:r>
      <w:r w:rsidR="00B90ABF">
        <w:rPr>
          <w:rStyle w:val="a7"/>
          <w:color w:val="000000"/>
          <w:sz w:val="28"/>
          <w:szCs w:val="28"/>
        </w:rPr>
        <w:t>3</w:t>
      </w:r>
      <w:r w:rsidRPr="00935B18">
        <w:rPr>
          <w:rStyle w:val="a7"/>
          <w:color w:val="000000"/>
          <w:sz w:val="28"/>
          <w:szCs w:val="28"/>
        </w:rPr>
        <w:t xml:space="preserve"> «О налоге</w:t>
      </w:r>
      <w:r>
        <w:rPr>
          <w:rStyle w:val="a7"/>
          <w:color w:val="000000"/>
          <w:sz w:val="28"/>
          <w:szCs w:val="28"/>
        </w:rPr>
        <w:t xml:space="preserve"> на имущество физических лиц</w:t>
      </w:r>
      <w:r w:rsidRPr="00935B18">
        <w:rPr>
          <w:rStyle w:val="a7"/>
          <w:color w:val="000000"/>
          <w:sz w:val="28"/>
          <w:szCs w:val="28"/>
        </w:rPr>
        <w:t xml:space="preserve">»  </w:t>
      </w:r>
      <w:r>
        <w:rPr>
          <w:rStyle w:val="a7"/>
          <w:color w:val="000000"/>
          <w:sz w:val="28"/>
          <w:szCs w:val="28"/>
        </w:rPr>
        <w:t>(в ред. от 1</w:t>
      </w:r>
      <w:r w:rsidR="00B90ABF">
        <w:rPr>
          <w:rStyle w:val="a7"/>
          <w:color w:val="000000"/>
          <w:sz w:val="28"/>
          <w:szCs w:val="28"/>
        </w:rPr>
        <w:t>3.11</w:t>
      </w:r>
      <w:r>
        <w:rPr>
          <w:rStyle w:val="a7"/>
          <w:color w:val="000000"/>
          <w:sz w:val="28"/>
          <w:szCs w:val="28"/>
        </w:rPr>
        <w:t xml:space="preserve">.2015 № </w:t>
      </w:r>
      <w:r w:rsidR="00B90ABF">
        <w:rPr>
          <w:rStyle w:val="a7"/>
          <w:color w:val="000000"/>
          <w:sz w:val="28"/>
          <w:szCs w:val="28"/>
        </w:rPr>
        <w:t>10</w:t>
      </w:r>
      <w:r>
        <w:rPr>
          <w:rStyle w:val="a7"/>
          <w:color w:val="000000"/>
          <w:sz w:val="28"/>
          <w:szCs w:val="28"/>
        </w:rPr>
        <w:t>)</w:t>
      </w:r>
      <w:r w:rsidRPr="00935B18">
        <w:rPr>
          <w:rStyle w:val="a7"/>
          <w:color w:val="000000"/>
          <w:sz w:val="28"/>
          <w:szCs w:val="28"/>
        </w:rPr>
        <w:t xml:space="preserve"> </w:t>
      </w:r>
      <w:r w:rsidRPr="00935B18">
        <w:rPr>
          <w:rFonts w:ascii="Times New Roman" w:hAnsi="Times New Roman" w:cs="Times New Roman"/>
          <w:color w:val="000000"/>
          <w:sz w:val="28"/>
          <w:szCs w:val="28"/>
        </w:rPr>
        <w:fldChar w:fldCharType="end"/>
      </w:r>
    </w:p>
    <w:p w:rsidR="00222403" w:rsidRDefault="00222403" w:rsidP="00B917EC">
      <w:pPr>
        <w:pStyle w:val="11"/>
        <w:shd w:val="clear" w:color="auto" w:fill="auto"/>
        <w:spacing w:after="176" w:line="310" w:lineRule="exact"/>
        <w:ind w:left="20" w:right="20" w:firstLine="547"/>
        <w:jc w:val="both"/>
        <w:rPr>
          <w:color w:val="000000"/>
          <w:sz w:val="28"/>
          <w:szCs w:val="28"/>
          <w:lang w:eastAsia="ru-RU" w:bidi="ru-RU"/>
        </w:rPr>
      </w:pPr>
    </w:p>
    <w:p w:rsidR="00B917EC" w:rsidRPr="00B917EC" w:rsidRDefault="00B917EC" w:rsidP="008C00E9">
      <w:pPr>
        <w:pStyle w:val="11"/>
        <w:shd w:val="clear" w:color="auto" w:fill="auto"/>
        <w:spacing w:after="176" w:line="276" w:lineRule="auto"/>
        <w:ind w:left="20" w:right="20" w:firstLine="547"/>
        <w:jc w:val="both"/>
        <w:rPr>
          <w:b/>
          <w:sz w:val="28"/>
          <w:szCs w:val="28"/>
        </w:rPr>
      </w:pPr>
      <w:proofErr w:type="gramStart"/>
      <w:r w:rsidRPr="00B917EC">
        <w:rPr>
          <w:color w:val="000000"/>
          <w:sz w:val="28"/>
          <w:szCs w:val="28"/>
          <w:lang w:eastAsia="ru-RU" w:bidi="ru-RU"/>
        </w:rPr>
        <w:t>В соответствии с главой 32 Налогового кодекса Российской Федерации, Законом Республики Татарстан от 30 октября 2014 года № 82-ЗРТ «Об установлении единой даты начала применения на территории Республики Татарстан порядка определения налоговой базы по налогу на имущество физических лиц, исходя из кадастровой стоимости объектов налогообложения», Федеральным законом от 30.09.2017 №286-ФЗ «О внесении изменений в часть вторую Налогового кодекса Российской Федерации и</w:t>
      </w:r>
      <w:proofErr w:type="gramEnd"/>
      <w:r w:rsidRPr="00B917EC">
        <w:rPr>
          <w:color w:val="000000"/>
          <w:sz w:val="28"/>
          <w:szCs w:val="28"/>
          <w:lang w:eastAsia="ru-RU" w:bidi="ru-RU"/>
        </w:rPr>
        <w:t xml:space="preserve"> отдельных законодательных актов Российской Федерации» </w:t>
      </w:r>
      <w:r w:rsidRPr="00B90ABF">
        <w:rPr>
          <w:color w:val="000000"/>
          <w:sz w:val="28"/>
          <w:szCs w:val="28"/>
          <w:lang w:eastAsia="ru-RU" w:bidi="ru-RU"/>
        </w:rPr>
        <w:t xml:space="preserve">Совет </w:t>
      </w:r>
      <w:r w:rsidR="00B90ABF" w:rsidRPr="00B90ABF">
        <w:rPr>
          <w:color w:val="000000"/>
          <w:sz w:val="28"/>
          <w:szCs w:val="28"/>
          <w:lang w:eastAsia="ru-RU" w:bidi="ru-RU"/>
        </w:rPr>
        <w:t>Норминского</w:t>
      </w:r>
      <w:r w:rsidRPr="00B90ABF">
        <w:rPr>
          <w:color w:val="000000"/>
          <w:sz w:val="28"/>
          <w:szCs w:val="28"/>
          <w:lang w:eastAsia="ru-RU" w:bidi="ru-RU"/>
        </w:rPr>
        <w:t xml:space="preserve"> сельского поселения Балтасинского муниципального района Республики Татарстан решил:</w:t>
      </w:r>
    </w:p>
    <w:p w:rsidR="00B917EC" w:rsidRPr="00B917EC" w:rsidRDefault="00B917EC" w:rsidP="008C00E9">
      <w:pPr>
        <w:pStyle w:val="11"/>
        <w:shd w:val="clear" w:color="auto" w:fill="auto"/>
        <w:spacing w:line="276" w:lineRule="auto"/>
        <w:ind w:left="20" w:right="20" w:firstLine="547"/>
        <w:jc w:val="both"/>
        <w:rPr>
          <w:sz w:val="28"/>
          <w:szCs w:val="28"/>
        </w:rPr>
      </w:pPr>
      <w:r w:rsidRPr="00B917EC">
        <w:rPr>
          <w:color w:val="000000"/>
          <w:sz w:val="28"/>
          <w:szCs w:val="28"/>
          <w:lang w:eastAsia="ru-RU" w:bidi="ru-RU"/>
        </w:rPr>
        <w:t xml:space="preserve">1. Внести изменение в Решение Совета </w:t>
      </w:r>
      <w:r w:rsidR="00B90ABF">
        <w:rPr>
          <w:color w:val="000000"/>
          <w:sz w:val="28"/>
          <w:szCs w:val="28"/>
          <w:lang w:eastAsia="ru-RU" w:bidi="ru-RU"/>
        </w:rPr>
        <w:t>Норминского</w:t>
      </w:r>
      <w:r w:rsidR="003131DB">
        <w:rPr>
          <w:color w:val="000000"/>
          <w:sz w:val="28"/>
          <w:szCs w:val="28"/>
          <w:lang w:eastAsia="ru-RU" w:bidi="ru-RU"/>
        </w:rPr>
        <w:t xml:space="preserve"> </w:t>
      </w:r>
      <w:r w:rsidRPr="00B917EC">
        <w:rPr>
          <w:color w:val="000000"/>
          <w:sz w:val="28"/>
          <w:szCs w:val="28"/>
          <w:lang w:eastAsia="ru-RU" w:bidi="ru-RU"/>
        </w:rPr>
        <w:t xml:space="preserve">сельского поселения </w:t>
      </w:r>
      <w:r w:rsidR="003131DB">
        <w:rPr>
          <w:color w:val="000000"/>
          <w:sz w:val="28"/>
          <w:szCs w:val="28"/>
          <w:lang w:eastAsia="ru-RU" w:bidi="ru-RU"/>
        </w:rPr>
        <w:t xml:space="preserve">Балтасинского </w:t>
      </w:r>
      <w:r w:rsidRPr="00B917EC">
        <w:rPr>
          <w:color w:val="000000"/>
          <w:sz w:val="28"/>
          <w:szCs w:val="28"/>
          <w:lang w:eastAsia="ru-RU" w:bidi="ru-RU"/>
        </w:rPr>
        <w:t xml:space="preserve"> муниципального района от </w:t>
      </w:r>
      <w:r w:rsidR="003131DB">
        <w:rPr>
          <w:color w:val="000000"/>
          <w:sz w:val="28"/>
          <w:szCs w:val="28"/>
          <w:lang w:eastAsia="ru-RU" w:bidi="ru-RU"/>
        </w:rPr>
        <w:t>1</w:t>
      </w:r>
      <w:r w:rsidR="00B90ABF">
        <w:rPr>
          <w:color w:val="000000"/>
          <w:sz w:val="28"/>
          <w:szCs w:val="28"/>
          <w:lang w:eastAsia="ru-RU" w:bidi="ru-RU"/>
        </w:rPr>
        <w:t>2</w:t>
      </w:r>
      <w:r w:rsidR="003131DB">
        <w:rPr>
          <w:color w:val="000000"/>
          <w:sz w:val="28"/>
          <w:szCs w:val="28"/>
          <w:lang w:eastAsia="ru-RU" w:bidi="ru-RU"/>
        </w:rPr>
        <w:t>.11.2014 №</w:t>
      </w:r>
      <w:r w:rsidR="00B90ABF">
        <w:rPr>
          <w:color w:val="000000"/>
          <w:sz w:val="28"/>
          <w:szCs w:val="28"/>
          <w:lang w:eastAsia="ru-RU" w:bidi="ru-RU"/>
        </w:rPr>
        <w:t xml:space="preserve"> 123</w:t>
      </w:r>
      <w:r w:rsidR="003131DB">
        <w:rPr>
          <w:color w:val="000000"/>
          <w:sz w:val="28"/>
          <w:szCs w:val="28"/>
          <w:lang w:eastAsia="ru-RU" w:bidi="ru-RU"/>
        </w:rPr>
        <w:t xml:space="preserve"> </w:t>
      </w:r>
      <w:proofErr w:type="gramStart"/>
      <w:r w:rsidR="003131DB">
        <w:rPr>
          <w:color w:val="000000"/>
          <w:sz w:val="28"/>
          <w:szCs w:val="28"/>
          <w:lang w:eastAsia="ru-RU" w:bidi="ru-RU"/>
        </w:rPr>
        <w:t xml:space="preserve">( </w:t>
      </w:r>
      <w:proofErr w:type="gramEnd"/>
      <w:r w:rsidR="003131DB">
        <w:rPr>
          <w:color w:val="000000"/>
          <w:sz w:val="28"/>
          <w:szCs w:val="28"/>
          <w:lang w:eastAsia="ru-RU" w:bidi="ru-RU"/>
        </w:rPr>
        <w:t>в ред</w:t>
      </w:r>
      <w:r w:rsidR="00B90ABF">
        <w:rPr>
          <w:color w:val="000000"/>
          <w:sz w:val="28"/>
          <w:szCs w:val="28"/>
          <w:lang w:eastAsia="ru-RU" w:bidi="ru-RU"/>
        </w:rPr>
        <w:t>акции</w:t>
      </w:r>
      <w:r w:rsidR="003131DB">
        <w:rPr>
          <w:color w:val="000000"/>
          <w:sz w:val="28"/>
          <w:szCs w:val="28"/>
          <w:lang w:eastAsia="ru-RU" w:bidi="ru-RU"/>
        </w:rPr>
        <w:t xml:space="preserve">  от </w:t>
      </w:r>
      <w:r w:rsidR="00B90ABF">
        <w:rPr>
          <w:color w:val="000000"/>
          <w:sz w:val="28"/>
          <w:szCs w:val="28"/>
          <w:lang w:eastAsia="ru-RU" w:bidi="ru-RU"/>
        </w:rPr>
        <w:t>13</w:t>
      </w:r>
      <w:r w:rsidR="003131DB">
        <w:rPr>
          <w:color w:val="000000"/>
          <w:sz w:val="28"/>
          <w:szCs w:val="28"/>
          <w:lang w:eastAsia="ru-RU" w:bidi="ru-RU"/>
        </w:rPr>
        <w:t>.11.2015 №</w:t>
      </w:r>
      <w:r w:rsidR="00B90ABF">
        <w:rPr>
          <w:color w:val="000000"/>
          <w:sz w:val="28"/>
          <w:szCs w:val="28"/>
          <w:lang w:eastAsia="ru-RU" w:bidi="ru-RU"/>
        </w:rPr>
        <w:t xml:space="preserve"> </w:t>
      </w:r>
      <w:r w:rsidR="003131DB">
        <w:rPr>
          <w:color w:val="000000"/>
          <w:sz w:val="28"/>
          <w:szCs w:val="28"/>
          <w:lang w:eastAsia="ru-RU" w:bidi="ru-RU"/>
        </w:rPr>
        <w:t>1</w:t>
      </w:r>
      <w:r w:rsidR="00B90ABF">
        <w:rPr>
          <w:color w:val="000000"/>
          <w:sz w:val="28"/>
          <w:szCs w:val="28"/>
          <w:lang w:eastAsia="ru-RU" w:bidi="ru-RU"/>
        </w:rPr>
        <w:t>0</w:t>
      </w:r>
      <w:r w:rsidR="003131DB">
        <w:rPr>
          <w:color w:val="000000"/>
          <w:sz w:val="28"/>
          <w:szCs w:val="28"/>
          <w:lang w:eastAsia="ru-RU" w:bidi="ru-RU"/>
        </w:rPr>
        <w:t>)</w:t>
      </w:r>
      <w:r w:rsidRPr="00B917EC">
        <w:rPr>
          <w:color w:val="000000"/>
          <w:sz w:val="28"/>
          <w:szCs w:val="28"/>
          <w:lang w:eastAsia="ru-RU" w:bidi="ru-RU"/>
        </w:rPr>
        <w:t xml:space="preserve"> «О налоге на имущество физических лиц» следующего содержания:</w:t>
      </w:r>
    </w:p>
    <w:p w:rsidR="00B917EC" w:rsidRPr="00B917EC" w:rsidRDefault="00B917EC" w:rsidP="008C00E9">
      <w:pPr>
        <w:pStyle w:val="11"/>
        <w:shd w:val="clear" w:color="auto" w:fill="auto"/>
        <w:spacing w:line="276" w:lineRule="auto"/>
        <w:ind w:left="20" w:right="420" w:firstLine="547"/>
        <w:jc w:val="both"/>
        <w:rPr>
          <w:sz w:val="28"/>
          <w:szCs w:val="28"/>
        </w:rPr>
      </w:pPr>
      <w:r w:rsidRPr="00B917EC">
        <w:rPr>
          <w:color w:val="000000"/>
          <w:sz w:val="28"/>
          <w:szCs w:val="28"/>
          <w:lang w:eastAsia="ru-RU" w:bidi="ru-RU"/>
        </w:rPr>
        <w:t xml:space="preserve">в абзаце </w:t>
      </w:r>
      <w:r w:rsidR="003131DB">
        <w:rPr>
          <w:color w:val="000000"/>
          <w:sz w:val="28"/>
          <w:szCs w:val="28"/>
          <w:lang w:eastAsia="ru-RU" w:bidi="ru-RU"/>
        </w:rPr>
        <w:t>3</w:t>
      </w:r>
      <w:r w:rsidRPr="00B917EC">
        <w:rPr>
          <w:color w:val="000000"/>
          <w:sz w:val="28"/>
          <w:szCs w:val="28"/>
          <w:lang w:eastAsia="ru-RU" w:bidi="ru-RU"/>
        </w:rPr>
        <w:t xml:space="preserve"> подпункта 3 пункта 2 слова «одно жилое помещение (жилой дом)» заменить словами «один жилой дом»</w:t>
      </w:r>
      <w:r w:rsidR="00222403">
        <w:rPr>
          <w:color w:val="000000"/>
          <w:sz w:val="28"/>
          <w:szCs w:val="28"/>
          <w:lang w:eastAsia="ru-RU" w:bidi="ru-RU"/>
        </w:rPr>
        <w:t>.</w:t>
      </w:r>
    </w:p>
    <w:p w:rsidR="00BF37ED" w:rsidRDefault="00B917EC" w:rsidP="008C00E9">
      <w:pPr>
        <w:pStyle w:val="11"/>
        <w:shd w:val="clear" w:color="auto" w:fill="auto"/>
        <w:spacing w:line="276" w:lineRule="auto"/>
        <w:ind w:left="20" w:right="20" w:firstLine="547"/>
        <w:jc w:val="both"/>
        <w:rPr>
          <w:color w:val="000000"/>
          <w:sz w:val="28"/>
          <w:szCs w:val="28"/>
          <w:lang w:eastAsia="ru-RU" w:bidi="ru-RU"/>
        </w:rPr>
      </w:pPr>
      <w:r w:rsidRPr="00B917EC">
        <w:rPr>
          <w:color w:val="000000"/>
          <w:sz w:val="28"/>
          <w:szCs w:val="28"/>
          <w:lang w:eastAsia="ru-RU" w:bidi="ru-RU"/>
        </w:rPr>
        <w:t>2. Настоящее Решение вступа</w:t>
      </w:r>
      <w:r w:rsidR="005911BF">
        <w:rPr>
          <w:color w:val="000000"/>
          <w:sz w:val="28"/>
          <w:szCs w:val="28"/>
          <w:lang w:eastAsia="ru-RU" w:bidi="ru-RU"/>
        </w:rPr>
        <w:t>ет в силу с 1 января 2019 года.</w:t>
      </w:r>
    </w:p>
    <w:p w:rsidR="005215D1" w:rsidRDefault="005215D1" w:rsidP="00B917EC">
      <w:pPr>
        <w:pStyle w:val="11"/>
        <w:shd w:val="clear" w:color="auto" w:fill="auto"/>
        <w:spacing w:line="310" w:lineRule="exact"/>
        <w:ind w:left="20" w:right="20" w:firstLine="547"/>
        <w:jc w:val="both"/>
        <w:rPr>
          <w:color w:val="000000"/>
          <w:sz w:val="28"/>
          <w:szCs w:val="28"/>
          <w:lang w:eastAsia="ru-RU" w:bidi="ru-RU"/>
        </w:rPr>
      </w:pPr>
    </w:p>
    <w:p w:rsidR="005215D1" w:rsidRDefault="005215D1" w:rsidP="00B917EC">
      <w:pPr>
        <w:pStyle w:val="11"/>
        <w:shd w:val="clear" w:color="auto" w:fill="auto"/>
        <w:spacing w:line="310" w:lineRule="exact"/>
        <w:ind w:left="20" w:right="20" w:firstLine="547"/>
        <w:jc w:val="both"/>
        <w:rPr>
          <w:color w:val="000000"/>
          <w:sz w:val="28"/>
          <w:szCs w:val="28"/>
          <w:lang w:eastAsia="ru-RU" w:bidi="ru-RU"/>
        </w:rPr>
      </w:pPr>
    </w:p>
    <w:p w:rsidR="005215D1" w:rsidRDefault="00B90ABF" w:rsidP="00B917EC">
      <w:pPr>
        <w:pStyle w:val="11"/>
        <w:shd w:val="clear" w:color="auto" w:fill="auto"/>
        <w:spacing w:line="310" w:lineRule="exact"/>
        <w:ind w:left="20" w:right="20" w:firstLine="547"/>
        <w:jc w:val="both"/>
        <w:rPr>
          <w:color w:val="000000"/>
          <w:sz w:val="28"/>
          <w:szCs w:val="28"/>
          <w:lang w:eastAsia="ru-RU" w:bidi="ru-RU"/>
        </w:rPr>
      </w:pPr>
      <w:r>
        <w:rPr>
          <w:color w:val="000000"/>
          <w:sz w:val="28"/>
          <w:szCs w:val="28"/>
          <w:lang w:eastAsia="ru-RU" w:bidi="ru-RU"/>
        </w:rPr>
        <w:t xml:space="preserve">Глава Норминского </w:t>
      </w:r>
    </w:p>
    <w:p w:rsidR="00222403" w:rsidRDefault="005215D1" w:rsidP="00B917EC">
      <w:pPr>
        <w:pStyle w:val="11"/>
        <w:shd w:val="clear" w:color="auto" w:fill="auto"/>
        <w:spacing w:line="310" w:lineRule="exact"/>
        <w:ind w:left="20" w:right="20" w:firstLine="547"/>
        <w:jc w:val="both"/>
        <w:rPr>
          <w:color w:val="000000"/>
          <w:sz w:val="28"/>
          <w:szCs w:val="28"/>
          <w:lang w:eastAsia="ru-RU" w:bidi="ru-RU"/>
        </w:rPr>
      </w:pPr>
      <w:r>
        <w:rPr>
          <w:color w:val="000000"/>
          <w:sz w:val="28"/>
          <w:szCs w:val="28"/>
          <w:lang w:eastAsia="ru-RU" w:bidi="ru-RU"/>
        </w:rPr>
        <w:t xml:space="preserve">сельского поселения </w:t>
      </w:r>
      <w:r w:rsidR="00B90ABF">
        <w:rPr>
          <w:color w:val="000000"/>
          <w:sz w:val="28"/>
          <w:szCs w:val="28"/>
          <w:lang w:eastAsia="ru-RU" w:bidi="ru-RU"/>
        </w:rPr>
        <w:tab/>
      </w:r>
      <w:r w:rsidR="00B90ABF">
        <w:rPr>
          <w:color w:val="000000"/>
          <w:sz w:val="28"/>
          <w:szCs w:val="28"/>
          <w:lang w:eastAsia="ru-RU" w:bidi="ru-RU"/>
        </w:rPr>
        <w:tab/>
      </w:r>
      <w:r w:rsidR="00B90ABF">
        <w:rPr>
          <w:color w:val="000000"/>
          <w:sz w:val="28"/>
          <w:szCs w:val="28"/>
          <w:lang w:eastAsia="ru-RU" w:bidi="ru-RU"/>
        </w:rPr>
        <w:tab/>
      </w:r>
      <w:r w:rsidR="00B90ABF">
        <w:rPr>
          <w:color w:val="000000"/>
          <w:sz w:val="28"/>
          <w:szCs w:val="28"/>
          <w:lang w:eastAsia="ru-RU" w:bidi="ru-RU"/>
        </w:rPr>
        <w:tab/>
      </w:r>
      <w:r w:rsidR="00B90ABF">
        <w:rPr>
          <w:color w:val="000000"/>
          <w:sz w:val="28"/>
          <w:szCs w:val="28"/>
          <w:lang w:eastAsia="ru-RU" w:bidi="ru-RU"/>
        </w:rPr>
        <w:tab/>
      </w:r>
      <w:r w:rsidR="00B90ABF">
        <w:rPr>
          <w:color w:val="000000"/>
          <w:sz w:val="28"/>
          <w:szCs w:val="28"/>
          <w:lang w:eastAsia="ru-RU" w:bidi="ru-RU"/>
        </w:rPr>
        <w:tab/>
      </w:r>
      <w:r>
        <w:rPr>
          <w:color w:val="000000"/>
          <w:sz w:val="28"/>
          <w:szCs w:val="28"/>
          <w:lang w:eastAsia="ru-RU" w:bidi="ru-RU"/>
        </w:rPr>
        <w:t xml:space="preserve">    </w:t>
      </w:r>
      <w:proofErr w:type="spellStart"/>
      <w:r w:rsidR="00B90ABF">
        <w:rPr>
          <w:color w:val="000000"/>
          <w:sz w:val="28"/>
          <w:szCs w:val="28"/>
          <w:lang w:eastAsia="ru-RU" w:bidi="ru-RU"/>
        </w:rPr>
        <w:t>Т.Ф.Гатауллин</w:t>
      </w:r>
      <w:proofErr w:type="spellEnd"/>
    </w:p>
    <w:p w:rsidR="003131DB" w:rsidRDefault="003131DB" w:rsidP="00B917EC">
      <w:pPr>
        <w:pStyle w:val="11"/>
        <w:shd w:val="clear" w:color="auto" w:fill="auto"/>
        <w:spacing w:line="310" w:lineRule="exact"/>
        <w:ind w:left="20" w:right="20" w:firstLine="547"/>
        <w:jc w:val="both"/>
        <w:rPr>
          <w:color w:val="000000"/>
          <w:sz w:val="28"/>
          <w:szCs w:val="28"/>
          <w:lang w:eastAsia="ru-RU" w:bidi="ru-RU"/>
        </w:rPr>
      </w:pPr>
      <w:bookmarkStart w:id="0" w:name="_GoBack"/>
      <w:bookmarkEnd w:id="0"/>
    </w:p>
    <w:sectPr w:rsidR="003131DB" w:rsidSect="008C00E9">
      <w:pgSz w:w="11906" w:h="16838"/>
      <w:pgMar w:top="284" w:right="850" w:bottom="1134" w:left="1701" w:header="279"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2F2F" w:rsidRDefault="00012F2F" w:rsidP="00B90ABF">
      <w:pPr>
        <w:spacing w:after="0" w:line="240" w:lineRule="auto"/>
      </w:pPr>
      <w:r>
        <w:separator/>
      </w:r>
    </w:p>
  </w:endnote>
  <w:endnote w:type="continuationSeparator" w:id="0">
    <w:p w:rsidR="00012F2F" w:rsidRDefault="00012F2F" w:rsidP="00B90A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2F2F" w:rsidRDefault="00012F2F" w:rsidP="00B90ABF">
      <w:pPr>
        <w:spacing w:after="0" w:line="240" w:lineRule="auto"/>
      </w:pPr>
      <w:r>
        <w:separator/>
      </w:r>
    </w:p>
  </w:footnote>
  <w:footnote w:type="continuationSeparator" w:id="0">
    <w:p w:rsidR="00012F2F" w:rsidRDefault="00012F2F" w:rsidP="00B90AB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47C1"/>
    <w:rsid w:val="00012F2F"/>
    <w:rsid w:val="00222403"/>
    <w:rsid w:val="002E3424"/>
    <w:rsid w:val="003131DB"/>
    <w:rsid w:val="005215D1"/>
    <w:rsid w:val="005911BF"/>
    <w:rsid w:val="007429F0"/>
    <w:rsid w:val="007A74A4"/>
    <w:rsid w:val="008C00E9"/>
    <w:rsid w:val="00A95CBB"/>
    <w:rsid w:val="00B90ABF"/>
    <w:rsid w:val="00B917EC"/>
    <w:rsid w:val="00BF37ED"/>
    <w:rsid w:val="00D247C1"/>
    <w:rsid w:val="00D85B7E"/>
    <w:rsid w:val="00EA35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2E3424"/>
    <w:pPr>
      <w:keepNext/>
      <w:spacing w:before="240" w:after="60"/>
      <w:outlineLvl w:val="0"/>
    </w:pPr>
    <w:rPr>
      <w:rFonts w:ascii="Arial" w:eastAsia="Times New Roman"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B917EC"/>
    <w:rPr>
      <w:rFonts w:ascii="Times New Roman" w:eastAsia="Times New Roman" w:hAnsi="Times New Roman" w:cs="Times New Roman"/>
      <w:shd w:val="clear" w:color="auto" w:fill="FFFFFF"/>
    </w:rPr>
  </w:style>
  <w:style w:type="character" w:customStyle="1" w:styleId="2">
    <w:name w:val="Основной текст (2)_"/>
    <w:basedOn w:val="a0"/>
    <w:link w:val="20"/>
    <w:rsid w:val="00B917EC"/>
    <w:rPr>
      <w:rFonts w:ascii="Times New Roman" w:eastAsia="Times New Roman" w:hAnsi="Times New Roman" w:cs="Times New Roman"/>
      <w:b/>
      <w:bCs/>
      <w:shd w:val="clear" w:color="auto" w:fill="FFFFFF"/>
    </w:rPr>
  </w:style>
  <w:style w:type="paragraph" w:customStyle="1" w:styleId="11">
    <w:name w:val="Основной текст1"/>
    <w:basedOn w:val="a"/>
    <w:link w:val="a3"/>
    <w:rsid w:val="00B917EC"/>
    <w:pPr>
      <w:widowControl w:val="0"/>
      <w:shd w:val="clear" w:color="auto" w:fill="FFFFFF"/>
      <w:spacing w:after="0" w:line="306" w:lineRule="exact"/>
      <w:jc w:val="center"/>
    </w:pPr>
    <w:rPr>
      <w:rFonts w:ascii="Times New Roman" w:eastAsia="Times New Roman" w:hAnsi="Times New Roman" w:cs="Times New Roman"/>
    </w:rPr>
  </w:style>
  <w:style w:type="paragraph" w:customStyle="1" w:styleId="20">
    <w:name w:val="Основной текст (2)"/>
    <w:basedOn w:val="a"/>
    <w:link w:val="2"/>
    <w:rsid w:val="00B917EC"/>
    <w:pPr>
      <w:widowControl w:val="0"/>
      <w:shd w:val="clear" w:color="auto" w:fill="FFFFFF"/>
      <w:spacing w:after="0" w:line="0" w:lineRule="atLeast"/>
    </w:pPr>
    <w:rPr>
      <w:rFonts w:ascii="Times New Roman" w:eastAsia="Times New Roman" w:hAnsi="Times New Roman" w:cs="Times New Roman"/>
      <w:b/>
      <w:bCs/>
    </w:rPr>
  </w:style>
  <w:style w:type="paragraph" w:customStyle="1" w:styleId="headertext">
    <w:name w:val="headertext"/>
    <w:basedOn w:val="a"/>
    <w:rsid w:val="003131D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3131D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3131DB"/>
    <w:rPr>
      <w:color w:val="0000FF"/>
      <w:u w:val="single"/>
    </w:rPr>
  </w:style>
  <w:style w:type="character" w:customStyle="1" w:styleId="comment">
    <w:name w:val="comment"/>
    <w:basedOn w:val="a0"/>
    <w:rsid w:val="003131DB"/>
  </w:style>
  <w:style w:type="paragraph" w:styleId="a5">
    <w:name w:val="Balloon Text"/>
    <w:basedOn w:val="a"/>
    <w:link w:val="a6"/>
    <w:uiPriority w:val="99"/>
    <w:semiHidden/>
    <w:unhideWhenUsed/>
    <w:rsid w:val="002E342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E3424"/>
    <w:rPr>
      <w:rFonts w:ascii="Tahoma" w:hAnsi="Tahoma" w:cs="Tahoma"/>
      <w:sz w:val="16"/>
      <w:szCs w:val="16"/>
    </w:rPr>
  </w:style>
  <w:style w:type="character" w:customStyle="1" w:styleId="10">
    <w:name w:val="Заголовок 1 Знак"/>
    <w:basedOn w:val="a0"/>
    <w:link w:val="1"/>
    <w:rsid w:val="002E3424"/>
    <w:rPr>
      <w:rFonts w:ascii="Arial" w:eastAsia="Times New Roman" w:hAnsi="Arial" w:cs="Arial"/>
      <w:b/>
      <w:bCs/>
      <w:kern w:val="32"/>
      <w:sz w:val="32"/>
      <w:szCs w:val="32"/>
    </w:rPr>
  </w:style>
  <w:style w:type="character" w:customStyle="1" w:styleId="a7">
    <w:name w:val="Гипертекстовая ссылка"/>
    <w:rsid w:val="002E3424"/>
    <w:rPr>
      <w:rFonts w:ascii="Times New Roman" w:hAnsi="Times New Roman" w:cs="Times New Roman" w:hint="default"/>
      <w:color w:val="008000"/>
    </w:rPr>
  </w:style>
  <w:style w:type="paragraph" w:styleId="a8">
    <w:name w:val="header"/>
    <w:basedOn w:val="a"/>
    <w:link w:val="a9"/>
    <w:uiPriority w:val="99"/>
    <w:unhideWhenUsed/>
    <w:rsid w:val="00B90ABF"/>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B90ABF"/>
  </w:style>
  <w:style w:type="paragraph" w:styleId="aa">
    <w:name w:val="footer"/>
    <w:basedOn w:val="a"/>
    <w:link w:val="ab"/>
    <w:uiPriority w:val="99"/>
    <w:unhideWhenUsed/>
    <w:rsid w:val="00B90ABF"/>
    <w:pPr>
      <w:tabs>
        <w:tab w:val="center" w:pos="4677"/>
        <w:tab w:val="right" w:pos="9355"/>
      </w:tabs>
      <w:spacing w:after="0" w:line="240" w:lineRule="auto"/>
    </w:pPr>
  </w:style>
  <w:style w:type="character" w:customStyle="1" w:styleId="ab">
    <w:name w:val="Нижний колонтитул Знак"/>
    <w:basedOn w:val="a0"/>
    <w:link w:val="aa"/>
    <w:uiPriority w:val="99"/>
    <w:rsid w:val="00B90AB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2E3424"/>
    <w:pPr>
      <w:keepNext/>
      <w:spacing w:before="240" w:after="60"/>
      <w:outlineLvl w:val="0"/>
    </w:pPr>
    <w:rPr>
      <w:rFonts w:ascii="Arial" w:eastAsia="Times New Roman"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B917EC"/>
    <w:rPr>
      <w:rFonts w:ascii="Times New Roman" w:eastAsia="Times New Roman" w:hAnsi="Times New Roman" w:cs="Times New Roman"/>
      <w:shd w:val="clear" w:color="auto" w:fill="FFFFFF"/>
    </w:rPr>
  </w:style>
  <w:style w:type="character" w:customStyle="1" w:styleId="2">
    <w:name w:val="Основной текст (2)_"/>
    <w:basedOn w:val="a0"/>
    <w:link w:val="20"/>
    <w:rsid w:val="00B917EC"/>
    <w:rPr>
      <w:rFonts w:ascii="Times New Roman" w:eastAsia="Times New Roman" w:hAnsi="Times New Roman" w:cs="Times New Roman"/>
      <w:b/>
      <w:bCs/>
      <w:shd w:val="clear" w:color="auto" w:fill="FFFFFF"/>
    </w:rPr>
  </w:style>
  <w:style w:type="paragraph" w:customStyle="1" w:styleId="11">
    <w:name w:val="Основной текст1"/>
    <w:basedOn w:val="a"/>
    <w:link w:val="a3"/>
    <w:rsid w:val="00B917EC"/>
    <w:pPr>
      <w:widowControl w:val="0"/>
      <w:shd w:val="clear" w:color="auto" w:fill="FFFFFF"/>
      <w:spacing w:after="0" w:line="306" w:lineRule="exact"/>
      <w:jc w:val="center"/>
    </w:pPr>
    <w:rPr>
      <w:rFonts w:ascii="Times New Roman" w:eastAsia="Times New Roman" w:hAnsi="Times New Roman" w:cs="Times New Roman"/>
    </w:rPr>
  </w:style>
  <w:style w:type="paragraph" w:customStyle="1" w:styleId="20">
    <w:name w:val="Основной текст (2)"/>
    <w:basedOn w:val="a"/>
    <w:link w:val="2"/>
    <w:rsid w:val="00B917EC"/>
    <w:pPr>
      <w:widowControl w:val="0"/>
      <w:shd w:val="clear" w:color="auto" w:fill="FFFFFF"/>
      <w:spacing w:after="0" w:line="0" w:lineRule="atLeast"/>
    </w:pPr>
    <w:rPr>
      <w:rFonts w:ascii="Times New Roman" w:eastAsia="Times New Roman" w:hAnsi="Times New Roman" w:cs="Times New Roman"/>
      <w:b/>
      <w:bCs/>
    </w:rPr>
  </w:style>
  <w:style w:type="paragraph" w:customStyle="1" w:styleId="headertext">
    <w:name w:val="headertext"/>
    <w:basedOn w:val="a"/>
    <w:rsid w:val="003131D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3131D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3131DB"/>
    <w:rPr>
      <w:color w:val="0000FF"/>
      <w:u w:val="single"/>
    </w:rPr>
  </w:style>
  <w:style w:type="character" w:customStyle="1" w:styleId="comment">
    <w:name w:val="comment"/>
    <w:basedOn w:val="a0"/>
    <w:rsid w:val="003131DB"/>
  </w:style>
  <w:style w:type="paragraph" w:styleId="a5">
    <w:name w:val="Balloon Text"/>
    <w:basedOn w:val="a"/>
    <w:link w:val="a6"/>
    <w:uiPriority w:val="99"/>
    <w:semiHidden/>
    <w:unhideWhenUsed/>
    <w:rsid w:val="002E342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E3424"/>
    <w:rPr>
      <w:rFonts w:ascii="Tahoma" w:hAnsi="Tahoma" w:cs="Tahoma"/>
      <w:sz w:val="16"/>
      <w:szCs w:val="16"/>
    </w:rPr>
  </w:style>
  <w:style w:type="character" w:customStyle="1" w:styleId="10">
    <w:name w:val="Заголовок 1 Знак"/>
    <w:basedOn w:val="a0"/>
    <w:link w:val="1"/>
    <w:rsid w:val="002E3424"/>
    <w:rPr>
      <w:rFonts w:ascii="Arial" w:eastAsia="Times New Roman" w:hAnsi="Arial" w:cs="Arial"/>
      <w:b/>
      <w:bCs/>
      <w:kern w:val="32"/>
      <w:sz w:val="32"/>
      <w:szCs w:val="32"/>
    </w:rPr>
  </w:style>
  <w:style w:type="character" w:customStyle="1" w:styleId="a7">
    <w:name w:val="Гипертекстовая ссылка"/>
    <w:rsid w:val="002E3424"/>
    <w:rPr>
      <w:rFonts w:ascii="Times New Roman" w:hAnsi="Times New Roman" w:cs="Times New Roman" w:hint="default"/>
      <w:color w:val="008000"/>
    </w:rPr>
  </w:style>
  <w:style w:type="paragraph" w:styleId="a8">
    <w:name w:val="header"/>
    <w:basedOn w:val="a"/>
    <w:link w:val="a9"/>
    <w:uiPriority w:val="99"/>
    <w:unhideWhenUsed/>
    <w:rsid w:val="00B90ABF"/>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B90ABF"/>
  </w:style>
  <w:style w:type="paragraph" w:styleId="aa">
    <w:name w:val="footer"/>
    <w:basedOn w:val="a"/>
    <w:link w:val="ab"/>
    <w:uiPriority w:val="99"/>
    <w:unhideWhenUsed/>
    <w:rsid w:val="00B90ABF"/>
    <w:pPr>
      <w:tabs>
        <w:tab w:val="center" w:pos="4677"/>
        <w:tab w:val="right" w:pos="9355"/>
      </w:tabs>
      <w:spacing w:after="0" w:line="240" w:lineRule="auto"/>
    </w:pPr>
  </w:style>
  <w:style w:type="character" w:customStyle="1" w:styleId="ab">
    <w:name w:val="Нижний колонтитул Знак"/>
    <w:basedOn w:val="a0"/>
    <w:link w:val="aa"/>
    <w:uiPriority w:val="99"/>
    <w:rsid w:val="00B90A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8197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lt@tatar.ru" TargetMode="Externa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260</Words>
  <Characters>1486</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Энже Фаритовна</dc:creator>
  <cp:lastModifiedBy>Альбина</cp:lastModifiedBy>
  <cp:revision>3</cp:revision>
  <cp:lastPrinted>2018-04-25T12:21:00Z</cp:lastPrinted>
  <dcterms:created xsi:type="dcterms:W3CDTF">2018-04-25T12:38:00Z</dcterms:created>
  <dcterms:modified xsi:type="dcterms:W3CDTF">2018-05-04T10:45:00Z</dcterms:modified>
</cp:coreProperties>
</file>