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1136"/>
        <w:gridCol w:w="9"/>
        <w:gridCol w:w="4230"/>
      </w:tblGrid>
      <w:tr w:rsidR="00B63443" w:rsidRPr="00B63443" w:rsidTr="00B63443">
        <w:trPr>
          <w:trHeight w:val="1071"/>
          <w:jc w:val="center"/>
        </w:trPr>
        <w:tc>
          <w:tcPr>
            <w:tcW w:w="4255" w:type="dxa"/>
            <w:hideMark/>
          </w:tcPr>
          <w:p w:rsidR="00B63443" w:rsidRPr="00B63443" w:rsidRDefault="00B63443" w:rsidP="00B6344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63443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Pr="00B634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B63443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КУГУНУРСКОГО СЕЛЬСКОГО ПОСЕЛЕНИЯ </w:t>
            </w:r>
            <w:r w:rsidRPr="00B634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БАЛТАСИНСКОГО МУНИЦИПАЛЬНОГО  РАЙОНА </w:t>
            </w:r>
          </w:p>
          <w:p w:rsidR="00B63443" w:rsidRPr="00B63443" w:rsidRDefault="00B63443" w:rsidP="00B6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443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hideMark/>
          </w:tcPr>
          <w:p w:rsidR="00B63443" w:rsidRPr="00B63443" w:rsidRDefault="00B63443" w:rsidP="00B63443">
            <w:pPr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B63443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 w:rsidRPr="00B63443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EF1B779" wp14:editId="4A1892D2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  <w:hideMark/>
          </w:tcPr>
          <w:p w:rsidR="00B63443" w:rsidRPr="00B63443" w:rsidRDefault="00B63443" w:rsidP="00B63443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43"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B63443" w:rsidRPr="00B63443" w:rsidRDefault="00B63443" w:rsidP="00B63443">
            <w:pPr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443">
              <w:rPr>
                <w:rFonts w:ascii="Times New Roman" w:hAnsi="Times New Roman" w:cs="Times New Roman"/>
                <w:sz w:val="26"/>
                <w:szCs w:val="26"/>
              </w:rPr>
              <w:t xml:space="preserve">БАЛТАЧ  МУНИЦИПАЛЬ </w:t>
            </w:r>
            <w:proofErr w:type="spellStart"/>
            <w:r w:rsidRPr="00B63443">
              <w:rPr>
                <w:rFonts w:ascii="Times New Roman" w:hAnsi="Times New Roman" w:cs="Times New Roman"/>
                <w:sz w:val="26"/>
                <w:szCs w:val="26"/>
              </w:rPr>
              <w:t>РАЙОНы</w:t>
            </w:r>
            <w:proofErr w:type="spellEnd"/>
          </w:p>
          <w:p w:rsidR="00B63443" w:rsidRPr="00B63443" w:rsidRDefault="00B63443" w:rsidP="00B6344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B63443">
              <w:rPr>
                <w:rFonts w:ascii="Times New Roman" w:hAnsi="Times New Roman" w:cs="Times New Roman"/>
                <w:sz w:val="26"/>
                <w:szCs w:val="26"/>
              </w:rPr>
              <w:t>КУНЫР АВЫЛ</w:t>
            </w:r>
            <w:r w:rsidRPr="00B63443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ҖИРЛЕГЕ </w:t>
            </w:r>
          </w:p>
          <w:p w:rsidR="00B63443" w:rsidRPr="00B63443" w:rsidRDefault="00B63443" w:rsidP="00B6344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63443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СОВ</w:t>
            </w:r>
            <w:r w:rsidRPr="00B63443">
              <w:rPr>
                <w:rFonts w:ascii="Times New Roman" w:hAnsi="Times New Roman" w:cs="Times New Roman"/>
                <w:sz w:val="26"/>
                <w:szCs w:val="26"/>
              </w:rPr>
              <w:t>ЕТЫ</w:t>
            </w:r>
          </w:p>
        </w:tc>
      </w:tr>
      <w:tr w:rsidR="00B63443" w:rsidRPr="00B63443" w:rsidTr="00B63443">
        <w:trPr>
          <w:trHeight w:val="266"/>
          <w:jc w:val="center"/>
        </w:trPr>
        <w:tc>
          <w:tcPr>
            <w:tcW w:w="9630" w:type="dxa"/>
            <w:gridSpan w:val="4"/>
            <w:hideMark/>
          </w:tcPr>
          <w:p w:rsidR="00B63443" w:rsidRPr="00B63443" w:rsidRDefault="00B63443" w:rsidP="00B63443">
            <w:pPr>
              <w:ind w:right="57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B63443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E8350" wp14:editId="07E0537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15240</wp:posOffset>
                      </wp:positionV>
                      <wp:extent cx="6131560" cy="0"/>
                      <wp:effectExtent l="13970" t="15240" r="17145" b="1333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.2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" strokeweight="1.5pt"/>
                  </w:pict>
                </mc:Fallback>
              </mc:AlternateContent>
            </w:r>
          </w:p>
        </w:tc>
      </w:tr>
      <w:tr w:rsidR="00B63443" w:rsidRPr="00B63443" w:rsidTr="00086817">
        <w:trPr>
          <w:trHeight w:val="854"/>
          <w:jc w:val="center"/>
        </w:trPr>
        <w:tc>
          <w:tcPr>
            <w:tcW w:w="4255" w:type="dxa"/>
            <w:hideMark/>
          </w:tcPr>
          <w:p w:rsidR="00B63443" w:rsidRPr="00B63443" w:rsidRDefault="00B63443" w:rsidP="00B63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443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B63443" w:rsidRPr="00B63443" w:rsidRDefault="00086817" w:rsidP="00B63443">
            <w:pPr>
              <w:ind w:right="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28 апрель</w:t>
            </w:r>
            <w:r w:rsidR="00B63443" w:rsidRPr="00B634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2018 года</w:t>
            </w:r>
          </w:p>
        </w:tc>
        <w:tc>
          <w:tcPr>
            <w:tcW w:w="1145" w:type="dxa"/>
            <w:gridSpan w:val="2"/>
          </w:tcPr>
          <w:p w:rsidR="00B63443" w:rsidRPr="00B63443" w:rsidRDefault="00B63443" w:rsidP="00B63443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hideMark/>
          </w:tcPr>
          <w:p w:rsidR="00B63443" w:rsidRPr="00B63443" w:rsidRDefault="00B63443" w:rsidP="00B63443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443">
              <w:rPr>
                <w:rFonts w:ascii="Times New Roman" w:hAnsi="Times New Roman" w:cs="Times New Roman"/>
                <w:b/>
                <w:sz w:val="28"/>
                <w:szCs w:val="28"/>
              </w:rPr>
              <w:t>КАРАР</w:t>
            </w:r>
          </w:p>
          <w:p w:rsidR="00B63443" w:rsidRPr="00B63443" w:rsidRDefault="00086817" w:rsidP="00086817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77</w:t>
            </w:r>
          </w:p>
        </w:tc>
      </w:tr>
    </w:tbl>
    <w:p w:rsidR="00A32854" w:rsidRPr="00B63443" w:rsidRDefault="00A32854" w:rsidP="00A328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2854" w:rsidRPr="00B63443" w:rsidRDefault="00A32854" w:rsidP="00A32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443">
        <w:rPr>
          <w:rFonts w:ascii="Times New Roman" w:hAnsi="Times New Roman" w:cs="Times New Roman"/>
          <w:b/>
          <w:sz w:val="28"/>
          <w:szCs w:val="28"/>
        </w:rPr>
        <w:t xml:space="preserve">Об утверждении местных нормативов градостроительного проектирования </w:t>
      </w:r>
      <w:proofErr w:type="spellStart"/>
      <w:r w:rsidR="00B63443" w:rsidRPr="00B63443">
        <w:rPr>
          <w:rFonts w:ascii="Times New Roman" w:hAnsi="Times New Roman" w:cs="Times New Roman"/>
          <w:b/>
          <w:sz w:val="28"/>
          <w:szCs w:val="28"/>
        </w:rPr>
        <w:t>Кугунурского</w:t>
      </w:r>
      <w:proofErr w:type="spellEnd"/>
      <w:r w:rsidR="00B63443" w:rsidRPr="00B63443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613EBF" w:rsidRPr="00B63443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Pr="00B63443">
        <w:rPr>
          <w:rFonts w:ascii="Times New Roman" w:hAnsi="Times New Roman" w:cs="Times New Roman"/>
          <w:b/>
          <w:sz w:val="28"/>
          <w:szCs w:val="28"/>
        </w:rPr>
        <w:t>Балтасинского  муниципального района Республики Татарстан</w:t>
      </w:r>
    </w:p>
    <w:p w:rsidR="00A32854" w:rsidRPr="00B63443" w:rsidRDefault="00A32854"/>
    <w:p w:rsidR="00A32854" w:rsidRPr="00B63443" w:rsidRDefault="00A32854" w:rsidP="00B526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44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2B2626" w:rsidRPr="00B63443">
        <w:rPr>
          <w:rFonts w:ascii="Times New Roman" w:hAnsi="Times New Roman" w:cs="Times New Roman"/>
          <w:sz w:val="28"/>
          <w:szCs w:val="28"/>
        </w:rPr>
        <w:t>ст.</w:t>
      </w:r>
      <w:r w:rsidRPr="00B63443">
        <w:rPr>
          <w:rFonts w:ascii="Times New Roman" w:hAnsi="Times New Roman" w:cs="Times New Roman"/>
          <w:sz w:val="28"/>
          <w:szCs w:val="28"/>
        </w:rPr>
        <w:t xml:space="preserve"> 29.4 Градостроительного кодекса Российской Федерации</w:t>
      </w:r>
      <w:r w:rsidR="00B52670" w:rsidRPr="00B63443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B63443">
        <w:rPr>
          <w:rFonts w:ascii="Times New Roman" w:hAnsi="Times New Roman" w:cs="Times New Roman"/>
          <w:sz w:val="28"/>
          <w:szCs w:val="28"/>
        </w:rPr>
        <w:t xml:space="preserve"> </w:t>
      </w:r>
      <w:r w:rsidR="00B20DD9" w:rsidRPr="00B63443">
        <w:rPr>
          <w:rFonts w:ascii="Times New Roman" w:hAnsi="Times New Roman" w:cs="Times New Roman"/>
          <w:sz w:val="28"/>
          <w:szCs w:val="28"/>
        </w:rPr>
        <w:t>Совет</w:t>
      </w:r>
      <w:r w:rsidR="00613EBF" w:rsidRPr="00B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443" w:rsidRPr="00B63443">
        <w:rPr>
          <w:rFonts w:ascii="Times New Roman" w:hAnsi="Times New Roman" w:cs="Times New Roman"/>
          <w:sz w:val="28"/>
          <w:szCs w:val="28"/>
        </w:rPr>
        <w:t>Кугунурского</w:t>
      </w:r>
      <w:proofErr w:type="spellEnd"/>
      <w:r w:rsidR="00B63443" w:rsidRPr="00B6344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13EBF" w:rsidRPr="00B63443">
        <w:rPr>
          <w:rFonts w:ascii="Times New Roman" w:hAnsi="Times New Roman" w:cs="Times New Roman"/>
          <w:sz w:val="28"/>
          <w:szCs w:val="28"/>
        </w:rPr>
        <w:t xml:space="preserve"> Балтасинского муниципального района </w:t>
      </w:r>
      <w:r w:rsidR="00B20DD9" w:rsidRPr="00B63443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B63443">
        <w:rPr>
          <w:rFonts w:ascii="Times New Roman" w:hAnsi="Times New Roman" w:cs="Times New Roman"/>
          <w:sz w:val="28"/>
          <w:szCs w:val="28"/>
        </w:rPr>
        <w:t xml:space="preserve"> </w:t>
      </w:r>
      <w:r w:rsidRPr="00B6344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63443" w:rsidRPr="00B63443" w:rsidRDefault="00A32854" w:rsidP="00B634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443">
        <w:rPr>
          <w:rFonts w:ascii="Times New Roman" w:hAnsi="Times New Roman" w:cs="Times New Roman"/>
          <w:sz w:val="28"/>
          <w:szCs w:val="28"/>
        </w:rPr>
        <w:t xml:space="preserve">1. Утвердить местные нормативы градостроительного проектирования </w:t>
      </w:r>
      <w:proofErr w:type="spellStart"/>
      <w:r w:rsidR="00B63443" w:rsidRPr="00B63443">
        <w:rPr>
          <w:rFonts w:ascii="Times New Roman" w:hAnsi="Times New Roman" w:cs="Times New Roman"/>
          <w:sz w:val="28"/>
          <w:szCs w:val="28"/>
        </w:rPr>
        <w:t>Кугунурского</w:t>
      </w:r>
      <w:proofErr w:type="spellEnd"/>
      <w:r w:rsidR="00B63443" w:rsidRPr="00B6344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13EBF" w:rsidRPr="00B63443">
        <w:rPr>
          <w:rFonts w:ascii="Times New Roman" w:hAnsi="Times New Roman" w:cs="Times New Roman"/>
          <w:sz w:val="28"/>
          <w:szCs w:val="28"/>
        </w:rPr>
        <w:t xml:space="preserve"> </w:t>
      </w:r>
      <w:r w:rsidRPr="00B63443">
        <w:rPr>
          <w:rFonts w:ascii="Times New Roman" w:hAnsi="Times New Roman" w:cs="Times New Roman"/>
          <w:sz w:val="28"/>
          <w:szCs w:val="28"/>
        </w:rPr>
        <w:t>Балтасинского муниципальн</w:t>
      </w:r>
      <w:r w:rsidR="00800313" w:rsidRPr="00B63443">
        <w:rPr>
          <w:rFonts w:ascii="Times New Roman" w:hAnsi="Times New Roman" w:cs="Times New Roman"/>
          <w:sz w:val="28"/>
          <w:szCs w:val="28"/>
        </w:rPr>
        <w:t>ого района Республики Татарстан</w:t>
      </w:r>
      <w:r w:rsidR="00800313" w:rsidRPr="00B63443">
        <w:rPr>
          <w:rFonts w:ascii="Times New Roman" w:hAnsi="Times New Roman" w:cs="Times New Roman"/>
          <w:sz w:val="28"/>
          <w:szCs w:val="28"/>
          <w:lang w:val="tt-RU"/>
        </w:rPr>
        <w:t xml:space="preserve"> согласно приложению.</w:t>
      </w:r>
      <w:r w:rsidRPr="00B63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443" w:rsidRPr="00B63443" w:rsidRDefault="00B63443" w:rsidP="00B634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443">
        <w:rPr>
          <w:rFonts w:ascii="Times New Roman" w:hAnsi="Times New Roman" w:cs="Times New Roman"/>
          <w:sz w:val="28"/>
          <w:szCs w:val="28"/>
        </w:rPr>
        <w:t xml:space="preserve">2. Настоящее решение обнародовать путём размещения на официальном сайте Балтасинского муниципального района  </w:t>
      </w:r>
      <w:proofErr w:type="spellStart"/>
      <w:r w:rsidRPr="00B63443"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Pr="00B634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63443">
        <w:rPr>
          <w:rFonts w:ascii="Times New Roman" w:hAnsi="Times New Roman" w:cs="Times New Roman"/>
          <w:sz w:val="28"/>
          <w:szCs w:val="28"/>
          <w:lang w:val="en-US"/>
        </w:rPr>
        <w:t>tatar</w:t>
      </w:r>
      <w:proofErr w:type="spellEnd"/>
      <w:r w:rsidRPr="00B634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6344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63443">
        <w:rPr>
          <w:rFonts w:ascii="Times New Roman" w:hAnsi="Times New Roman" w:cs="Times New Roman"/>
          <w:sz w:val="28"/>
          <w:szCs w:val="28"/>
        </w:rPr>
        <w:t xml:space="preserve">  и на информационных стендах  </w:t>
      </w:r>
      <w:proofErr w:type="spellStart"/>
      <w:r w:rsidRPr="00B63443">
        <w:rPr>
          <w:rFonts w:ascii="Times New Roman" w:hAnsi="Times New Roman" w:cs="Times New Roman"/>
          <w:sz w:val="28"/>
          <w:szCs w:val="28"/>
        </w:rPr>
        <w:t>Кугунурского</w:t>
      </w:r>
      <w:proofErr w:type="spellEnd"/>
      <w:r w:rsidRPr="00B63443">
        <w:rPr>
          <w:rFonts w:ascii="Times New Roman" w:hAnsi="Times New Roman" w:cs="Times New Roman"/>
          <w:sz w:val="28"/>
          <w:szCs w:val="28"/>
        </w:rPr>
        <w:t xml:space="preserve"> сельского  поселения.</w:t>
      </w:r>
    </w:p>
    <w:p w:rsidR="00B63443" w:rsidRPr="00B63443" w:rsidRDefault="00B63443" w:rsidP="00B63443">
      <w:pPr>
        <w:ind w:firstLine="567"/>
        <w:jc w:val="both"/>
        <w:rPr>
          <w:sz w:val="28"/>
          <w:szCs w:val="28"/>
        </w:rPr>
      </w:pPr>
      <w:r w:rsidRPr="00B63443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B634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3443">
        <w:rPr>
          <w:rFonts w:ascii="Times New Roman" w:hAnsi="Times New Roman" w:cs="Times New Roman"/>
          <w:sz w:val="28"/>
          <w:szCs w:val="28"/>
        </w:rPr>
        <w:t xml:space="preserve"> исполнением возложить на  постоянную комиссию по благоустройству, строительству, защите прав и охране общественного порядка.</w:t>
      </w:r>
    </w:p>
    <w:p w:rsidR="00A32854" w:rsidRPr="00B63443" w:rsidRDefault="00A32854" w:rsidP="00A328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2854" w:rsidRPr="00B63443" w:rsidRDefault="00A32854" w:rsidP="00A328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443" w:rsidRPr="00B63443" w:rsidRDefault="00B63443" w:rsidP="00B63443">
      <w:pPr>
        <w:rPr>
          <w:rFonts w:ascii="Times New Roman" w:hAnsi="Times New Roman" w:cs="Times New Roman"/>
          <w:sz w:val="28"/>
          <w:szCs w:val="28"/>
        </w:rPr>
      </w:pPr>
      <w:r w:rsidRPr="00B6344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63443">
        <w:rPr>
          <w:rFonts w:ascii="Times New Roman" w:hAnsi="Times New Roman" w:cs="Times New Roman"/>
          <w:sz w:val="28"/>
          <w:szCs w:val="28"/>
        </w:rPr>
        <w:t>Кугунурского</w:t>
      </w:r>
      <w:proofErr w:type="spellEnd"/>
      <w:r w:rsidRPr="00B6344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</w:t>
      </w:r>
      <w:proofErr w:type="spellStart"/>
      <w:r w:rsidRPr="00B63443">
        <w:rPr>
          <w:rFonts w:ascii="Times New Roman" w:hAnsi="Times New Roman" w:cs="Times New Roman"/>
          <w:sz w:val="28"/>
          <w:szCs w:val="28"/>
        </w:rPr>
        <w:t>З.Н.Асхадуллин</w:t>
      </w:r>
      <w:proofErr w:type="spellEnd"/>
    </w:p>
    <w:p w:rsidR="00B63443" w:rsidRPr="00B63443" w:rsidRDefault="00B63443" w:rsidP="00B63443">
      <w:pPr>
        <w:pStyle w:val="a5"/>
        <w:spacing w:before="76" w:line="273" w:lineRule="auto"/>
        <w:ind w:left="6731" w:right="154" w:firstLine="340"/>
        <w:jc w:val="right"/>
      </w:pPr>
    </w:p>
    <w:p w:rsidR="00B63443" w:rsidRPr="00B63443" w:rsidRDefault="00B63443" w:rsidP="00B63443">
      <w:pPr>
        <w:pStyle w:val="a5"/>
        <w:spacing w:before="76" w:line="273" w:lineRule="auto"/>
        <w:ind w:left="6731" w:right="154" w:firstLine="340"/>
        <w:jc w:val="right"/>
      </w:pPr>
    </w:p>
    <w:p w:rsidR="00B63443" w:rsidRPr="00B63443" w:rsidRDefault="00B63443" w:rsidP="00B63443">
      <w:pPr>
        <w:pStyle w:val="a5"/>
        <w:spacing w:before="76" w:line="273" w:lineRule="auto"/>
        <w:ind w:left="6731" w:right="154" w:firstLine="340"/>
        <w:jc w:val="right"/>
      </w:pPr>
    </w:p>
    <w:p w:rsidR="00B63443" w:rsidRDefault="00B63443" w:rsidP="00B63443">
      <w:pPr>
        <w:pStyle w:val="a5"/>
        <w:spacing w:before="76" w:line="273" w:lineRule="auto"/>
        <w:ind w:left="6731" w:right="154" w:firstLine="340"/>
        <w:jc w:val="right"/>
      </w:pPr>
      <w:bookmarkStart w:id="0" w:name="_GoBack"/>
    </w:p>
    <w:bookmarkEnd w:id="0"/>
    <w:p w:rsidR="00086817" w:rsidRDefault="00086817" w:rsidP="00B63443">
      <w:pPr>
        <w:pStyle w:val="a5"/>
        <w:spacing w:before="76" w:line="273" w:lineRule="auto"/>
        <w:ind w:left="6731" w:right="154" w:firstLine="340"/>
        <w:jc w:val="right"/>
      </w:pPr>
    </w:p>
    <w:p w:rsidR="00086817" w:rsidRPr="00B63443" w:rsidRDefault="00086817" w:rsidP="00B63443">
      <w:pPr>
        <w:pStyle w:val="a5"/>
        <w:spacing w:before="76" w:line="273" w:lineRule="auto"/>
        <w:ind w:left="6731" w:right="154" w:firstLine="340"/>
        <w:jc w:val="right"/>
      </w:pPr>
    </w:p>
    <w:p w:rsidR="00B63443" w:rsidRPr="00B63443" w:rsidRDefault="00B63443" w:rsidP="00B63443">
      <w:pPr>
        <w:pStyle w:val="a5"/>
        <w:spacing w:before="76" w:line="273" w:lineRule="auto"/>
        <w:ind w:left="6731" w:right="154" w:firstLine="340"/>
        <w:jc w:val="right"/>
      </w:pPr>
      <w:r w:rsidRPr="00B63443">
        <w:lastRenderedPageBreak/>
        <w:t xml:space="preserve">Приложение к Решению Совета </w:t>
      </w:r>
      <w:proofErr w:type="spellStart"/>
      <w:r w:rsidRPr="00B63443">
        <w:t>Кугунурского</w:t>
      </w:r>
      <w:proofErr w:type="spellEnd"/>
      <w:r w:rsidRPr="00B63443">
        <w:t xml:space="preserve"> сельского поселения Балтасинского муниципального района Республики Татарстан</w:t>
      </w:r>
    </w:p>
    <w:p w:rsidR="00B63443" w:rsidRPr="00B63443" w:rsidRDefault="00086817" w:rsidP="00086817">
      <w:pPr>
        <w:pStyle w:val="a5"/>
        <w:tabs>
          <w:tab w:val="left" w:pos="1659"/>
          <w:tab w:val="left" w:pos="2487"/>
        </w:tabs>
        <w:spacing w:before="2"/>
        <w:ind w:left="0" w:right="100"/>
        <w:jc w:val="right"/>
        <w:rPr>
          <w:sz w:val="20"/>
        </w:rPr>
      </w:pPr>
      <w:r w:rsidRPr="00B63443">
        <w:t>О</w:t>
      </w:r>
      <w:r w:rsidR="00B63443" w:rsidRPr="00B63443">
        <w:t>т</w:t>
      </w:r>
      <w:r>
        <w:t xml:space="preserve"> 28.04.2018г. </w:t>
      </w:r>
      <w:r w:rsidR="00B63443" w:rsidRPr="00B63443">
        <w:t>№</w:t>
      </w:r>
      <w:r>
        <w:t>77</w:t>
      </w:r>
    </w:p>
    <w:p w:rsidR="00B63443" w:rsidRPr="00B63443" w:rsidRDefault="00B63443" w:rsidP="00B63443">
      <w:pPr>
        <w:pStyle w:val="a5"/>
        <w:ind w:left="0"/>
        <w:rPr>
          <w:sz w:val="20"/>
        </w:rPr>
      </w:pPr>
    </w:p>
    <w:p w:rsidR="00B63443" w:rsidRPr="00B63443" w:rsidRDefault="00B63443" w:rsidP="00B63443">
      <w:pPr>
        <w:pStyle w:val="a5"/>
        <w:ind w:left="0"/>
        <w:rPr>
          <w:sz w:val="20"/>
        </w:rPr>
      </w:pPr>
    </w:p>
    <w:p w:rsidR="00B63443" w:rsidRPr="00B63443" w:rsidRDefault="00B63443" w:rsidP="00B63443">
      <w:pPr>
        <w:pStyle w:val="a5"/>
        <w:ind w:left="0"/>
        <w:rPr>
          <w:sz w:val="20"/>
        </w:rPr>
      </w:pPr>
    </w:p>
    <w:p w:rsidR="00B63443" w:rsidRPr="00B63443" w:rsidRDefault="00B63443" w:rsidP="00B63443">
      <w:pPr>
        <w:pStyle w:val="a5"/>
        <w:ind w:left="0"/>
        <w:rPr>
          <w:sz w:val="20"/>
        </w:rPr>
      </w:pPr>
    </w:p>
    <w:p w:rsidR="00B63443" w:rsidRPr="00B63443" w:rsidRDefault="00B63443" w:rsidP="00B63443">
      <w:pPr>
        <w:pStyle w:val="a5"/>
        <w:ind w:left="0"/>
        <w:rPr>
          <w:sz w:val="20"/>
        </w:rPr>
      </w:pPr>
    </w:p>
    <w:p w:rsidR="00B63443" w:rsidRPr="00B63443" w:rsidRDefault="00B63443" w:rsidP="00B63443">
      <w:pPr>
        <w:pStyle w:val="a5"/>
        <w:ind w:left="0"/>
        <w:rPr>
          <w:sz w:val="20"/>
        </w:rPr>
      </w:pPr>
    </w:p>
    <w:p w:rsidR="00B63443" w:rsidRPr="00B63443" w:rsidRDefault="00B63443" w:rsidP="00B63443">
      <w:pPr>
        <w:pStyle w:val="a5"/>
        <w:ind w:left="0"/>
        <w:rPr>
          <w:sz w:val="20"/>
        </w:rPr>
      </w:pPr>
    </w:p>
    <w:p w:rsidR="00B63443" w:rsidRPr="00B63443" w:rsidRDefault="00B63443" w:rsidP="00B63443">
      <w:pPr>
        <w:pStyle w:val="a5"/>
        <w:ind w:left="0"/>
        <w:rPr>
          <w:sz w:val="20"/>
        </w:rPr>
      </w:pPr>
    </w:p>
    <w:p w:rsidR="00B63443" w:rsidRPr="00B63443" w:rsidRDefault="00B63443" w:rsidP="00B63443">
      <w:pPr>
        <w:pStyle w:val="a5"/>
        <w:ind w:left="0"/>
        <w:rPr>
          <w:sz w:val="20"/>
        </w:rPr>
      </w:pPr>
    </w:p>
    <w:p w:rsidR="00B63443" w:rsidRPr="00B63443" w:rsidRDefault="00B63443" w:rsidP="00B63443">
      <w:pPr>
        <w:pStyle w:val="a5"/>
        <w:ind w:left="0"/>
        <w:rPr>
          <w:sz w:val="20"/>
        </w:rPr>
      </w:pPr>
    </w:p>
    <w:p w:rsidR="00B63443" w:rsidRPr="00B63443" w:rsidRDefault="00B63443" w:rsidP="00B63443">
      <w:pPr>
        <w:pStyle w:val="a5"/>
        <w:ind w:left="0"/>
        <w:rPr>
          <w:sz w:val="20"/>
        </w:rPr>
      </w:pPr>
    </w:p>
    <w:p w:rsidR="00B63443" w:rsidRPr="00B63443" w:rsidRDefault="00B63443" w:rsidP="00B63443">
      <w:pPr>
        <w:pStyle w:val="a5"/>
        <w:ind w:left="0"/>
        <w:rPr>
          <w:sz w:val="20"/>
        </w:rPr>
      </w:pPr>
    </w:p>
    <w:p w:rsidR="00B63443" w:rsidRPr="00B63443" w:rsidRDefault="00B63443" w:rsidP="00B63443">
      <w:pPr>
        <w:pStyle w:val="a5"/>
        <w:spacing w:before="10"/>
        <w:ind w:left="0"/>
        <w:rPr>
          <w:sz w:val="18"/>
        </w:rPr>
      </w:pPr>
    </w:p>
    <w:p w:rsidR="00B63443" w:rsidRPr="00B63443" w:rsidRDefault="00B63443" w:rsidP="00B63443">
      <w:pPr>
        <w:pStyle w:val="1"/>
        <w:spacing w:before="89" w:line="283" w:lineRule="auto"/>
        <w:ind w:left="993" w:right="577" w:hanging="3"/>
        <w:jc w:val="center"/>
        <w:rPr>
          <w:b w:val="0"/>
          <w:sz w:val="32"/>
          <w:szCs w:val="32"/>
        </w:rPr>
      </w:pPr>
      <w:r w:rsidRPr="00B63443">
        <w:rPr>
          <w:b w:val="0"/>
          <w:sz w:val="32"/>
          <w:szCs w:val="32"/>
        </w:rPr>
        <w:t xml:space="preserve">МЕСТНЫЕ  НОРМАТИВЫ </w:t>
      </w:r>
      <w:r w:rsidRPr="00B63443">
        <w:rPr>
          <w:b w:val="0"/>
          <w:spacing w:val="-1"/>
          <w:sz w:val="32"/>
          <w:szCs w:val="32"/>
        </w:rPr>
        <w:t xml:space="preserve">ГРАДОСТРОИТЕЛЬНОГО </w:t>
      </w:r>
      <w:r w:rsidRPr="00B63443">
        <w:rPr>
          <w:b w:val="0"/>
          <w:sz w:val="32"/>
          <w:szCs w:val="32"/>
        </w:rPr>
        <w:t>ПРОЕКТИРОВАНИЯ КУГУНУРСКОГО СЕЛЬСКОГО ПОСЕЛЕНИЯ БАЛТАСИНСКОГО МУНИЦИПАЛЬНОГО РАЙОНА РЕСПУБЛИКИ ТАТАРСТАН</w:t>
      </w:r>
    </w:p>
    <w:p w:rsidR="00B63443" w:rsidRPr="00B63443" w:rsidRDefault="00B63443" w:rsidP="00B63443">
      <w:pPr>
        <w:pStyle w:val="a5"/>
        <w:ind w:left="0"/>
        <w:rPr>
          <w:b/>
          <w:sz w:val="30"/>
        </w:rPr>
      </w:pPr>
    </w:p>
    <w:p w:rsidR="00B63443" w:rsidRPr="00B63443" w:rsidRDefault="00B63443" w:rsidP="00B63443">
      <w:pPr>
        <w:pStyle w:val="a5"/>
        <w:ind w:left="0"/>
        <w:rPr>
          <w:b/>
          <w:sz w:val="30"/>
        </w:rPr>
      </w:pPr>
    </w:p>
    <w:p w:rsidR="00B63443" w:rsidRPr="00B63443" w:rsidRDefault="00B63443" w:rsidP="00B63443">
      <w:pPr>
        <w:pStyle w:val="a5"/>
        <w:ind w:left="0"/>
        <w:rPr>
          <w:b/>
          <w:sz w:val="30"/>
        </w:rPr>
      </w:pPr>
    </w:p>
    <w:p w:rsidR="00B63443" w:rsidRPr="00B63443" w:rsidRDefault="00B63443" w:rsidP="00B63443">
      <w:pPr>
        <w:pStyle w:val="a5"/>
        <w:ind w:left="0"/>
        <w:rPr>
          <w:b/>
          <w:sz w:val="30"/>
        </w:rPr>
      </w:pPr>
    </w:p>
    <w:p w:rsidR="00B63443" w:rsidRPr="00B63443" w:rsidRDefault="00B63443" w:rsidP="00B63443">
      <w:pPr>
        <w:pStyle w:val="a5"/>
        <w:ind w:left="0"/>
        <w:rPr>
          <w:b/>
          <w:sz w:val="30"/>
        </w:rPr>
      </w:pPr>
    </w:p>
    <w:p w:rsidR="00B63443" w:rsidRPr="00B63443" w:rsidRDefault="00B63443" w:rsidP="00B63443">
      <w:pPr>
        <w:pStyle w:val="a5"/>
        <w:ind w:left="0"/>
        <w:rPr>
          <w:b/>
          <w:sz w:val="30"/>
        </w:rPr>
      </w:pPr>
    </w:p>
    <w:p w:rsidR="00B63443" w:rsidRPr="00B63443" w:rsidRDefault="00B63443" w:rsidP="00B63443">
      <w:pPr>
        <w:pStyle w:val="a5"/>
        <w:ind w:left="0"/>
        <w:rPr>
          <w:b/>
          <w:sz w:val="30"/>
        </w:rPr>
      </w:pPr>
    </w:p>
    <w:p w:rsidR="00B63443" w:rsidRPr="00B63443" w:rsidRDefault="00B63443" w:rsidP="00B63443">
      <w:pPr>
        <w:pStyle w:val="a5"/>
        <w:ind w:left="0"/>
        <w:rPr>
          <w:b/>
          <w:sz w:val="30"/>
        </w:rPr>
      </w:pPr>
    </w:p>
    <w:p w:rsidR="00B63443" w:rsidRPr="00B63443" w:rsidRDefault="00B63443" w:rsidP="00B63443">
      <w:pPr>
        <w:pStyle w:val="a5"/>
        <w:ind w:left="0"/>
        <w:rPr>
          <w:b/>
          <w:sz w:val="30"/>
        </w:rPr>
      </w:pPr>
    </w:p>
    <w:p w:rsidR="00B63443" w:rsidRPr="00B63443" w:rsidRDefault="00B63443" w:rsidP="00B63443">
      <w:pPr>
        <w:pStyle w:val="a5"/>
        <w:ind w:left="0"/>
        <w:rPr>
          <w:b/>
          <w:sz w:val="30"/>
        </w:rPr>
      </w:pPr>
    </w:p>
    <w:p w:rsidR="00B63443" w:rsidRPr="00B63443" w:rsidRDefault="00B63443" w:rsidP="00B63443">
      <w:pPr>
        <w:pStyle w:val="a5"/>
        <w:ind w:left="0"/>
        <w:rPr>
          <w:b/>
          <w:sz w:val="30"/>
        </w:rPr>
      </w:pPr>
    </w:p>
    <w:p w:rsidR="00B63443" w:rsidRPr="00B63443" w:rsidRDefault="00B63443" w:rsidP="00B63443">
      <w:pPr>
        <w:pStyle w:val="a5"/>
        <w:ind w:left="0"/>
        <w:rPr>
          <w:b/>
          <w:sz w:val="30"/>
        </w:rPr>
      </w:pPr>
    </w:p>
    <w:p w:rsidR="00B63443" w:rsidRPr="00B63443" w:rsidRDefault="00B63443" w:rsidP="00B63443">
      <w:pPr>
        <w:pStyle w:val="a5"/>
        <w:ind w:left="0"/>
        <w:rPr>
          <w:b/>
          <w:sz w:val="30"/>
        </w:rPr>
      </w:pPr>
    </w:p>
    <w:p w:rsidR="00B63443" w:rsidRPr="00B63443" w:rsidRDefault="00B63443" w:rsidP="00B63443">
      <w:pPr>
        <w:pStyle w:val="a5"/>
        <w:ind w:left="0"/>
        <w:rPr>
          <w:b/>
          <w:sz w:val="30"/>
        </w:rPr>
      </w:pPr>
    </w:p>
    <w:p w:rsidR="00B63443" w:rsidRPr="00B63443" w:rsidRDefault="00B63443" w:rsidP="00B63443">
      <w:pPr>
        <w:pStyle w:val="a5"/>
        <w:ind w:left="0"/>
        <w:rPr>
          <w:b/>
          <w:sz w:val="30"/>
        </w:rPr>
      </w:pPr>
    </w:p>
    <w:p w:rsidR="00B63443" w:rsidRPr="00B63443" w:rsidRDefault="00B63443" w:rsidP="00B63443">
      <w:pPr>
        <w:pStyle w:val="a5"/>
        <w:ind w:left="0"/>
        <w:rPr>
          <w:b/>
          <w:sz w:val="30"/>
        </w:rPr>
      </w:pPr>
    </w:p>
    <w:p w:rsidR="00B63443" w:rsidRPr="00B63443" w:rsidRDefault="00B63443" w:rsidP="00B63443">
      <w:pPr>
        <w:pStyle w:val="a5"/>
        <w:ind w:left="0"/>
        <w:rPr>
          <w:b/>
          <w:sz w:val="30"/>
        </w:rPr>
      </w:pPr>
    </w:p>
    <w:p w:rsidR="00B63443" w:rsidRPr="00B63443" w:rsidRDefault="00B63443" w:rsidP="00B63443">
      <w:pPr>
        <w:pStyle w:val="a5"/>
        <w:ind w:left="0"/>
        <w:rPr>
          <w:b/>
          <w:sz w:val="30"/>
        </w:rPr>
      </w:pPr>
    </w:p>
    <w:p w:rsidR="00B63443" w:rsidRPr="00B63443" w:rsidRDefault="00B63443" w:rsidP="00B63443">
      <w:pPr>
        <w:pStyle w:val="a5"/>
        <w:ind w:left="0"/>
        <w:rPr>
          <w:b/>
          <w:sz w:val="30"/>
        </w:rPr>
      </w:pPr>
    </w:p>
    <w:p w:rsidR="00B63443" w:rsidRPr="00B63443" w:rsidRDefault="00B63443" w:rsidP="00B63443">
      <w:pPr>
        <w:pStyle w:val="a5"/>
        <w:ind w:left="0"/>
        <w:rPr>
          <w:b/>
          <w:sz w:val="30"/>
        </w:rPr>
      </w:pPr>
    </w:p>
    <w:p w:rsidR="00B63443" w:rsidRPr="00B63443" w:rsidRDefault="00B63443" w:rsidP="00B63443">
      <w:pPr>
        <w:pStyle w:val="a5"/>
        <w:spacing w:before="10"/>
        <w:ind w:left="0"/>
        <w:rPr>
          <w:b/>
          <w:sz w:val="25"/>
        </w:rPr>
      </w:pPr>
    </w:p>
    <w:p w:rsidR="00B63443" w:rsidRPr="00B63443" w:rsidRDefault="00B63443" w:rsidP="00B63443">
      <w:pPr>
        <w:ind w:left="4160" w:right="4207"/>
        <w:jc w:val="center"/>
        <w:rPr>
          <w:sz w:val="23"/>
        </w:rPr>
      </w:pPr>
      <w:r w:rsidRPr="00B63443">
        <w:rPr>
          <w:sz w:val="23"/>
        </w:rPr>
        <w:t>2018 год</w:t>
      </w:r>
    </w:p>
    <w:p w:rsidR="00B63443" w:rsidRPr="00B63443" w:rsidRDefault="00B63443" w:rsidP="00B63443">
      <w:pPr>
        <w:jc w:val="center"/>
        <w:rPr>
          <w:sz w:val="23"/>
        </w:rPr>
        <w:sectPr w:rsidR="00B63443" w:rsidRPr="00B63443" w:rsidSect="00B63443">
          <w:footerReference w:type="default" r:id="rId10"/>
          <w:pgSz w:w="11900" w:h="16840"/>
          <w:pgMar w:top="1060" w:right="400" w:bottom="280" w:left="1000" w:header="720" w:footer="720" w:gutter="0"/>
          <w:cols w:space="720"/>
        </w:sectPr>
      </w:pPr>
    </w:p>
    <w:p w:rsidR="00B63443" w:rsidRPr="00B63443" w:rsidRDefault="00B63443" w:rsidP="00B63443">
      <w:pPr>
        <w:pStyle w:val="1"/>
        <w:ind w:left="4180" w:right="4207"/>
        <w:jc w:val="center"/>
        <w:rPr>
          <w:sz w:val="28"/>
          <w:szCs w:val="28"/>
        </w:rPr>
      </w:pPr>
      <w:r w:rsidRPr="00B63443">
        <w:rPr>
          <w:sz w:val="28"/>
          <w:szCs w:val="28"/>
        </w:rPr>
        <w:t>СОДЕРЖАНИЕ</w:t>
      </w:r>
    </w:p>
    <w:p w:rsidR="00B63443" w:rsidRPr="00B63443" w:rsidRDefault="00B63443" w:rsidP="00B63443">
      <w:pPr>
        <w:jc w:val="center"/>
        <w:sectPr w:rsidR="00B63443" w:rsidRPr="00B63443">
          <w:footerReference w:type="default" r:id="rId11"/>
          <w:pgSz w:w="11900" w:h="16840"/>
          <w:pgMar w:top="1060" w:right="400" w:bottom="1973" w:left="1000" w:header="0" w:footer="1165" w:gutter="0"/>
          <w:pgNumType w:start="2"/>
          <w:cols w:space="720"/>
        </w:sectPr>
      </w:pPr>
    </w:p>
    <w:sdt>
      <w:sdtPr>
        <w:id w:val="754943344"/>
        <w:docPartObj>
          <w:docPartGallery w:val="Table of Contents"/>
          <w:docPartUnique/>
        </w:docPartObj>
      </w:sdtPr>
      <w:sdtContent>
        <w:p w:rsidR="00B63443" w:rsidRPr="00B63443" w:rsidRDefault="00086817" w:rsidP="00B63443">
          <w:pPr>
            <w:pStyle w:val="21"/>
            <w:numPr>
              <w:ilvl w:val="0"/>
              <w:numId w:val="8"/>
            </w:numPr>
            <w:tabs>
              <w:tab w:val="left" w:pos="540"/>
              <w:tab w:val="left" w:pos="541"/>
              <w:tab w:val="left" w:leader="dot" w:pos="10203"/>
            </w:tabs>
            <w:spacing w:before="631"/>
            <w:ind w:hanging="420"/>
          </w:pPr>
          <w:hyperlink w:anchor="_TOC_250010" w:history="1">
            <w:r w:rsidR="00B63443" w:rsidRPr="00B63443">
              <w:t>ОБЩИЕ</w:t>
            </w:r>
            <w:r w:rsidR="00B63443" w:rsidRPr="00B63443">
              <w:rPr>
                <w:spacing w:val="-1"/>
              </w:rPr>
              <w:t xml:space="preserve"> </w:t>
            </w:r>
            <w:r w:rsidR="00B63443" w:rsidRPr="00B63443">
              <w:t>ПОЛОЖЕНИЯ</w:t>
            </w:r>
            <w:r w:rsidR="00B63443" w:rsidRPr="00B63443">
              <w:tab/>
              <w:t>4</w:t>
            </w:r>
          </w:hyperlink>
        </w:p>
        <w:p w:rsidR="00B63443" w:rsidRPr="00B63443" w:rsidRDefault="00086817" w:rsidP="00B63443">
          <w:pPr>
            <w:pStyle w:val="21"/>
            <w:numPr>
              <w:ilvl w:val="0"/>
              <w:numId w:val="8"/>
            </w:numPr>
            <w:tabs>
              <w:tab w:val="left" w:pos="540"/>
              <w:tab w:val="left" w:pos="541"/>
              <w:tab w:val="left" w:leader="dot" w:pos="10203"/>
            </w:tabs>
            <w:spacing w:before="80"/>
            <w:ind w:hanging="420"/>
          </w:pPr>
          <w:hyperlink w:anchor="_TOC_250009" w:history="1">
            <w:r w:rsidR="00B63443" w:rsidRPr="00B63443">
              <w:t>ПРАВИЛА И ОБЛАСТЬ ПРИМЕНЕНИЯ</w:t>
            </w:r>
            <w:r w:rsidR="00B63443" w:rsidRPr="00B63443">
              <w:rPr>
                <w:spacing w:val="-15"/>
              </w:rPr>
              <w:t xml:space="preserve"> </w:t>
            </w:r>
            <w:r w:rsidR="00B63443" w:rsidRPr="00B63443">
              <w:t>РАСЧЕТНЫХ</w:t>
            </w:r>
            <w:r w:rsidR="00B63443" w:rsidRPr="00B63443">
              <w:rPr>
                <w:spacing w:val="-2"/>
              </w:rPr>
              <w:t xml:space="preserve"> </w:t>
            </w:r>
            <w:r w:rsidR="00B63443" w:rsidRPr="00B63443">
              <w:t>ПОКАЗАТЕЛЕЙ</w:t>
            </w:r>
            <w:r w:rsidR="00B63443" w:rsidRPr="00B63443">
              <w:tab/>
              <w:t>6</w:t>
            </w:r>
          </w:hyperlink>
        </w:p>
        <w:p w:rsidR="00B63443" w:rsidRPr="00B63443" w:rsidRDefault="00086817" w:rsidP="00B63443">
          <w:pPr>
            <w:pStyle w:val="21"/>
            <w:numPr>
              <w:ilvl w:val="0"/>
              <w:numId w:val="8"/>
            </w:numPr>
            <w:tabs>
              <w:tab w:val="left" w:pos="540"/>
              <w:tab w:val="left" w:pos="541"/>
              <w:tab w:val="left" w:leader="dot" w:pos="10203"/>
            </w:tabs>
            <w:ind w:hanging="420"/>
          </w:pPr>
          <w:hyperlink w:anchor="_TOC_250008" w:history="1">
            <w:r w:rsidR="00B63443" w:rsidRPr="00B63443">
              <w:t>КРАТКАЯ ХАРАКТЕРИСТИКА КУГУНУРСКОГО</w:t>
            </w:r>
            <w:r w:rsidR="00B63443" w:rsidRPr="00B63443">
              <w:rPr>
                <w:spacing w:val="-16"/>
              </w:rPr>
              <w:t xml:space="preserve"> </w:t>
            </w:r>
            <w:r w:rsidR="00B63443" w:rsidRPr="00B63443">
              <w:t>СЕЛЬСКОГО</w:t>
            </w:r>
            <w:r w:rsidR="00B63443" w:rsidRPr="00B63443">
              <w:rPr>
                <w:spacing w:val="-3"/>
              </w:rPr>
              <w:t xml:space="preserve"> </w:t>
            </w:r>
            <w:r w:rsidR="00B63443" w:rsidRPr="00B63443">
              <w:t>ПОСЕЛЕНИЯ</w:t>
            </w:r>
            <w:r w:rsidR="00B63443" w:rsidRPr="00B63443">
              <w:tab/>
              <w:t>7</w:t>
            </w:r>
          </w:hyperlink>
        </w:p>
        <w:p w:rsidR="00B63443" w:rsidRPr="00B63443" w:rsidRDefault="00086817" w:rsidP="00B63443">
          <w:pPr>
            <w:pStyle w:val="21"/>
            <w:numPr>
              <w:ilvl w:val="0"/>
              <w:numId w:val="8"/>
            </w:numPr>
            <w:tabs>
              <w:tab w:val="left" w:pos="540"/>
              <w:tab w:val="left" w:pos="541"/>
              <w:tab w:val="left" w:leader="dot" w:pos="10203"/>
            </w:tabs>
            <w:spacing w:before="81"/>
            <w:ind w:hanging="420"/>
          </w:pPr>
          <w:hyperlink w:anchor="_TOC_250007" w:history="1">
            <w:r w:rsidR="00B63443" w:rsidRPr="00B63443">
              <w:t>ОСНОВНАЯ</w:t>
            </w:r>
            <w:r w:rsidR="00B63443" w:rsidRPr="00B63443">
              <w:rPr>
                <w:spacing w:val="-3"/>
              </w:rPr>
              <w:t xml:space="preserve"> </w:t>
            </w:r>
            <w:r w:rsidR="00B63443" w:rsidRPr="00B63443">
              <w:t>ЧАСТЬ</w:t>
            </w:r>
            <w:r w:rsidR="00B63443" w:rsidRPr="00B63443">
              <w:tab/>
              <w:t>9</w:t>
            </w:r>
          </w:hyperlink>
        </w:p>
        <w:p w:rsidR="00B63443" w:rsidRPr="00B63443" w:rsidRDefault="00B63443" w:rsidP="00B63443">
          <w:pPr>
            <w:pStyle w:val="3"/>
            <w:numPr>
              <w:ilvl w:val="1"/>
              <w:numId w:val="8"/>
            </w:numPr>
            <w:tabs>
              <w:tab w:val="left" w:pos="1101"/>
            </w:tabs>
            <w:spacing w:before="140" w:line="360" w:lineRule="auto"/>
            <w:ind w:right="314" w:firstLine="0"/>
          </w:pPr>
          <w:r w:rsidRPr="00B63443">
            <w:t>Расчетные показатели минимально допустимого уровня обеспеченности объектами электро-, тепл</w:t>
          </w:r>
          <w:proofErr w:type="gramStart"/>
          <w:r w:rsidRPr="00B63443">
            <w:t>о-</w:t>
          </w:r>
          <w:proofErr w:type="gramEnd"/>
          <w:r w:rsidRPr="00B63443">
            <w:t>, газо- и водоснабжения населения сельского поселения, водоотведения; расчетные показатели максимально допустимого уровня территориальной доступности</w:t>
          </w:r>
          <w:r w:rsidRPr="00B63443">
            <w:rPr>
              <w:spacing w:val="-34"/>
            </w:rPr>
            <w:t xml:space="preserve"> </w:t>
          </w:r>
          <w:r w:rsidRPr="00B63443">
            <w:t>таких</w:t>
          </w:r>
        </w:p>
        <w:p w:rsidR="00B63443" w:rsidRPr="00B63443" w:rsidRDefault="00B63443" w:rsidP="00B63443">
          <w:pPr>
            <w:pStyle w:val="3"/>
            <w:tabs>
              <w:tab w:val="left" w:leader="dot" w:pos="10203"/>
            </w:tabs>
            <w:spacing w:line="222" w:lineRule="exact"/>
            <w:ind w:right="0"/>
          </w:pPr>
          <w:r w:rsidRPr="00B63443">
            <w:t>объектов для населения</w:t>
          </w:r>
          <w:r w:rsidRPr="00B63443">
            <w:rPr>
              <w:spacing w:val="-10"/>
            </w:rPr>
            <w:t xml:space="preserve"> </w:t>
          </w:r>
          <w:r w:rsidRPr="00B63443">
            <w:t>сельского</w:t>
          </w:r>
          <w:r w:rsidRPr="00B63443">
            <w:rPr>
              <w:spacing w:val="-4"/>
            </w:rPr>
            <w:t xml:space="preserve"> </w:t>
          </w:r>
          <w:r w:rsidRPr="00B63443">
            <w:t>поселения</w:t>
          </w:r>
          <w:r w:rsidRPr="00B63443">
            <w:tab/>
            <w:t>9</w:t>
          </w:r>
        </w:p>
        <w:p w:rsidR="00B63443" w:rsidRPr="00B63443" w:rsidRDefault="00B63443" w:rsidP="00B63443">
          <w:pPr>
            <w:pStyle w:val="3"/>
            <w:numPr>
              <w:ilvl w:val="1"/>
              <w:numId w:val="8"/>
            </w:numPr>
            <w:tabs>
              <w:tab w:val="left" w:pos="981"/>
            </w:tabs>
            <w:spacing w:before="140" w:line="357" w:lineRule="auto"/>
            <w:ind w:right="251" w:firstLine="0"/>
            <w:jc w:val="both"/>
          </w:pPr>
          <w:r w:rsidRPr="00B63443">
            <w:t>Расчетные показатели минимально допустимого уровня обеспеченности</w:t>
          </w:r>
          <w:r w:rsidRPr="00B63443">
            <w:rPr>
              <w:spacing w:val="-41"/>
            </w:rPr>
            <w:t xml:space="preserve"> </w:t>
          </w:r>
          <w:r w:rsidRPr="00B63443">
            <w:t>автомобильными дорогами в границах населенных пунктов и объектами транспорта, относящимися к объектам местного значения поселения, населения сельского поселения; расчетные</w:t>
          </w:r>
          <w:r w:rsidRPr="00B63443">
            <w:rPr>
              <w:spacing w:val="-12"/>
            </w:rPr>
            <w:t xml:space="preserve"> </w:t>
          </w:r>
          <w:r w:rsidRPr="00B63443">
            <w:t>показатели</w:t>
          </w:r>
        </w:p>
        <w:p w:rsidR="00B63443" w:rsidRPr="00B63443" w:rsidRDefault="00B63443" w:rsidP="00B63443">
          <w:pPr>
            <w:pStyle w:val="3"/>
            <w:tabs>
              <w:tab w:val="left" w:leader="dot" w:pos="10083"/>
            </w:tabs>
            <w:spacing w:before="7" w:line="312" w:lineRule="auto"/>
          </w:pPr>
          <w:r w:rsidRPr="00B63443">
            <w:t>максимально допустимого уровня территориальной доступности таких объектов для населения</w:t>
          </w:r>
          <w:r w:rsidRPr="00B63443">
            <w:rPr>
              <w:spacing w:val="-3"/>
            </w:rPr>
            <w:t xml:space="preserve"> </w:t>
          </w:r>
          <w:r w:rsidRPr="00B63443">
            <w:t>сельского</w:t>
          </w:r>
          <w:r w:rsidRPr="00B63443">
            <w:rPr>
              <w:spacing w:val="-4"/>
            </w:rPr>
            <w:t xml:space="preserve"> </w:t>
          </w:r>
          <w:r w:rsidRPr="00B63443">
            <w:t>поселения</w:t>
          </w:r>
          <w:r w:rsidRPr="00B63443">
            <w:tab/>
            <w:t>11</w:t>
          </w:r>
        </w:p>
        <w:p w:rsidR="00B63443" w:rsidRPr="00B63443" w:rsidRDefault="00B63443" w:rsidP="00B63443">
          <w:pPr>
            <w:pStyle w:val="3"/>
            <w:numPr>
              <w:ilvl w:val="1"/>
              <w:numId w:val="8"/>
            </w:numPr>
            <w:tabs>
              <w:tab w:val="left" w:pos="1101"/>
              <w:tab w:val="left" w:pos="3625"/>
            </w:tabs>
            <w:spacing w:before="54" w:line="360" w:lineRule="auto"/>
            <w:ind w:right="404" w:firstLine="0"/>
          </w:pPr>
          <w:r w:rsidRPr="00B63443">
            <w:t>Расчетные показатели минимально допустимого уровня обеспеченности объектами жилищного</w:t>
          </w:r>
          <w:r w:rsidRPr="00B63443">
            <w:rPr>
              <w:spacing w:val="53"/>
            </w:rPr>
            <w:t xml:space="preserve"> </w:t>
          </w:r>
          <w:r w:rsidRPr="00B63443">
            <w:t>строительства,</w:t>
          </w:r>
          <w:r w:rsidRPr="00B63443">
            <w:tab/>
            <w:t>осуществляемого в целях обеспечения прав граждан, нуждающихся в социальной защите, населения сельского поселения; расчетные показатели максимально допустимого уровня территориальной доступности таких объектов</w:t>
          </w:r>
          <w:r w:rsidRPr="00B63443">
            <w:rPr>
              <w:spacing w:val="-14"/>
            </w:rPr>
            <w:t xml:space="preserve"> </w:t>
          </w:r>
          <w:proofErr w:type="gramStart"/>
          <w:r w:rsidRPr="00B63443">
            <w:t>для</w:t>
          </w:r>
          <w:proofErr w:type="gramEnd"/>
        </w:p>
        <w:p w:rsidR="00B63443" w:rsidRPr="00B63443" w:rsidRDefault="00B63443" w:rsidP="00B63443">
          <w:pPr>
            <w:pStyle w:val="3"/>
            <w:tabs>
              <w:tab w:val="left" w:leader="dot" w:pos="10083"/>
            </w:tabs>
            <w:spacing w:line="225" w:lineRule="exact"/>
            <w:ind w:right="0"/>
          </w:pPr>
          <w:r w:rsidRPr="00B63443">
            <w:t>населения</w:t>
          </w:r>
          <w:r w:rsidRPr="00B63443">
            <w:rPr>
              <w:spacing w:val="-3"/>
            </w:rPr>
            <w:t xml:space="preserve"> </w:t>
          </w:r>
          <w:r w:rsidRPr="00B63443">
            <w:t>сельского</w:t>
          </w:r>
          <w:r w:rsidRPr="00B63443">
            <w:rPr>
              <w:spacing w:val="-4"/>
            </w:rPr>
            <w:t xml:space="preserve"> </w:t>
          </w:r>
          <w:r w:rsidRPr="00B63443">
            <w:t>поселения</w:t>
          </w:r>
          <w:r w:rsidRPr="00B63443">
            <w:tab/>
            <w:t>11</w:t>
          </w:r>
        </w:p>
        <w:p w:rsidR="00B63443" w:rsidRPr="00B63443" w:rsidRDefault="00B63443" w:rsidP="00B63443">
          <w:pPr>
            <w:pStyle w:val="3"/>
            <w:numPr>
              <w:ilvl w:val="1"/>
              <w:numId w:val="8"/>
            </w:numPr>
            <w:tabs>
              <w:tab w:val="left" w:pos="1101"/>
            </w:tabs>
            <w:spacing w:before="136" w:line="362" w:lineRule="auto"/>
            <w:ind w:right="368" w:firstLine="0"/>
          </w:pPr>
          <w:r w:rsidRPr="00B63443">
            <w:t>Расчетные показатели минимально допустимого уровня обеспеченности объектами культуры, массового отдыха, досуга населения сельского поселения; расчетные</w:t>
          </w:r>
          <w:r w:rsidRPr="00B63443">
            <w:rPr>
              <w:spacing w:val="-27"/>
            </w:rPr>
            <w:t xml:space="preserve"> </w:t>
          </w:r>
          <w:r w:rsidRPr="00B63443">
            <w:t>показатели</w:t>
          </w:r>
        </w:p>
        <w:p w:rsidR="00B63443" w:rsidRPr="00B63443" w:rsidRDefault="00B63443" w:rsidP="00B63443">
          <w:pPr>
            <w:pStyle w:val="3"/>
            <w:tabs>
              <w:tab w:val="left" w:leader="dot" w:pos="10083"/>
            </w:tabs>
            <w:spacing w:line="312" w:lineRule="auto"/>
          </w:pPr>
          <w:r w:rsidRPr="00B63443">
            <w:t>максимально допустимого уровня территориальной доступности таких объектов для населения</w:t>
          </w:r>
          <w:r w:rsidRPr="00B63443">
            <w:rPr>
              <w:spacing w:val="-3"/>
            </w:rPr>
            <w:t xml:space="preserve"> </w:t>
          </w:r>
          <w:r w:rsidRPr="00B63443">
            <w:t>сельского</w:t>
          </w:r>
          <w:r w:rsidRPr="00B63443">
            <w:rPr>
              <w:spacing w:val="-4"/>
            </w:rPr>
            <w:t xml:space="preserve"> </w:t>
          </w:r>
          <w:r w:rsidRPr="00B63443">
            <w:t>поселения</w:t>
          </w:r>
          <w:r w:rsidRPr="00B63443">
            <w:tab/>
            <w:t>12</w:t>
          </w:r>
        </w:p>
        <w:p w:rsidR="00B63443" w:rsidRPr="00B63443" w:rsidRDefault="00B63443" w:rsidP="00B63443">
          <w:pPr>
            <w:pStyle w:val="3"/>
            <w:numPr>
              <w:ilvl w:val="1"/>
              <w:numId w:val="8"/>
            </w:numPr>
            <w:tabs>
              <w:tab w:val="left" w:pos="1101"/>
            </w:tabs>
            <w:spacing w:before="53" w:line="357" w:lineRule="auto"/>
            <w:ind w:right="811" w:firstLine="0"/>
          </w:pPr>
          <w:r w:rsidRPr="00B63443">
            <w:t>Расчетные показатели минимально допустимого уровня обеспеченности</w:t>
          </w:r>
          <w:r w:rsidRPr="00B63443">
            <w:rPr>
              <w:spacing w:val="-32"/>
            </w:rPr>
            <w:t xml:space="preserve"> </w:t>
          </w:r>
          <w:r w:rsidRPr="00B63443">
            <w:t>объектами физической культуры и массового спорта населения сельского поселения;</w:t>
          </w:r>
          <w:r w:rsidRPr="00B63443">
            <w:rPr>
              <w:spacing w:val="40"/>
            </w:rPr>
            <w:t xml:space="preserve"> </w:t>
          </w:r>
          <w:r w:rsidRPr="00B63443">
            <w:t>расчетные</w:t>
          </w:r>
        </w:p>
        <w:p w:rsidR="00B63443" w:rsidRPr="00B63443" w:rsidRDefault="00B63443" w:rsidP="00B63443">
          <w:pPr>
            <w:pStyle w:val="3"/>
            <w:tabs>
              <w:tab w:val="left" w:leader="dot" w:pos="10083"/>
            </w:tabs>
            <w:spacing w:before="6" w:line="312" w:lineRule="auto"/>
          </w:pPr>
          <w:r w:rsidRPr="00B63443">
            <w:t>показатели максимально допустимого уровня территориальной доступности таких объектов для населения</w:t>
          </w:r>
          <w:r w:rsidRPr="00B63443">
            <w:rPr>
              <w:spacing w:val="-5"/>
            </w:rPr>
            <w:t xml:space="preserve"> </w:t>
          </w:r>
          <w:r w:rsidRPr="00B63443">
            <w:t>сельского</w:t>
          </w:r>
          <w:r w:rsidRPr="00B63443">
            <w:rPr>
              <w:spacing w:val="-4"/>
            </w:rPr>
            <w:t xml:space="preserve"> </w:t>
          </w:r>
          <w:r w:rsidRPr="00B63443">
            <w:t>поселения</w:t>
          </w:r>
          <w:r w:rsidRPr="00B63443">
            <w:tab/>
            <w:t>13</w:t>
          </w:r>
        </w:p>
        <w:p w:rsidR="00B63443" w:rsidRPr="00B63443" w:rsidRDefault="00B63443" w:rsidP="00B63443">
          <w:pPr>
            <w:pStyle w:val="3"/>
            <w:numPr>
              <w:ilvl w:val="1"/>
              <w:numId w:val="8"/>
            </w:numPr>
            <w:tabs>
              <w:tab w:val="left" w:pos="1101"/>
            </w:tabs>
            <w:spacing w:before="55"/>
            <w:ind w:right="0" w:firstLine="0"/>
          </w:pPr>
          <w:r w:rsidRPr="00B63443">
            <w:t>Расчетные показатели минимально допустимого уровня обеспеченности</w:t>
          </w:r>
          <w:r w:rsidRPr="00B63443">
            <w:rPr>
              <w:spacing w:val="-10"/>
            </w:rPr>
            <w:t xml:space="preserve"> </w:t>
          </w:r>
          <w:r w:rsidRPr="00B63443">
            <w:t>объектами</w:t>
          </w:r>
        </w:p>
        <w:p w:rsidR="00B63443" w:rsidRPr="00B63443" w:rsidRDefault="00B63443" w:rsidP="00B63443">
          <w:pPr>
            <w:pStyle w:val="3"/>
            <w:tabs>
              <w:tab w:val="left" w:leader="dot" w:pos="10083"/>
            </w:tabs>
            <w:spacing w:before="140" w:line="336" w:lineRule="auto"/>
          </w:pPr>
          <w:r w:rsidRPr="00B63443">
            <w:t>информатизации и связи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 поселения</w:t>
          </w:r>
          <w:r w:rsidRPr="00B63443">
            <w:tab/>
            <w:t>13</w:t>
          </w:r>
        </w:p>
        <w:p w:rsidR="00B63443" w:rsidRPr="00B63443" w:rsidRDefault="00B63443" w:rsidP="00B63443">
          <w:pPr>
            <w:pStyle w:val="3"/>
            <w:numPr>
              <w:ilvl w:val="1"/>
              <w:numId w:val="8"/>
            </w:numPr>
            <w:tabs>
              <w:tab w:val="left" w:pos="981"/>
              <w:tab w:val="left" w:pos="7254"/>
            </w:tabs>
            <w:spacing w:before="29" w:after="20" w:line="360" w:lineRule="auto"/>
            <w:ind w:right="297" w:firstLine="0"/>
          </w:pPr>
          <w:r w:rsidRPr="00B63443">
            <w:t>Расчетные показатели минимально допустимого уровня обеспеченности объектами</w:t>
          </w:r>
          <w:r w:rsidRPr="00B63443">
            <w:rPr>
              <w:spacing w:val="-36"/>
            </w:rPr>
            <w:t xml:space="preserve"> </w:t>
          </w:r>
          <w:r w:rsidRPr="00B63443">
            <w:t>сбора и  вывоза  бытовых  отходов  населения</w:t>
          </w:r>
          <w:r w:rsidRPr="00B63443">
            <w:rPr>
              <w:spacing w:val="46"/>
            </w:rPr>
            <w:t xml:space="preserve"> </w:t>
          </w:r>
          <w:r w:rsidRPr="00B63443">
            <w:t>сельского</w:t>
          </w:r>
          <w:r w:rsidRPr="00B63443">
            <w:rPr>
              <w:spacing w:val="56"/>
            </w:rPr>
            <w:t xml:space="preserve"> </w:t>
          </w:r>
          <w:r w:rsidRPr="00B63443">
            <w:t>поселения;</w:t>
          </w:r>
          <w:r w:rsidRPr="00B63443">
            <w:tab/>
            <w:t>расчетные</w:t>
          </w:r>
          <w:r w:rsidRPr="00B63443">
            <w:rPr>
              <w:spacing w:val="58"/>
            </w:rPr>
            <w:t xml:space="preserve"> </w:t>
          </w:r>
          <w:r w:rsidRPr="00B63443">
            <w:t>показатели</w:t>
          </w:r>
        </w:p>
        <w:p w:rsidR="00B63443" w:rsidRPr="00B63443" w:rsidRDefault="00B63443" w:rsidP="00B63443">
          <w:pPr>
            <w:pStyle w:val="3"/>
            <w:tabs>
              <w:tab w:val="left" w:leader="dot" w:pos="10083"/>
            </w:tabs>
            <w:spacing w:before="60" w:line="309" w:lineRule="auto"/>
          </w:pPr>
          <w:r w:rsidRPr="00B63443">
            <w:t>максимально допустимого уровня территориальной доступности таких объектов для населения</w:t>
          </w:r>
          <w:r w:rsidRPr="00B63443">
            <w:rPr>
              <w:spacing w:val="-3"/>
            </w:rPr>
            <w:t xml:space="preserve"> </w:t>
          </w:r>
          <w:r w:rsidRPr="00B63443">
            <w:t>сельского</w:t>
          </w:r>
          <w:r w:rsidRPr="00B63443">
            <w:rPr>
              <w:spacing w:val="-4"/>
            </w:rPr>
            <w:t xml:space="preserve"> </w:t>
          </w:r>
          <w:r w:rsidRPr="00B63443">
            <w:t>поселения</w:t>
          </w:r>
          <w:r w:rsidRPr="00B63443">
            <w:tab/>
            <w:t>14</w:t>
          </w:r>
        </w:p>
        <w:p w:rsidR="00B63443" w:rsidRPr="00B63443" w:rsidRDefault="00B63443" w:rsidP="00B63443">
          <w:pPr>
            <w:pStyle w:val="3"/>
            <w:numPr>
              <w:ilvl w:val="1"/>
              <w:numId w:val="8"/>
            </w:numPr>
            <w:tabs>
              <w:tab w:val="left" w:pos="1101"/>
            </w:tabs>
            <w:spacing w:before="60" w:line="357" w:lineRule="auto"/>
            <w:ind w:right="811" w:firstLine="0"/>
          </w:pPr>
          <w:r w:rsidRPr="00B63443">
            <w:t>Расчетные показатели минимально допустимого уровня обеспеченности</w:t>
          </w:r>
          <w:r w:rsidRPr="00B63443">
            <w:rPr>
              <w:spacing w:val="-32"/>
            </w:rPr>
            <w:t xml:space="preserve"> </w:t>
          </w:r>
          <w:r w:rsidRPr="00B63443">
            <w:t>объектами благоустройства и озеленения населения сельского поселения; расчетные</w:t>
          </w:r>
          <w:r w:rsidRPr="00B63443">
            <w:rPr>
              <w:spacing w:val="-15"/>
            </w:rPr>
            <w:t xml:space="preserve"> </w:t>
          </w:r>
          <w:r w:rsidRPr="00B63443">
            <w:t>показатели</w:t>
          </w:r>
        </w:p>
        <w:p w:rsidR="00B63443" w:rsidRPr="00B63443" w:rsidRDefault="00B63443" w:rsidP="00B63443">
          <w:pPr>
            <w:pStyle w:val="3"/>
            <w:tabs>
              <w:tab w:val="left" w:leader="dot" w:pos="10083"/>
            </w:tabs>
            <w:spacing w:before="6" w:line="312" w:lineRule="auto"/>
          </w:pPr>
          <w:r w:rsidRPr="00B63443">
            <w:t>максимально допустимого уровня территориальной доступности таких объектов для населения</w:t>
          </w:r>
          <w:r w:rsidRPr="00B63443">
            <w:rPr>
              <w:spacing w:val="-3"/>
            </w:rPr>
            <w:t xml:space="preserve"> </w:t>
          </w:r>
          <w:r w:rsidRPr="00B63443">
            <w:t>сельского</w:t>
          </w:r>
          <w:r w:rsidRPr="00B63443">
            <w:rPr>
              <w:spacing w:val="-4"/>
            </w:rPr>
            <w:t xml:space="preserve"> </w:t>
          </w:r>
          <w:r w:rsidRPr="00B63443">
            <w:t>поселения</w:t>
          </w:r>
          <w:r w:rsidRPr="00B63443">
            <w:tab/>
            <w:t>14</w:t>
          </w:r>
        </w:p>
        <w:p w:rsidR="00B63443" w:rsidRPr="00B63443" w:rsidRDefault="00B63443" w:rsidP="00B63443">
          <w:pPr>
            <w:pStyle w:val="3"/>
            <w:numPr>
              <w:ilvl w:val="1"/>
              <w:numId w:val="8"/>
            </w:numPr>
            <w:tabs>
              <w:tab w:val="left" w:pos="1101"/>
              <w:tab w:val="left" w:pos="7270"/>
            </w:tabs>
            <w:spacing w:before="59" w:line="360" w:lineRule="auto"/>
            <w:ind w:right="802" w:firstLine="0"/>
          </w:pPr>
          <w:r w:rsidRPr="00B63443">
            <w:t>Расчетные показатели минимально допустимого уровня обеспеченности объектами оказания  ритуальных  услуг  населения</w:t>
          </w:r>
          <w:r w:rsidRPr="00B63443">
            <w:rPr>
              <w:spacing w:val="50"/>
            </w:rPr>
            <w:t xml:space="preserve"> </w:t>
          </w:r>
          <w:r w:rsidRPr="00B63443">
            <w:t>сельского</w:t>
          </w:r>
          <w:r w:rsidRPr="00B63443">
            <w:rPr>
              <w:spacing w:val="55"/>
            </w:rPr>
            <w:t xml:space="preserve"> </w:t>
          </w:r>
          <w:r w:rsidRPr="00B63443">
            <w:t>поселения;</w:t>
          </w:r>
          <w:r w:rsidRPr="00B63443">
            <w:tab/>
            <w:t>расчетные показатели максимально допустимого уровня территориальной доступности таких объектов</w:t>
          </w:r>
          <w:r w:rsidRPr="00B63443">
            <w:rPr>
              <w:spacing w:val="-19"/>
            </w:rPr>
            <w:t xml:space="preserve"> </w:t>
          </w:r>
          <w:proofErr w:type="gramStart"/>
          <w:r w:rsidRPr="00B63443">
            <w:t>для</w:t>
          </w:r>
          <w:proofErr w:type="gramEnd"/>
        </w:p>
        <w:p w:rsidR="00B63443" w:rsidRPr="00B63443" w:rsidRDefault="00B63443" w:rsidP="00B63443">
          <w:pPr>
            <w:pStyle w:val="3"/>
            <w:tabs>
              <w:tab w:val="left" w:leader="dot" w:pos="10083"/>
            </w:tabs>
            <w:spacing w:line="218" w:lineRule="exact"/>
            <w:ind w:right="0"/>
          </w:pPr>
          <w:r w:rsidRPr="00B63443">
            <w:t>населения</w:t>
          </w:r>
          <w:r w:rsidRPr="00B63443">
            <w:rPr>
              <w:spacing w:val="-3"/>
            </w:rPr>
            <w:t xml:space="preserve"> </w:t>
          </w:r>
          <w:r w:rsidRPr="00B63443">
            <w:t>сельского</w:t>
          </w:r>
          <w:r w:rsidRPr="00B63443">
            <w:rPr>
              <w:spacing w:val="-4"/>
            </w:rPr>
            <w:t xml:space="preserve"> </w:t>
          </w:r>
          <w:r w:rsidRPr="00B63443">
            <w:t>поселения</w:t>
          </w:r>
          <w:r w:rsidRPr="00B63443">
            <w:tab/>
            <w:t>15</w:t>
          </w:r>
        </w:p>
        <w:p w:rsidR="00B63443" w:rsidRPr="00B63443" w:rsidRDefault="00B63443" w:rsidP="00B63443">
          <w:pPr>
            <w:pStyle w:val="3"/>
            <w:numPr>
              <w:ilvl w:val="1"/>
              <w:numId w:val="8"/>
            </w:numPr>
            <w:tabs>
              <w:tab w:val="left" w:pos="1161"/>
            </w:tabs>
            <w:spacing w:before="140" w:line="357" w:lineRule="auto"/>
            <w:ind w:right="449" w:firstLine="0"/>
          </w:pPr>
          <w:r w:rsidRPr="00B63443">
            <w:t>Расчетные показатели минимально допустимого уровня обеспеченности объектами социального обеспечения и социальной защиты населения сельского поселения;</w:t>
          </w:r>
          <w:r w:rsidRPr="00B63443">
            <w:rPr>
              <w:spacing w:val="30"/>
            </w:rPr>
            <w:t xml:space="preserve"> </w:t>
          </w:r>
          <w:r w:rsidRPr="00B63443">
            <w:t>расчетные</w:t>
          </w:r>
        </w:p>
        <w:p w:rsidR="00B63443" w:rsidRPr="00B63443" w:rsidRDefault="00B63443" w:rsidP="00B63443">
          <w:pPr>
            <w:pStyle w:val="3"/>
            <w:tabs>
              <w:tab w:val="left" w:leader="dot" w:pos="10083"/>
            </w:tabs>
            <w:spacing w:before="6" w:line="312" w:lineRule="auto"/>
          </w:pPr>
          <w:r w:rsidRPr="00B63443">
            <w:t>показатели максимально допустимого уровня территориальной доступности таких объектов для населения</w:t>
          </w:r>
          <w:r w:rsidRPr="00B63443">
            <w:rPr>
              <w:spacing w:val="-5"/>
            </w:rPr>
            <w:t xml:space="preserve"> </w:t>
          </w:r>
          <w:r w:rsidRPr="00B63443">
            <w:t>сельского</w:t>
          </w:r>
          <w:r w:rsidRPr="00B63443">
            <w:rPr>
              <w:spacing w:val="-4"/>
            </w:rPr>
            <w:t xml:space="preserve"> </w:t>
          </w:r>
          <w:r w:rsidRPr="00B63443">
            <w:t>поселения</w:t>
          </w:r>
          <w:r w:rsidRPr="00B63443">
            <w:tab/>
            <w:t>15</w:t>
          </w:r>
        </w:p>
        <w:p w:rsidR="00B63443" w:rsidRPr="00B63443" w:rsidRDefault="00B63443" w:rsidP="00B63443">
          <w:pPr>
            <w:pStyle w:val="11"/>
            <w:numPr>
              <w:ilvl w:val="0"/>
              <w:numId w:val="8"/>
            </w:numPr>
            <w:tabs>
              <w:tab w:val="left" w:pos="560"/>
              <w:tab w:val="left" w:pos="561"/>
            </w:tabs>
            <w:spacing w:line="348" w:lineRule="auto"/>
            <w:ind w:hanging="428"/>
          </w:pPr>
          <w:r w:rsidRPr="00B63443">
            <w:t>РЕКОМЕНДАЦИИ К ОПРЕДЕЛЕНИЮ НОРМАТИВНОЙ ПОТРЕБНОСТИ НАСЕЛЕНИЯ СЕЛЬСКОГО ПОСЕЛЕНИЯ В ОБЪЕКТАХ МЕСТНОГО ЗНАЧЕНИЯ</w:t>
          </w:r>
          <w:r w:rsidRPr="00B63443">
            <w:rPr>
              <w:spacing w:val="-7"/>
            </w:rPr>
            <w:t xml:space="preserve"> </w:t>
          </w:r>
          <w:r w:rsidRPr="00B63443">
            <w:t>ПОСЕЛЕНИЯ,</w:t>
          </w:r>
        </w:p>
        <w:p w:rsidR="00B63443" w:rsidRPr="00B63443" w:rsidRDefault="00B63443" w:rsidP="00B63443">
          <w:pPr>
            <w:pStyle w:val="3"/>
            <w:tabs>
              <w:tab w:val="left" w:leader="dot" w:pos="10083"/>
            </w:tabs>
            <w:spacing w:line="239" w:lineRule="exact"/>
            <w:ind w:right="0"/>
          </w:pPr>
          <w:r w:rsidRPr="00B63443">
            <w:t>РАЗМЕЩЕНИЮ УКАЗАННЫХ</w:t>
          </w:r>
          <w:r w:rsidRPr="00B63443">
            <w:rPr>
              <w:spacing w:val="-6"/>
            </w:rPr>
            <w:t xml:space="preserve"> </w:t>
          </w:r>
          <w:r w:rsidRPr="00B63443">
            <w:t>ОБЪЕКТОВ</w:t>
          </w:r>
          <w:r w:rsidRPr="00B63443">
            <w:tab/>
            <w:t>16</w:t>
          </w:r>
        </w:p>
        <w:p w:rsidR="00B63443" w:rsidRPr="00B63443" w:rsidRDefault="00B63443" w:rsidP="00B63443">
          <w:pPr>
            <w:pStyle w:val="3"/>
            <w:numPr>
              <w:ilvl w:val="1"/>
              <w:numId w:val="8"/>
            </w:numPr>
            <w:tabs>
              <w:tab w:val="left" w:pos="981"/>
            </w:tabs>
            <w:spacing w:before="129"/>
            <w:ind w:right="0" w:firstLine="0"/>
          </w:pPr>
          <w:r w:rsidRPr="00B63443">
            <w:t>Рекомендации к определению нормативной потребности населения сельского поселения</w:t>
          </w:r>
          <w:r w:rsidRPr="00B63443">
            <w:rPr>
              <w:spacing w:val="-27"/>
            </w:rPr>
            <w:t xml:space="preserve"> </w:t>
          </w:r>
          <w:proofErr w:type="gramStart"/>
          <w:r w:rsidRPr="00B63443">
            <w:t>в</w:t>
          </w:r>
          <w:proofErr w:type="gramEnd"/>
        </w:p>
        <w:p w:rsidR="00B63443" w:rsidRPr="00B63443" w:rsidRDefault="00B63443" w:rsidP="00B63443">
          <w:pPr>
            <w:pStyle w:val="3"/>
            <w:tabs>
              <w:tab w:val="left" w:leader="dot" w:pos="10083"/>
            </w:tabs>
            <w:spacing w:before="140" w:line="312" w:lineRule="auto"/>
          </w:pPr>
          <w:r w:rsidRPr="00B63443">
            <w:t>объектах электро-, тепл</w:t>
          </w:r>
          <w:proofErr w:type="gramStart"/>
          <w:r w:rsidRPr="00B63443">
            <w:t>о-</w:t>
          </w:r>
          <w:proofErr w:type="gramEnd"/>
          <w:r w:rsidRPr="00B63443">
            <w:t>, газо- и водоснабжения, водоотведения, размещению указанных объектов</w:t>
          </w:r>
          <w:r w:rsidRPr="00B63443">
            <w:tab/>
            <w:t>16</w:t>
          </w:r>
        </w:p>
        <w:p w:rsidR="00B63443" w:rsidRPr="00B63443" w:rsidRDefault="00B63443" w:rsidP="00B63443">
          <w:pPr>
            <w:pStyle w:val="3"/>
            <w:numPr>
              <w:ilvl w:val="1"/>
              <w:numId w:val="8"/>
            </w:numPr>
            <w:tabs>
              <w:tab w:val="left" w:pos="981"/>
            </w:tabs>
            <w:spacing w:before="58" w:line="357" w:lineRule="auto"/>
            <w:ind w:right="226" w:firstLine="0"/>
          </w:pPr>
          <w:r w:rsidRPr="00B63443">
            <w:t>Рекомендации к определению нормативной потребности населения сельского поселения</w:t>
          </w:r>
          <w:r w:rsidRPr="00B63443">
            <w:rPr>
              <w:spacing w:val="-38"/>
            </w:rPr>
            <w:t xml:space="preserve"> </w:t>
          </w:r>
          <w:r w:rsidRPr="00B63443">
            <w:t>в объектах транспорта, расположенных в границах населенных пунктов,</w:t>
          </w:r>
          <w:r w:rsidRPr="00B63443">
            <w:rPr>
              <w:spacing w:val="42"/>
            </w:rPr>
            <w:t xml:space="preserve"> </w:t>
          </w:r>
          <w:r w:rsidRPr="00B63443">
            <w:t>размещению</w:t>
          </w:r>
        </w:p>
        <w:p w:rsidR="00B63443" w:rsidRPr="00B63443" w:rsidRDefault="00B63443" w:rsidP="00B63443">
          <w:pPr>
            <w:pStyle w:val="3"/>
            <w:tabs>
              <w:tab w:val="left" w:leader="dot" w:pos="10083"/>
            </w:tabs>
            <w:spacing w:line="226" w:lineRule="exact"/>
            <w:ind w:right="0"/>
          </w:pPr>
          <w:r w:rsidRPr="00B63443">
            <w:t>указанных</w:t>
          </w:r>
          <w:r w:rsidRPr="00B63443">
            <w:rPr>
              <w:spacing w:val="-3"/>
            </w:rPr>
            <w:t xml:space="preserve"> </w:t>
          </w:r>
          <w:r w:rsidRPr="00B63443">
            <w:t>объектов</w:t>
          </w:r>
          <w:r w:rsidRPr="00B63443">
            <w:tab/>
            <w:t>19</w:t>
          </w:r>
        </w:p>
        <w:p w:rsidR="00B63443" w:rsidRPr="00B63443" w:rsidRDefault="00086817" w:rsidP="00B63443">
          <w:pPr>
            <w:pStyle w:val="3"/>
            <w:numPr>
              <w:ilvl w:val="1"/>
              <w:numId w:val="8"/>
            </w:numPr>
            <w:tabs>
              <w:tab w:val="left" w:pos="981"/>
              <w:tab w:val="left" w:leader="dot" w:pos="10083"/>
            </w:tabs>
            <w:spacing w:before="84"/>
            <w:ind w:right="0" w:firstLine="0"/>
          </w:pPr>
          <w:hyperlink w:anchor="_TOC_250006" w:history="1">
            <w:r w:rsidR="00B63443" w:rsidRPr="00B63443">
              <w:t>Рекомендации к размещению объектов</w:t>
            </w:r>
            <w:r w:rsidR="00B63443" w:rsidRPr="00B63443">
              <w:rPr>
                <w:spacing w:val="-19"/>
              </w:rPr>
              <w:t xml:space="preserve"> </w:t>
            </w:r>
            <w:r w:rsidR="00B63443" w:rsidRPr="00B63443">
              <w:t>жилищного</w:t>
            </w:r>
            <w:r w:rsidR="00B63443" w:rsidRPr="00B63443">
              <w:rPr>
                <w:spacing w:val="-4"/>
              </w:rPr>
              <w:t xml:space="preserve"> </w:t>
            </w:r>
            <w:r w:rsidR="00B63443" w:rsidRPr="00B63443">
              <w:t>строительства</w:t>
            </w:r>
            <w:r w:rsidR="00B63443" w:rsidRPr="00B63443">
              <w:tab/>
              <w:t>20</w:t>
            </w:r>
          </w:hyperlink>
        </w:p>
        <w:p w:rsidR="00B63443" w:rsidRPr="00B63443" w:rsidRDefault="00086817" w:rsidP="00B63443">
          <w:pPr>
            <w:pStyle w:val="3"/>
            <w:numPr>
              <w:ilvl w:val="1"/>
              <w:numId w:val="8"/>
            </w:numPr>
            <w:tabs>
              <w:tab w:val="left" w:pos="981"/>
              <w:tab w:val="left" w:leader="dot" w:pos="10083"/>
            </w:tabs>
            <w:spacing w:before="140" w:line="336" w:lineRule="auto"/>
            <w:ind w:firstLine="0"/>
          </w:pPr>
          <w:hyperlink w:anchor="_TOC_250005" w:history="1">
            <w:r w:rsidR="00B63443" w:rsidRPr="00B63443">
              <w:t>Рекомендации к определению нормативной потребности населения сельского поселения в объектах культуры, массового отдыха, досуга, физической культуры и массового спорта, размещению</w:t>
            </w:r>
            <w:r w:rsidR="00B63443" w:rsidRPr="00B63443">
              <w:rPr>
                <w:spacing w:val="-3"/>
              </w:rPr>
              <w:t xml:space="preserve"> </w:t>
            </w:r>
            <w:r w:rsidR="00B63443" w:rsidRPr="00B63443">
              <w:t>указанных</w:t>
            </w:r>
            <w:r w:rsidR="00B63443" w:rsidRPr="00B63443">
              <w:rPr>
                <w:spacing w:val="-3"/>
              </w:rPr>
              <w:t xml:space="preserve"> </w:t>
            </w:r>
            <w:r w:rsidR="00B63443" w:rsidRPr="00B63443">
              <w:t>объектов</w:t>
            </w:r>
            <w:r w:rsidR="00B63443" w:rsidRPr="00B63443">
              <w:tab/>
              <w:t>21</w:t>
            </w:r>
          </w:hyperlink>
        </w:p>
        <w:p w:rsidR="00B63443" w:rsidRPr="00B63443" w:rsidRDefault="00086817" w:rsidP="00B63443">
          <w:pPr>
            <w:pStyle w:val="3"/>
            <w:numPr>
              <w:ilvl w:val="1"/>
              <w:numId w:val="8"/>
            </w:numPr>
            <w:tabs>
              <w:tab w:val="left" w:pos="981"/>
              <w:tab w:val="left" w:leader="dot" w:pos="10083"/>
            </w:tabs>
            <w:spacing w:line="249" w:lineRule="exact"/>
            <w:ind w:right="0" w:firstLine="0"/>
          </w:pPr>
          <w:hyperlink w:anchor="_TOC_250004" w:history="1">
            <w:r w:rsidR="00B63443" w:rsidRPr="00B63443">
              <w:t>Рекомендации к размещению объектов информатизации</w:t>
            </w:r>
            <w:r w:rsidR="00B63443" w:rsidRPr="00B63443">
              <w:rPr>
                <w:spacing w:val="-14"/>
              </w:rPr>
              <w:t xml:space="preserve"> </w:t>
            </w:r>
            <w:r w:rsidR="00B63443" w:rsidRPr="00B63443">
              <w:t>и</w:t>
            </w:r>
            <w:r w:rsidR="00B63443" w:rsidRPr="00B63443">
              <w:rPr>
                <w:spacing w:val="-3"/>
              </w:rPr>
              <w:t xml:space="preserve"> </w:t>
            </w:r>
            <w:r w:rsidR="00B63443" w:rsidRPr="00B63443">
              <w:t>связи</w:t>
            </w:r>
            <w:r w:rsidR="00B63443" w:rsidRPr="00B63443">
              <w:tab/>
              <w:t>21</w:t>
            </w:r>
          </w:hyperlink>
        </w:p>
        <w:p w:rsidR="00B63443" w:rsidRPr="00B63443" w:rsidRDefault="00086817" w:rsidP="00B63443">
          <w:pPr>
            <w:pStyle w:val="3"/>
            <w:numPr>
              <w:ilvl w:val="1"/>
              <w:numId w:val="8"/>
            </w:numPr>
            <w:tabs>
              <w:tab w:val="left" w:pos="981"/>
              <w:tab w:val="left" w:leader="dot" w:pos="10083"/>
            </w:tabs>
            <w:spacing w:before="141" w:line="309" w:lineRule="auto"/>
            <w:ind w:firstLine="0"/>
          </w:pPr>
          <w:hyperlink w:anchor="_TOC_250003" w:history="1">
            <w:r w:rsidR="00B63443" w:rsidRPr="00B63443">
              <w:t>Рекомендации к определению нормативной потребности населения сельского поселения в объектах сбора и вывоза бытовых отходов, размещению</w:t>
            </w:r>
            <w:r w:rsidR="00B63443" w:rsidRPr="00B63443">
              <w:rPr>
                <w:spacing w:val="-16"/>
              </w:rPr>
              <w:t xml:space="preserve"> </w:t>
            </w:r>
            <w:r w:rsidR="00B63443" w:rsidRPr="00B63443">
              <w:t>указанных</w:t>
            </w:r>
            <w:r w:rsidR="00B63443" w:rsidRPr="00B63443">
              <w:rPr>
                <w:spacing w:val="-3"/>
              </w:rPr>
              <w:t xml:space="preserve"> </w:t>
            </w:r>
            <w:r w:rsidR="00B63443" w:rsidRPr="00B63443">
              <w:t>объектов</w:t>
            </w:r>
            <w:r w:rsidR="00B63443" w:rsidRPr="00B63443">
              <w:tab/>
              <w:t>22</w:t>
            </w:r>
          </w:hyperlink>
        </w:p>
        <w:p w:rsidR="00B63443" w:rsidRPr="00B63443" w:rsidRDefault="00086817" w:rsidP="00B63443">
          <w:pPr>
            <w:pStyle w:val="3"/>
            <w:numPr>
              <w:ilvl w:val="1"/>
              <w:numId w:val="8"/>
            </w:numPr>
            <w:tabs>
              <w:tab w:val="left" w:pos="981"/>
              <w:tab w:val="left" w:leader="dot" w:pos="10083"/>
            </w:tabs>
            <w:spacing w:before="56" w:line="316" w:lineRule="auto"/>
            <w:ind w:firstLine="0"/>
          </w:pPr>
          <w:hyperlink w:anchor="_TOC_250002" w:history="1">
            <w:r w:rsidR="00B63443" w:rsidRPr="00B63443">
              <w:t>Рекомендации к определению нормативной потребности населения сельского поселения в объектах благоустройства и озеленения, размещению</w:t>
            </w:r>
            <w:r w:rsidR="00B63443" w:rsidRPr="00B63443">
              <w:rPr>
                <w:spacing w:val="-15"/>
              </w:rPr>
              <w:t xml:space="preserve"> </w:t>
            </w:r>
            <w:r w:rsidR="00B63443" w:rsidRPr="00B63443">
              <w:t>указанных</w:t>
            </w:r>
            <w:r w:rsidR="00B63443" w:rsidRPr="00B63443">
              <w:rPr>
                <w:spacing w:val="-3"/>
              </w:rPr>
              <w:t xml:space="preserve"> </w:t>
            </w:r>
            <w:r w:rsidR="00B63443" w:rsidRPr="00B63443">
              <w:t>объектов</w:t>
            </w:r>
            <w:r w:rsidR="00B63443" w:rsidRPr="00B63443">
              <w:tab/>
              <w:t>23</w:t>
            </w:r>
          </w:hyperlink>
        </w:p>
        <w:p w:rsidR="00B63443" w:rsidRPr="00B63443" w:rsidRDefault="00086817" w:rsidP="00B63443">
          <w:pPr>
            <w:pStyle w:val="3"/>
            <w:numPr>
              <w:ilvl w:val="1"/>
              <w:numId w:val="8"/>
            </w:numPr>
            <w:tabs>
              <w:tab w:val="left" w:pos="981"/>
              <w:tab w:val="left" w:leader="dot" w:pos="10083"/>
            </w:tabs>
            <w:spacing w:line="267" w:lineRule="exact"/>
            <w:ind w:right="0" w:firstLine="0"/>
          </w:pPr>
          <w:hyperlink w:anchor="_TOC_250001" w:history="1">
            <w:r w:rsidR="00B63443" w:rsidRPr="00B63443">
              <w:t>Рекомендации к</w:t>
            </w:r>
            <w:r w:rsidR="00B63443" w:rsidRPr="00B63443">
              <w:rPr>
                <w:spacing w:val="-8"/>
              </w:rPr>
              <w:t xml:space="preserve"> </w:t>
            </w:r>
            <w:r w:rsidR="00B63443" w:rsidRPr="00B63443">
              <w:t>размещению</w:t>
            </w:r>
            <w:r w:rsidR="00B63443" w:rsidRPr="00B63443">
              <w:rPr>
                <w:spacing w:val="-3"/>
              </w:rPr>
              <w:t xml:space="preserve"> </w:t>
            </w:r>
            <w:r w:rsidR="00B63443" w:rsidRPr="00B63443">
              <w:t>кладбищ</w:t>
            </w:r>
            <w:r w:rsidR="00B63443" w:rsidRPr="00B63443">
              <w:tab/>
              <w:t>24</w:t>
            </w:r>
          </w:hyperlink>
        </w:p>
        <w:p w:rsidR="00B63443" w:rsidRPr="00B63443" w:rsidRDefault="00086817" w:rsidP="00B63443">
          <w:pPr>
            <w:pStyle w:val="21"/>
            <w:numPr>
              <w:ilvl w:val="0"/>
              <w:numId w:val="8"/>
            </w:numPr>
            <w:tabs>
              <w:tab w:val="left" w:pos="540"/>
              <w:tab w:val="left" w:pos="541"/>
              <w:tab w:val="left" w:leader="dot" w:pos="10083"/>
            </w:tabs>
            <w:ind w:hanging="420"/>
          </w:pPr>
          <w:hyperlink w:anchor="_TOC_250000" w:history="1">
            <w:r w:rsidR="00B63443" w:rsidRPr="00B63443">
              <w:t>МАТЕРИАЛЫ ПО ОБОСНОВАНИЮ</w:t>
            </w:r>
            <w:r w:rsidR="00B63443" w:rsidRPr="00B63443">
              <w:rPr>
                <w:spacing w:val="-11"/>
              </w:rPr>
              <w:t xml:space="preserve"> </w:t>
            </w:r>
            <w:r w:rsidR="00B63443" w:rsidRPr="00B63443">
              <w:t>РАСЧЕТНЫХ</w:t>
            </w:r>
            <w:r w:rsidR="00B63443" w:rsidRPr="00B63443">
              <w:rPr>
                <w:spacing w:val="-4"/>
              </w:rPr>
              <w:t xml:space="preserve"> </w:t>
            </w:r>
            <w:r w:rsidR="00B63443" w:rsidRPr="00B63443">
              <w:t>ПОКАЗАТЕЛЕЙ</w:t>
            </w:r>
            <w:r w:rsidR="00B63443" w:rsidRPr="00B63443">
              <w:tab/>
              <w:t>26</w:t>
            </w:r>
          </w:hyperlink>
        </w:p>
      </w:sdtContent>
    </w:sdt>
    <w:p w:rsidR="00B63443" w:rsidRPr="00B63443" w:rsidRDefault="00B63443" w:rsidP="00B63443">
      <w:pPr>
        <w:sectPr w:rsidR="00B63443" w:rsidRPr="00B63443">
          <w:type w:val="continuous"/>
          <w:pgSz w:w="11900" w:h="16840"/>
          <w:pgMar w:top="1060" w:right="400" w:bottom="1973" w:left="1000" w:header="720" w:footer="720" w:gutter="0"/>
          <w:cols w:space="720"/>
        </w:sectPr>
      </w:pPr>
    </w:p>
    <w:p w:rsidR="00B63443" w:rsidRPr="00B63443" w:rsidRDefault="00B63443" w:rsidP="00B63443">
      <w:pPr>
        <w:pStyle w:val="1"/>
        <w:widowControl w:val="0"/>
        <w:numPr>
          <w:ilvl w:val="0"/>
          <w:numId w:val="7"/>
        </w:numPr>
        <w:tabs>
          <w:tab w:val="left" w:pos="1181"/>
        </w:tabs>
        <w:autoSpaceDE w:val="0"/>
        <w:autoSpaceDN w:val="0"/>
        <w:spacing w:before="71" w:beforeAutospacing="0" w:after="0" w:afterAutospacing="0"/>
        <w:ind w:hanging="361"/>
        <w:rPr>
          <w:sz w:val="28"/>
          <w:szCs w:val="28"/>
        </w:rPr>
      </w:pPr>
      <w:bookmarkStart w:id="1" w:name="_TOC_250010"/>
      <w:r w:rsidRPr="00B63443">
        <w:rPr>
          <w:sz w:val="28"/>
          <w:szCs w:val="28"/>
        </w:rPr>
        <w:t xml:space="preserve">ОБЩИЕ </w:t>
      </w:r>
      <w:bookmarkEnd w:id="1"/>
      <w:r w:rsidRPr="00B63443">
        <w:rPr>
          <w:sz w:val="28"/>
          <w:szCs w:val="28"/>
        </w:rPr>
        <w:t>ПОЛОЖЕНИЯ</w:t>
      </w:r>
    </w:p>
    <w:p w:rsidR="00B63443" w:rsidRPr="00B63443" w:rsidRDefault="00B63443" w:rsidP="00B63443">
      <w:pPr>
        <w:pStyle w:val="a7"/>
        <w:numPr>
          <w:ilvl w:val="1"/>
          <w:numId w:val="7"/>
        </w:numPr>
        <w:tabs>
          <w:tab w:val="left" w:pos="1365"/>
        </w:tabs>
        <w:spacing w:before="1" w:line="355" w:lineRule="auto"/>
        <w:ind w:right="151" w:firstLine="700"/>
        <w:jc w:val="both"/>
        <w:rPr>
          <w:sz w:val="24"/>
        </w:rPr>
      </w:pPr>
      <w:r w:rsidRPr="00B63443">
        <w:rPr>
          <w:sz w:val="24"/>
        </w:rPr>
        <w:t xml:space="preserve">Местные нормативы градостроительного проектирования </w:t>
      </w:r>
      <w:proofErr w:type="spellStart"/>
      <w:r w:rsidRPr="00B63443">
        <w:rPr>
          <w:sz w:val="24"/>
        </w:rPr>
        <w:t>Кугунурского</w:t>
      </w:r>
      <w:proofErr w:type="spellEnd"/>
      <w:r w:rsidRPr="00B63443">
        <w:rPr>
          <w:sz w:val="24"/>
        </w:rPr>
        <w:t xml:space="preserve"> сельского поселения Балтасинского муниципального района Республики Татарстан (далее – нормативы) разработаны в соответствии с законодательством Российской Федерации, Республики Татарстан и нормативно-правовыми актами Балтасинского муниципального района Республики</w:t>
      </w:r>
      <w:r w:rsidRPr="00B63443">
        <w:rPr>
          <w:spacing w:val="-14"/>
          <w:sz w:val="24"/>
        </w:rPr>
        <w:t xml:space="preserve"> </w:t>
      </w:r>
      <w:r w:rsidRPr="00B63443">
        <w:rPr>
          <w:sz w:val="24"/>
        </w:rPr>
        <w:t>Татарстан.</w:t>
      </w:r>
    </w:p>
    <w:p w:rsidR="00B63443" w:rsidRPr="00B63443" w:rsidRDefault="00B63443" w:rsidP="00B63443">
      <w:pPr>
        <w:pStyle w:val="a7"/>
        <w:numPr>
          <w:ilvl w:val="1"/>
          <w:numId w:val="7"/>
        </w:numPr>
        <w:tabs>
          <w:tab w:val="left" w:pos="1313"/>
        </w:tabs>
        <w:spacing w:before="22" w:line="355" w:lineRule="auto"/>
        <w:ind w:right="152" w:firstLine="700"/>
        <w:jc w:val="both"/>
        <w:rPr>
          <w:sz w:val="24"/>
        </w:rPr>
      </w:pPr>
      <w:r w:rsidRPr="00B63443">
        <w:rPr>
          <w:sz w:val="24"/>
        </w:rPr>
        <w:t xml:space="preserve">Вопросы, не урегулированные настоящими нормативами, регулируются законами и нормативно-техническими документами, действующими на территории Российской Федерации, в соответствии с требованиями Федерального закона от 27.12.2002 г. № 184-ФЗ </w:t>
      </w:r>
      <w:r w:rsidRPr="00B63443">
        <w:rPr>
          <w:spacing w:val="-4"/>
          <w:sz w:val="24"/>
        </w:rPr>
        <w:t xml:space="preserve">«О </w:t>
      </w:r>
      <w:r w:rsidRPr="00B63443">
        <w:rPr>
          <w:sz w:val="24"/>
        </w:rPr>
        <w:t>техническом регулировании».</w:t>
      </w:r>
    </w:p>
    <w:p w:rsidR="00B63443" w:rsidRPr="00B63443" w:rsidRDefault="00B63443" w:rsidP="00B63443">
      <w:pPr>
        <w:pStyle w:val="a7"/>
        <w:numPr>
          <w:ilvl w:val="1"/>
          <w:numId w:val="7"/>
        </w:numPr>
        <w:tabs>
          <w:tab w:val="left" w:pos="1293"/>
        </w:tabs>
        <w:spacing w:before="23" w:line="355" w:lineRule="auto"/>
        <w:ind w:right="150" w:firstLine="700"/>
        <w:jc w:val="both"/>
        <w:rPr>
          <w:sz w:val="24"/>
        </w:rPr>
      </w:pPr>
      <w:r w:rsidRPr="00B63443">
        <w:rPr>
          <w:sz w:val="24"/>
        </w:rPr>
        <w:t>Настоящие нормативы обязательны для всех субъектов градостроительной деятельн</w:t>
      </w:r>
      <w:proofErr w:type="gramStart"/>
      <w:r w:rsidRPr="00B63443">
        <w:rPr>
          <w:sz w:val="24"/>
        </w:rPr>
        <w:t>о-</w:t>
      </w:r>
      <w:proofErr w:type="gramEnd"/>
      <w:r w:rsidRPr="00B63443">
        <w:rPr>
          <w:sz w:val="24"/>
        </w:rPr>
        <w:t xml:space="preserve"> </w:t>
      </w:r>
      <w:proofErr w:type="spellStart"/>
      <w:r w:rsidRPr="00B63443">
        <w:rPr>
          <w:sz w:val="24"/>
        </w:rPr>
        <w:t>сти</w:t>
      </w:r>
      <w:proofErr w:type="spellEnd"/>
      <w:r w:rsidRPr="00B63443">
        <w:rPr>
          <w:sz w:val="24"/>
        </w:rPr>
        <w:t xml:space="preserve">, осуществляющих свою деятельность на территории </w:t>
      </w:r>
      <w:proofErr w:type="spellStart"/>
      <w:r w:rsidRPr="00B63443">
        <w:rPr>
          <w:sz w:val="24"/>
        </w:rPr>
        <w:t>Кугунурского</w:t>
      </w:r>
      <w:proofErr w:type="spellEnd"/>
      <w:r w:rsidRPr="00B63443">
        <w:rPr>
          <w:sz w:val="24"/>
        </w:rPr>
        <w:t xml:space="preserve"> сельского поселения Балтасинского муниципального района Республики Татарстан, независимо от их организационно- правовой</w:t>
      </w:r>
      <w:r w:rsidRPr="00B63443">
        <w:rPr>
          <w:spacing w:val="-1"/>
          <w:sz w:val="24"/>
        </w:rPr>
        <w:t xml:space="preserve"> </w:t>
      </w:r>
      <w:r w:rsidRPr="00B63443">
        <w:rPr>
          <w:sz w:val="24"/>
        </w:rPr>
        <w:t>формы.</w:t>
      </w:r>
    </w:p>
    <w:p w:rsidR="00B63443" w:rsidRPr="00B63443" w:rsidRDefault="00B63443" w:rsidP="00B63443">
      <w:pPr>
        <w:pStyle w:val="a7"/>
        <w:numPr>
          <w:ilvl w:val="1"/>
          <w:numId w:val="7"/>
        </w:numPr>
        <w:tabs>
          <w:tab w:val="left" w:pos="1273"/>
        </w:tabs>
        <w:spacing w:before="22" w:line="355" w:lineRule="auto"/>
        <w:ind w:right="151" w:firstLine="700"/>
        <w:jc w:val="both"/>
        <w:rPr>
          <w:sz w:val="24"/>
        </w:rPr>
      </w:pPr>
      <w:r w:rsidRPr="00B63443">
        <w:rPr>
          <w:sz w:val="24"/>
        </w:rPr>
        <w:t xml:space="preserve">Утверждение местных нормативов градостроительного проектирования, внесение в них изменений осуществляется в соответствии с федеральным законодательством, законодательством Республики Татарстан, нормативными правовыми актами органов местного самоуправления </w:t>
      </w:r>
      <w:proofErr w:type="spellStart"/>
      <w:r w:rsidRPr="00B63443">
        <w:rPr>
          <w:sz w:val="24"/>
        </w:rPr>
        <w:t>Кугунурского</w:t>
      </w:r>
      <w:proofErr w:type="spellEnd"/>
      <w:r w:rsidRPr="00B63443">
        <w:rPr>
          <w:sz w:val="24"/>
        </w:rPr>
        <w:t xml:space="preserve"> сельского поселения Балтасинского муниципального района Республики</w:t>
      </w:r>
      <w:r w:rsidRPr="00B63443">
        <w:rPr>
          <w:spacing w:val="-24"/>
          <w:sz w:val="24"/>
        </w:rPr>
        <w:t xml:space="preserve"> </w:t>
      </w:r>
      <w:r w:rsidRPr="00B63443">
        <w:rPr>
          <w:sz w:val="24"/>
        </w:rPr>
        <w:t>Татарстан.</w:t>
      </w:r>
    </w:p>
    <w:p w:rsidR="00B63443" w:rsidRPr="00B63443" w:rsidRDefault="00B63443" w:rsidP="00B63443">
      <w:pPr>
        <w:pStyle w:val="a7"/>
        <w:numPr>
          <w:ilvl w:val="1"/>
          <w:numId w:val="7"/>
        </w:numPr>
        <w:tabs>
          <w:tab w:val="left" w:pos="1477"/>
        </w:tabs>
        <w:spacing w:before="23" w:line="355" w:lineRule="auto"/>
        <w:ind w:right="159" w:firstLine="700"/>
        <w:jc w:val="both"/>
        <w:rPr>
          <w:sz w:val="24"/>
        </w:rPr>
      </w:pPr>
      <w:r w:rsidRPr="00B63443">
        <w:rPr>
          <w:sz w:val="24"/>
        </w:rPr>
        <w:t>Настоящие нормативы устанавливают совокупность расчетных показателей минимально допустимого уровня обеспеченности объектами местного значения поселения населения сельского поселения; расчетных показателей максимально допустимого уровня территориальной доступности таких объектов для населения сельского</w:t>
      </w:r>
      <w:r w:rsidRPr="00B63443">
        <w:rPr>
          <w:spacing w:val="-10"/>
          <w:sz w:val="24"/>
        </w:rPr>
        <w:t xml:space="preserve"> </w:t>
      </w:r>
      <w:r w:rsidRPr="00B63443">
        <w:rPr>
          <w:sz w:val="24"/>
        </w:rPr>
        <w:t>поселения.</w:t>
      </w:r>
    </w:p>
    <w:p w:rsidR="00B63443" w:rsidRPr="00B63443" w:rsidRDefault="00B63443" w:rsidP="00B63443">
      <w:pPr>
        <w:pStyle w:val="a7"/>
        <w:numPr>
          <w:ilvl w:val="1"/>
          <w:numId w:val="7"/>
        </w:numPr>
        <w:tabs>
          <w:tab w:val="left" w:pos="1321"/>
        </w:tabs>
        <w:spacing w:before="23" w:line="355" w:lineRule="auto"/>
        <w:ind w:right="160" w:firstLine="700"/>
        <w:jc w:val="both"/>
        <w:rPr>
          <w:sz w:val="24"/>
        </w:rPr>
      </w:pPr>
      <w:r w:rsidRPr="00B63443">
        <w:rPr>
          <w:sz w:val="24"/>
        </w:rPr>
        <w:t>К объектам местного значения поселения, для которых устанавливаются расчетные показатели минимально допустимого уровня обеспеченности населения сельского поселения и расчетные показатели максимально допустимого уровня территориальной доступности таких объектов для населения сельского поселения, относятся объекты, относящиеся к следующим областям:</w:t>
      </w:r>
    </w:p>
    <w:p w:rsidR="00B63443" w:rsidRPr="00B63443" w:rsidRDefault="00B63443" w:rsidP="00B63443">
      <w:pPr>
        <w:pStyle w:val="a5"/>
        <w:spacing w:before="26" w:line="348" w:lineRule="auto"/>
        <w:ind w:left="840" w:right="317"/>
      </w:pPr>
      <w:r w:rsidRPr="00B63443">
        <w:t>электро-, тепл</w:t>
      </w:r>
      <w:proofErr w:type="gramStart"/>
      <w:r w:rsidRPr="00B63443">
        <w:t>о-</w:t>
      </w:r>
      <w:proofErr w:type="gramEnd"/>
      <w:r w:rsidRPr="00B63443">
        <w:t>, газо- и водоснабжения населения, водоотведения; автомобильные дороги местного значения в границах населенных пунктов, объекты</w:t>
      </w:r>
    </w:p>
    <w:p w:rsidR="00B63443" w:rsidRPr="00B63443" w:rsidRDefault="00B63443" w:rsidP="00B63443">
      <w:pPr>
        <w:pStyle w:val="a5"/>
        <w:spacing w:before="24" w:line="348" w:lineRule="auto"/>
        <w:ind w:left="840" w:right="545" w:hanging="708"/>
      </w:pPr>
      <w:r w:rsidRPr="00B63443">
        <w:t>транспорта местного значения поселения; жилищного строительства, осуществляемого в целях обеспечения прав граждан,</w:t>
      </w:r>
    </w:p>
    <w:p w:rsidR="00B63443" w:rsidRPr="00B63443" w:rsidRDefault="00B63443" w:rsidP="00B63443">
      <w:pPr>
        <w:pStyle w:val="a5"/>
        <w:spacing w:before="27" w:line="352" w:lineRule="auto"/>
        <w:ind w:left="840" w:right="6240" w:hanging="708"/>
      </w:pPr>
      <w:proofErr w:type="gramStart"/>
      <w:r w:rsidRPr="00B63443">
        <w:t>нуждающихся</w:t>
      </w:r>
      <w:proofErr w:type="gramEnd"/>
      <w:r w:rsidRPr="00B63443">
        <w:t xml:space="preserve"> в социальной защите; культуры, массового отдыха, досуга; информатизации и связи;</w:t>
      </w:r>
    </w:p>
    <w:p w:rsidR="00B63443" w:rsidRPr="00B63443" w:rsidRDefault="00B63443" w:rsidP="00B63443">
      <w:pPr>
        <w:pStyle w:val="a5"/>
        <w:spacing w:before="8"/>
        <w:ind w:left="840"/>
      </w:pPr>
      <w:r w:rsidRPr="00B63443">
        <w:t>физической культуры и массового спорта;</w:t>
      </w:r>
    </w:p>
    <w:p w:rsidR="00B63443" w:rsidRPr="00B63443" w:rsidRDefault="00B63443" w:rsidP="00B63443">
      <w:pPr>
        <w:sectPr w:rsidR="00B63443" w:rsidRPr="00B63443">
          <w:footerReference w:type="default" r:id="rId12"/>
          <w:pgSz w:w="11900" w:h="16840"/>
          <w:pgMar w:top="1060" w:right="400" w:bottom="820" w:left="1000" w:header="0" w:footer="625" w:gutter="0"/>
          <w:pgNumType w:start="4"/>
          <w:cols w:space="720"/>
        </w:sectPr>
      </w:pPr>
    </w:p>
    <w:p w:rsidR="00B63443" w:rsidRPr="00B63443" w:rsidRDefault="00B63443" w:rsidP="00B63443">
      <w:pPr>
        <w:spacing w:before="77" w:line="374" w:lineRule="auto"/>
        <w:ind w:left="840" w:right="6340"/>
        <w:rPr>
          <w:sz w:val="23"/>
        </w:rPr>
      </w:pPr>
      <w:r w:rsidRPr="00B63443">
        <w:rPr>
          <w:sz w:val="23"/>
        </w:rPr>
        <w:t>сбора и вывоза бытовых отходов; благоустройства и озеленения; оказания ритуальных услуг;</w:t>
      </w:r>
    </w:p>
    <w:p w:rsidR="00B63443" w:rsidRPr="00B63443" w:rsidRDefault="00B63443" w:rsidP="00B63443">
      <w:pPr>
        <w:spacing w:before="3"/>
        <w:ind w:left="840"/>
        <w:rPr>
          <w:sz w:val="23"/>
        </w:rPr>
      </w:pPr>
      <w:r w:rsidRPr="00B63443">
        <w:rPr>
          <w:sz w:val="23"/>
        </w:rPr>
        <w:t>социального обеспечения и социальной защиты. 1.7.</w:t>
      </w:r>
    </w:p>
    <w:p w:rsidR="00B63443" w:rsidRPr="00B63443" w:rsidRDefault="00B63443" w:rsidP="00B63443">
      <w:pPr>
        <w:spacing w:before="147"/>
        <w:ind w:left="840"/>
        <w:rPr>
          <w:sz w:val="23"/>
        </w:rPr>
      </w:pPr>
      <w:r w:rsidRPr="00B63443">
        <w:rPr>
          <w:sz w:val="23"/>
        </w:rPr>
        <w:t>Нормативы включают в себя следующие части:</w:t>
      </w:r>
    </w:p>
    <w:p w:rsidR="00B63443" w:rsidRPr="00B63443" w:rsidRDefault="00B63443" w:rsidP="00B63443">
      <w:pPr>
        <w:pStyle w:val="a5"/>
        <w:spacing w:before="155" w:line="355" w:lineRule="auto"/>
        <w:ind w:right="157" w:firstLine="708"/>
        <w:jc w:val="both"/>
      </w:pPr>
      <w:r w:rsidRPr="00B63443">
        <w:t>основную часть (расчетные показатели минимально допустимого уровня обеспеченности объектами местного значения поселения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 поселения);</w:t>
      </w:r>
    </w:p>
    <w:p w:rsidR="00B63443" w:rsidRPr="00B63443" w:rsidRDefault="00B63443" w:rsidP="00B63443">
      <w:pPr>
        <w:pStyle w:val="a5"/>
        <w:spacing w:before="22" w:line="348" w:lineRule="auto"/>
        <w:ind w:firstLine="708"/>
      </w:pPr>
      <w:r w:rsidRPr="00B63443">
        <w:t>материалы по обоснованию расчетных показателей, содержащихся в основной части нормативов;</w:t>
      </w:r>
    </w:p>
    <w:p w:rsidR="00B63443" w:rsidRPr="00B63443" w:rsidRDefault="00B63443" w:rsidP="00B63443">
      <w:pPr>
        <w:pStyle w:val="a5"/>
        <w:spacing w:before="28" w:line="348" w:lineRule="auto"/>
        <w:ind w:firstLine="708"/>
      </w:pPr>
      <w:r w:rsidRPr="00B63443">
        <w:t>правила и область применения расчетных показателей, содержащихся в основной части нормативов;</w:t>
      </w:r>
    </w:p>
    <w:p w:rsidR="00B63443" w:rsidRPr="00B63443" w:rsidRDefault="00B63443" w:rsidP="00B63443">
      <w:pPr>
        <w:pStyle w:val="a5"/>
        <w:spacing w:before="28" w:line="348" w:lineRule="auto"/>
        <w:ind w:firstLine="708"/>
      </w:pPr>
      <w:r w:rsidRPr="00B63443">
        <w:t>рекомендации к определению нормативной потребности населения сельского поселения в объектах местного значения поселения, размещению указанных объектов;</w:t>
      </w:r>
    </w:p>
    <w:p w:rsidR="00B63443" w:rsidRPr="00B63443" w:rsidRDefault="00B63443" w:rsidP="00B63443">
      <w:pPr>
        <w:pStyle w:val="a5"/>
        <w:spacing w:before="8"/>
        <w:ind w:left="840"/>
      </w:pPr>
      <w:r w:rsidRPr="00B63443">
        <w:t>краткая характеристика сельского поселения.</w:t>
      </w:r>
    </w:p>
    <w:p w:rsidR="00B63443" w:rsidRPr="00B63443" w:rsidRDefault="00B63443" w:rsidP="00B63443">
      <w:pPr>
        <w:sectPr w:rsidR="00B63443" w:rsidRPr="00B63443">
          <w:pgSz w:w="11900" w:h="16840"/>
          <w:pgMar w:top="1060" w:right="400" w:bottom="820" w:left="1000" w:header="0" w:footer="625" w:gutter="0"/>
          <w:cols w:space="720"/>
        </w:sectPr>
      </w:pPr>
    </w:p>
    <w:p w:rsidR="00B63443" w:rsidRPr="00B63443" w:rsidRDefault="00B63443" w:rsidP="00B63443">
      <w:pPr>
        <w:pStyle w:val="1"/>
        <w:widowControl w:val="0"/>
        <w:numPr>
          <w:ilvl w:val="0"/>
          <w:numId w:val="7"/>
        </w:numPr>
        <w:tabs>
          <w:tab w:val="left" w:pos="1201"/>
          <w:tab w:val="left" w:pos="3151"/>
          <w:tab w:val="left" w:pos="3914"/>
          <w:tab w:val="left" w:pos="5845"/>
          <w:tab w:val="left" w:pos="8487"/>
        </w:tabs>
        <w:autoSpaceDE w:val="0"/>
        <w:autoSpaceDN w:val="0"/>
        <w:spacing w:before="71" w:beforeAutospacing="0" w:after="0" w:afterAutospacing="0" w:line="343" w:lineRule="auto"/>
        <w:ind w:right="164" w:hanging="361"/>
        <w:rPr>
          <w:sz w:val="28"/>
          <w:szCs w:val="28"/>
        </w:rPr>
      </w:pPr>
      <w:bookmarkStart w:id="2" w:name="_TOC_250009"/>
      <w:r w:rsidRPr="00B63443">
        <w:rPr>
          <w:sz w:val="28"/>
          <w:szCs w:val="28"/>
        </w:rPr>
        <w:t>ПРАВИЛА</w:t>
      </w:r>
      <w:r w:rsidRPr="00B63443">
        <w:rPr>
          <w:sz w:val="28"/>
          <w:szCs w:val="28"/>
        </w:rPr>
        <w:tab/>
        <w:t>И</w:t>
      </w:r>
      <w:r w:rsidRPr="00B63443">
        <w:rPr>
          <w:sz w:val="28"/>
          <w:szCs w:val="28"/>
        </w:rPr>
        <w:tab/>
        <w:t>ОБЛАСТЬ</w:t>
      </w:r>
      <w:r w:rsidRPr="00B63443">
        <w:rPr>
          <w:sz w:val="28"/>
          <w:szCs w:val="28"/>
        </w:rPr>
        <w:tab/>
        <w:t>ПРИМЕНЕНИЯ</w:t>
      </w:r>
      <w:r w:rsidRPr="00B63443">
        <w:rPr>
          <w:sz w:val="28"/>
          <w:szCs w:val="28"/>
        </w:rPr>
        <w:tab/>
      </w:r>
      <w:r w:rsidRPr="00B63443">
        <w:rPr>
          <w:spacing w:val="-1"/>
          <w:sz w:val="28"/>
          <w:szCs w:val="28"/>
        </w:rPr>
        <w:t xml:space="preserve">РАСЧЕТНЫХ </w:t>
      </w:r>
      <w:bookmarkEnd w:id="2"/>
      <w:r w:rsidRPr="00B63443">
        <w:rPr>
          <w:sz w:val="28"/>
          <w:szCs w:val="28"/>
        </w:rPr>
        <w:t>ПОКАЗАТЕЛЕЙ</w:t>
      </w:r>
    </w:p>
    <w:p w:rsidR="00B63443" w:rsidRPr="00B63443" w:rsidRDefault="00B63443" w:rsidP="00B63443">
      <w:pPr>
        <w:pStyle w:val="a5"/>
        <w:spacing w:before="8"/>
        <w:ind w:left="0"/>
        <w:rPr>
          <w:b/>
          <w:sz w:val="23"/>
        </w:rPr>
      </w:pPr>
    </w:p>
    <w:p w:rsidR="00B63443" w:rsidRPr="00B63443" w:rsidRDefault="00B63443" w:rsidP="00B63443">
      <w:pPr>
        <w:pStyle w:val="a7"/>
        <w:numPr>
          <w:ilvl w:val="1"/>
          <w:numId w:val="7"/>
        </w:numPr>
        <w:tabs>
          <w:tab w:val="left" w:pos="1301"/>
        </w:tabs>
        <w:spacing w:line="355" w:lineRule="auto"/>
        <w:ind w:right="151" w:firstLine="700"/>
        <w:jc w:val="both"/>
        <w:rPr>
          <w:sz w:val="24"/>
        </w:rPr>
      </w:pPr>
      <w:r w:rsidRPr="00B63443">
        <w:rPr>
          <w:sz w:val="24"/>
        </w:rPr>
        <w:t xml:space="preserve">Расчетные показатели, устанавливаемые настоящими нормативами, применяются при подготовке, согласовании, утверждении и реализации документов территориального планирования </w:t>
      </w:r>
      <w:proofErr w:type="spellStart"/>
      <w:r w:rsidRPr="00B63443">
        <w:rPr>
          <w:sz w:val="24"/>
        </w:rPr>
        <w:t>Кугунурского</w:t>
      </w:r>
      <w:proofErr w:type="spellEnd"/>
      <w:r w:rsidRPr="00B63443">
        <w:rPr>
          <w:sz w:val="24"/>
        </w:rPr>
        <w:t xml:space="preserve"> сельского поселения, документации по планировке территории, разрабатываемой в отношении территорий </w:t>
      </w:r>
      <w:proofErr w:type="spellStart"/>
      <w:r w:rsidRPr="00B63443">
        <w:rPr>
          <w:sz w:val="24"/>
        </w:rPr>
        <w:t>Кугунурского</w:t>
      </w:r>
      <w:proofErr w:type="spellEnd"/>
      <w:r w:rsidRPr="00B63443">
        <w:rPr>
          <w:sz w:val="24"/>
        </w:rPr>
        <w:t xml:space="preserve"> сельского</w:t>
      </w:r>
      <w:r w:rsidRPr="00B63443">
        <w:rPr>
          <w:spacing w:val="-4"/>
          <w:sz w:val="24"/>
        </w:rPr>
        <w:t xml:space="preserve"> </w:t>
      </w:r>
      <w:r w:rsidRPr="00B63443">
        <w:rPr>
          <w:sz w:val="24"/>
        </w:rPr>
        <w:t>поселения.</w:t>
      </w:r>
    </w:p>
    <w:p w:rsidR="00B63443" w:rsidRPr="00B63443" w:rsidRDefault="00B63443" w:rsidP="00B63443">
      <w:pPr>
        <w:pStyle w:val="a7"/>
        <w:numPr>
          <w:ilvl w:val="1"/>
          <w:numId w:val="7"/>
        </w:numPr>
        <w:tabs>
          <w:tab w:val="left" w:pos="1293"/>
        </w:tabs>
        <w:spacing w:before="23" w:line="350" w:lineRule="auto"/>
        <w:ind w:right="155" w:firstLine="700"/>
        <w:jc w:val="both"/>
        <w:rPr>
          <w:sz w:val="24"/>
        </w:rPr>
      </w:pPr>
      <w:r w:rsidRPr="00B63443">
        <w:rPr>
          <w:sz w:val="24"/>
        </w:rPr>
        <w:t>Нормативы градостроительного проектирования используются для принятия решений органами государственной власти и местного самоуправления, органами контроля и надзора за соблюдением законодательства о градостроительной</w:t>
      </w:r>
      <w:r w:rsidRPr="00B63443">
        <w:rPr>
          <w:spacing w:val="-2"/>
          <w:sz w:val="24"/>
        </w:rPr>
        <w:t xml:space="preserve"> </w:t>
      </w:r>
      <w:r w:rsidRPr="00B63443">
        <w:rPr>
          <w:sz w:val="24"/>
        </w:rPr>
        <w:t>деятельности.</w:t>
      </w:r>
    </w:p>
    <w:p w:rsidR="00B63443" w:rsidRPr="00B63443" w:rsidRDefault="00B63443" w:rsidP="00B63443">
      <w:pPr>
        <w:pStyle w:val="a7"/>
        <w:numPr>
          <w:ilvl w:val="1"/>
          <w:numId w:val="7"/>
        </w:numPr>
        <w:tabs>
          <w:tab w:val="left" w:pos="1309"/>
        </w:tabs>
        <w:spacing w:before="31" w:line="357" w:lineRule="auto"/>
        <w:ind w:right="152" w:firstLine="700"/>
        <w:jc w:val="both"/>
        <w:rPr>
          <w:sz w:val="24"/>
        </w:rPr>
      </w:pPr>
      <w:r w:rsidRPr="00B63443">
        <w:rPr>
          <w:sz w:val="24"/>
        </w:rPr>
        <w:t>Перечень объектов местного значения поселения, расчетные показатели минимально допустимого уровня обеспеченности населения сельского поселения и расчетные показатели максимально допустимого уровня территориальной доступности таких объектов для населения сельского поселения, приведенные в основной части настоящих нормативов, являются обязательными для исполнения.</w:t>
      </w:r>
    </w:p>
    <w:p w:rsidR="00B63443" w:rsidRPr="00B63443" w:rsidRDefault="00B63443" w:rsidP="00B63443">
      <w:pPr>
        <w:pStyle w:val="a7"/>
        <w:numPr>
          <w:ilvl w:val="1"/>
          <w:numId w:val="7"/>
        </w:numPr>
        <w:tabs>
          <w:tab w:val="left" w:pos="1309"/>
        </w:tabs>
        <w:spacing w:before="12" w:line="352" w:lineRule="auto"/>
        <w:ind w:right="151" w:firstLine="700"/>
        <w:jc w:val="both"/>
        <w:rPr>
          <w:sz w:val="24"/>
        </w:rPr>
      </w:pPr>
      <w:r w:rsidRPr="00B63443">
        <w:rPr>
          <w:sz w:val="24"/>
        </w:rPr>
        <w:t>При отмене и (или) изменении действующих нормативных документов, в том числе тех, на которые дается ссылка в настоящих нормативах, следует руководствоваться нормами, вводимыми взамен</w:t>
      </w:r>
      <w:r w:rsidRPr="00B63443">
        <w:rPr>
          <w:spacing w:val="-2"/>
          <w:sz w:val="24"/>
        </w:rPr>
        <w:t xml:space="preserve"> </w:t>
      </w:r>
      <w:r w:rsidRPr="00B63443">
        <w:rPr>
          <w:sz w:val="24"/>
        </w:rPr>
        <w:t>отмененных.</w:t>
      </w:r>
    </w:p>
    <w:p w:rsidR="00B63443" w:rsidRPr="00B63443" w:rsidRDefault="00B63443" w:rsidP="00B63443">
      <w:pPr>
        <w:spacing w:line="352" w:lineRule="auto"/>
        <w:jc w:val="both"/>
        <w:rPr>
          <w:sz w:val="24"/>
        </w:rPr>
        <w:sectPr w:rsidR="00B63443" w:rsidRPr="00B63443">
          <w:pgSz w:w="11900" w:h="16840"/>
          <w:pgMar w:top="1080" w:right="400" w:bottom="820" w:left="1000" w:header="0" w:footer="625" w:gutter="0"/>
          <w:cols w:space="720"/>
        </w:sectPr>
      </w:pPr>
    </w:p>
    <w:p w:rsidR="00B63443" w:rsidRPr="00B63443" w:rsidRDefault="00B63443" w:rsidP="00B63443">
      <w:pPr>
        <w:pStyle w:val="1"/>
        <w:widowControl w:val="0"/>
        <w:numPr>
          <w:ilvl w:val="0"/>
          <w:numId w:val="7"/>
        </w:numPr>
        <w:tabs>
          <w:tab w:val="left" w:pos="1201"/>
          <w:tab w:val="left" w:pos="2843"/>
          <w:tab w:val="left" w:pos="5866"/>
          <w:tab w:val="left" w:pos="8539"/>
        </w:tabs>
        <w:autoSpaceDE w:val="0"/>
        <w:autoSpaceDN w:val="0"/>
        <w:spacing w:before="71" w:beforeAutospacing="0" w:after="0" w:afterAutospacing="0" w:line="343" w:lineRule="auto"/>
        <w:ind w:right="150" w:hanging="361"/>
        <w:rPr>
          <w:sz w:val="28"/>
          <w:szCs w:val="28"/>
        </w:rPr>
      </w:pPr>
      <w:bookmarkStart w:id="3" w:name="_TOC_250008"/>
      <w:bookmarkEnd w:id="3"/>
      <w:r w:rsidRPr="00B63443">
        <w:rPr>
          <w:sz w:val="28"/>
          <w:szCs w:val="28"/>
        </w:rPr>
        <w:t>КРАТКАЯ</w:t>
      </w:r>
      <w:r w:rsidRPr="00B63443">
        <w:rPr>
          <w:sz w:val="28"/>
          <w:szCs w:val="28"/>
        </w:rPr>
        <w:tab/>
        <w:t>ХАРАКТЕРИСТИКА</w:t>
      </w:r>
      <w:r w:rsidRPr="00B63443">
        <w:rPr>
          <w:sz w:val="28"/>
          <w:szCs w:val="28"/>
        </w:rPr>
        <w:tab/>
        <w:t>КУГУНУРСКОГО</w:t>
      </w:r>
      <w:r w:rsidRPr="00B63443">
        <w:rPr>
          <w:sz w:val="28"/>
          <w:szCs w:val="28"/>
        </w:rPr>
        <w:tab/>
        <w:t>СЕЛЬСКОГО ПОСЕЛЕНИЯ</w:t>
      </w:r>
    </w:p>
    <w:p w:rsidR="00B63443" w:rsidRPr="00B63443" w:rsidRDefault="00B63443" w:rsidP="00B63443">
      <w:pPr>
        <w:pStyle w:val="a5"/>
        <w:spacing w:before="8"/>
        <w:ind w:left="0"/>
        <w:rPr>
          <w:b/>
          <w:sz w:val="23"/>
        </w:rPr>
      </w:pPr>
    </w:p>
    <w:p w:rsidR="00B63443" w:rsidRPr="00B63443" w:rsidRDefault="00B63443" w:rsidP="00B63443">
      <w:pPr>
        <w:pStyle w:val="a7"/>
        <w:numPr>
          <w:ilvl w:val="1"/>
          <w:numId w:val="7"/>
        </w:numPr>
        <w:tabs>
          <w:tab w:val="left" w:pos="1285"/>
        </w:tabs>
        <w:spacing w:line="355" w:lineRule="auto"/>
        <w:ind w:right="148" w:firstLine="708"/>
        <w:jc w:val="both"/>
        <w:rPr>
          <w:sz w:val="24"/>
        </w:rPr>
      </w:pPr>
      <w:r w:rsidRPr="00B63443">
        <w:rPr>
          <w:sz w:val="24"/>
        </w:rPr>
        <w:t xml:space="preserve">Краткая характеристика территории </w:t>
      </w:r>
      <w:proofErr w:type="spellStart"/>
      <w:r w:rsidRPr="00B63443">
        <w:rPr>
          <w:sz w:val="24"/>
        </w:rPr>
        <w:t>Кугунурского</w:t>
      </w:r>
      <w:proofErr w:type="spellEnd"/>
      <w:r w:rsidRPr="00B63443">
        <w:rPr>
          <w:sz w:val="24"/>
        </w:rPr>
        <w:t xml:space="preserve"> сельского поселения Балтасинского муниципального района Республики Татарстан, а также сведения о численности, плотности и социально-демографическом составе населения, иные характерные особенности поселения приведены в таблице</w:t>
      </w:r>
      <w:r w:rsidRPr="00B63443">
        <w:rPr>
          <w:spacing w:val="-3"/>
          <w:sz w:val="24"/>
        </w:rPr>
        <w:t xml:space="preserve"> </w:t>
      </w:r>
      <w:r w:rsidRPr="00B63443">
        <w:rPr>
          <w:sz w:val="24"/>
        </w:rPr>
        <w:t>1.</w:t>
      </w:r>
    </w:p>
    <w:p w:rsidR="00B63443" w:rsidRPr="00B63443" w:rsidRDefault="00B63443" w:rsidP="00B63443">
      <w:pPr>
        <w:pStyle w:val="a5"/>
        <w:spacing w:before="3"/>
        <w:ind w:left="0" w:right="151"/>
        <w:jc w:val="right"/>
      </w:pPr>
      <w:r w:rsidRPr="00B63443">
        <w:t>Таблица 1</w:t>
      </w:r>
    </w:p>
    <w:p w:rsidR="00B63443" w:rsidRPr="00B63443" w:rsidRDefault="00B63443" w:rsidP="00B63443">
      <w:pPr>
        <w:pStyle w:val="a5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4677"/>
        <w:gridCol w:w="4682"/>
      </w:tblGrid>
      <w:tr w:rsidR="00B63443" w:rsidRPr="00B63443" w:rsidTr="00B63443">
        <w:trPr>
          <w:trHeight w:val="319"/>
        </w:trPr>
        <w:tc>
          <w:tcPr>
            <w:tcW w:w="745" w:type="dxa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28" w:line="271" w:lineRule="exact"/>
              <w:ind w:left="14"/>
              <w:jc w:val="center"/>
              <w:rPr>
                <w:b/>
                <w:sz w:val="24"/>
              </w:rPr>
            </w:pPr>
            <w:r w:rsidRPr="00B63443">
              <w:rPr>
                <w:b/>
                <w:w w:val="96"/>
                <w:sz w:val="24"/>
              </w:rPr>
              <w:t>№</w:t>
            </w:r>
          </w:p>
        </w:tc>
        <w:tc>
          <w:tcPr>
            <w:tcW w:w="4677" w:type="dxa"/>
            <w:vMerge w:val="restart"/>
          </w:tcPr>
          <w:p w:rsidR="00B63443" w:rsidRPr="00B63443" w:rsidRDefault="00B63443" w:rsidP="00B63443">
            <w:pPr>
              <w:pStyle w:val="TableParagraph"/>
              <w:spacing w:before="188"/>
              <w:ind w:left="877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Наименование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показателя</w:t>
            </w:r>
            <w:proofErr w:type="spellEnd"/>
          </w:p>
        </w:tc>
        <w:tc>
          <w:tcPr>
            <w:tcW w:w="4682" w:type="dxa"/>
            <w:vMerge w:val="restart"/>
          </w:tcPr>
          <w:p w:rsidR="00B63443" w:rsidRPr="00B63443" w:rsidRDefault="00B63443" w:rsidP="00B63443">
            <w:pPr>
              <w:pStyle w:val="TableParagraph"/>
              <w:spacing w:before="188"/>
              <w:ind w:left="1422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Характеристика</w:t>
            </w:r>
            <w:proofErr w:type="spellEnd"/>
          </w:p>
        </w:tc>
      </w:tr>
      <w:tr w:rsidR="00B63443" w:rsidRPr="00B63443" w:rsidTr="00B63443">
        <w:trPr>
          <w:trHeight w:val="356"/>
        </w:trPr>
        <w:tc>
          <w:tcPr>
            <w:tcW w:w="745" w:type="dxa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  <w:spacing w:before="5"/>
              <w:ind w:left="180" w:right="161"/>
              <w:jc w:val="center"/>
              <w:rPr>
                <w:b/>
                <w:sz w:val="24"/>
              </w:rPr>
            </w:pPr>
            <w:r w:rsidRPr="00B63443">
              <w:rPr>
                <w:b/>
                <w:sz w:val="24"/>
              </w:rPr>
              <w:t>п/п</w:t>
            </w:r>
          </w:p>
        </w:tc>
        <w:tc>
          <w:tcPr>
            <w:tcW w:w="4677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559"/>
        </w:trPr>
        <w:tc>
          <w:tcPr>
            <w:tcW w:w="745" w:type="dxa"/>
            <w:vMerge w:val="restart"/>
          </w:tcPr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spacing w:before="10"/>
              <w:rPr>
                <w:sz w:val="32"/>
              </w:rPr>
            </w:pPr>
          </w:p>
          <w:p w:rsidR="00B63443" w:rsidRPr="00B63443" w:rsidRDefault="00B63443" w:rsidP="00B63443">
            <w:pPr>
              <w:pStyle w:val="TableParagraph"/>
              <w:ind w:left="17"/>
              <w:jc w:val="center"/>
              <w:rPr>
                <w:sz w:val="24"/>
              </w:rPr>
            </w:pPr>
            <w:r w:rsidRPr="00B63443">
              <w:rPr>
                <w:w w:val="95"/>
                <w:sz w:val="24"/>
              </w:rPr>
              <w:t>1</w:t>
            </w:r>
          </w:p>
        </w:tc>
        <w:tc>
          <w:tcPr>
            <w:tcW w:w="4677" w:type="dxa"/>
            <w:vMerge w:val="restart"/>
          </w:tcPr>
          <w:p w:rsidR="00B63443" w:rsidRPr="00B63443" w:rsidRDefault="00B63443" w:rsidP="00B63443">
            <w:pPr>
              <w:pStyle w:val="TableParagraph"/>
              <w:rPr>
                <w:sz w:val="26"/>
                <w:lang w:val="ru-RU"/>
              </w:rPr>
            </w:pPr>
          </w:p>
          <w:p w:rsidR="00B63443" w:rsidRPr="00B63443" w:rsidRDefault="00B63443" w:rsidP="00B63443">
            <w:pPr>
              <w:pStyle w:val="TableParagraph"/>
              <w:rPr>
                <w:sz w:val="26"/>
                <w:lang w:val="ru-RU"/>
              </w:rPr>
            </w:pPr>
          </w:p>
          <w:p w:rsidR="00B63443" w:rsidRPr="00B63443" w:rsidRDefault="00B63443" w:rsidP="00B63443">
            <w:pPr>
              <w:pStyle w:val="TableParagraph"/>
              <w:rPr>
                <w:sz w:val="26"/>
                <w:lang w:val="ru-RU"/>
              </w:rPr>
            </w:pPr>
          </w:p>
          <w:p w:rsidR="00B63443" w:rsidRPr="00B63443" w:rsidRDefault="00B63443" w:rsidP="00B63443">
            <w:pPr>
              <w:pStyle w:val="TableParagraph"/>
              <w:rPr>
                <w:sz w:val="26"/>
                <w:lang w:val="ru-RU"/>
              </w:rPr>
            </w:pPr>
          </w:p>
          <w:p w:rsidR="00B63443" w:rsidRPr="00B63443" w:rsidRDefault="00B63443" w:rsidP="00B63443">
            <w:pPr>
              <w:pStyle w:val="TableParagraph"/>
              <w:rPr>
                <w:sz w:val="26"/>
                <w:lang w:val="ru-RU"/>
              </w:rPr>
            </w:pPr>
          </w:p>
          <w:p w:rsidR="00B63443" w:rsidRPr="00B63443" w:rsidRDefault="00B63443" w:rsidP="00B63443">
            <w:pPr>
              <w:pStyle w:val="TableParagraph"/>
              <w:rPr>
                <w:sz w:val="26"/>
                <w:lang w:val="ru-RU"/>
              </w:rPr>
            </w:pPr>
          </w:p>
          <w:p w:rsidR="00B63443" w:rsidRPr="00B63443" w:rsidRDefault="00B63443" w:rsidP="00B63443">
            <w:pPr>
              <w:pStyle w:val="TableParagraph"/>
              <w:spacing w:before="1"/>
              <w:rPr>
                <w:sz w:val="29"/>
                <w:lang w:val="ru-RU"/>
              </w:rPr>
            </w:pPr>
          </w:p>
          <w:p w:rsidR="00B63443" w:rsidRPr="00B63443" w:rsidRDefault="00B63443" w:rsidP="00B63443">
            <w:pPr>
              <w:pStyle w:val="TableParagraph"/>
              <w:ind w:left="-3" w:firstLine="60"/>
              <w:rPr>
                <w:sz w:val="24"/>
                <w:lang w:val="ru-RU"/>
              </w:rPr>
            </w:pPr>
            <w:r w:rsidRPr="00B63443">
              <w:rPr>
                <w:sz w:val="24"/>
                <w:lang w:val="ru-RU"/>
              </w:rPr>
              <w:t>Расположение территории сельского поселения в структуре муниципального района и Республики Татарстан</w:t>
            </w:r>
          </w:p>
        </w:tc>
        <w:tc>
          <w:tcPr>
            <w:tcW w:w="4682" w:type="dxa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4"/>
              <w:rPr>
                <w:sz w:val="23"/>
                <w:lang w:val="ru-RU"/>
              </w:rPr>
            </w:pPr>
          </w:p>
          <w:p w:rsidR="00B63443" w:rsidRPr="00B63443" w:rsidRDefault="00B63443" w:rsidP="00B63443">
            <w:pPr>
              <w:pStyle w:val="TableParagraph"/>
              <w:spacing w:line="271" w:lineRule="exact"/>
              <w:ind w:left="8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Сельское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поселение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располагается</w:t>
            </w:r>
            <w:proofErr w:type="spellEnd"/>
            <w:r w:rsidRPr="00B63443">
              <w:rPr>
                <w:sz w:val="24"/>
              </w:rPr>
              <w:t xml:space="preserve"> в</w:t>
            </w:r>
          </w:p>
        </w:tc>
      </w:tr>
      <w:tr w:rsidR="00B63443" w:rsidRPr="00B63443" w:rsidTr="00B63443">
        <w:trPr>
          <w:trHeight w:val="295"/>
        </w:trPr>
        <w:tc>
          <w:tcPr>
            <w:tcW w:w="745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5" w:line="271" w:lineRule="exact"/>
              <w:ind w:left="8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северной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части</w:t>
            </w:r>
            <w:proofErr w:type="spellEnd"/>
            <w:r w:rsidRPr="00B63443">
              <w:rPr>
                <w:sz w:val="24"/>
              </w:rPr>
              <w:t xml:space="preserve"> Балтасинского</w:t>
            </w:r>
          </w:p>
        </w:tc>
      </w:tr>
      <w:tr w:rsidR="00B63443" w:rsidRPr="00B63443" w:rsidTr="00B63443">
        <w:trPr>
          <w:trHeight w:val="297"/>
        </w:trPr>
        <w:tc>
          <w:tcPr>
            <w:tcW w:w="745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5" w:line="273" w:lineRule="exact"/>
              <w:ind w:left="8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муниципального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района</w:t>
            </w:r>
            <w:proofErr w:type="spellEnd"/>
            <w:r w:rsidRPr="00B63443">
              <w:rPr>
                <w:sz w:val="24"/>
              </w:rPr>
              <w:t xml:space="preserve">, в </w:t>
            </w:r>
            <w:proofErr w:type="spellStart"/>
            <w:r w:rsidRPr="00B63443">
              <w:rPr>
                <w:sz w:val="24"/>
              </w:rPr>
              <w:t>север</w:t>
            </w:r>
            <w:proofErr w:type="spellEnd"/>
            <w:r w:rsidRPr="00B63443">
              <w:rPr>
                <w:sz w:val="24"/>
              </w:rPr>
              <w:t>-</w:t>
            </w:r>
          </w:p>
        </w:tc>
      </w:tr>
      <w:tr w:rsidR="00B63443" w:rsidRPr="00B63443" w:rsidTr="00B63443">
        <w:trPr>
          <w:trHeight w:val="280"/>
        </w:trPr>
        <w:tc>
          <w:tcPr>
            <w:tcW w:w="745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7" w:line="253" w:lineRule="exact"/>
              <w:ind w:left="62"/>
              <w:rPr>
                <w:sz w:val="24"/>
                <w:lang w:val="ru-RU"/>
              </w:rPr>
            </w:pPr>
            <w:r w:rsidRPr="00B63443">
              <w:rPr>
                <w:sz w:val="24"/>
                <w:lang w:val="ru-RU"/>
              </w:rPr>
              <w:t xml:space="preserve">ной части Республики Татарстан; </w:t>
            </w:r>
            <w:proofErr w:type="gramStart"/>
            <w:r w:rsidRPr="00B63443">
              <w:rPr>
                <w:sz w:val="24"/>
                <w:lang w:val="ru-RU"/>
              </w:rPr>
              <w:t>с</w:t>
            </w:r>
            <w:proofErr w:type="gramEnd"/>
          </w:p>
        </w:tc>
      </w:tr>
      <w:tr w:rsidR="00B63443" w:rsidRPr="00B63443" w:rsidTr="00B63443">
        <w:trPr>
          <w:trHeight w:val="3704"/>
        </w:trPr>
        <w:tc>
          <w:tcPr>
            <w:tcW w:w="745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82" w:type="dxa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  <w:ind w:left="82" w:right="453"/>
              <w:rPr>
                <w:sz w:val="24"/>
                <w:lang w:val="ru-RU"/>
              </w:rPr>
            </w:pPr>
            <w:r w:rsidRPr="00B63443">
              <w:rPr>
                <w:sz w:val="24"/>
                <w:lang w:val="ru-RU"/>
              </w:rPr>
              <w:t xml:space="preserve">севера граничит с Республикой Марий-Эл, с запада  граничит с Кировской областью, с востока – с </w:t>
            </w:r>
            <w:proofErr w:type="spellStart"/>
            <w:r w:rsidRPr="00B63443">
              <w:rPr>
                <w:sz w:val="24"/>
                <w:lang w:val="ru-RU"/>
              </w:rPr>
              <w:t>Ципьинским</w:t>
            </w:r>
            <w:proofErr w:type="spellEnd"/>
            <w:r w:rsidRPr="00B63443">
              <w:rPr>
                <w:sz w:val="24"/>
                <w:lang w:val="ru-RU"/>
              </w:rPr>
              <w:t xml:space="preserve">, с юга – </w:t>
            </w:r>
            <w:proofErr w:type="spellStart"/>
            <w:r w:rsidRPr="00B63443">
              <w:rPr>
                <w:sz w:val="24"/>
                <w:lang w:val="ru-RU"/>
              </w:rPr>
              <w:t>Пижмарским</w:t>
            </w:r>
            <w:proofErr w:type="spellEnd"/>
            <w:r w:rsidRPr="00B63443">
              <w:rPr>
                <w:sz w:val="24"/>
                <w:lang w:val="ru-RU"/>
              </w:rPr>
              <w:t xml:space="preserve"> сельскими поселениями Балтасинского муниципального района. </w:t>
            </w:r>
          </w:p>
        </w:tc>
      </w:tr>
      <w:tr w:rsidR="00B63443" w:rsidRPr="00B63443" w:rsidTr="00B63443">
        <w:trPr>
          <w:trHeight w:val="362"/>
        </w:trPr>
        <w:tc>
          <w:tcPr>
            <w:tcW w:w="745" w:type="dxa"/>
            <w:vMerge w:val="restart"/>
          </w:tcPr>
          <w:p w:rsidR="00B63443" w:rsidRPr="00B63443" w:rsidRDefault="00B63443" w:rsidP="00B63443">
            <w:pPr>
              <w:pStyle w:val="TableParagraph"/>
              <w:spacing w:before="223"/>
              <w:ind w:left="17"/>
              <w:jc w:val="center"/>
              <w:rPr>
                <w:sz w:val="24"/>
              </w:rPr>
            </w:pPr>
            <w:r w:rsidRPr="00B63443">
              <w:rPr>
                <w:w w:val="95"/>
                <w:sz w:val="24"/>
              </w:rPr>
              <w:t>2</w:t>
            </w:r>
          </w:p>
        </w:tc>
        <w:tc>
          <w:tcPr>
            <w:tcW w:w="4677" w:type="dxa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71" w:line="271" w:lineRule="exact"/>
              <w:ind w:left="97"/>
              <w:rPr>
                <w:sz w:val="24"/>
                <w:lang w:val="ru-RU"/>
              </w:rPr>
            </w:pPr>
            <w:r w:rsidRPr="00B63443">
              <w:rPr>
                <w:sz w:val="24"/>
                <w:lang w:val="ru-RU"/>
              </w:rPr>
              <w:t>Общая площадь территории в границах</w:t>
            </w:r>
          </w:p>
        </w:tc>
        <w:tc>
          <w:tcPr>
            <w:tcW w:w="4682" w:type="dxa"/>
            <w:vMerge w:val="restart"/>
          </w:tcPr>
          <w:p w:rsidR="00B63443" w:rsidRPr="00B63443" w:rsidRDefault="002E6D50" w:rsidP="00B63443">
            <w:pPr>
              <w:pStyle w:val="TableParagraph"/>
              <w:spacing w:before="223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10008</w:t>
            </w:r>
            <w:r w:rsidR="00B63443" w:rsidRPr="00B63443">
              <w:rPr>
                <w:sz w:val="24"/>
                <w:szCs w:val="24"/>
              </w:rPr>
              <w:t> </w:t>
            </w:r>
          </w:p>
        </w:tc>
      </w:tr>
      <w:tr w:rsidR="00B63443" w:rsidRPr="00B63443" w:rsidTr="00B63443">
        <w:trPr>
          <w:trHeight w:val="441"/>
        </w:trPr>
        <w:tc>
          <w:tcPr>
            <w:tcW w:w="745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  <w:spacing w:before="5"/>
              <w:ind w:left="97"/>
              <w:rPr>
                <w:sz w:val="24"/>
              </w:rPr>
            </w:pPr>
            <w:proofErr w:type="gramStart"/>
            <w:r w:rsidRPr="00B63443">
              <w:rPr>
                <w:sz w:val="24"/>
              </w:rPr>
              <w:t>сельского</w:t>
            </w:r>
            <w:proofErr w:type="gramEnd"/>
            <w:r w:rsidRPr="00B63443">
              <w:rPr>
                <w:sz w:val="24"/>
              </w:rPr>
              <w:t xml:space="preserve"> поселения, </w:t>
            </w:r>
            <w:proofErr w:type="spellStart"/>
            <w:r w:rsidRPr="00B63443">
              <w:rPr>
                <w:sz w:val="24"/>
              </w:rPr>
              <w:t>га</w:t>
            </w:r>
            <w:proofErr w:type="spellEnd"/>
            <w:r w:rsidRPr="00B63443">
              <w:rPr>
                <w:sz w:val="24"/>
              </w:rPr>
              <w:t>.</w:t>
            </w:r>
          </w:p>
        </w:tc>
        <w:tc>
          <w:tcPr>
            <w:tcW w:w="468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883"/>
        </w:trPr>
        <w:tc>
          <w:tcPr>
            <w:tcW w:w="745" w:type="dxa"/>
            <w:vMerge w:val="restart"/>
          </w:tcPr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spacing w:before="10"/>
              <w:rPr>
                <w:sz w:val="27"/>
              </w:rPr>
            </w:pPr>
          </w:p>
          <w:p w:rsidR="00B63443" w:rsidRPr="00B63443" w:rsidRDefault="00B63443" w:rsidP="00B63443">
            <w:pPr>
              <w:pStyle w:val="TableParagraph"/>
              <w:ind w:left="17"/>
              <w:jc w:val="center"/>
              <w:rPr>
                <w:sz w:val="24"/>
              </w:rPr>
            </w:pPr>
            <w:r w:rsidRPr="00B63443">
              <w:rPr>
                <w:w w:val="95"/>
                <w:sz w:val="24"/>
              </w:rPr>
              <w:t>3</w:t>
            </w:r>
          </w:p>
        </w:tc>
        <w:tc>
          <w:tcPr>
            <w:tcW w:w="4677" w:type="dxa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  <w:rPr>
                <w:sz w:val="26"/>
                <w:lang w:val="ru-RU"/>
              </w:rPr>
            </w:pPr>
          </w:p>
          <w:p w:rsidR="00B63443" w:rsidRPr="00B63443" w:rsidRDefault="00B63443" w:rsidP="00B63443">
            <w:pPr>
              <w:pStyle w:val="TableParagraph"/>
              <w:spacing w:before="6"/>
              <w:rPr>
                <w:sz w:val="27"/>
                <w:lang w:val="ru-RU"/>
              </w:rPr>
            </w:pPr>
          </w:p>
          <w:p w:rsidR="00B63443" w:rsidRPr="00B63443" w:rsidRDefault="00B63443" w:rsidP="00B63443">
            <w:pPr>
              <w:pStyle w:val="TableParagraph"/>
              <w:spacing w:line="247" w:lineRule="exact"/>
              <w:ind w:left="97"/>
              <w:rPr>
                <w:sz w:val="24"/>
                <w:lang w:val="ru-RU"/>
              </w:rPr>
            </w:pPr>
            <w:r w:rsidRPr="00B63443">
              <w:rPr>
                <w:sz w:val="24"/>
                <w:lang w:val="ru-RU"/>
              </w:rPr>
              <w:t xml:space="preserve">Перечень населенных пунктов, входящих </w:t>
            </w:r>
            <w:proofErr w:type="gramStart"/>
            <w:r w:rsidRPr="00B63443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4682" w:type="dxa"/>
            <w:vMerge w:val="restart"/>
          </w:tcPr>
          <w:p w:rsidR="00B63443" w:rsidRPr="00B63443" w:rsidRDefault="00B63443" w:rsidP="00B63443">
            <w:pPr>
              <w:pStyle w:val="TableParagraph"/>
              <w:spacing w:before="147"/>
              <w:ind w:left="82" w:right="213"/>
              <w:rPr>
                <w:sz w:val="24"/>
              </w:rPr>
            </w:pPr>
            <w:r w:rsidRPr="00B63443">
              <w:rPr>
                <w:sz w:val="24"/>
                <w:szCs w:val="24"/>
                <w:lang w:val="ru-RU"/>
              </w:rPr>
              <w:t xml:space="preserve">село </w:t>
            </w:r>
            <w:proofErr w:type="spellStart"/>
            <w:r w:rsidRPr="00B63443">
              <w:rPr>
                <w:sz w:val="24"/>
                <w:szCs w:val="24"/>
                <w:lang w:val="ru-RU"/>
              </w:rPr>
              <w:t>Кургем</w:t>
            </w:r>
            <w:proofErr w:type="spellEnd"/>
            <w:r w:rsidRPr="00B63443">
              <w:rPr>
                <w:sz w:val="24"/>
                <w:szCs w:val="24"/>
                <w:lang w:val="ru-RU"/>
              </w:rPr>
              <w:t xml:space="preserve">, деревни </w:t>
            </w:r>
            <w:proofErr w:type="spellStart"/>
            <w:r w:rsidRPr="00B63443">
              <w:rPr>
                <w:sz w:val="24"/>
                <w:szCs w:val="24"/>
                <w:lang w:val="ru-RU"/>
              </w:rPr>
              <w:t>Дурга</w:t>
            </w:r>
            <w:proofErr w:type="spellEnd"/>
            <w:r w:rsidRPr="00B6344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3443">
              <w:rPr>
                <w:sz w:val="24"/>
                <w:szCs w:val="24"/>
                <w:lang w:val="ru-RU"/>
              </w:rPr>
              <w:t>Куремьял</w:t>
            </w:r>
            <w:proofErr w:type="spellEnd"/>
            <w:r w:rsidRPr="00B6344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3443">
              <w:rPr>
                <w:sz w:val="24"/>
                <w:szCs w:val="24"/>
                <w:lang w:val="ru-RU"/>
              </w:rPr>
              <w:t>Кускем</w:t>
            </w:r>
            <w:proofErr w:type="spellEnd"/>
            <w:r w:rsidRPr="00B6344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3443">
              <w:rPr>
                <w:sz w:val="24"/>
                <w:szCs w:val="24"/>
                <w:lang w:val="ru-RU"/>
              </w:rPr>
              <w:t>Улисьял</w:t>
            </w:r>
            <w:proofErr w:type="spellEnd"/>
            <w:r w:rsidRPr="00B63443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B63443">
              <w:rPr>
                <w:sz w:val="24"/>
                <w:szCs w:val="24"/>
                <w:lang w:val="ru-RU"/>
              </w:rPr>
              <w:t>Шуда</w:t>
            </w:r>
            <w:proofErr w:type="spellEnd"/>
            <w:r w:rsidRPr="00B63443">
              <w:rPr>
                <w:sz w:val="24"/>
                <w:szCs w:val="24"/>
                <w:lang w:val="ru-RU"/>
              </w:rPr>
              <w:t xml:space="preserve"> и поселок </w:t>
            </w:r>
            <w:proofErr w:type="spellStart"/>
            <w:r w:rsidRPr="00B63443">
              <w:rPr>
                <w:sz w:val="24"/>
                <w:szCs w:val="24"/>
                <w:lang w:val="ru-RU"/>
              </w:rPr>
              <w:t>Ямбурово</w:t>
            </w:r>
            <w:proofErr w:type="spellEnd"/>
            <w:r w:rsidRPr="00B63443">
              <w:rPr>
                <w:sz w:val="24"/>
                <w:szCs w:val="24"/>
                <w:lang w:val="ru-RU"/>
              </w:rPr>
              <w:t>.</w:t>
            </w:r>
            <w:r w:rsidRPr="00B63443">
              <w:rPr>
                <w:sz w:val="24"/>
                <w:lang w:val="ru-RU"/>
              </w:rPr>
              <w:t xml:space="preserve"> </w:t>
            </w:r>
            <w:proofErr w:type="spellStart"/>
            <w:r w:rsidRPr="00B63443">
              <w:rPr>
                <w:sz w:val="24"/>
              </w:rPr>
              <w:t>Административным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центром</w:t>
            </w:r>
            <w:proofErr w:type="spellEnd"/>
            <w:r w:rsidRPr="00B63443">
              <w:rPr>
                <w:sz w:val="24"/>
              </w:rPr>
              <w:t xml:space="preserve"> поселения </w:t>
            </w:r>
            <w:proofErr w:type="spellStart"/>
            <w:r w:rsidRPr="00B63443">
              <w:rPr>
                <w:sz w:val="24"/>
              </w:rPr>
              <w:t>является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населенный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пункт</w:t>
            </w:r>
            <w:proofErr w:type="spellEnd"/>
            <w:r w:rsidRPr="00B63443">
              <w:rPr>
                <w:sz w:val="24"/>
              </w:rPr>
              <w:t xml:space="preserve">- с. </w:t>
            </w:r>
            <w:proofErr w:type="spellStart"/>
            <w:r w:rsidRPr="00B63443">
              <w:rPr>
                <w:sz w:val="24"/>
              </w:rPr>
              <w:t>Кугунур</w:t>
            </w:r>
            <w:proofErr w:type="spellEnd"/>
            <w:r w:rsidRPr="00B63443">
              <w:rPr>
                <w:sz w:val="24"/>
              </w:rPr>
              <w:t>.</w:t>
            </w:r>
          </w:p>
        </w:tc>
      </w:tr>
      <w:tr w:rsidR="00B63443" w:rsidRPr="00B63443" w:rsidTr="00B63443">
        <w:trPr>
          <w:trHeight w:val="785"/>
        </w:trPr>
        <w:tc>
          <w:tcPr>
            <w:tcW w:w="745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  <w:spacing w:line="257" w:lineRule="exact"/>
              <w:ind w:left="97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состав</w:t>
            </w:r>
            <w:proofErr w:type="spellEnd"/>
            <w:r w:rsidRPr="00B63443">
              <w:rPr>
                <w:sz w:val="24"/>
              </w:rPr>
              <w:t xml:space="preserve"> сельского поселения</w:t>
            </w:r>
          </w:p>
        </w:tc>
        <w:tc>
          <w:tcPr>
            <w:tcW w:w="468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376"/>
        </w:trPr>
        <w:tc>
          <w:tcPr>
            <w:tcW w:w="745" w:type="dxa"/>
            <w:vMerge w:val="restart"/>
          </w:tcPr>
          <w:p w:rsidR="00B63443" w:rsidRPr="00B63443" w:rsidRDefault="00B63443" w:rsidP="00B63443">
            <w:pPr>
              <w:pStyle w:val="TableParagraph"/>
              <w:spacing w:before="5"/>
              <w:rPr>
                <w:sz w:val="35"/>
              </w:rPr>
            </w:pPr>
          </w:p>
          <w:p w:rsidR="00B63443" w:rsidRPr="00B63443" w:rsidRDefault="00B63443" w:rsidP="00B63443">
            <w:pPr>
              <w:pStyle w:val="TableParagraph"/>
              <w:ind w:left="23"/>
              <w:jc w:val="center"/>
              <w:rPr>
                <w:sz w:val="24"/>
              </w:rPr>
            </w:pPr>
            <w:r w:rsidRPr="00B63443">
              <w:rPr>
                <w:sz w:val="24"/>
              </w:rPr>
              <w:t>4</w:t>
            </w:r>
          </w:p>
        </w:tc>
        <w:tc>
          <w:tcPr>
            <w:tcW w:w="9359" w:type="dxa"/>
            <w:gridSpan w:val="2"/>
          </w:tcPr>
          <w:p w:rsidR="00B63443" w:rsidRPr="00B63443" w:rsidRDefault="00B63443" w:rsidP="00B63443">
            <w:pPr>
              <w:pStyle w:val="TableParagraph"/>
              <w:spacing w:before="8"/>
              <w:ind w:left="97"/>
              <w:rPr>
                <w:sz w:val="24"/>
                <w:lang w:val="ru-RU"/>
              </w:rPr>
            </w:pPr>
            <w:r w:rsidRPr="00B63443">
              <w:rPr>
                <w:sz w:val="24"/>
                <w:lang w:val="ru-RU"/>
              </w:rPr>
              <w:t>Численность постоянного населения на 01.01.2018 г.</w:t>
            </w:r>
          </w:p>
        </w:tc>
      </w:tr>
      <w:tr w:rsidR="00B63443" w:rsidRPr="00B63443" w:rsidTr="00B63443">
        <w:trPr>
          <w:trHeight w:val="563"/>
        </w:trPr>
        <w:tc>
          <w:tcPr>
            <w:tcW w:w="745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77" w:type="dxa"/>
          </w:tcPr>
          <w:p w:rsidR="00B63443" w:rsidRPr="00B63443" w:rsidRDefault="00B63443" w:rsidP="00B63443">
            <w:pPr>
              <w:pStyle w:val="TableParagraph"/>
              <w:spacing w:before="36"/>
              <w:ind w:left="537"/>
              <w:rPr>
                <w:sz w:val="24"/>
              </w:rPr>
            </w:pPr>
            <w:proofErr w:type="spellStart"/>
            <w:proofErr w:type="gramStart"/>
            <w:r w:rsidRPr="00B63443">
              <w:rPr>
                <w:sz w:val="24"/>
              </w:rPr>
              <w:t>всего</w:t>
            </w:r>
            <w:proofErr w:type="spellEnd"/>
            <w:proofErr w:type="gramEnd"/>
            <w:r w:rsidRPr="00B63443">
              <w:rPr>
                <w:sz w:val="24"/>
              </w:rPr>
              <w:t xml:space="preserve">, </w:t>
            </w:r>
            <w:proofErr w:type="spellStart"/>
            <w:r w:rsidRPr="00B63443">
              <w:rPr>
                <w:sz w:val="24"/>
              </w:rPr>
              <w:t>чел</w:t>
            </w:r>
            <w:proofErr w:type="spellEnd"/>
            <w:r w:rsidRPr="00B63443">
              <w:rPr>
                <w:sz w:val="24"/>
              </w:rPr>
              <w:t>.</w:t>
            </w:r>
          </w:p>
        </w:tc>
        <w:tc>
          <w:tcPr>
            <w:tcW w:w="4682" w:type="dxa"/>
          </w:tcPr>
          <w:p w:rsidR="00B63443" w:rsidRPr="00B63443" w:rsidRDefault="00B63443" w:rsidP="00B63443">
            <w:pPr>
              <w:pStyle w:val="TableParagraph"/>
              <w:spacing w:before="136"/>
              <w:ind w:left="82"/>
              <w:rPr>
                <w:sz w:val="24"/>
              </w:rPr>
            </w:pPr>
            <w:r w:rsidRPr="00B63443">
              <w:rPr>
                <w:sz w:val="24"/>
              </w:rPr>
              <w:t>1802</w:t>
            </w:r>
          </w:p>
        </w:tc>
      </w:tr>
      <w:tr w:rsidR="00B63443" w:rsidRPr="00B63443" w:rsidTr="00B63443">
        <w:trPr>
          <w:trHeight w:val="335"/>
        </w:trPr>
        <w:tc>
          <w:tcPr>
            <w:tcW w:w="745" w:type="dxa"/>
            <w:vMerge w:val="restart"/>
          </w:tcPr>
          <w:p w:rsidR="00B63443" w:rsidRPr="00B63443" w:rsidRDefault="00B63443" w:rsidP="00B63443">
            <w:pPr>
              <w:pStyle w:val="TableParagraph"/>
              <w:spacing w:before="192"/>
              <w:ind w:left="17"/>
              <w:jc w:val="center"/>
              <w:rPr>
                <w:sz w:val="24"/>
              </w:rPr>
            </w:pPr>
            <w:r w:rsidRPr="00B63443">
              <w:rPr>
                <w:w w:val="95"/>
                <w:sz w:val="24"/>
              </w:rPr>
              <w:t>5</w:t>
            </w:r>
          </w:p>
        </w:tc>
        <w:tc>
          <w:tcPr>
            <w:tcW w:w="4677" w:type="dxa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44" w:line="271" w:lineRule="exact"/>
              <w:ind w:left="97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Плотность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населения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на</w:t>
            </w:r>
            <w:proofErr w:type="spellEnd"/>
            <w:r w:rsidRPr="00B63443">
              <w:rPr>
                <w:sz w:val="24"/>
              </w:rPr>
              <w:t xml:space="preserve"> 01.01.2018 г.,</w:t>
            </w:r>
          </w:p>
        </w:tc>
        <w:tc>
          <w:tcPr>
            <w:tcW w:w="4682" w:type="dxa"/>
            <w:vMerge w:val="restart"/>
          </w:tcPr>
          <w:p w:rsidR="00B63443" w:rsidRPr="002E6D50" w:rsidRDefault="002E6D50" w:rsidP="00B63443">
            <w:pPr>
              <w:pStyle w:val="TableParagraph"/>
              <w:spacing w:before="192"/>
              <w:ind w:left="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18,02</w:t>
            </w:r>
          </w:p>
        </w:tc>
      </w:tr>
      <w:tr w:rsidR="00B63443" w:rsidRPr="00B63443" w:rsidTr="00B63443">
        <w:trPr>
          <w:trHeight w:val="405"/>
        </w:trPr>
        <w:tc>
          <w:tcPr>
            <w:tcW w:w="745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  <w:spacing w:before="5"/>
              <w:ind w:left="97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чел</w:t>
            </w:r>
            <w:proofErr w:type="spellEnd"/>
            <w:proofErr w:type="gramStart"/>
            <w:r w:rsidRPr="00B63443">
              <w:rPr>
                <w:sz w:val="24"/>
              </w:rPr>
              <w:t>./</w:t>
            </w:r>
            <w:proofErr w:type="gramEnd"/>
            <w:r w:rsidRPr="00B63443">
              <w:rPr>
                <w:sz w:val="24"/>
              </w:rPr>
              <w:t xml:space="preserve">кв. </w:t>
            </w:r>
            <w:proofErr w:type="spellStart"/>
            <w:r w:rsidRPr="00B63443">
              <w:rPr>
                <w:sz w:val="24"/>
              </w:rPr>
              <w:t>км</w:t>
            </w:r>
            <w:proofErr w:type="spellEnd"/>
          </w:p>
        </w:tc>
        <w:tc>
          <w:tcPr>
            <w:tcW w:w="468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</w:tbl>
    <w:p w:rsidR="00B63443" w:rsidRPr="00B63443" w:rsidRDefault="00B63443" w:rsidP="00B63443">
      <w:pPr>
        <w:pStyle w:val="a5"/>
        <w:ind w:left="0"/>
        <w:rPr>
          <w:sz w:val="28"/>
        </w:rPr>
      </w:pPr>
    </w:p>
    <w:p w:rsidR="00B63443" w:rsidRPr="00B63443" w:rsidRDefault="00B63443" w:rsidP="00B63443">
      <w:pPr>
        <w:ind w:right="180"/>
        <w:jc w:val="right"/>
      </w:pPr>
      <w:r w:rsidRPr="00B63443">
        <w:rPr>
          <w:w w:val="86"/>
        </w:rPr>
        <w:t>7</w:t>
      </w:r>
    </w:p>
    <w:p w:rsidR="00B63443" w:rsidRPr="00B63443" w:rsidRDefault="00B63443" w:rsidP="00B63443">
      <w:pPr>
        <w:jc w:val="right"/>
        <w:sectPr w:rsidR="00B63443" w:rsidRPr="00B63443">
          <w:footerReference w:type="default" r:id="rId13"/>
          <w:pgSz w:w="11900" w:h="16840"/>
          <w:pgMar w:top="1080" w:right="400" w:bottom="280" w:left="100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4672"/>
        <w:gridCol w:w="4682"/>
      </w:tblGrid>
      <w:tr w:rsidR="00B63443" w:rsidRPr="00B63443" w:rsidTr="00B63443">
        <w:trPr>
          <w:trHeight w:val="419"/>
        </w:trPr>
        <w:tc>
          <w:tcPr>
            <w:tcW w:w="7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spacing w:before="3"/>
              <w:rPr>
                <w:sz w:val="35"/>
              </w:rPr>
            </w:pPr>
          </w:p>
          <w:p w:rsidR="00B63443" w:rsidRPr="00B63443" w:rsidRDefault="00B63443" w:rsidP="00B63443">
            <w:pPr>
              <w:pStyle w:val="TableParagraph"/>
              <w:ind w:left="12"/>
              <w:jc w:val="center"/>
              <w:rPr>
                <w:sz w:val="24"/>
              </w:rPr>
            </w:pPr>
            <w:r w:rsidRPr="00B63443">
              <w:rPr>
                <w:w w:val="95"/>
                <w:sz w:val="24"/>
              </w:rPr>
              <w:t>6</w:t>
            </w:r>
          </w:p>
        </w:tc>
        <w:tc>
          <w:tcPr>
            <w:tcW w:w="935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35"/>
              <w:ind w:left="92"/>
              <w:rPr>
                <w:sz w:val="24"/>
                <w:lang w:val="ru-RU"/>
              </w:rPr>
            </w:pPr>
            <w:r w:rsidRPr="00B63443">
              <w:rPr>
                <w:sz w:val="24"/>
                <w:lang w:val="ru-RU"/>
              </w:rPr>
              <w:t>Возрастная структура населения на 01.01.2018 г.</w:t>
            </w:r>
          </w:p>
        </w:tc>
      </w:tr>
      <w:tr w:rsidR="00B63443" w:rsidRPr="00B63443" w:rsidTr="00B63443">
        <w:trPr>
          <w:trHeight w:val="298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4" w:line="275" w:lineRule="exact"/>
              <w:ind w:left="53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население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моложе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трудоспособного</w:t>
            </w:r>
            <w:proofErr w:type="spellEnd"/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156"/>
              <w:ind w:left="82"/>
              <w:rPr>
                <w:sz w:val="24"/>
              </w:rPr>
            </w:pPr>
            <w:r w:rsidRPr="00B63443">
              <w:rPr>
                <w:sz w:val="24"/>
              </w:rPr>
              <w:t>378</w:t>
            </w:r>
          </w:p>
        </w:tc>
      </w:tr>
      <w:tr w:rsidR="00B63443" w:rsidRPr="00B63443" w:rsidTr="00B63443">
        <w:trPr>
          <w:trHeight w:val="372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1"/>
              <w:ind w:left="532"/>
              <w:rPr>
                <w:sz w:val="24"/>
              </w:rPr>
            </w:pPr>
            <w:proofErr w:type="spellStart"/>
            <w:proofErr w:type="gramStart"/>
            <w:r w:rsidRPr="00B63443">
              <w:rPr>
                <w:sz w:val="24"/>
              </w:rPr>
              <w:t>возраста</w:t>
            </w:r>
            <w:proofErr w:type="spellEnd"/>
            <w:proofErr w:type="gramEnd"/>
            <w:r w:rsidRPr="00B63443">
              <w:rPr>
                <w:sz w:val="24"/>
              </w:rPr>
              <w:t xml:space="preserve">, </w:t>
            </w:r>
            <w:proofErr w:type="spellStart"/>
            <w:r w:rsidRPr="00B63443">
              <w:rPr>
                <w:sz w:val="24"/>
              </w:rPr>
              <w:t>чел</w:t>
            </w:r>
            <w:proofErr w:type="spellEnd"/>
            <w:r w:rsidRPr="00B63443">
              <w:rPr>
                <w:sz w:val="24"/>
              </w:rPr>
              <w:t>.</w:t>
            </w:r>
          </w:p>
        </w:tc>
        <w:tc>
          <w:tcPr>
            <w:tcW w:w="4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343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48" w:line="275" w:lineRule="exact"/>
              <w:ind w:left="53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население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трудоспособного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возраста</w:t>
            </w:r>
            <w:proofErr w:type="spellEnd"/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7"/>
              <w:rPr>
                <w:sz w:val="31"/>
              </w:rPr>
            </w:pPr>
          </w:p>
          <w:p w:rsidR="00B63443" w:rsidRPr="00B63443" w:rsidRDefault="00B63443" w:rsidP="00B63443">
            <w:pPr>
              <w:pStyle w:val="TableParagraph"/>
              <w:ind w:left="82"/>
              <w:rPr>
                <w:sz w:val="24"/>
              </w:rPr>
            </w:pPr>
            <w:r w:rsidRPr="00B63443">
              <w:rPr>
                <w:sz w:val="24"/>
              </w:rPr>
              <w:t>989</w:t>
            </w:r>
          </w:p>
        </w:tc>
      </w:tr>
      <w:tr w:rsidR="00B63443" w:rsidRPr="00B63443" w:rsidTr="00B63443">
        <w:trPr>
          <w:trHeight w:val="298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1"/>
              <w:ind w:left="532"/>
              <w:rPr>
                <w:sz w:val="24"/>
              </w:rPr>
            </w:pPr>
            <w:r w:rsidRPr="00B63443">
              <w:rPr>
                <w:sz w:val="24"/>
              </w:rPr>
              <w:t>(</w:t>
            </w:r>
            <w:proofErr w:type="spellStart"/>
            <w:r w:rsidRPr="00B63443">
              <w:rPr>
                <w:sz w:val="24"/>
              </w:rPr>
              <w:t>мужчины</w:t>
            </w:r>
            <w:proofErr w:type="spellEnd"/>
            <w:r w:rsidRPr="00B63443">
              <w:rPr>
                <w:sz w:val="24"/>
              </w:rPr>
              <w:t xml:space="preserve"> 16 – 59 </w:t>
            </w:r>
            <w:proofErr w:type="spellStart"/>
            <w:r w:rsidRPr="00B63443">
              <w:rPr>
                <w:sz w:val="24"/>
              </w:rPr>
              <w:t>лет</w:t>
            </w:r>
            <w:proofErr w:type="spellEnd"/>
            <w:r w:rsidRPr="00B63443">
              <w:rPr>
                <w:sz w:val="24"/>
              </w:rPr>
              <w:t xml:space="preserve">, </w:t>
            </w:r>
            <w:proofErr w:type="spellStart"/>
            <w:r w:rsidRPr="00B63443">
              <w:rPr>
                <w:sz w:val="24"/>
              </w:rPr>
              <w:t>женщины</w:t>
            </w:r>
            <w:proofErr w:type="spellEnd"/>
            <w:r w:rsidRPr="00B63443">
              <w:rPr>
                <w:sz w:val="24"/>
              </w:rPr>
              <w:t xml:space="preserve"> 16 –</w:t>
            </w:r>
          </w:p>
        </w:tc>
        <w:tc>
          <w:tcPr>
            <w:tcW w:w="4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419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3"/>
              <w:ind w:left="532"/>
              <w:rPr>
                <w:sz w:val="24"/>
              </w:rPr>
            </w:pPr>
            <w:r w:rsidRPr="00B63443">
              <w:rPr>
                <w:sz w:val="24"/>
              </w:rPr>
              <w:t xml:space="preserve">54 </w:t>
            </w:r>
            <w:proofErr w:type="spellStart"/>
            <w:r w:rsidRPr="00B63443">
              <w:rPr>
                <w:sz w:val="24"/>
              </w:rPr>
              <w:t>лет</w:t>
            </w:r>
            <w:proofErr w:type="spellEnd"/>
            <w:r w:rsidRPr="00B63443">
              <w:rPr>
                <w:sz w:val="24"/>
              </w:rPr>
              <w:t xml:space="preserve">), </w:t>
            </w:r>
            <w:proofErr w:type="spellStart"/>
            <w:r w:rsidRPr="00B63443">
              <w:rPr>
                <w:sz w:val="24"/>
              </w:rPr>
              <w:t>чел</w:t>
            </w:r>
            <w:proofErr w:type="spellEnd"/>
            <w:r w:rsidRPr="00B63443">
              <w:rPr>
                <w:sz w:val="24"/>
              </w:rPr>
              <w:t>.</w:t>
            </w:r>
          </w:p>
        </w:tc>
        <w:tc>
          <w:tcPr>
            <w:tcW w:w="4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303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8" w:line="275" w:lineRule="exact"/>
              <w:ind w:left="53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население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старше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трудоспособного</w:t>
            </w:r>
            <w:proofErr w:type="spellEnd"/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156"/>
              <w:ind w:left="82"/>
              <w:rPr>
                <w:sz w:val="24"/>
              </w:rPr>
            </w:pPr>
            <w:r w:rsidRPr="00B63443">
              <w:rPr>
                <w:sz w:val="24"/>
              </w:rPr>
              <w:t>435</w:t>
            </w:r>
          </w:p>
        </w:tc>
      </w:tr>
      <w:tr w:rsidR="00B63443" w:rsidRPr="00B63443" w:rsidTr="00B63443">
        <w:trPr>
          <w:trHeight w:val="376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1"/>
              <w:ind w:left="532"/>
              <w:rPr>
                <w:sz w:val="24"/>
              </w:rPr>
            </w:pPr>
            <w:proofErr w:type="spellStart"/>
            <w:proofErr w:type="gramStart"/>
            <w:r w:rsidRPr="00B63443">
              <w:rPr>
                <w:sz w:val="24"/>
              </w:rPr>
              <w:t>возраста</w:t>
            </w:r>
            <w:proofErr w:type="spellEnd"/>
            <w:proofErr w:type="gramEnd"/>
            <w:r w:rsidRPr="00B63443">
              <w:rPr>
                <w:sz w:val="24"/>
              </w:rPr>
              <w:t xml:space="preserve">, </w:t>
            </w:r>
            <w:proofErr w:type="spellStart"/>
            <w:r w:rsidRPr="00B63443">
              <w:rPr>
                <w:sz w:val="24"/>
              </w:rPr>
              <w:t>чел</w:t>
            </w:r>
            <w:proofErr w:type="spellEnd"/>
            <w:r w:rsidRPr="00B63443">
              <w:rPr>
                <w:sz w:val="24"/>
              </w:rPr>
              <w:t>.</w:t>
            </w:r>
          </w:p>
        </w:tc>
        <w:tc>
          <w:tcPr>
            <w:tcW w:w="4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440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spacing w:before="165"/>
              <w:ind w:left="18"/>
              <w:jc w:val="center"/>
              <w:rPr>
                <w:sz w:val="24"/>
              </w:rPr>
            </w:pPr>
            <w:r w:rsidRPr="00B63443">
              <w:rPr>
                <w:sz w:val="24"/>
              </w:rPr>
              <w:t>7</w:t>
            </w:r>
          </w:p>
        </w:tc>
        <w:tc>
          <w:tcPr>
            <w:tcW w:w="9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36"/>
              <w:ind w:left="92"/>
              <w:rPr>
                <w:sz w:val="24"/>
                <w:lang w:val="ru-RU"/>
              </w:rPr>
            </w:pPr>
            <w:r w:rsidRPr="00B63443">
              <w:rPr>
                <w:sz w:val="24"/>
                <w:lang w:val="ru-RU"/>
              </w:rPr>
              <w:t>Прогноз численности постоянного населения на 2025 г.</w:t>
            </w:r>
          </w:p>
        </w:tc>
      </w:tr>
      <w:tr w:rsidR="00B63443" w:rsidRPr="00B63443" w:rsidTr="00B63443">
        <w:trPr>
          <w:trHeight w:val="492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96"/>
              <w:ind w:left="532"/>
              <w:rPr>
                <w:sz w:val="24"/>
              </w:rPr>
            </w:pPr>
            <w:proofErr w:type="spellStart"/>
            <w:proofErr w:type="gramStart"/>
            <w:r w:rsidRPr="00B63443">
              <w:rPr>
                <w:sz w:val="24"/>
              </w:rPr>
              <w:t>всего</w:t>
            </w:r>
            <w:proofErr w:type="spellEnd"/>
            <w:proofErr w:type="gramEnd"/>
            <w:r w:rsidRPr="00B63443">
              <w:rPr>
                <w:sz w:val="24"/>
              </w:rPr>
              <w:t xml:space="preserve">, </w:t>
            </w:r>
            <w:proofErr w:type="spellStart"/>
            <w:r w:rsidRPr="00B63443">
              <w:rPr>
                <w:sz w:val="24"/>
              </w:rPr>
              <w:t>чел</w:t>
            </w:r>
            <w:proofErr w:type="spellEnd"/>
            <w:r w:rsidRPr="00B63443">
              <w:rPr>
                <w:sz w:val="24"/>
              </w:rPr>
              <w:t>.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96"/>
              <w:ind w:left="82"/>
              <w:rPr>
                <w:sz w:val="24"/>
              </w:rPr>
            </w:pPr>
            <w:r w:rsidRPr="00B63443">
              <w:rPr>
                <w:sz w:val="24"/>
              </w:rPr>
              <w:t>1810</w:t>
            </w:r>
          </w:p>
        </w:tc>
      </w:tr>
      <w:tr w:rsidR="00B63443" w:rsidRPr="00B63443" w:rsidTr="00B63443">
        <w:trPr>
          <w:trHeight w:val="467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spacing w:before="193"/>
              <w:ind w:left="18"/>
              <w:jc w:val="center"/>
              <w:rPr>
                <w:sz w:val="24"/>
              </w:rPr>
            </w:pPr>
            <w:r w:rsidRPr="00B63443">
              <w:rPr>
                <w:sz w:val="24"/>
              </w:rPr>
              <w:t>8</w:t>
            </w:r>
          </w:p>
        </w:tc>
        <w:tc>
          <w:tcPr>
            <w:tcW w:w="935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52"/>
              <w:ind w:left="92"/>
              <w:rPr>
                <w:sz w:val="24"/>
                <w:lang w:val="ru-RU"/>
              </w:rPr>
            </w:pPr>
            <w:r w:rsidRPr="00B63443">
              <w:rPr>
                <w:sz w:val="24"/>
                <w:lang w:val="ru-RU"/>
              </w:rPr>
              <w:t>Жилищный фонд сельского поселения на 01.01.2018 г.</w:t>
            </w:r>
          </w:p>
        </w:tc>
      </w:tr>
      <w:tr w:rsidR="00B63443" w:rsidRPr="00B63443" w:rsidTr="00B63443">
        <w:trPr>
          <w:trHeight w:val="579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135"/>
              <w:ind w:left="532"/>
              <w:rPr>
                <w:sz w:val="24"/>
                <w:lang w:val="ru-RU"/>
              </w:rPr>
            </w:pPr>
            <w:r w:rsidRPr="00B63443">
              <w:rPr>
                <w:sz w:val="24"/>
                <w:lang w:val="ru-RU"/>
              </w:rPr>
              <w:t>всего, тыс. кв. метров площади жилья</w:t>
            </w:r>
          </w:p>
        </w:tc>
        <w:tc>
          <w:tcPr>
            <w:tcW w:w="46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2E6D50" w:rsidRDefault="002E6D50" w:rsidP="00B63443">
            <w:pPr>
              <w:pStyle w:val="TableParagraph"/>
              <w:spacing w:before="135"/>
              <w:ind w:left="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42,5</w:t>
            </w:r>
          </w:p>
        </w:tc>
      </w:tr>
      <w:tr w:rsidR="00B63443" w:rsidRPr="00B63443" w:rsidTr="00B63443">
        <w:trPr>
          <w:trHeight w:val="312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168"/>
              <w:ind w:left="12"/>
              <w:jc w:val="center"/>
              <w:rPr>
                <w:sz w:val="24"/>
              </w:rPr>
            </w:pPr>
            <w:r w:rsidRPr="00B63443">
              <w:rPr>
                <w:w w:val="95"/>
                <w:sz w:val="24"/>
              </w:rPr>
              <w:t>9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16"/>
              <w:ind w:left="11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Уровень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обеспеченности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населения</w:t>
            </w:r>
            <w:proofErr w:type="spellEnd"/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2E6D50" w:rsidRDefault="002E6D50" w:rsidP="00B63443">
            <w:pPr>
              <w:pStyle w:val="TableParagraph"/>
              <w:spacing w:before="168"/>
              <w:ind w:left="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23,4</w:t>
            </w:r>
          </w:p>
        </w:tc>
      </w:tr>
      <w:tr w:rsidR="00B63443" w:rsidRPr="00B63443" w:rsidTr="00B63443">
        <w:trPr>
          <w:trHeight w:val="387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3"/>
              <w:ind w:left="112"/>
              <w:rPr>
                <w:sz w:val="24"/>
              </w:rPr>
            </w:pPr>
            <w:proofErr w:type="spellStart"/>
            <w:proofErr w:type="gramStart"/>
            <w:r w:rsidRPr="00B63443">
              <w:rPr>
                <w:sz w:val="24"/>
              </w:rPr>
              <w:t>жильем</w:t>
            </w:r>
            <w:proofErr w:type="spellEnd"/>
            <w:proofErr w:type="gramEnd"/>
            <w:r w:rsidRPr="00B63443">
              <w:rPr>
                <w:sz w:val="24"/>
              </w:rPr>
              <w:t xml:space="preserve">, кв. </w:t>
            </w:r>
            <w:proofErr w:type="gramStart"/>
            <w:r w:rsidRPr="00B63443">
              <w:rPr>
                <w:sz w:val="24"/>
              </w:rPr>
              <w:t>м/</w:t>
            </w:r>
            <w:proofErr w:type="spellStart"/>
            <w:r w:rsidRPr="00B63443">
              <w:rPr>
                <w:sz w:val="24"/>
              </w:rPr>
              <w:t>чел</w:t>
            </w:r>
            <w:proofErr w:type="spellEnd"/>
            <w:proofErr w:type="gramEnd"/>
            <w:r w:rsidRPr="00B63443">
              <w:rPr>
                <w:sz w:val="24"/>
              </w:rPr>
              <w:t>.</w:t>
            </w:r>
          </w:p>
        </w:tc>
        <w:tc>
          <w:tcPr>
            <w:tcW w:w="4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548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spacing w:before="10"/>
              <w:rPr>
                <w:sz w:val="27"/>
              </w:rPr>
            </w:pPr>
          </w:p>
          <w:p w:rsidR="00B63443" w:rsidRPr="00B63443" w:rsidRDefault="00B63443" w:rsidP="00B63443">
            <w:pPr>
              <w:pStyle w:val="TableParagraph"/>
              <w:ind w:left="230" w:right="220"/>
              <w:jc w:val="center"/>
              <w:rPr>
                <w:sz w:val="24"/>
              </w:rPr>
            </w:pPr>
            <w:r w:rsidRPr="00B63443">
              <w:rPr>
                <w:sz w:val="24"/>
              </w:rPr>
              <w:t>10</w:t>
            </w:r>
          </w:p>
        </w:tc>
        <w:tc>
          <w:tcPr>
            <w:tcW w:w="9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92"/>
              <w:ind w:left="92"/>
              <w:rPr>
                <w:sz w:val="24"/>
                <w:lang w:val="ru-RU"/>
              </w:rPr>
            </w:pPr>
            <w:r w:rsidRPr="00B63443">
              <w:rPr>
                <w:sz w:val="24"/>
                <w:lang w:val="ru-RU"/>
              </w:rPr>
              <w:t>Природно-климатические условия на территории сельского поселения</w:t>
            </w:r>
          </w:p>
        </w:tc>
      </w:tr>
      <w:tr w:rsidR="00B63443" w:rsidRPr="00B63443" w:rsidTr="00B63443">
        <w:trPr>
          <w:trHeight w:val="359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64" w:line="275" w:lineRule="exact"/>
              <w:ind w:left="53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климатический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район</w:t>
            </w:r>
            <w:proofErr w:type="spellEnd"/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rPr>
                <w:sz w:val="33"/>
              </w:rPr>
            </w:pPr>
          </w:p>
          <w:p w:rsidR="00B63443" w:rsidRPr="00B63443" w:rsidRDefault="002E6D50" w:rsidP="00B63443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z w:val="24"/>
              </w:rPr>
              <w:t>II В</w:t>
            </w:r>
          </w:p>
        </w:tc>
      </w:tr>
      <w:tr w:rsidR="00B63443" w:rsidRPr="00B63443" w:rsidTr="00B63443">
        <w:trPr>
          <w:trHeight w:val="296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1" w:line="275" w:lineRule="exact"/>
              <w:ind w:left="532"/>
              <w:rPr>
                <w:sz w:val="24"/>
              </w:rPr>
            </w:pPr>
            <w:r w:rsidRPr="00B63443">
              <w:rPr>
                <w:sz w:val="24"/>
              </w:rPr>
              <w:t>(</w:t>
            </w:r>
            <w:proofErr w:type="spellStart"/>
            <w:r w:rsidRPr="00B63443">
              <w:rPr>
                <w:sz w:val="24"/>
              </w:rPr>
              <w:t>согласно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карте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климатического</w:t>
            </w:r>
            <w:proofErr w:type="spellEnd"/>
          </w:p>
        </w:tc>
        <w:tc>
          <w:tcPr>
            <w:tcW w:w="4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428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1"/>
              <w:ind w:left="53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районирования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для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строительства</w:t>
            </w:r>
            <w:proofErr w:type="spellEnd"/>
            <w:r w:rsidRPr="00B63443">
              <w:rPr>
                <w:sz w:val="24"/>
              </w:rPr>
              <w:t>)</w:t>
            </w:r>
          </w:p>
        </w:tc>
        <w:tc>
          <w:tcPr>
            <w:tcW w:w="4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367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72" w:line="275" w:lineRule="exact"/>
              <w:ind w:left="53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степень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сейсмической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опасности</w:t>
            </w:r>
            <w:proofErr w:type="spellEnd"/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220"/>
              <w:ind w:left="82"/>
              <w:rPr>
                <w:sz w:val="24"/>
              </w:rPr>
            </w:pPr>
            <w:r w:rsidRPr="00B63443">
              <w:rPr>
                <w:sz w:val="24"/>
              </w:rPr>
              <w:t>6</w:t>
            </w:r>
          </w:p>
        </w:tc>
      </w:tr>
      <w:tr w:rsidR="00B63443" w:rsidRPr="00B63443" w:rsidTr="00B63443">
        <w:trPr>
          <w:trHeight w:val="440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1"/>
              <w:ind w:left="532"/>
              <w:rPr>
                <w:sz w:val="24"/>
              </w:rPr>
            </w:pPr>
            <w:r w:rsidRPr="00B63443">
              <w:rPr>
                <w:sz w:val="24"/>
              </w:rPr>
              <w:t>(</w:t>
            </w:r>
            <w:proofErr w:type="spellStart"/>
            <w:r w:rsidRPr="00B63443">
              <w:rPr>
                <w:sz w:val="24"/>
              </w:rPr>
              <w:t>баллов</w:t>
            </w:r>
            <w:proofErr w:type="spellEnd"/>
            <w:r w:rsidRPr="00B63443">
              <w:rPr>
                <w:sz w:val="24"/>
              </w:rPr>
              <w:t>)</w:t>
            </w:r>
          </w:p>
        </w:tc>
        <w:tc>
          <w:tcPr>
            <w:tcW w:w="4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367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72" w:line="275" w:lineRule="exact"/>
              <w:ind w:left="53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общая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оценка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природно</w:t>
            </w:r>
            <w:proofErr w:type="spellEnd"/>
            <w:r w:rsidRPr="00B63443">
              <w:rPr>
                <w:sz w:val="24"/>
              </w:rPr>
              <w:t>-</w:t>
            </w:r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228"/>
              <w:ind w:left="8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благоприятные</w:t>
            </w:r>
            <w:proofErr w:type="spellEnd"/>
          </w:p>
        </w:tc>
      </w:tr>
      <w:tr w:rsidR="00B63443" w:rsidRPr="00B63443" w:rsidTr="00B63443">
        <w:trPr>
          <w:trHeight w:val="441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1"/>
              <w:ind w:left="53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климатических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условий</w:t>
            </w:r>
            <w:proofErr w:type="spellEnd"/>
          </w:p>
        </w:tc>
        <w:tc>
          <w:tcPr>
            <w:tcW w:w="4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</w:tbl>
    <w:p w:rsidR="00B63443" w:rsidRPr="00B63443" w:rsidRDefault="00B63443" w:rsidP="00B63443">
      <w:pPr>
        <w:pStyle w:val="a5"/>
        <w:ind w:left="0"/>
        <w:rPr>
          <w:sz w:val="20"/>
        </w:rPr>
      </w:pPr>
    </w:p>
    <w:p w:rsidR="00B63443" w:rsidRPr="00B63443" w:rsidRDefault="00B63443" w:rsidP="00B63443">
      <w:pPr>
        <w:pStyle w:val="a5"/>
        <w:ind w:left="0"/>
        <w:rPr>
          <w:sz w:val="20"/>
        </w:rPr>
      </w:pPr>
    </w:p>
    <w:p w:rsidR="00B63443" w:rsidRPr="00B63443" w:rsidRDefault="00B63443" w:rsidP="00B63443">
      <w:pPr>
        <w:pStyle w:val="a5"/>
        <w:ind w:left="0"/>
        <w:rPr>
          <w:sz w:val="20"/>
        </w:rPr>
      </w:pPr>
    </w:p>
    <w:p w:rsidR="00B63443" w:rsidRPr="00B63443" w:rsidRDefault="00B63443" w:rsidP="00B63443">
      <w:pPr>
        <w:pStyle w:val="a5"/>
        <w:spacing w:before="4"/>
        <w:ind w:left="0"/>
        <w:rPr>
          <w:sz w:val="29"/>
        </w:rPr>
      </w:pPr>
    </w:p>
    <w:p w:rsidR="00B63443" w:rsidRPr="00B63443" w:rsidRDefault="00B63443" w:rsidP="00B63443">
      <w:pPr>
        <w:pStyle w:val="a5"/>
        <w:spacing w:before="4"/>
        <w:ind w:left="0"/>
        <w:rPr>
          <w:sz w:val="29"/>
        </w:rPr>
      </w:pPr>
    </w:p>
    <w:p w:rsidR="00B63443" w:rsidRPr="00B63443" w:rsidRDefault="00B63443" w:rsidP="00B63443">
      <w:pPr>
        <w:pStyle w:val="a5"/>
        <w:spacing w:before="4"/>
        <w:ind w:left="0"/>
        <w:rPr>
          <w:sz w:val="29"/>
        </w:rPr>
      </w:pPr>
    </w:p>
    <w:p w:rsidR="00B63443" w:rsidRPr="00B63443" w:rsidRDefault="00B63443" w:rsidP="00B63443">
      <w:pPr>
        <w:pStyle w:val="a5"/>
        <w:spacing w:before="4"/>
        <w:ind w:left="0"/>
        <w:rPr>
          <w:sz w:val="29"/>
        </w:rPr>
      </w:pPr>
    </w:p>
    <w:p w:rsidR="00B63443" w:rsidRPr="00B63443" w:rsidRDefault="00B63443" w:rsidP="00B63443">
      <w:pPr>
        <w:pStyle w:val="a5"/>
        <w:spacing w:before="4"/>
        <w:ind w:left="0"/>
        <w:rPr>
          <w:sz w:val="29"/>
        </w:rPr>
      </w:pPr>
    </w:p>
    <w:p w:rsidR="00B63443" w:rsidRPr="00B63443" w:rsidRDefault="00B63443" w:rsidP="00B63443">
      <w:pPr>
        <w:pStyle w:val="a5"/>
        <w:spacing w:before="4"/>
        <w:ind w:left="0"/>
        <w:rPr>
          <w:sz w:val="29"/>
        </w:rPr>
      </w:pPr>
    </w:p>
    <w:p w:rsidR="00B63443" w:rsidRPr="00B63443" w:rsidRDefault="00B63443" w:rsidP="00B63443">
      <w:pPr>
        <w:pStyle w:val="a5"/>
        <w:spacing w:before="4"/>
        <w:ind w:left="0"/>
        <w:rPr>
          <w:sz w:val="29"/>
        </w:rPr>
      </w:pPr>
    </w:p>
    <w:p w:rsidR="00B63443" w:rsidRPr="00B63443" w:rsidRDefault="00B63443" w:rsidP="00B63443">
      <w:pPr>
        <w:pStyle w:val="a5"/>
        <w:spacing w:before="4"/>
        <w:ind w:left="0"/>
        <w:rPr>
          <w:sz w:val="29"/>
        </w:rPr>
      </w:pPr>
    </w:p>
    <w:p w:rsidR="00B63443" w:rsidRPr="00B63443" w:rsidRDefault="00B63443" w:rsidP="00B63443">
      <w:pPr>
        <w:pStyle w:val="a5"/>
        <w:spacing w:before="4"/>
        <w:ind w:left="0"/>
        <w:rPr>
          <w:sz w:val="29"/>
        </w:rPr>
      </w:pPr>
    </w:p>
    <w:p w:rsidR="00B63443" w:rsidRPr="00B63443" w:rsidRDefault="00B63443" w:rsidP="00B63443">
      <w:pPr>
        <w:pStyle w:val="a5"/>
        <w:spacing w:before="4"/>
        <w:ind w:left="0"/>
        <w:rPr>
          <w:sz w:val="29"/>
        </w:rPr>
      </w:pPr>
    </w:p>
    <w:p w:rsidR="00B63443" w:rsidRPr="00B63443" w:rsidRDefault="00B63443" w:rsidP="00B63443">
      <w:pPr>
        <w:pStyle w:val="a5"/>
        <w:spacing w:before="4"/>
        <w:ind w:left="0"/>
        <w:rPr>
          <w:sz w:val="29"/>
        </w:rPr>
      </w:pPr>
    </w:p>
    <w:p w:rsidR="00B63443" w:rsidRPr="00B63443" w:rsidRDefault="00B63443" w:rsidP="00B63443">
      <w:pPr>
        <w:pStyle w:val="a5"/>
        <w:spacing w:before="4"/>
        <w:ind w:left="0"/>
        <w:rPr>
          <w:sz w:val="29"/>
        </w:rPr>
      </w:pPr>
    </w:p>
    <w:p w:rsidR="00B63443" w:rsidRPr="00B63443" w:rsidRDefault="00B63443" w:rsidP="00B63443">
      <w:pPr>
        <w:spacing w:before="91"/>
        <w:ind w:right="157"/>
        <w:jc w:val="right"/>
      </w:pPr>
      <w:r w:rsidRPr="00B63443">
        <w:t>8</w:t>
      </w:r>
    </w:p>
    <w:p w:rsidR="00B63443" w:rsidRPr="00B63443" w:rsidRDefault="00B63443" w:rsidP="00B63443">
      <w:pPr>
        <w:jc w:val="right"/>
        <w:sectPr w:rsidR="00B63443" w:rsidRPr="00B63443">
          <w:footerReference w:type="default" r:id="rId14"/>
          <w:pgSz w:w="11900" w:h="16840"/>
          <w:pgMar w:top="1120" w:right="400" w:bottom="280" w:left="1000" w:header="0" w:footer="0" w:gutter="0"/>
          <w:cols w:space="720"/>
        </w:sectPr>
      </w:pPr>
    </w:p>
    <w:p w:rsidR="00B63443" w:rsidRPr="00B63443" w:rsidRDefault="00B63443" w:rsidP="00B63443">
      <w:pPr>
        <w:pStyle w:val="1"/>
        <w:widowControl w:val="0"/>
        <w:numPr>
          <w:ilvl w:val="0"/>
          <w:numId w:val="7"/>
        </w:numPr>
        <w:tabs>
          <w:tab w:val="left" w:pos="1181"/>
        </w:tabs>
        <w:autoSpaceDE w:val="0"/>
        <w:autoSpaceDN w:val="0"/>
        <w:spacing w:before="71" w:beforeAutospacing="0" w:after="0" w:afterAutospacing="0"/>
        <w:ind w:hanging="361"/>
        <w:rPr>
          <w:sz w:val="28"/>
          <w:szCs w:val="28"/>
        </w:rPr>
      </w:pPr>
      <w:bookmarkStart w:id="4" w:name="_TOC_250007"/>
      <w:r w:rsidRPr="00B63443">
        <w:rPr>
          <w:sz w:val="28"/>
          <w:szCs w:val="28"/>
        </w:rPr>
        <w:t>ОСНОВНАЯ</w:t>
      </w:r>
      <w:r w:rsidRPr="00B63443">
        <w:rPr>
          <w:spacing w:val="1"/>
          <w:sz w:val="28"/>
          <w:szCs w:val="28"/>
        </w:rPr>
        <w:t xml:space="preserve"> </w:t>
      </w:r>
      <w:bookmarkEnd w:id="4"/>
      <w:r w:rsidRPr="00B63443">
        <w:rPr>
          <w:sz w:val="28"/>
          <w:szCs w:val="28"/>
        </w:rPr>
        <w:t>ЧАСТЬ</w:t>
      </w:r>
    </w:p>
    <w:p w:rsidR="00B63443" w:rsidRPr="00B63443" w:rsidRDefault="00B63443" w:rsidP="00B63443">
      <w:pPr>
        <w:pStyle w:val="a5"/>
        <w:spacing w:before="1"/>
        <w:ind w:left="0"/>
        <w:rPr>
          <w:b/>
          <w:sz w:val="36"/>
        </w:rPr>
      </w:pPr>
    </w:p>
    <w:p w:rsidR="00B63443" w:rsidRPr="00B63443" w:rsidRDefault="00B63443" w:rsidP="00B63443">
      <w:pPr>
        <w:pStyle w:val="2"/>
        <w:keepNext w:val="0"/>
        <w:keepLines w:val="0"/>
        <w:widowControl w:val="0"/>
        <w:numPr>
          <w:ilvl w:val="1"/>
          <w:numId w:val="7"/>
        </w:numPr>
        <w:tabs>
          <w:tab w:val="left" w:pos="1461"/>
        </w:tabs>
        <w:autoSpaceDE w:val="0"/>
        <w:autoSpaceDN w:val="0"/>
        <w:spacing w:before="0" w:line="355" w:lineRule="auto"/>
        <w:ind w:right="157" w:firstLine="708"/>
        <w:jc w:val="both"/>
        <w:rPr>
          <w:color w:val="auto"/>
        </w:rPr>
      </w:pPr>
      <w:r w:rsidRPr="00B63443">
        <w:rPr>
          <w:color w:val="auto"/>
        </w:rPr>
        <w:t>Расчетные показатели минимально допустимого уровня обеспеченности объектами электро-, тепл</w:t>
      </w:r>
      <w:proofErr w:type="gramStart"/>
      <w:r w:rsidRPr="00B63443">
        <w:rPr>
          <w:color w:val="auto"/>
        </w:rPr>
        <w:t>о-</w:t>
      </w:r>
      <w:proofErr w:type="gramEnd"/>
      <w:r w:rsidRPr="00B63443">
        <w:rPr>
          <w:color w:val="auto"/>
        </w:rPr>
        <w:t xml:space="preserve">, газо- и водоснабжения населения </w:t>
      </w:r>
      <w:proofErr w:type="spellStart"/>
      <w:r w:rsidRPr="00B63443">
        <w:rPr>
          <w:color w:val="auto"/>
        </w:rPr>
        <w:t>Кугунурского</w:t>
      </w:r>
      <w:proofErr w:type="spellEnd"/>
      <w:r w:rsidRPr="00B63443">
        <w:rPr>
          <w:color w:val="auto"/>
        </w:rPr>
        <w:t xml:space="preserve"> сельского поселения, водоотведения; расчетные показатели максимально допустимого уровня территориальной доступности таких объектов для населения сельского</w:t>
      </w:r>
      <w:r w:rsidRPr="00B63443">
        <w:rPr>
          <w:color w:val="auto"/>
          <w:spacing w:val="-23"/>
        </w:rPr>
        <w:t xml:space="preserve"> </w:t>
      </w:r>
      <w:r w:rsidRPr="00B63443">
        <w:rPr>
          <w:color w:val="auto"/>
        </w:rPr>
        <w:t>поселения</w:t>
      </w:r>
    </w:p>
    <w:p w:rsidR="00B63443" w:rsidRPr="00B63443" w:rsidRDefault="00B63443" w:rsidP="00B63443">
      <w:pPr>
        <w:pStyle w:val="a7"/>
        <w:numPr>
          <w:ilvl w:val="2"/>
          <w:numId w:val="7"/>
        </w:numPr>
        <w:tabs>
          <w:tab w:val="left" w:pos="1589"/>
        </w:tabs>
        <w:spacing w:before="135" w:line="355" w:lineRule="auto"/>
        <w:ind w:right="151" w:firstLine="700"/>
        <w:jc w:val="both"/>
        <w:rPr>
          <w:sz w:val="24"/>
        </w:rPr>
      </w:pPr>
      <w:r w:rsidRPr="00B63443">
        <w:rPr>
          <w:sz w:val="24"/>
        </w:rPr>
        <w:t>Системы инженерного оборудования застройки населенных пунктов следует проектировать на основе документов территориального планирования и схем водоснабжения, канализации, электро-, тепл</w:t>
      </w:r>
      <w:proofErr w:type="gramStart"/>
      <w:r w:rsidRPr="00B63443">
        <w:rPr>
          <w:sz w:val="24"/>
        </w:rPr>
        <w:t>о-</w:t>
      </w:r>
      <w:proofErr w:type="gramEnd"/>
      <w:r w:rsidRPr="00B63443">
        <w:rPr>
          <w:sz w:val="24"/>
        </w:rPr>
        <w:t xml:space="preserve"> и газоснабжения сельского поселения, разработанных и утвержденных в установленном порядке.</w:t>
      </w:r>
    </w:p>
    <w:p w:rsidR="00B63443" w:rsidRPr="00B63443" w:rsidRDefault="00B63443" w:rsidP="00B63443">
      <w:pPr>
        <w:pStyle w:val="a5"/>
        <w:spacing w:before="22" w:line="348" w:lineRule="auto"/>
        <w:ind w:right="159" w:firstLine="708"/>
        <w:jc w:val="both"/>
      </w:pPr>
      <w:r w:rsidRPr="00B63443">
        <w:t>В данных отраслевых схемах должны быть решены принципиальные вопросы технологии, мощности, размеров инженерных сетей, даны рекомендации по очередности реализации схемы.</w:t>
      </w:r>
    </w:p>
    <w:p w:rsidR="00B63443" w:rsidRPr="00B63443" w:rsidRDefault="00B63443" w:rsidP="00B63443">
      <w:pPr>
        <w:pStyle w:val="a7"/>
        <w:numPr>
          <w:ilvl w:val="2"/>
          <w:numId w:val="7"/>
        </w:numPr>
        <w:tabs>
          <w:tab w:val="left" w:pos="1441"/>
        </w:tabs>
        <w:spacing w:before="8"/>
        <w:ind w:left="1441" w:hanging="601"/>
        <w:rPr>
          <w:sz w:val="24"/>
        </w:rPr>
      </w:pPr>
      <w:r w:rsidRPr="00B63443">
        <w:rPr>
          <w:sz w:val="24"/>
        </w:rPr>
        <w:t>Указанные расчетные показатели приведены в таблице 2.</w:t>
      </w:r>
    </w:p>
    <w:p w:rsidR="00B63443" w:rsidRPr="00B63443" w:rsidRDefault="00B63443" w:rsidP="00B63443">
      <w:pPr>
        <w:pStyle w:val="a5"/>
        <w:spacing w:before="144"/>
        <w:ind w:left="0" w:right="183"/>
        <w:jc w:val="right"/>
      </w:pPr>
      <w:r w:rsidRPr="00B63443">
        <w:t>Таблица 2</w:t>
      </w:r>
    </w:p>
    <w:p w:rsidR="00B63443" w:rsidRPr="00B63443" w:rsidRDefault="00B63443" w:rsidP="00B63443">
      <w:pPr>
        <w:pStyle w:val="a5"/>
        <w:spacing w:before="10"/>
        <w:ind w:left="0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822"/>
        <w:gridCol w:w="2982"/>
        <w:gridCol w:w="2842"/>
      </w:tblGrid>
      <w:tr w:rsidR="00B63443" w:rsidRPr="00B63443" w:rsidTr="00B63443">
        <w:trPr>
          <w:trHeight w:val="405"/>
        </w:trPr>
        <w:tc>
          <w:tcPr>
            <w:tcW w:w="600" w:type="dxa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  <w:rPr>
                <w:sz w:val="24"/>
              </w:rPr>
            </w:pPr>
          </w:p>
        </w:tc>
        <w:tc>
          <w:tcPr>
            <w:tcW w:w="3822" w:type="dxa"/>
            <w:vMerge w:val="restart"/>
          </w:tcPr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spacing w:before="150"/>
              <w:ind w:left="622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Наименование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объекта</w:t>
            </w:r>
            <w:proofErr w:type="spellEnd"/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3"/>
              <w:rPr>
                <w:sz w:val="23"/>
              </w:rPr>
            </w:pPr>
          </w:p>
          <w:p w:rsidR="00B63443" w:rsidRPr="00B63443" w:rsidRDefault="00B63443" w:rsidP="00B63443">
            <w:pPr>
              <w:pStyle w:val="TableParagraph"/>
              <w:spacing w:line="273" w:lineRule="exact"/>
              <w:ind w:left="765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Минимально</w:t>
            </w:r>
            <w:proofErr w:type="spellEnd"/>
          </w:p>
        </w:tc>
        <w:tc>
          <w:tcPr>
            <w:tcW w:w="2842" w:type="dxa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112" w:line="273" w:lineRule="exact"/>
              <w:ind w:left="241" w:right="245"/>
              <w:jc w:val="center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Максимально</w:t>
            </w:r>
            <w:proofErr w:type="spellEnd"/>
          </w:p>
        </w:tc>
      </w:tr>
      <w:tr w:rsidR="00B63443" w:rsidRPr="00B63443" w:rsidTr="00B63443">
        <w:trPr>
          <w:trHeight w:val="135"/>
        </w:trPr>
        <w:tc>
          <w:tcPr>
            <w:tcW w:w="600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rPr>
                <w:sz w:val="8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7" w:line="271" w:lineRule="exact"/>
              <w:ind w:left="276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допустимый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уровень</w:t>
            </w:r>
            <w:proofErr w:type="spellEnd"/>
          </w:p>
        </w:tc>
      </w:tr>
      <w:tr w:rsidR="00B63443" w:rsidRPr="00B63443" w:rsidTr="00B63443">
        <w:trPr>
          <w:trHeight w:val="271"/>
        </w:trPr>
        <w:tc>
          <w:tcPr>
            <w:tcW w:w="600" w:type="dxa"/>
            <w:vMerge w:val="restart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7" w:line="271" w:lineRule="exact"/>
              <w:ind w:left="182"/>
              <w:rPr>
                <w:b/>
                <w:sz w:val="24"/>
              </w:rPr>
            </w:pPr>
            <w:r w:rsidRPr="00B63443">
              <w:rPr>
                <w:b/>
                <w:w w:val="96"/>
                <w:sz w:val="24"/>
              </w:rPr>
              <w:t>№</w:t>
            </w:r>
          </w:p>
        </w:tc>
        <w:tc>
          <w:tcPr>
            <w:tcW w:w="382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 w:val="restart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7" w:line="271" w:lineRule="exact"/>
              <w:ind w:left="349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допустимый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уровень</w:t>
            </w:r>
            <w:proofErr w:type="spellEnd"/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135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5" w:line="271" w:lineRule="exact"/>
              <w:ind w:left="452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территориальной</w:t>
            </w:r>
            <w:proofErr w:type="spellEnd"/>
          </w:p>
        </w:tc>
      </w:tr>
      <w:tr w:rsidR="00B63443" w:rsidRPr="00B63443" w:rsidTr="00B63443">
        <w:trPr>
          <w:trHeight w:val="271"/>
        </w:trPr>
        <w:tc>
          <w:tcPr>
            <w:tcW w:w="600" w:type="dxa"/>
            <w:vMerge w:val="restart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5" w:line="271" w:lineRule="exact"/>
              <w:ind w:left="134"/>
              <w:rPr>
                <w:b/>
                <w:sz w:val="24"/>
              </w:rPr>
            </w:pPr>
            <w:r w:rsidRPr="00B63443">
              <w:rPr>
                <w:b/>
                <w:sz w:val="24"/>
              </w:rPr>
              <w:t>п/п</w:t>
            </w:r>
          </w:p>
        </w:tc>
        <w:tc>
          <w:tcPr>
            <w:tcW w:w="382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 w:val="restart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5" w:line="271" w:lineRule="exact"/>
              <w:ind w:left="629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обеспеченности</w:t>
            </w:r>
            <w:proofErr w:type="spellEnd"/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136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5" w:line="271" w:lineRule="exact"/>
              <w:ind w:left="512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доступности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для</w:t>
            </w:r>
            <w:proofErr w:type="spellEnd"/>
          </w:p>
        </w:tc>
      </w:tr>
      <w:tr w:rsidR="00B63443" w:rsidRPr="00B63443" w:rsidTr="00B63443">
        <w:trPr>
          <w:trHeight w:val="140"/>
        </w:trPr>
        <w:tc>
          <w:tcPr>
            <w:tcW w:w="600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rPr>
                <w:sz w:val="8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 w:val="restart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  <w:spacing w:before="5"/>
              <w:ind w:left="922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населения</w:t>
            </w:r>
            <w:proofErr w:type="spellEnd"/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456"/>
        </w:trPr>
        <w:tc>
          <w:tcPr>
            <w:tcW w:w="600" w:type="dxa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  <w:rPr>
                <w:sz w:val="24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  <w:spacing w:before="5"/>
              <w:ind w:left="241" w:right="242"/>
              <w:jc w:val="center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населения</w:t>
            </w:r>
            <w:proofErr w:type="spellEnd"/>
          </w:p>
        </w:tc>
      </w:tr>
      <w:tr w:rsidR="00B63443" w:rsidRPr="00B63443" w:rsidTr="00B63443">
        <w:trPr>
          <w:trHeight w:val="333"/>
        </w:trPr>
        <w:tc>
          <w:tcPr>
            <w:tcW w:w="600" w:type="dxa"/>
            <w:vMerge w:val="restart"/>
          </w:tcPr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spacing w:before="203"/>
              <w:ind w:left="18"/>
              <w:jc w:val="center"/>
              <w:rPr>
                <w:sz w:val="24"/>
              </w:rPr>
            </w:pPr>
            <w:r w:rsidRPr="00B63443">
              <w:rPr>
                <w:w w:val="95"/>
                <w:sz w:val="24"/>
              </w:rPr>
              <w:t>1</w:t>
            </w:r>
          </w:p>
        </w:tc>
        <w:tc>
          <w:tcPr>
            <w:tcW w:w="3822" w:type="dxa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40" w:line="273" w:lineRule="exact"/>
              <w:ind w:left="12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Объекты</w:t>
            </w:r>
            <w:proofErr w:type="spellEnd"/>
            <w:r w:rsidRPr="00B63443">
              <w:rPr>
                <w:sz w:val="24"/>
              </w:rPr>
              <w:t xml:space="preserve"> системы</w:t>
            </w:r>
          </w:p>
        </w:tc>
        <w:tc>
          <w:tcPr>
            <w:tcW w:w="2982" w:type="dxa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vMerge w:val="restart"/>
          </w:tcPr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spacing w:before="203"/>
              <w:ind w:left="100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не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устанавливается</w:t>
            </w:r>
            <w:proofErr w:type="spellEnd"/>
          </w:p>
        </w:tc>
      </w:tr>
      <w:tr w:rsidR="00B63443" w:rsidRPr="00B63443" w:rsidTr="00B63443">
        <w:trPr>
          <w:trHeight w:val="297"/>
        </w:trPr>
        <w:tc>
          <w:tcPr>
            <w:tcW w:w="600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7" w:line="271" w:lineRule="exact"/>
              <w:ind w:left="12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электроснабжения</w:t>
            </w:r>
            <w:proofErr w:type="spellEnd"/>
            <w:r w:rsidRPr="00B63443">
              <w:rPr>
                <w:sz w:val="24"/>
              </w:rPr>
              <w:t>: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7" w:line="271" w:lineRule="exact"/>
              <w:ind w:left="101"/>
              <w:rPr>
                <w:sz w:val="24"/>
              </w:rPr>
            </w:pPr>
            <w:r w:rsidRPr="00B63443">
              <w:rPr>
                <w:sz w:val="24"/>
              </w:rPr>
              <w:t>100-процентная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350"/>
        </w:trPr>
        <w:tc>
          <w:tcPr>
            <w:tcW w:w="600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5"/>
              <w:ind w:left="54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электрические</w:t>
            </w:r>
            <w:proofErr w:type="spellEnd"/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5"/>
              <w:ind w:left="101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обеспеченность</w:t>
            </w:r>
            <w:proofErr w:type="spellEnd"/>
          </w:p>
        </w:tc>
        <w:tc>
          <w:tcPr>
            <w:tcW w:w="284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326"/>
        </w:trPr>
        <w:tc>
          <w:tcPr>
            <w:tcW w:w="600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59" w:line="247" w:lineRule="exact"/>
              <w:ind w:left="54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трансформаторные</w:t>
            </w:r>
            <w:proofErr w:type="spellEnd"/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59" w:line="247" w:lineRule="exact"/>
              <w:ind w:left="101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электроэнергией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жилых</w:t>
            </w:r>
            <w:proofErr w:type="spellEnd"/>
            <w:r w:rsidRPr="00B63443">
              <w:rPr>
                <w:sz w:val="24"/>
              </w:rPr>
              <w:t xml:space="preserve"> и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246"/>
        </w:trPr>
        <w:tc>
          <w:tcPr>
            <w:tcW w:w="600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line="226" w:lineRule="exact"/>
              <w:ind w:left="54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подстанции</w:t>
            </w:r>
            <w:proofErr w:type="spellEnd"/>
            <w:r w:rsidRPr="00B63443">
              <w:rPr>
                <w:sz w:val="24"/>
              </w:rPr>
              <w:t>,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line="226" w:lineRule="exact"/>
              <w:ind w:left="101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общественных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зданий</w:t>
            </w:r>
            <w:proofErr w:type="spellEnd"/>
            <w:r w:rsidRPr="00B63443">
              <w:rPr>
                <w:sz w:val="24"/>
              </w:rPr>
              <w:t>;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267"/>
        </w:trPr>
        <w:tc>
          <w:tcPr>
            <w:tcW w:w="600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line="248" w:lineRule="exact"/>
              <w:ind w:left="54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распределительные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пункты</w:t>
            </w:r>
            <w:proofErr w:type="spellEnd"/>
            <w:r w:rsidRPr="00B63443">
              <w:rPr>
                <w:sz w:val="24"/>
              </w:rPr>
              <w:t>,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 w:rsidRPr="00B63443">
              <w:rPr>
                <w:sz w:val="24"/>
              </w:rPr>
              <w:t>100-процентная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296"/>
        </w:trPr>
        <w:tc>
          <w:tcPr>
            <w:tcW w:w="600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3" w:line="273" w:lineRule="exact"/>
              <w:ind w:right="107"/>
              <w:jc w:val="right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электрические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сети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различных</w:t>
            </w:r>
            <w:proofErr w:type="spellEnd"/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3" w:line="273" w:lineRule="exact"/>
              <w:ind w:left="101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освещенность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жилых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улиц</w:t>
            </w:r>
            <w:proofErr w:type="spellEnd"/>
          </w:p>
        </w:tc>
        <w:tc>
          <w:tcPr>
            <w:tcW w:w="284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406"/>
        </w:trPr>
        <w:tc>
          <w:tcPr>
            <w:tcW w:w="600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  <w:spacing w:before="7"/>
              <w:ind w:left="54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напряжений</w:t>
            </w:r>
            <w:proofErr w:type="spellEnd"/>
          </w:p>
        </w:tc>
        <w:tc>
          <w:tcPr>
            <w:tcW w:w="2982" w:type="dxa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359"/>
        </w:trPr>
        <w:tc>
          <w:tcPr>
            <w:tcW w:w="600" w:type="dxa"/>
            <w:vMerge w:val="restart"/>
          </w:tcPr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spacing w:before="157"/>
              <w:ind w:left="18"/>
              <w:jc w:val="center"/>
              <w:rPr>
                <w:sz w:val="24"/>
              </w:rPr>
            </w:pPr>
            <w:r w:rsidRPr="00B63443">
              <w:rPr>
                <w:w w:val="95"/>
                <w:sz w:val="24"/>
              </w:rPr>
              <w:t>2</w:t>
            </w:r>
          </w:p>
        </w:tc>
        <w:tc>
          <w:tcPr>
            <w:tcW w:w="3822" w:type="dxa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68" w:line="271" w:lineRule="exact"/>
              <w:ind w:left="12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Объекты</w:t>
            </w:r>
            <w:proofErr w:type="spellEnd"/>
            <w:r w:rsidRPr="00B63443">
              <w:rPr>
                <w:sz w:val="24"/>
              </w:rPr>
              <w:t xml:space="preserve"> системы</w:t>
            </w:r>
          </w:p>
        </w:tc>
        <w:tc>
          <w:tcPr>
            <w:tcW w:w="2982" w:type="dxa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vMerge w:val="restart"/>
          </w:tcPr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spacing w:before="157"/>
              <w:ind w:left="100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не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устанавливается</w:t>
            </w:r>
            <w:proofErr w:type="spellEnd"/>
          </w:p>
        </w:tc>
      </w:tr>
      <w:tr w:rsidR="00B63443" w:rsidRPr="00B63443" w:rsidTr="00B63443">
        <w:trPr>
          <w:trHeight w:val="298"/>
        </w:trPr>
        <w:tc>
          <w:tcPr>
            <w:tcW w:w="600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5" w:line="273" w:lineRule="exact"/>
              <w:ind w:left="12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теплоснабжения</w:t>
            </w:r>
            <w:proofErr w:type="spellEnd"/>
            <w:r w:rsidRPr="00B63443">
              <w:rPr>
                <w:sz w:val="24"/>
              </w:rPr>
              <w:t xml:space="preserve">, в </w:t>
            </w:r>
            <w:proofErr w:type="spellStart"/>
            <w:r w:rsidRPr="00B63443">
              <w:rPr>
                <w:sz w:val="24"/>
              </w:rPr>
              <w:t>том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числе</w:t>
            </w:r>
            <w:proofErr w:type="spellEnd"/>
            <w:r w:rsidRPr="00B63443">
              <w:rPr>
                <w:sz w:val="24"/>
              </w:rPr>
              <w:t>: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298"/>
        </w:trPr>
        <w:tc>
          <w:tcPr>
            <w:tcW w:w="600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7" w:line="271" w:lineRule="exact"/>
              <w:ind w:left="54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централизованного</w:t>
            </w:r>
            <w:proofErr w:type="spellEnd"/>
            <w:r w:rsidRPr="00B63443">
              <w:rPr>
                <w:sz w:val="24"/>
              </w:rPr>
              <w:t>: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296"/>
        </w:trPr>
        <w:tc>
          <w:tcPr>
            <w:tcW w:w="600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5" w:line="271" w:lineRule="exact"/>
              <w:ind w:left="54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котельные</w:t>
            </w:r>
            <w:proofErr w:type="spellEnd"/>
            <w:r w:rsidRPr="00B63443">
              <w:rPr>
                <w:sz w:val="24"/>
              </w:rPr>
              <w:t xml:space="preserve">, </w:t>
            </w:r>
            <w:proofErr w:type="spellStart"/>
            <w:r w:rsidRPr="00B63443">
              <w:rPr>
                <w:sz w:val="24"/>
              </w:rPr>
              <w:t>тепловые</w:t>
            </w:r>
            <w:proofErr w:type="spellEnd"/>
          </w:p>
        </w:tc>
        <w:tc>
          <w:tcPr>
            <w:tcW w:w="2982" w:type="dxa"/>
            <w:vMerge w:val="restart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165" w:line="271" w:lineRule="exact"/>
              <w:ind w:left="101"/>
              <w:rPr>
                <w:sz w:val="24"/>
              </w:rPr>
            </w:pPr>
            <w:r w:rsidRPr="00B63443">
              <w:rPr>
                <w:sz w:val="24"/>
              </w:rPr>
              <w:t>100-процентная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140"/>
        </w:trPr>
        <w:tc>
          <w:tcPr>
            <w:tcW w:w="600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 w:val="restart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5" w:line="271" w:lineRule="exact"/>
              <w:ind w:left="54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электростанции</w:t>
            </w:r>
            <w:proofErr w:type="spellEnd"/>
            <w:r w:rsidRPr="00B63443">
              <w:rPr>
                <w:sz w:val="24"/>
              </w:rPr>
              <w:t>,</w:t>
            </w:r>
          </w:p>
        </w:tc>
        <w:tc>
          <w:tcPr>
            <w:tcW w:w="2982" w:type="dxa"/>
            <w:vMerge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136"/>
        </w:trPr>
        <w:tc>
          <w:tcPr>
            <w:tcW w:w="600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 w:val="restart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5" w:line="271" w:lineRule="exact"/>
              <w:ind w:left="101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обеспеченность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тепловой</w:t>
            </w:r>
            <w:proofErr w:type="spellEnd"/>
          </w:p>
        </w:tc>
        <w:tc>
          <w:tcPr>
            <w:tcW w:w="284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140"/>
        </w:trPr>
        <w:tc>
          <w:tcPr>
            <w:tcW w:w="600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 w:val="restart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5" w:line="273" w:lineRule="exact"/>
              <w:ind w:left="54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тепловые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сети</w:t>
            </w:r>
            <w:proofErr w:type="spellEnd"/>
            <w:r w:rsidRPr="00B63443">
              <w:rPr>
                <w:sz w:val="24"/>
              </w:rPr>
              <w:t>;</w:t>
            </w:r>
          </w:p>
        </w:tc>
        <w:tc>
          <w:tcPr>
            <w:tcW w:w="2982" w:type="dxa"/>
            <w:vMerge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137"/>
        </w:trPr>
        <w:tc>
          <w:tcPr>
            <w:tcW w:w="600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 w:val="restart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5" w:line="273" w:lineRule="exact"/>
              <w:ind w:left="101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энергией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жилых</w:t>
            </w:r>
            <w:proofErr w:type="spellEnd"/>
            <w:r w:rsidRPr="00B63443">
              <w:rPr>
                <w:sz w:val="24"/>
              </w:rPr>
              <w:t xml:space="preserve"> и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140"/>
        </w:trPr>
        <w:tc>
          <w:tcPr>
            <w:tcW w:w="600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 w:val="restart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7" w:line="271" w:lineRule="exact"/>
              <w:ind w:left="54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децентрализованного</w:t>
            </w:r>
            <w:proofErr w:type="spellEnd"/>
            <w:r w:rsidRPr="00B63443">
              <w:rPr>
                <w:sz w:val="24"/>
              </w:rPr>
              <w:t>:</w:t>
            </w:r>
          </w:p>
        </w:tc>
        <w:tc>
          <w:tcPr>
            <w:tcW w:w="2982" w:type="dxa"/>
            <w:vMerge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138"/>
        </w:trPr>
        <w:tc>
          <w:tcPr>
            <w:tcW w:w="600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 w:val="restart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7"/>
              <w:ind w:left="101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общественных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зданий</w:t>
            </w:r>
            <w:proofErr w:type="spellEnd"/>
          </w:p>
        </w:tc>
        <w:tc>
          <w:tcPr>
            <w:tcW w:w="284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296"/>
        </w:trPr>
        <w:tc>
          <w:tcPr>
            <w:tcW w:w="600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5" w:line="271" w:lineRule="exact"/>
              <w:ind w:left="54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автономные</w:t>
            </w:r>
            <w:proofErr w:type="spellEnd"/>
            <w:r w:rsidRPr="00B63443">
              <w:rPr>
                <w:sz w:val="24"/>
              </w:rPr>
              <w:t xml:space="preserve"> и</w:t>
            </w:r>
          </w:p>
        </w:tc>
        <w:tc>
          <w:tcPr>
            <w:tcW w:w="2982" w:type="dxa"/>
            <w:vMerge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298"/>
        </w:trPr>
        <w:tc>
          <w:tcPr>
            <w:tcW w:w="600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5" w:line="273" w:lineRule="exact"/>
              <w:ind w:left="54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индивидуальные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котельные</w:t>
            </w:r>
            <w:proofErr w:type="spellEnd"/>
            <w:r w:rsidRPr="00B63443">
              <w:rPr>
                <w:sz w:val="24"/>
              </w:rPr>
              <w:t>,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298"/>
        </w:trPr>
        <w:tc>
          <w:tcPr>
            <w:tcW w:w="600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7" w:line="271" w:lineRule="exact"/>
              <w:ind w:right="176"/>
              <w:jc w:val="right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квартирные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теплогенераторы</w:t>
            </w:r>
            <w:proofErr w:type="spellEnd"/>
            <w:r w:rsidRPr="00B63443">
              <w:rPr>
                <w:sz w:val="24"/>
              </w:rPr>
              <w:t>,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432"/>
        </w:trPr>
        <w:tc>
          <w:tcPr>
            <w:tcW w:w="600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  <w:spacing w:before="5"/>
              <w:ind w:left="54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тепловые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сети</w:t>
            </w:r>
            <w:proofErr w:type="spellEnd"/>
          </w:p>
        </w:tc>
        <w:tc>
          <w:tcPr>
            <w:tcW w:w="2982" w:type="dxa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</w:tbl>
    <w:p w:rsidR="00B63443" w:rsidRPr="00B63443" w:rsidRDefault="00B63443" w:rsidP="00B63443">
      <w:pPr>
        <w:rPr>
          <w:sz w:val="2"/>
          <w:szCs w:val="2"/>
        </w:rPr>
        <w:sectPr w:rsidR="00B63443" w:rsidRPr="00B63443">
          <w:footerReference w:type="default" r:id="rId15"/>
          <w:pgSz w:w="11900" w:h="16840"/>
          <w:pgMar w:top="1060" w:right="400" w:bottom="820" w:left="1000" w:header="0" w:footer="621" w:gutter="0"/>
          <w:pgNumType w:start="9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822"/>
        <w:gridCol w:w="2982"/>
        <w:gridCol w:w="2842"/>
      </w:tblGrid>
      <w:tr w:rsidR="00B63443" w:rsidRPr="00B63443" w:rsidTr="00B63443">
        <w:trPr>
          <w:trHeight w:val="424"/>
        </w:trPr>
        <w:tc>
          <w:tcPr>
            <w:tcW w:w="6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spacing w:before="8"/>
              <w:rPr>
                <w:sz w:val="29"/>
              </w:rPr>
            </w:pPr>
          </w:p>
          <w:p w:rsidR="00B63443" w:rsidRPr="00B63443" w:rsidRDefault="00B63443" w:rsidP="00B63443">
            <w:pPr>
              <w:pStyle w:val="TableParagraph"/>
              <w:ind w:left="354"/>
              <w:rPr>
                <w:sz w:val="24"/>
              </w:rPr>
            </w:pPr>
            <w:r w:rsidRPr="00B63443">
              <w:rPr>
                <w:sz w:val="24"/>
              </w:rPr>
              <w:t>3</w:t>
            </w:r>
          </w:p>
        </w:tc>
        <w:tc>
          <w:tcPr>
            <w:tcW w:w="382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127"/>
              <w:ind w:left="12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Объекты</w:t>
            </w:r>
            <w:proofErr w:type="spellEnd"/>
            <w:r w:rsidRPr="00B63443">
              <w:rPr>
                <w:sz w:val="24"/>
              </w:rPr>
              <w:t xml:space="preserve"> системы</w:t>
            </w:r>
          </w:p>
        </w:tc>
        <w:tc>
          <w:tcPr>
            <w:tcW w:w="298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spacing w:before="8"/>
              <w:rPr>
                <w:sz w:val="29"/>
              </w:rPr>
            </w:pPr>
          </w:p>
          <w:p w:rsidR="00B63443" w:rsidRPr="00B63443" w:rsidRDefault="00B63443" w:rsidP="00B63443">
            <w:pPr>
              <w:pStyle w:val="TableParagraph"/>
              <w:ind w:left="100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не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устанавливается</w:t>
            </w:r>
            <w:proofErr w:type="spellEnd"/>
          </w:p>
        </w:tc>
      </w:tr>
      <w:tr w:rsidR="00B63443" w:rsidRPr="00B63443" w:rsidTr="00B63443">
        <w:trPr>
          <w:trHeight w:val="297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3" w:line="275" w:lineRule="exact"/>
              <w:ind w:left="12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централизованного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29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1" w:line="275" w:lineRule="exact"/>
              <w:ind w:left="12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газоснабжения</w:t>
            </w:r>
            <w:proofErr w:type="spellEnd"/>
            <w:r w:rsidRPr="00B63443">
              <w:rPr>
                <w:sz w:val="24"/>
              </w:rPr>
              <w:t>: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1" w:line="275" w:lineRule="exact"/>
              <w:ind w:left="101"/>
              <w:rPr>
                <w:sz w:val="24"/>
              </w:rPr>
            </w:pPr>
            <w:r w:rsidRPr="00B63443">
              <w:rPr>
                <w:sz w:val="24"/>
              </w:rPr>
              <w:t>100-процентная</w:t>
            </w: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29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1" w:line="275" w:lineRule="exact"/>
              <w:ind w:left="54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газораспределительные</w:t>
            </w:r>
            <w:proofErr w:type="spellEnd"/>
            <w:r w:rsidRPr="00B63443">
              <w:rPr>
                <w:sz w:val="24"/>
              </w:rPr>
              <w:t xml:space="preserve"> и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1" w:line="275" w:lineRule="exact"/>
              <w:ind w:left="101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обеспеченность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газом</w:t>
            </w:r>
            <w:proofErr w:type="spellEnd"/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298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1"/>
              <w:ind w:left="54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газонаполнительные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станции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1"/>
              <w:ind w:left="101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жилых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зданий</w:t>
            </w:r>
            <w:proofErr w:type="spellEnd"/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298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3" w:line="275" w:lineRule="exact"/>
              <w:ind w:left="542"/>
              <w:rPr>
                <w:sz w:val="24"/>
              </w:rPr>
            </w:pPr>
            <w:r w:rsidRPr="00B63443">
              <w:rPr>
                <w:sz w:val="24"/>
              </w:rPr>
              <w:t xml:space="preserve">и </w:t>
            </w:r>
            <w:proofErr w:type="spellStart"/>
            <w:r w:rsidRPr="00B63443">
              <w:rPr>
                <w:sz w:val="24"/>
              </w:rPr>
              <w:t>пункты</w:t>
            </w:r>
            <w:proofErr w:type="spellEnd"/>
            <w:r w:rsidRPr="00B63443">
              <w:rPr>
                <w:sz w:val="24"/>
              </w:rPr>
              <w:t xml:space="preserve">, </w:t>
            </w:r>
            <w:proofErr w:type="spellStart"/>
            <w:r w:rsidRPr="00B63443">
              <w:rPr>
                <w:sz w:val="24"/>
              </w:rPr>
              <w:t>газорегуляторные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296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1" w:line="275" w:lineRule="exact"/>
              <w:ind w:left="54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пункты</w:t>
            </w:r>
            <w:proofErr w:type="spellEnd"/>
            <w:r w:rsidRPr="00B63443">
              <w:rPr>
                <w:sz w:val="24"/>
              </w:rPr>
              <w:t>;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480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1"/>
              <w:ind w:left="54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газораспределительные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сети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43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spacing w:before="187"/>
              <w:ind w:left="354"/>
              <w:rPr>
                <w:sz w:val="24"/>
              </w:rPr>
            </w:pPr>
            <w:r w:rsidRPr="00B63443">
              <w:rPr>
                <w:sz w:val="24"/>
              </w:rPr>
              <w:t>4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136" w:line="275" w:lineRule="exact"/>
              <w:ind w:left="12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Объекты</w:t>
            </w:r>
            <w:proofErr w:type="spellEnd"/>
            <w:r w:rsidRPr="00B63443">
              <w:rPr>
                <w:sz w:val="24"/>
              </w:rPr>
              <w:t xml:space="preserve"> системы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spacing w:before="187"/>
              <w:ind w:left="100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не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устанавливается</w:t>
            </w:r>
            <w:proofErr w:type="spellEnd"/>
          </w:p>
        </w:tc>
      </w:tr>
      <w:tr w:rsidR="00B63443" w:rsidRPr="00B63443" w:rsidTr="00B63443">
        <w:trPr>
          <w:trHeight w:val="296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1" w:line="275" w:lineRule="exact"/>
              <w:ind w:left="12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централизованного</w:t>
            </w:r>
            <w:proofErr w:type="spellEnd"/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161" w:line="275" w:lineRule="exact"/>
              <w:ind w:left="101"/>
              <w:rPr>
                <w:sz w:val="24"/>
              </w:rPr>
            </w:pPr>
            <w:r w:rsidRPr="00B63443">
              <w:rPr>
                <w:sz w:val="24"/>
              </w:rPr>
              <w:t>100-процентная</w:t>
            </w: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140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1" w:line="275" w:lineRule="exact"/>
              <w:ind w:left="12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водоснабжения</w:t>
            </w:r>
            <w:proofErr w:type="spellEnd"/>
            <w:r w:rsidRPr="00B63443">
              <w:rPr>
                <w:sz w:val="24"/>
              </w:rPr>
              <w:t>: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13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1" w:line="275" w:lineRule="exact"/>
              <w:ind w:left="101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обеспеченность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водой</w:t>
            </w:r>
            <w:proofErr w:type="spellEnd"/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140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1" w:line="275" w:lineRule="exact"/>
              <w:ind w:left="54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источники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водоснабжения</w:t>
            </w:r>
            <w:proofErr w:type="spellEnd"/>
            <w:r w:rsidRPr="00B63443">
              <w:rPr>
                <w:sz w:val="24"/>
              </w:rPr>
              <w:t>,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136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1" w:line="275" w:lineRule="exact"/>
              <w:ind w:left="101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жилых</w:t>
            </w:r>
            <w:proofErr w:type="spellEnd"/>
            <w:r w:rsidRPr="00B63443">
              <w:rPr>
                <w:sz w:val="24"/>
              </w:rPr>
              <w:t xml:space="preserve"> и </w:t>
            </w:r>
            <w:proofErr w:type="spellStart"/>
            <w:r w:rsidRPr="00B63443">
              <w:rPr>
                <w:sz w:val="24"/>
              </w:rPr>
              <w:t>общественных</w:t>
            </w:r>
            <w:proofErr w:type="spellEnd"/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140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1"/>
              <w:ind w:left="54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водозаборные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сооружения</w:t>
            </w:r>
            <w:proofErr w:type="spellEnd"/>
            <w:r w:rsidRPr="00B63443">
              <w:rPr>
                <w:sz w:val="24"/>
              </w:rPr>
              <w:t>,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138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1"/>
              <w:ind w:left="101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зданий</w:t>
            </w:r>
            <w:proofErr w:type="spellEnd"/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297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3" w:line="275" w:lineRule="exact"/>
              <w:ind w:left="54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емкости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для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хранения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воды</w:t>
            </w:r>
            <w:proofErr w:type="spellEnd"/>
            <w:r w:rsidRPr="00B63443">
              <w:rPr>
                <w:sz w:val="24"/>
              </w:rPr>
              <w:t>,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501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1"/>
              <w:ind w:left="54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водопроводы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416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spacing w:before="5"/>
              <w:rPr>
                <w:sz w:val="32"/>
              </w:rPr>
            </w:pPr>
          </w:p>
          <w:p w:rsidR="00B63443" w:rsidRPr="00B63443" w:rsidRDefault="00B63443" w:rsidP="00B63443">
            <w:pPr>
              <w:pStyle w:val="TableParagraph"/>
              <w:ind w:left="354"/>
              <w:rPr>
                <w:sz w:val="24"/>
              </w:rPr>
            </w:pPr>
            <w:r w:rsidRPr="00B63443">
              <w:rPr>
                <w:sz w:val="24"/>
              </w:rPr>
              <w:t>5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120"/>
              <w:ind w:left="12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Объекты</w:t>
            </w:r>
            <w:proofErr w:type="spellEnd"/>
            <w:r w:rsidRPr="00B63443">
              <w:rPr>
                <w:sz w:val="24"/>
              </w:rPr>
              <w:t xml:space="preserve"> системы </w:t>
            </w:r>
            <w:proofErr w:type="spellStart"/>
            <w:r w:rsidRPr="00B63443">
              <w:rPr>
                <w:sz w:val="24"/>
              </w:rPr>
              <w:t>водоотведения</w:t>
            </w:r>
            <w:proofErr w:type="spellEnd"/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spacing w:before="5"/>
              <w:rPr>
                <w:sz w:val="32"/>
              </w:rPr>
            </w:pPr>
          </w:p>
          <w:p w:rsidR="00B63443" w:rsidRPr="00B63443" w:rsidRDefault="00B63443" w:rsidP="00B63443">
            <w:pPr>
              <w:pStyle w:val="TableParagraph"/>
              <w:ind w:left="100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не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устанавливается</w:t>
            </w:r>
            <w:proofErr w:type="spellEnd"/>
          </w:p>
        </w:tc>
      </w:tr>
      <w:tr w:rsidR="00B63443" w:rsidRPr="00B63443" w:rsidTr="00B63443">
        <w:trPr>
          <w:trHeight w:val="298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3" w:line="275" w:lineRule="exact"/>
              <w:ind w:left="122"/>
              <w:rPr>
                <w:sz w:val="24"/>
              </w:rPr>
            </w:pPr>
            <w:r w:rsidRPr="00B63443">
              <w:rPr>
                <w:sz w:val="24"/>
              </w:rPr>
              <w:t xml:space="preserve">*, в </w:t>
            </w:r>
            <w:proofErr w:type="spellStart"/>
            <w:r w:rsidRPr="00B63443">
              <w:rPr>
                <w:sz w:val="24"/>
              </w:rPr>
              <w:t>том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числе</w:t>
            </w:r>
            <w:proofErr w:type="spellEnd"/>
            <w:r w:rsidRPr="00B63443">
              <w:rPr>
                <w:sz w:val="24"/>
              </w:rPr>
              <w:t>: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296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1" w:line="275" w:lineRule="exact"/>
              <w:ind w:left="54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централизованного</w:t>
            </w:r>
            <w:proofErr w:type="spellEnd"/>
            <w:r w:rsidRPr="00B63443">
              <w:rPr>
                <w:sz w:val="24"/>
              </w:rPr>
              <w:t>: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298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1"/>
              <w:ind w:left="54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очистные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сооружения</w:t>
            </w:r>
            <w:proofErr w:type="spellEnd"/>
            <w:r w:rsidRPr="00B63443">
              <w:rPr>
                <w:sz w:val="24"/>
              </w:rPr>
              <w:t>,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298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3" w:line="275" w:lineRule="exact"/>
              <w:ind w:left="54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канализационные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насосные</w:t>
            </w:r>
            <w:proofErr w:type="spellEnd"/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159"/>
              <w:ind w:left="101"/>
              <w:rPr>
                <w:sz w:val="24"/>
              </w:rPr>
            </w:pPr>
            <w:r w:rsidRPr="00B63443">
              <w:rPr>
                <w:sz w:val="24"/>
              </w:rPr>
              <w:t>100-процентная</w:t>
            </w: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137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1" w:line="275" w:lineRule="exact"/>
              <w:ind w:left="54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станции</w:t>
            </w:r>
            <w:proofErr w:type="spellEnd"/>
            <w:r w:rsidRPr="00B63443">
              <w:rPr>
                <w:sz w:val="24"/>
              </w:rPr>
              <w:t xml:space="preserve">, </w:t>
            </w:r>
            <w:proofErr w:type="spellStart"/>
            <w:r w:rsidRPr="00B63443">
              <w:rPr>
                <w:sz w:val="24"/>
              </w:rPr>
              <w:t>канализационные</w:t>
            </w:r>
            <w:proofErr w:type="spellEnd"/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137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3" w:line="275" w:lineRule="exact"/>
              <w:ind w:left="101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обеспеченность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жилых</w:t>
            </w:r>
            <w:proofErr w:type="spellEnd"/>
            <w:r w:rsidRPr="00B63443">
              <w:rPr>
                <w:sz w:val="24"/>
              </w:rPr>
              <w:t xml:space="preserve"> и</w:t>
            </w: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140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1" w:line="275" w:lineRule="exact"/>
              <w:ind w:left="54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трубопроводы</w:t>
            </w:r>
            <w:proofErr w:type="spellEnd"/>
            <w:r w:rsidRPr="00B63443">
              <w:rPr>
                <w:sz w:val="24"/>
              </w:rPr>
              <w:t>;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13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1"/>
              <w:ind w:left="101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общественных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зданий</w:t>
            </w:r>
            <w:proofErr w:type="spellEnd"/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298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1"/>
              <w:ind w:left="54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децентрализованного</w:t>
            </w:r>
            <w:proofErr w:type="spellEnd"/>
            <w:r w:rsidRPr="00B63443">
              <w:rPr>
                <w:sz w:val="24"/>
              </w:rPr>
              <w:t>: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298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3" w:line="275" w:lineRule="exact"/>
              <w:ind w:left="54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локальные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очистные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298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1"/>
              <w:ind w:left="54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сооружения</w:t>
            </w:r>
            <w:proofErr w:type="spellEnd"/>
            <w:r w:rsidRPr="00B63443">
              <w:rPr>
                <w:sz w:val="24"/>
              </w:rPr>
              <w:t xml:space="preserve">, </w:t>
            </w:r>
            <w:proofErr w:type="spellStart"/>
            <w:r w:rsidRPr="00B63443">
              <w:rPr>
                <w:sz w:val="24"/>
              </w:rPr>
              <w:t>сливные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298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3" w:line="275" w:lineRule="exact"/>
              <w:ind w:left="54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станции</w:t>
            </w:r>
            <w:proofErr w:type="spellEnd"/>
            <w:r w:rsidRPr="00B63443">
              <w:rPr>
                <w:sz w:val="24"/>
              </w:rPr>
              <w:t xml:space="preserve">, </w:t>
            </w:r>
            <w:proofErr w:type="spellStart"/>
            <w:r w:rsidRPr="00B63443">
              <w:rPr>
                <w:sz w:val="24"/>
              </w:rPr>
              <w:t>канализационные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484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1"/>
              <w:ind w:left="54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трубопроводы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</w:tbl>
    <w:p w:rsidR="00B63443" w:rsidRPr="00B63443" w:rsidRDefault="00B63443" w:rsidP="00B63443">
      <w:pPr>
        <w:pStyle w:val="a5"/>
        <w:spacing w:before="92"/>
        <w:ind w:left="840"/>
      </w:pPr>
      <w:r w:rsidRPr="00B63443">
        <w:t>* расчетные показатели не распространяются на дождевую канализацию</w:t>
      </w:r>
    </w:p>
    <w:p w:rsidR="00B63443" w:rsidRPr="00B63443" w:rsidRDefault="00B63443" w:rsidP="00B63443">
      <w:pPr>
        <w:pStyle w:val="a5"/>
        <w:spacing w:before="92"/>
        <w:ind w:left="840"/>
      </w:pPr>
    </w:p>
    <w:p w:rsidR="00B63443" w:rsidRPr="00B63443" w:rsidRDefault="00B63443" w:rsidP="00B63443">
      <w:pPr>
        <w:pStyle w:val="2"/>
        <w:keepNext w:val="0"/>
        <w:keepLines w:val="0"/>
        <w:widowControl w:val="0"/>
        <w:numPr>
          <w:ilvl w:val="1"/>
          <w:numId w:val="7"/>
        </w:numPr>
        <w:tabs>
          <w:tab w:val="left" w:pos="1460"/>
          <w:tab w:val="left" w:pos="1461"/>
          <w:tab w:val="left" w:pos="2879"/>
          <w:tab w:val="left" w:pos="4357"/>
          <w:tab w:val="left" w:pos="5988"/>
          <w:tab w:val="left" w:pos="7606"/>
          <w:tab w:val="left" w:pos="8633"/>
        </w:tabs>
        <w:autoSpaceDE w:val="0"/>
        <w:autoSpaceDN w:val="0"/>
        <w:spacing w:before="72" w:line="352" w:lineRule="auto"/>
        <w:ind w:left="0" w:right="154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63443">
        <w:rPr>
          <w:rFonts w:ascii="Times New Roman" w:hAnsi="Times New Roman" w:cs="Times New Roman"/>
          <w:color w:val="auto"/>
          <w:sz w:val="24"/>
          <w:szCs w:val="24"/>
        </w:rPr>
        <w:t>Расчетные</w:t>
      </w:r>
      <w:r w:rsidRPr="00B63443">
        <w:rPr>
          <w:rFonts w:ascii="Times New Roman" w:hAnsi="Times New Roman" w:cs="Times New Roman"/>
          <w:color w:val="auto"/>
          <w:sz w:val="24"/>
          <w:szCs w:val="24"/>
        </w:rPr>
        <w:tab/>
        <w:t>показатели</w:t>
      </w:r>
      <w:r w:rsidRPr="00B63443">
        <w:rPr>
          <w:rFonts w:ascii="Times New Roman" w:hAnsi="Times New Roman" w:cs="Times New Roman"/>
          <w:color w:val="auto"/>
          <w:sz w:val="24"/>
          <w:szCs w:val="24"/>
        </w:rPr>
        <w:tab/>
        <w:t>минимально</w:t>
      </w:r>
      <w:r w:rsidRPr="00B63443">
        <w:rPr>
          <w:rFonts w:ascii="Times New Roman" w:hAnsi="Times New Roman" w:cs="Times New Roman"/>
          <w:color w:val="auto"/>
          <w:sz w:val="24"/>
          <w:szCs w:val="24"/>
        </w:rPr>
        <w:tab/>
        <w:t>допустимого</w:t>
      </w:r>
      <w:r w:rsidRPr="00B63443">
        <w:rPr>
          <w:rFonts w:ascii="Times New Roman" w:hAnsi="Times New Roman" w:cs="Times New Roman"/>
          <w:color w:val="auto"/>
          <w:sz w:val="24"/>
          <w:szCs w:val="24"/>
        </w:rPr>
        <w:tab/>
        <w:t>уровня</w:t>
      </w:r>
      <w:r w:rsidRPr="00B63443">
        <w:rPr>
          <w:rFonts w:ascii="Times New Roman" w:hAnsi="Times New Roman" w:cs="Times New Roman"/>
          <w:color w:val="auto"/>
          <w:sz w:val="24"/>
          <w:szCs w:val="24"/>
        </w:rPr>
        <w:tab/>
        <w:t>обеспеченности автомобильными дорогами в границах населенных пунктов и объектами транспорта, относящимися к объектам местного значения поселения,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 w:rsidRPr="00B63443">
        <w:rPr>
          <w:rFonts w:ascii="Times New Roman" w:hAnsi="Times New Roman" w:cs="Times New Roman"/>
          <w:color w:val="auto"/>
          <w:spacing w:val="-17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color w:val="auto"/>
          <w:sz w:val="24"/>
          <w:szCs w:val="24"/>
        </w:rPr>
        <w:t>поселения</w:t>
      </w:r>
    </w:p>
    <w:p w:rsidR="00B63443" w:rsidRPr="00B63443" w:rsidRDefault="00B63443" w:rsidP="00B63443">
      <w:pPr>
        <w:pStyle w:val="a7"/>
        <w:numPr>
          <w:ilvl w:val="2"/>
          <w:numId w:val="7"/>
        </w:numPr>
        <w:tabs>
          <w:tab w:val="left" w:pos="1533"/>
        </w:tabs>
        <w:spacing w:before="148" w:line="348" w:lineRule="auto"/>
        <w:ind w:right="158" w:firstLine="700"/>
        <w:rPr>
          <w:sz w:val="24"/>
        </w:rPr>
      </w:pPr>
      <w:r w:rsidRPr="00B63443">
        <w:rPr>
          <w:sz w:val="24"/>
        </w:rPr>
        <w:t>Проезд автомобильного транспорта должен быть обеспечен ко всем зданиям и сооружениям.</w:t>
      </w:r>
    </w:p>
    <w:p w:rsidR="00B63443" w:rsidRPr="00B63443" w:rsidRDefault="00B63443" w:rsidP="00B63443">
      <w:pPr>
        <w:pStyle w:val="a7"/>
        <w:numPr>
          <w:ilvl w:val="2"/>
          <w:numId w:val="7"/>
        </w:numPr>
        <w:tabs>
          <w:tab w:val="left" w:pos="1653"/>
        </w:tabs>
        <w:spacing w:before="24" w:line="357" w:lineRule="auto"/>
        <w:ind w:right="153" w:firstLine="700"/>
        <w:jc w:val="both"/>
        <w:rPr>
          <w:sz w:val="24"/>
        </w:rPr>
      </w:pPr>
      <w:r w:rsidRPr="00B63443">
        <w:rPr>
          <w:sz w:val="24"/>
        </w:rPr>
        <w:t>Расчетные показатели максимально допустимого уровня территориальной доступности остановочных пунктов общественного пассажирского транспорта для населения сельского поселения следует принимать в соответствии с таблицей 3. Расчетные показатели минимально допустимого уровня обеспеченности данными объектами населения сельского поселения не устанавливаются.</w:t>
      </w:r>
    </w:p>
    <w:p w:rsidR="00B63443" w:rsidRPr="00B63443" w:rsidRDefault="00B63443" w:rsidP="00B63443">
      <w:pPr>
        <w:tabs>
          <w:tab w:val="left" w:pos="1653"/>
        </w:tabs>
        <w:spacing w:before="24" w:line="357" w:lineRule="auto"/>
        <w:ind w:right="153"/>
        <w:rPr>
          <w:sz w:val="24"/>
        </w:rPr>
      </w:pPr>
    </w:p>
    <w:p w:rsidR="00B63443" w:rsidRPr="00B63443" w:rsidRDefault="00B63443" w:rsidP="00B63443">
      <w:pPr>
        <w:pStyle w:val="a5"/>
        <w:ind w:left="9303"/>
      </w:pPr>
      <w:r w:rsidRPr="00B63443">
        <w:t>Таблица 3</w:t>
      </w:r>
    </w:p>
    <w:p w:rsidR="00B63443" w:rsidRPr="00B63443" w:rsidRDefault="00B63443" w:rsidP="00B63443">
      <w:pPr>
        <w:pStyle w:val="a5"/>
        <w:spacing w:before="6"/>
        <w:ind w:left="0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242"/>
        <w:gridCol w:w="4402"/>
      </w:tblGrid>
      <w:tr w:rsidR="00B63443" w:rsidRPr="00B63443" w:rsidTr="00B63443">
        <w:trPr>
          <w:trHeight w:val="387"/>
        </w:trPr>
        <w:tc>
          <w:tcPr>
            <w:tcW w:w="600" w:type="dxa"/>
            <w:vMerge w:val="restart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2"/>
            </w:pPr>
          </w:p>
          <w:p w:rsidR="00B63443" w:rsidRPr="00B63443" w:rsidRDefault="00B63443" w:rsidP="00B63443">
            <w:pPr>
              <w:pStyle w:val="TableParagraph"/>
              <w:spacing w:before="1" w:line="273" w:lineRule="exact"/>
              <w:ind w:left="182"/>
              <w:rPr>
                <w:b/>
                <w:sz w:val="24"/>
              </w:rPr>
            </w:pPr>
            <w:r w:rsidRPr="00B63443">
              <w:rPr>
                <w:b/>
                <w:w w:val="96"/>
                <w:sz w:val="24"/>
              </w:rPr>
              <w:t>№</w:t>
            </w:r>
          </w:p>
        </w:tc>
        <w:tc>
          <w:tcPr>
            <w:tcW w:w="5242" w:type="dxa"/>
            <w:vMerge w:val="restart"/>
          </w:tcPr>
          <w:p w:rsidR="00B63443" w:rsidRPr="00B63443" w:rsidRDefault="00B63443" w:rsidP="00B63443">
            <w:pPr>
              <w:pStyle w:val="TableParagraph"/>
              <w:spacing w:before="9"/>
              <w:rPr>
                <w:sz w:val="35"/>
              </w:rPr>
            </w:pPr>
          </w:p>
          <w:p w:rsidR="00B63443" w:rsidRPr="00B63443" w:rsidRDefault="00B63443" w:rsidP="00B63443">
            <w:pPr>
              <w:pStyle w:val="TableParagraph"/>
              <w:ind w:left="1342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Наименование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объекта</w:t>
            </w:r>
            <w:proofErr w:type="spellEnd"/>
          </w:p>
        </w:tc>
        <w:tc>
          <w:tcPr>
            <w:tcW w:w="4402" w:type="dxa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96" w:line="271" w:lineRule="exact"/>
              <w:ind w:left="228" w:right="233"/>
              <w:jc w:val="center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Максимально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допустимый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уровень</w:t>
            </w:r>
            <w:proofErr w:type="spellEnd"/>
          </w:p>
        </w:tc>
      </w:tr>
      <w:tr w:rsidR="00B63443" w:rsidRPr="00B63443" w:rsidTr="00B63443">
        <w:trPr>
          <w:trHeight w:val="142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524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 w:val="restart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5" w:line="273" w:lineRule="exact"/>
              <w:ind w:left="306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территориальной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доступности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для</w:t>
            </w:r>
            <w:proofErr w:type="spellEnd"/>
          </w:p>
        </w:tc>
      </w:tr>
      <w:tr w:rsidR="00B63443" w:rsidRPr="00B63443" w:rsidTr="00B63443">
        <w:trPr>
          <w:trHeight w:val="276"/>
        </w:trPr>
        <w:tc>
          <w:tcPr>
            <w:tcW w:w="600" w:type="dxa"/>
            <w:vMerge w:val="restart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  <w:spacing w:before="7"/>
              <w:ind w:left="134"/>
              <w:rPr>
                <w:b/>
                <w:sz w:val="24"/>
              </w:rPr>
            </w:pPr>
            <w:r w:rsidRPr="00B63443">
              <w:rPr>
                <w:b/>
                <w:sz w:val="24"/>
              </w:rPr>
              <w:t>п/п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427"/>
        </w:trPr>
        <w:tc>
          <w:tcPr>
            <w:tcW w:w="600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524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  <w:spacing w:before="7"/>
              <w:ind w:left="228" w:right="228"/>
              <w:jc w:val="center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населения</w:t>
            </w:r>
            <w:proofErr w:type="spellEnd"/>
            <w:r w:rsidRPr="00B63443">
              <w:rPr>
                <w:b/>
                <w:sz w:val="24"/>
              </w:rPr>
              <w:t xml:space="preserve"> (</w:t>
            </w:r>
            <w:proofErr w:type="spellStart"/>
            <w:r w:rsidRPr="00B63443">
              <w:rPr>
                <w:b/>
                <w:sz w:val="24"/>
              </w:rPr>
              <w:t>метров</w:t>
            </w:r>
            <w:proofErr w:type="spellEnd"/>
            <w:r w:rsidRPr="00B63443">
              <w:rPr>
                <w:b/>
                <w:sz w:val="24"/>
              </w:rPr>
              <w:t>)</w:t>
            </w:r>
          </w:p>
        </w:tc>
      </w:tr>
      <w:tr w:rsidR="00B63443" w:rsidRPr="00B63443" w:rsidTr="00B63443">
        <w:trPr>
          <w:trHeight w:val="269"/>
        </w:trPr>
        <w:tc>
          <w:tcPr>
            <w:tcW w:w="600" w:type="dxa"/>
            <w:vMerge w:val="restart"/>
          </w:tcPr>
          <w:p w:rsidR="00B63443" w:rsidRPr="00B63443" w:rsidRDefault="00B63443" w:rsidP="00B63443">
            <w:pPr>
              <w:pStyle w:val="TableParagraph"/>
              <w:spacing w:before="4"/>
              <w:rPr>
                <w:sz w:val="25"/>
              </w:rPr>
            </w:pPr>
          </w:p>
          <w:p w:rsidR="00B63443" w:rsidRPr="00B63443" w:rsidRDefault="00B63443" w:rsidP="00B63443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 w:rsidRPr="00B63443">
              <w:rPr>
                <w:w w:val="95"/>
                <w:sz w:val="24"/>
              </w:rPr>
              <w:t>1</w:t>
            </w:r>
          </w:p>
        </w:tc>
        <w:tc>
          <w:tcPr>
            <w:tcW w:w="5242" w:type="dxa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line="249" w:lineRule="exact"/>
              <w:ind w:left="82"/>
              <w:rPr>
                <w:sz w:val="24"/>
                <w:lang w:val="ru-RU"/>
              </w:rPr>
            </w:pPr>
            <w:r w:rsidRPr="00B63443">
              <w:rPr>
                <w:sz w:val="24"/>
                <w:lang w:val="ru-RU"/>
              </w:rPr>
              <w:t xml:space="preserve">Остановочные пункты в целом по </w:t>
            </w:r>
            <w:proofErr w:type="gramStart"/>
            <w:r w:rsidRPr="00B63443">
              <w:rPr>
                <w:sz w:val="24"/>
                <w:lang w:val="ru-RU"/>
              </w:rPr>
              <w:t>населенному</w:t>
            </w:r>
            <w:proofErr w:type="gramEnd"/>
          </w:p>
        </w:tc>
        <w:tc>
          <w:tcPr>
            <w:tcW w:w="4402" w:type="dxa"/>
            <w:vMerge w:val="restart"/>
          </w:tcPr>
          <w:p w:rsidR="00B63443" w:rsidRPr="00B63443" w:rsidRDefault="00B63443" w:rsidP="00B63443">
            <w:pPr>
              <w:pStyle w:val="TableParagraph"/>
              <w:spacing w:before="4"/>
              <w:rPr>
                <w:sz w:val="25"/>
                <w:lang w:val="ru-RU"/>
              </w:rPr>
            </w:pPr>
          </w:p>
          <w:p w:rsidR="00B63443" w:rsidRPr="00B63443" w:rsidRDefault="00B63443" w:rsidP="00B63443">
            <w:pPr>
              <w:pStyle w:val="TableParagraph"/>
              <w:spacing w:before="1"/>
              <w:ind w:left="228" w:right="228"/>
              <w:jc w:val="center"/>
              <w:rPr>
                <w:sz w:val="24"/>
              </w:rPr>
            </w:pPr>
            <w:r w:rsidRPr="00B63443">
              <w:rPr>
                <w:sz w:val="24"/>
              </w:rPr>
              <w:t>500</w:t>
            </w:r>
          </w:p>
        </w:tc>
      </w:tr>
      <w:tr w:rsidR="00B63443" w:rsidRPr="00B63443" w:rsidTr="00B63443">
        <w:trPr>
          <w:trHeight w:val="334"/>
        </w:trPr>
        <w:tc>
          <w:tcPr>
            <w:tcW w:w="600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5242" w:type="dxa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  <w:spacing w:before="3"/>
              <w:ind w:left="8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пункту</w:t>
            </w:r>
            <w:proofErr w:type="spellEnd"/>
          </w:p>
        </w:tc>
        <w:tc>
          <w:tcPr>
            <w:tcW w:w="440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</w:tbl>
    <w:p w:rsidR="00B63443" w:rsidRPr="00B63443" w:rsidRDefault="00B63443" w:rsidP="00B63443">
      <w:pPr>
        <w:pStyle w:val="a5"/>
        <w:ind w:left="0"/>
        <w:rPr>
          <w:sz w:val="26"/>
        </w:rPr>
      </w:pPr>
    </w:p>
    <w:p w:rsidR="00B63443" w:rsidRPr="00B63443" w:rsidRDefault="00B63443" w:rsidP="00B63443">
      <w:pPr>
        <w:pStyle w:val="a5"/>
        <w:spacing w:before="4"/>
        <w:ind w:left="0"/>
        <w:rPr>
          <w:sz w:val="32"/>
        </w:rPr>
      </w:pPr>
    </w:p>
    <w:p w:rsidR="00B63443" w:rsidRPr="00B63443" w:rsidRDefault="00B63443" w:rsidP="00B63443">
      <w:pPr>
        <w:pStyle w:val="2"/>
        <w:keepNext w:val="0"/>
        <w:keepLines w:val="0"/>
        <w:widowControl w:val="0"/>
        <w:numPr>
          <w:ilvl w:val="1"/>
          <w:numId w:val="7"/>
        </w:numPr>
        <w:tabs>
          <w:tab w:val="left" w:pos="1460"/>
          <w:tab w:val="left" w:pos="1461"/>
          <w:tab w:val="left" w:pos="2879"/>
          <w:tab w:val="left" w:pos="4357"/>
          <w:tab w:val="left" w:pos="5988"/>
          <w:tab w:val="left" w:pos="7606"/>
          <w:tab w:val="left" w:pos="8633"/>
        </w:tabs>
        <w:autoSpaceDE w:val="0"/>
        <w:autoSpaceDN w:val="0"/>
        <w:spacing w:before="1" w:line="355" w:lineRule="auto"/>
        <w:ind w:left="0" w:right="155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63443">
        <w:rPr>
          <w:rFonts w:ascii="Times New Roman" w:hAnsi="Times New Roman" w:cs="Times New Roman"/>
          <w:color w:val="auto"/>
          <w:sz w:val="24"/>
          <w:szCs w:val="24"/>
        </w:rPr>
        <w:t>Расчетные</w:t>
      </w:r>
      <w:r w:rsidRPr="00B63443">
        <w:rPr>
          <w:rFonts w:ascii="Times New Roman" w:hAnsi="Times New Roman" w:cs="Times New Roman"/>
          <w:color w:val="auto"/>
          <w:sz w:val="24"/>
          <w:szCs w:val="24"/>
        </w:rPr>
        <w:tab/>
        <w:t>показатели</w:t>
      </w:r>
      <w:r w:rsidRPr="00B63443">
        <w:rPr>
          <w:rFonts w:ascii="Times New Roman" w:hAnsi="Times New Roman" w:cs="Times New Roman"/>
          <w:color w:val="auto"/>
          <w:sz w:val="24"/>
          <w:szCs w:val="24"/>
        </w:rPr>
        <w:tab/>
        <w:t>минимально</w:t>
      </w:r>
      <w:r w:rsidRPr="00B63443">
        <w:rPr>
          <w:rFonts w:ascii="Times New Roman" w:hAnsi="Times New Roman" w:cs="Times New Roman"/>
          <w:color w:val="auto"/>
          <w:sz w:val="24"/>
          <w:szCs w:val="24"/>
        </w:rPr>
        <w:tab/>
        <w:t>допустимого</w:t>
      </w:r>
      <w:r w:rsidRPr="00B63443">
        <w:rPr>
          <w:rFonts w:ascii="Times New Roman" w:hAnsi="Times New Roman" w:cs="Times New Roman"/>
          <w:color w:val="auto"/>
          <w:sz w:val="24"/>
          <w:szCs w:val="24"/>
        </w:rPr>
        <w:tab/>
        <w:t>уровня</w:t>
      </w:r>
      <w:r w:rsidRPr="00B63443">
        <w:rPr>
          <w:rFonts w:ascii="Times New Roman" w:hAnsi="Times New Roman" w:cs="Times New Roman"/>
          <w:color w:val="auto"/>
          <w:sz w:val="24"/>
          <w:szCs w:val="24"/>
        </w:rPr>
        <w:tab/>
        <w:t>обеспеченности объектами жилищного строительства, осуществляемого в целях обеспечения прав граждан, нуждающихся в социальной защите,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 w:rsidRPr="00B63443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color w:val="auto"/>
          <w:sz w:val="24"/>
          <w:szCs w:val="24"/>
        </w:rPr>
        <w:t>поселения</w:t>
      </w:r>
    </w:p>
    <w:p w:rsidR="00B63443" w:rsidRPr="00B63443" w:rsidRDefault="00B63443" w:rsidP="00B63443">
      <w:pPr>
        <w:pStyle w:val="a7"/>
        <w:numPr>
          <w:ilvl w:val="2"/>
          <w:numId w:val="7"/>
        </w:numPr>
        <w:tabs>
          <w:tab w:val="left" w:pos="1441"/>
        </w:tabs>
        <w:spacing w:before="114"/>
        <w:ind w:left="1441" w:hanging="601"/>
        <w:rPr>
          <w:sz w:val="24"/>
        </w:rPr>
      </w:pPr>
      <w:r w:rsidRPr="00B63443">
        <w:rPr>
          <w:sz w:val="24"/>
        </w:rPr>
        <w:t>Указанные расчетные показатели следует принимать в соответствии с таблицей</w:t>
      </w:r>
      <w:r w:rsidRPr="00B63443">
        <w:rPr>
          <w:spacing w:val="-13"/>
          <w:sz w:val="24"/>
        </w:rPr>
        <w:t xml:space="preserve"> </w:t>
      </w:r>
      <w:r w:rsidRPr="00B63443">
        <w:rPr>
          <w:sz w:val="24"/>
        </w:rPr>
        <w:t>4.</w:t>
      </w:r>
    </w:p>
    <w:p w:rsidR="00B63443" w:rsidRPr="00B63443" w:rsidRDefault="00B63443" w:rsidP="00B63443">
      <w:pPr>
        <w:pStyle w:val="a5"/>
        <w:spacing w:before="5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406"/>
        <w:gridCol w:w="1555"/>
        <w:gridCol w:w="1555"/>
        <w:gridCol w:w="3126"/>
      </w:tblGrid>
      <w:tr w:rsidR="00B63443" w:rsidRPr="00B63443" w:rsidTr="00B63443">
        <w:trPr>
          <w:trHeight w:val="413"/>
        </w:trPr>
        <w:tc>
          <w:tcPr>
            <w:tcW w:w="10242" w:type="dxa"/>
            <w:gridSpan w:val="5"/>
            <w:tcBorders>
              <w:top w:val="nil"/>
              <w:left w:val="nil"/>
              <w:right w:val="nil"/>
            </w:tcBorders>
          </w:tcPr>
          <w:p w:rsidR="00B63443" w:rsidRPr="00B63443" w:rsidRDefault="00B63443" w:rsidP="00B63443">
            <w:pPr>
              <w:pStyle w:val="TableParagraph"/>
              <w:spacing w:line="266" w:lineRule="exact"/>
              <w:ind w:right="-29"/>
              <w:jc w:val="right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Таблица</w:t>
            </w:r>
            <w:proofErr w:type="spellEnd"/>
            <w:r w:rsidRPr="00B63443">
              <w:rPr>
                <w:sz w:val="24"/>
              </w:rPr>
              <w:t xml:space="preserve"> 4</w:t>
            </w:r>
          </w:p>
        </w:tc>
      </w:tr>
      <w:tr w:rsidR="00B63443" w:rsidRPr="00B63443" w:rsidTr="00B63443">
        <w:trPr>
          <w:trHeight w:val="311"/>
        </w:trPr>
        <w:tc>
          <w:tcPr>
            <w:tcW w:w="600" w:type="dxa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</w:pPr>
          </w:p>
        </w:tc>
        <w:tc>
          <w:tcPr>
            <w:tcW w:w="3406" w:type="dxa"/>
            <w:vMerge w:val="restart"/>
          </w:tcPr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spacing w:before="8"/>
              <w:rPr>
                <w:sz w:val="30"/>
              </w:rPr>
            </w:pPr>
          </w:p>
          <w:p w:rsidR="00B63443" w:rsidRPr="00B63443" w:rsidRDefault="00B63443" w:rsidP="00B63443">
            <w:pPr>
              <w:pStyle w:val="TableParagraph"/>
              <w:ind w:left="422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Наименование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объекта</w:t>
            </w:r>
            <w:proofErr w:type="spellEnd"/>
          </w:p>
        </w:tc>
        <w:tc>
          <w:tcPr>
            <w:tcW w:w="3110" w:type="dxa"/>
            <w:gridSpan w:val="2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20" w:line="271" w:lineRule="exact"/>
              <w:ind w:left="133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Минимально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допустимый</w:t>
            </w:r>
            <w:proofErr w:type="spellEnd"/>
          </w:p>
        </w:tc>
        <w:tc>
          <w:tcPr>
            <w:tcW w:w="3126" w:type="dxa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20" w:line="271" w:lineRule="exact"/>
              <w:ind w:left="389" w:right="384"/>
              <w:jc w:val="center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Максимально</w:t>
            </w:r>
            <w:proofErr w:type="spellEnd"/>
          </w:p>
        </w:tc>
      </w:tr>
      <w:tr w:rsidR="00B63443" w:rsidRPr="00B63443" w:rsidTr="00B63443">
        <w:trPr>
          <w:trHeight w:val="296"/>
        </w:trPr>
        <w:tc>
          <w:tcPr>
            <w:tcW w:w="600" w:type="dxa"/>
            <w:vMerge w:val="restart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129" w:line="251" w:lineRule="exact"/>
              <w:ind w:left="182"/>
              <w:rPr>
                <w:b/>
                <w:sz w:val="24"/>
              </w:rPr>
            </w:pPr>
            <w:r w:rsidRPr="00B63443">
              <w:rPr>
                <w:b/>
                <w:w w:val="96"/>
                <w:sz w:val="24"/>
              </w:rPr>
              <w:t>№</w:t>
            </w:r>
          </w:p>
        </w:tc>
        <w:tc>
          <w:tcPr>
            <w:tcW w:w="3406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gridSpan w:val="2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5" w:line="271" w:lineRule="exact"/>
              <w:ind w:left="229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уровень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обеспеченности</w:t>
            </w:r>
            <w:proofErr w:type="spellEnd"/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5" w:line="271" w:lineRule="exact"/>
              <w:ind w:left="389" w:right="390"/>
              <w:jc w:val="center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допустимый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уровень</w:t>
            </w:r>
            <w:proofErr w:type="spellEnd"/>
          </w:p>
        </w:tc>
      </w:tr>
      <w:tr w:rsidR="00B63443" w:rsidRPr="00B63443" w:rsidTr="00B63443">
        <w:trPr>
          <w:trHeight w:val="83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gridSpan w:val="2"/>
            <w:vMerge w:val="restart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5" w:line="253" w:lineRule="exact"/>
              <w:ind w:left="349"/>
              <w:rPr>
                <w:b/>
                <w:sz w:val="24"/>
              </w:rPr>
            </w:pPr>
            <w:proofErr w:type="spellStart"/>
            <w:proofErr w:type="gramStart"/>
            <w:r w:rsidRPr="00B63443">
              <w:rPr>
                <w:b/>
                <w:sz w:val="24"/>
              </w:rPr>
              <w:t>населения</w:t>
            </w:r>
            <w:proofErr w:type="spellEnd"/>
            <w:proofErr w:type="gramEnd"/>
            <w:r w:rsidRPr="00B63443">
              <w:rPr>
                <w:b/>
                <w:sz w:val="24"/>
              </w:rPr>
              <w:t xml:space="preserve"> (кв. м/</w:t>
            </w:r>
            <w:proofErr w:type="spellStart"/>
            <w:r w:rsidRPr="00B63443">
              <w:rPr>
                <w:b/>
                <w:sz w:val="24"/>
              </w:rPr>
              <w:t>чел</w:t>
            </w:r>
            <w:proofErr w:type="spellEnd"/>
            <w:r w:rsidRPr="00B63443">
              <w:rPr>
                <w:b/>
                <w:sz w:val="24"/>
              </w:rPr>
              <w:t>.)</w:t>
            </w:r>
          </w:p>
        </w:tc>
        <w:tc>
          <w:tcPr>
            <w:tcW w:w="3126" w:type="dxa"/>
            <w:vMerge w:val="restart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5" w:line="253" w:lineRule="exact"/>
              <w:ind w:left="600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территориальной</w:t>
            </w:r>
            <w:proofErr w:type="spellEnd"/>
          </w:p>
        </w:tc>
      </w:tr>
      <w:tr w:rsidR="00B63443" w:rsidRPr="00B63443" w:rsidTr="00B63443">
        <w:trPr>
          <w:trHeight w:val="245"/>
        </w:trPr>
        <w:tc>
          <w:tcPr>
            <w:tcW w:w="600" w:type="dxa"/>
            <w:vMerge w:val="restart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line="245" w:lineRule="exact"/>
              <w:ind w:left="134"/>
              <w:rPr>
                <w:b/>
                <w:sz w:val="24"/>
              </w:rPr>
            </w:pPr>
            <w:r w:rsidRPr="00B63443">
              <w:rPr>
                <w:b/>
                <w:sz w:val="24"/>
              </w:rPr>
              <w:t>п/п</w:t>
            </w:r>
          </w:p>
        </w:tc>
        <w:tc>
          <w:tcPr>
            <w:tcW w:w="3406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gridSpan w:val="2"/>
            <w:vMerge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70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gridSpan w:val="2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  <w:rPr>
                <w:sz w:val="2"/>
              </w:rPr>
            </w:pPr>
          </w:p>
        </w:tc>
        <w:tc>
          <w:tcPr>
            <w:tcW w:w="3126" w:type="dxa"/>
            <w:vMerge w:val="restart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line="260" w:lineRule="exact"/>
              <w:ind w:left="660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доступности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для</w:t>
            </w:r>
            <w:proofErr w:type="spellEnd"/>
          </w:p>
        </w:tc>
      </w:tr>
      <w:tr w:rsidR="00B63443" w:rsidRPr="00B63443" w:rsidTr="00B63443">
        <w:trPr>
          <w:trHeight w:val="189"/>
        </w:trPr>
        <w:tc>
          <w:tcPr>
            <w:tcW w:w="600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rPr>
                <w:sz w:val="1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 w:val="restart"/>
          </w:tcPr>
          <w:p w:rsidR="00B63443" w:rsidRPr="00B63443" w:rsidRDefault="00B63443" w:rsidP="00B63443">
            <w:pPr>
              <w:pStyle w:val="TableParagraph"/>
              <w:spacing w:before="100"/>
              <w:ind w:left="329"/>
              <w:rPr>
                <w:b/>
                <w:sz w:val="24"/>
              </w:rPr>
            </w:pPr>
            <w:r w:rsidRPr="00B63443">
              <w:rPr>
                <w:b/>
                <w:sz w:val="24"/>
              </w:rPr>
              <w:t xml:space="preserve">2015 </w:t>
            </w:r>
            <w:proofErr w:type="spellStart"/>
            <w:r w:rsidRPr="00B63443"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1555" w:type="dxa"/>
            <w:vMerge w:val="restart"/>
          </w:tcPr>
          <w:p w:rsidR="00B63443" w:rsidRPr="00B63443" w:rsidRDefault="00B63443" w:rsidP="00B63443">
            <w:pPr>
              <w:pStyle w:val="TableParagraph"/>
              <w:spacing w:before="100"/>
              <w:ind w:left="335"/>
              <w:rPr>
                <w:b/>
                <w:sz w:val="24"/>
              </w:rPr>
            </w:pPr>
            <w:r w:rsidRPr="00B63443">
              <w:rPr>
                <w:b/>
                <w:sz w:val="24"/>
              </w:rPr>
              <w:t xml:space="preserve">2025 </w:t>
            </w:r>
            <w:proofErr w:type="spellStart"/>
            <w:r w:rsidRPr="00B63443"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330"/>
        </w:trPr>
        <w:tc>
          <w:tcPr>
            <w:tcW w:w="600" w:type="dxa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  <w:spacing w:before="7"/>
              <w:ind w:left="389" w:right="380"/>
              <w:jc w:val="center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населения</w:t>
            </w:r>
            <w:proofErr w:type="spellEnd"/>
          </w:p>
        </w:tc>
      </w:tr>
      <w:tr w:rsidR="00B63443" w:rsidRPr="00B63443" w:rsidTr="00B63443">
        <w:trPr>
          <w:trHeight w:val="361"/>
        </w:trPr>
        <w:tc>
          <w:tcPr>
            <w:tcW w:w="600" w:type="dxa"/>
            <w:vMerge w:val="restart"/>
          </w:tcPr>
          <w:p w:rsidR="00B63443" w:rsidRPr="00B63443" w:rsidRDefault="00B63443" w:rsidP="00B63443">
            <w:pPr>
              <w:pStyle w:val="TableParagraph"/>
              <w:spacing w:before="92"/>
              <w:ind w:left="354"/>
              <w:rPr>
                <w:sz w:val="24"/>
              </w:rPr>
            </w:pPr>
            <w:r w:rsidRPr="00B63443">
              <w:rPr>
                <w:sz w:val="24"/>
              </w:rPr>
              <w:t>1</w:t>
            </w:r>
          </w:p>
        </w:tc>
        <w:tc>
          <w:tcPr>
            <w:tcW w:w="3406" w:type="dxa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96" w:line="245" w:lineRule="exact"/>
              <w:ind w:left="8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Жилые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помещения</w:t>
            </w:r>
            <w:proofErr w:type="spellEnd"/>
            <w:r w:rsidRPr="00B63443">
              <w:rPr>
                <w:sz w:val="24"/>
              </w:rPr>
              <w:t xml:space="preserve"> в </w:t>
            </w:r>
            <w:proofErr w:type="spellStart"/>
            <w:r w:rsidRPr="00B63443">
              <w:rPr>
                <w:sz w:val="24"/>
              </w:rPr>
              <w:t>сельских</w:t>
            </w:r>
            <w:proofErr w:type="spellEnd"/>
          </w:p>
        </w:tc>
        <w:tc>
          <w:tcPr>
            <w:tcW w:w="1555" w:type="dxa"/>
            <w:vMerge w:val="restart"/>
          </w:tcPr>
          <w:p w:rsidR="00B63443" w:rsidRPr="00B63443" w:rsidRDefault="00B63443" w:rsidP="00B63443">
            <w:pPr>
              <w:pStyle w:val="TableParagraph"/>
              <w:spacing w:before="92"/>
              <w:ind w:left="657"/>
              <w:rPr>
                <w:sz w:val="24"/>
              </w:rPr>
            </w:pPr>
            <w:r w:rsidRPr="00B63443">
              <w:rPr>
                <w:sz w:val="24"/>
              </w:rPr>
              <w:t>23,1</w:t>
            </w:r>
          </w:p>
        </w:tc>
        <w:tc>
          <w:tcPr>
            <w:tcW w:w="1555" w:type="dxa"/>
            <w:vMerge w:val="restart"/>
          </w:tcPr>
          <w:p w:rsidR="00B63443" w:rsidRPr="00B63443" w:rsidRDefault="00B63443" w:rsidP="00B63443">
            <w:pPr>
              <w:pStyle w:val="TableParagraph"/>
              <w:spacing w:before="92"/>
              <w:ind w:left="663"/>
              <w:rPr>
                <w:sz w:val="24"/>
              </w:rPr>
            </w:pPr>
            <w:r w:rsidRPr="00B63443">
              <w:rPr>
                <w:sz w:val="24"/>
              </w:rPr>
              <w:t>26,4</w:t>
            </w:r>
          </w:p>
        </w:tc>
        <w:tc>
          <w:tcPr>
            <w:tcW w:w="3126" w:type="dxa"/>
            <w:vMerge w:val="restart"/>
          </w:tcPr>
          <w:p w:rsidR="00B63443" w:rsidRPr="00B63443" w:rsidRDefault="00B63443" w:rsidP="00B63443">
            <w:pPr>
              <w:pStyle w:val="TableParagraph"/>
              <w:spacing w:before="92"/>
              <w:ind w:left="580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не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устанавливается</w:t>
            </w:r>
            <w:proofErr w:type="spellEnd"/>
          </w:p>
        </w:tc>
      </w:tr>
      <w:tr w:rsidR="00B63443" w:rsidRPr="00B63443" w:rsidTr="00B63443">
        <w:trPr>
          <w:trHeight w:val="258"/>
        </w:trPr>
        <w:tc>
          <w:tcPr>
            <w:tcW w:w="600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  <w:spacing w:line="239" w:lineRule="exact"/>
              <w:ind w:left="8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населенных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пунктах</w:t>
            </w:r>
            <w:proofErr w:type="spellEnd"/>
          </w:p>
        </w:tc>
        <w:tc>
          <w:tcPr>
            <w:tcW w:w="1555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281"/>
        </w:trPr>
        <w:tc>
          <w:tcPr>
            <w:tcW w:w="600" w:type="dxa"/>
            <w:tcBorders>
              <w:bottom w:val="nil"/>
              <w:right w:val="nil"/>
            </w:tcBorders>
          </w:tcPr>
          <w:p w:rsidR="00B63443" w:rsidRPr="00B63443" w:rsidRDefault="00B63443" w:rsidP="00B63443">
            <w:pPr>
              <w:pStyle w:val="TableParagraph"/>
              <w:rPr>
                <w:sz w:val="20"/>
              </w:rPr>
            </w:pPr>
          </w:p>
        </w:tc>
        <w:tc>
          <w:tcPr>
            <w:tcW w:w="3406" w:type="dxa"/>
            <w:tcBorders>
              <w:left w:val="nil"/>
              <w:bottom w:val="nil"/>
              <w:right w:val="nil"/>
            </w:tcBorders>
          </w:tcPr>
          <w:p w:rsidR="00B63443" w:rsidRPr="00B63443" w:rsidRDefault="00B63443" w:rsidP="00B63443">
            <w:pPr>
              <w:pStyle w:val="TableParagraph"/>
              <w:spacing w:line="261" w:lineRule="exact"/>
              <w:ind w:left="23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Примечание</w:t>
            </w:r>
            <w:proofErr w:type="spellEnd"/>
            <w:r w:rsidRPr="00B63443">
              <w:rPr>
                <w:sz w:val="24"/>
              </w:rPr>
              <w:t>.</w:t>
            </w:r>
          </w:p>
        </w:tc>
        <w:tc>
          <w:tcPr>
            <w:tcW w:w="1555" w:type="dxa"/>
            <w:tcBorders>
              <w:left w:val="nil"/>
              <w:bottom w:val="nil"/>
              <w:right w:val="nil"/>
            </w:tcBorders>
          </w:tcPr>
          <w:p w:rsidR="00B63443" w:rsidRPr="00B63443" w:rsidRDefault="00B63443" w:rsidP="00B63443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  <w:tcBorders>
              <w:left w:val="nil"/>
              <w:bottom w:val="nil"/>
              <w:right w:val="nil"/>
            </w:tcBorders>
          </w:tcPr>
          <w:p w:rsidR="00B63443" w:rsidRPr="00B63443" w:rsidRDefault="00B63443" w:rsidP="00B63443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left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rPr>
                <w:sz w:val="20"/>
              </w:rPr>
            </w:pPr>
          </w:p>
        </w:tc>
      </w:tr>
      <w:tr w:rsidR="00B63443" w:rsidRPr="00B63443" w:rsidTr="00B63443">
        <w:trPr>
          <w:trHeight w:val="311"/>
        </w:trPr>
        <w:tc>
          <w:tcPr>
            <w:tcW w:w="10242" w:type="dxa"/>
            <w:gridSpan w:val="5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11"/>
              <w:ind w:left="822"/>
              <w:rPr>
                <w:sz w:val="24"/>
                <w:lang w:val="ru-RU"/>
              </w:rPr>
            </w:pPr>
            <w:r w:rsidRPr="00B63443">
              <w:rPr>
                <w:sz w:val="24"/>
                <w:lang w:val="ru-RU"/>
              </w:rPr>
              <w:t xml:space="preserve">Расчетные показатели на перспективу корректируются с учетом </w:t>
            </w:r>
            <w:proofErr w:type="gramStart"/>
            <w:r w:rsidRPr="00B63443">
              <w:rPr>
                <w:sz w:val="24"/>
                <w:lang w:val="ru-RU"/>
              </w:rPr>
              <w:t>фактического</w:t>
            </w:r>
            <w:proofErr w:type="gramEnd"/>
          </w:p>
        </w:tc>
      </w:tr>
      <w:tr w:rsidR="00B63443" w:rsidRPr="00B63443" w:rsidTr="00B63443">
        <w:trPr>
          <w:trHeight w:val="318"/>
        </w:trPr>
        <w:tc>
          <w:tcPr>
            <w:tcW w:w="10242" w:type="dxa"/>
            <w:gridSpan w:val="5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15"/>
              <w:ind w:left="134"/>
              <w:rPr>
                <w:sz w:val="24"/>
                <w:lang w:val="ru-RU"/>
              </w:rPr>
            </w:pPr>
            <w:r w:rsidRPr="00B63443">
              <w:rPr>
                <w:sz w:val="24"/>
                <w:lang w:val="ru-RU"/>
              </w:rPr>
              <w:t>минимального уровня обеспеченности общей площадью жилых помещений, достигнутой в 2025,</w:t>
            </w:r>
          </w:p>
        </w:tc>
      </w:tr>
      <w:tr w:rsidR="00B63443" w:rsidRPr="00B63443" w:rsidTr="00B63443">
        <w:trPr>
          <w:trHeight w:val="348"/>
        </w:trPr>
        <w:tc>
          <w:tcPr>
            <w:tcW w:w="10242" w:type="dxa"/>
            <w:gridSpan w:val="5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  <w:spacing w:before="17"/>
              <w:ind w:left="134"/>
              <w:rPr>
                <w:sz w:val="24"/>
              </w:rPr>
            </w:pPr>
            <w:r w:rsidRPr="00B63443">
              <w:rPr>
                <w:sz w:val="24"/>
              </w:rPr>
              <w:t xml:space="preserve">2035 </w:t>
            </w:r>
            <w:proofErr w:type="spellStart"/>
            <w:r w:rsidRPr="00B63443">
              <w:rPr>
                <w:sz w:val="24"/>
              </w:rPr>
              <w:t>годах</w:t>
            </w:r>
            <w:proofErr w:type="spellEnd"/>
            <w:r w:rsidRPr="00B63443">
              <w:rPr>
                <w:sz w:val="24"/>
              </w:rPr>
              <w:t>.</w:t>
            </w:r>
          </w:p>
        </w:tc>
      </w:tr>
      <w:tr w:rsidR="00B63443" w:rsidRPr="00B63443" w:rsidTr="00B63443">
        <w:trPr>
          <w:trHeight w:val="583"/>
        </w:trPr>
        <w:tc>
          <w:tcPr>
            <w:tcW w:w="10242" w:type="dxa"/>
            <w:gridSpan w:val="5"/>
            <w:tcBorders>
              <w:left w:val="nil"/>
              <w:bottom w:val="nil"/>
              <w:right w:val="nil"/>
            </w:tcBorders>
          </w:tcPr>
          <w:p w:rsidR="00B63443" w:rsidRPr="00B63443" w:rsidRDefault="00B63443" w:rsidP="00B63443">
            <w:pPr>
              <w:pStyle w:val="TableParagraph"/>
              <w:spacing w:before="8"/>
              <w:rPr>
                <w:sz w:val="28"/>
              </w:rPr>
            </w:pPr>
          </w:p>
          <w:p w:rsidR="00B63443" w:rsidRPr="00B63443" w:rsidRDefault="00B63443" w:rsidP="00B63443">
            <w:pPr>
              <w:pStyle w:val="TableParagraph"/>
              <w:spacing w:line="233" w:lineRule="exact"/>
              <w:ind w:right="-29"/>
              <w:jc w:val="right"/>
            </w:pPr>
          </w:p>
          <w:p w:rsidR="00B63443" w:rsidRPr="00B63443" w:rsidRDefault="00B63443" w:rsidP="00B63443">
            <w:pPr>
              <w:pStyle w:val="TableParagraph"/>
              <w:spacing w:line="233" w:lineRule="exact"/>
              <w:ind w:right="-29"/>
              <w:jc w:val="right"/>
            </w:pPr>
          </w:p>
          <w:p w:rsidR="00B63443" w:rsidRPr="00B63443" w:rsidRDefault="00B63443" w:rsidP="00B63443">
            <w:pPr>
              <w:pStyle w:val="TableParagraph"/>
              <w:spacing w:line="233" w:lineRule="exact"/>
              <w:ind w:right="-29"/>
              <w:jc w:val="right"/>
            </w:pPr>
          </w:p>
          <w:p w:rsidR="00B63443" w:rsidRPr="00B63443" w:rsidRDefault="00B63443" w:rsidP="00B63443">
            <w:pPr>
              <w:pStyle w:val="TableParagraph"/>
              <w:spacing w:line="233" w:lineRule="exact"/>
              <w:ind w:right="-29"/>
              <w:jc w:val="right"/>
            </w:pPr>
          </w:p>
          <w:p w:rsidR="00B63443" w:rsidRPr="00B63443" w:rsidRDefault="00B63443" w:rsidP="00B63443">
            <w:pPr>
              <w:pStyle w:val="TableParagraph"/>
              <w:spacing w:line="233" w:lineRule="exact"/>
              <w:ind w:right="-29"/>
              <w:jc w:val="right"/>
            </w:pPr>
          </w:p>
          <w:p w:rsidR="00B63443" w:rsidRPr="00B63443" w:rsidRDefault="00B63443" w:rsidP="00B63443">
            <w:pPr>
              <w:pStyle w:val="TableParagraph"/>
              <w:spacing w:line="233" w:lineRule="exact"/>
              <w:ind w:right="-29"/>
              <w:jc w:val="right"/>
            </w:pPr>
          </w:p>
          <w:p w:rsidR="00B63443" w:rsidRPr="00B63443" w:rsidRDefault="00B63443" w:rsidP="00B63443">
            <w:pPr>
              <w:pStyle w:val="TableParagraph"/>
              <w:spacing w:line="233" w:lineRule="exact"/>
              <w:ind w:right="-29"/>
              <w:jc w:val="right"/>
            </w:pPr>
          </w:p>
          <w:p w:rsidR="00B63443" w:rsidRPr="00B63443" w:rsidRDefault="00B63443" w:rsidP="00B63443">
            <w:pPr>
              <w:pStyle w:val="TableParagraph"/>
              <w:spacing w:line="233" w:lineRule="exact"/>
              <w:ind w:right="-29"/>
              <w:jc w:val="right"/>
            </w:pPr>
          </w:p>
          <w:p w:rsidR="00B63443" w:rsidRPr="00B63443" w:rsidRDefault="00B63443" w:rsidP="00B63443">
            <w:pPr>
              <w:pStyle w:val="TableParagraph"/>
              <w:spacing w:line="233" w:lineRule="exact"/>
              <w:ind w:right="-29"/>
              <w:jc w:val="right"/>
            </w:pPr>
          </w:p>
          <w:p w:rsidR="00B63443" w:rsidRPr="00B63443" w:rsidRDefault="00B63443" w:rsidP="00B63443">
            <w:pPr>
              <w:pStyle w:val="TableParagraph"/>
              <w:spacing w:line="233" w:lineRule="exact"/>
              <w:ind w:right="-29"/>
              <w:jc w:val="right"/>
            </w:pPr>
          </w:p>
          <w:p w:rsidR="00B63443" w:rsidRPr="00B63443" w:rsidRDefault="00B63443" w:rsidP="00B63443">
            <w:pPr>
              <w:pStyle w:val="TableParagraph"/>
              <w:spacing w:line="233" w:lineRule="exact"/>
              <w:ind w:right="-29"/>
              <w:jc w:val="right"/>
            </w:pPr>
          </w:p>
          <w:p w:rsidR="00B63443" w:rsidRPr="00B63443" w:rsidRDefault="00B63443" w:rsidP="00B63443">
            <w:pPr>
              <w:pStyle w:val="TableParagraph"/>
              <w:spacing w:line="233" w:lineRule="exact"/>
              <w:ind w:right="-29"/>
              <w:jc w:val="right"/>
            </w:pPr>
          </w:p>
          <w:p w:rsidR="00B63443" w:rsidRPr="00B63443" w:rsidRDefault="00B63443" w:rsidP="00B63443">
            <w:pPr>
              <w:pStyle w:val="TableParagraph"/>
              <w:spacing w:line="233" w:lineRule="exact"/>
              <w:ind w:right="-29"/>
              <w:jc w:val="right"/>
            </w:pPr>
          </w:p>
          <w:p w:rsidR="00B63443" w:rsidRPr="00B63443" w:rsidRDefault="00B63443" w:rsidP="00B63443">
            <w:pPr>
              <w:pStyle w:val="TableParagraph"/>
              <w:spacing w:line="233" w:lineRule="exact"/>
              <w:ind w:right="-29"/>
              <w:jc w:val="right"/>
            </w:pPr>
          </w:p>
          <w:p w:rsidR="00B63443" w:rsidRPr="00B63443" w:rsidRDefault="00B63443" w:rsidP="00B63443">
            <w:pPr>
              <w:pStyle w:val="TableParagraph"/>
              <w:spacing w:line="233" w:lineRule="exact"/>
              <w:ind w:right="-29"/>
              <w:jc w:val="right"/>
            </w:pPr>
          </w:p>
          <w:p w:rsidR="00B63443" w:rsidRPr="00B63443" w:rsidRDefault="00B63443" w:rsidP="00B63443">
            <w:pPr>
              <w:pStyle w:val="TableParagraph"/>
              <w:spacing w:line="233" w:lineRule="exact"/>
              <w:ind w:right="-29"/>
              <w:jc w:val="right"/>
            </w:pPr>
          </w:p>
          <w:p w:rsidR="00B63443" w:rsidRPr="00B63443" w:rsidRDefault="00B63443" w:rsidP="00B63443">
            <w:pPr>
              <w:pStyle w:val="TableParagraph"/>
              <w:spacing w:line="233" w:lineRule="exact"/>
              <w:ind w:right="-29"/>
              <w:jc w:val="right"/>
            </w:pPr>
          </w:p>
          <w:p w:rsidR="00B63443" w:rsidRPr="00B63443" w:rsidRDefault="00B63443" w:rsidP="00B63443">
            <w:pPr>
              <w:pStyle w:val="TableParagraph"/>
              <w:spacing w:line="233" w:lineRule="exact"/>
              <w:ind w:right="-29"/>
              <w:jc w:val="right"/>
            </w:pPr>
          </w:p>
          <w:p w:rsidR="00B63443" w:rsidRPr="00B63443" w:rsidRDefault="00B63443" w:rsidP="00B63443">
            <w:pPr>
              <w:pStyle w:val="TableParagraph"/>
              <w:spacing w:line="233" w:lineRule="exact"/>
              <w:ind w:right="-29"/>
              <w:jc w:val="right"/>
            </w:pPr>
          </w:p>
          <w:p w:rsidR="00B63443" w:rsidRPr="00B63443" w:rsidRDefault="00B63443" w:rsidP="00B63443">
            <w:pPr>
              <w:pStyle w:val="TableParagraph"/>
              <w:spacing w:line="233" w:lineRule="exact"/>
              <w:ind w:right="-29"/>
              <w:jc w:val="right"/>
            </w:pPr>
          </w:p>
          <w:p w:rsidR="00B63443" w:rsidRPr="00B63443" w:rsidRDefault="00B63443" w:rsidP="00B63443">
            <w:pPr>
              <w:pStyle w:val="TableParagraph"/>
              <w:spacing w:line="233" w:lineRule="exact"/>
              <w:ind w:right="-29"/>
              <w:jc w:val="right"/>
            </w:pPr>
            <w:r w:rsidRPr="00B63443">
              <w:t>11</w:t>
            </w:r>
          </w:p>
        </w:tc>
      </w:tr>
    </w:tbl>
    <w:p w:rsidR="00B63443" w:rsidRPr="00B63443" w:rsidRDefault="00B63443" w:rsidP="00B63443">
      <w:pPr>
        <w:spacing w:line="233" w:lineRule="exact"/>
        <w:jc w:val="right"/>
        <w:sectPr w:rsidR="00B63443" w:rsidRPr="00B63443" w:rsidSect="00B63443">
          <w:footerReference w:type="default" r:id="rId16"/>
          <w:pgSz w:w="11900" w:h="16840"/>
          <w:pgMar w:top="851" w:right="400" w:bottom="280" w:left="1000" w:header="0" w:footer="0" w:gutter="0"/>
          <w:cols w:space="720"/>
        </w:sectPr>
      </w:pPr>
    </w:p>
    <w:p w:rsidR="00B63443" w:rsidRPr="00B63443" w:rsidRDefault="00B63443" w:rsidP="00B63443">
      <w:pPr>
        <w:pStyle w:val="2"/>
        <w:keepNext w:val="0"/>
        <w:keepLines w:val="0"/>
        <w:widowControl w:val="0"/>
        <w:numPr>
          <w:ilvl w:val="1"/>
          <w:numId w:val="7"/>
        </w:numPr>
        <w:tabs>
          <w:tab w:val="left" w:pos="1461"/>
        </w:tabs>
        <w:autoSpaceDE w:val="0"/>
        <w:autoSpaceDN w:val="0"/>
        <w:spacing w:before="68" w:line="352" w:lineRule="auto"/>
        <w:ind w:right="152" w:firstLine="708"/>
        <w:jc w:val="both"/>
        <w:rPr>
          <w:color w:val="auto"/>
        </w:rPr>
      </w:pPr>
      <w:r w:rsidRPr="00B63443">
        <w:rPr>
          <w:color w:val="auto"/>
        </w:rPr>
        <w:t>Расчетные показатели минимально допустимого уровня обеспеченности объектами культуры, массового отдыха, досуга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 w:rsidRPr="00B63443">
        <w:rPr>
          <w:color w:val="auto"/>
          <w:spacing w:val="-9"/>
        </w:rPr>
        <w:t xml:space="preserve"> </w:t>
      </w:r>
      <w:r w:rsidRPr="00B63443">
        <w:rPr>
          <w:color w:val="auto"/>
        </w:rPr>
        <w:t>поселения</w:t>
      </w:r>
    </w:p>
    <w:p w:rsidR="00B63443" w:rsidRPr="00B63443" w:rsidRDefault="00B63443" w:rsidP="00B63443">
      <w:pPr>
        <w:pStyle w:val="a7"/>
        <w:numPr>
          <w:ilvl w:val="2"/>
          <w:numId w:val="7"/>
        </w:numPr>
        <w:tabs>
          <w:tab w:val="left" w:pos="1441"/>
        </w:tabs>
        <w:spacing w:before="125"/>
        <w:ind w:left="1441" w:hanging="601"/>
        <w:rPr>
          <w:sz w:val="24"/>
        </w:rPr>
      </w:pPr>
      <w:r w:rsidRPr="00B63443">
        <w:rPr>
          <w:sz w:val="24"/>
        </w:rPr>
        <w:t>Указанные расчетные показатели следует принимать в соответствии с таблицей</w:t>
      </w:r>
      <w:r w:rsidRPr="00B63443">
        <w:rPr>
          <w:spacing w:val="-10"/>
          <w:sz w:val="24"/>
        </w:rPr>
        <w:t xml:space="preserve"> </w:t>
      </w:r>
      <w:r w:rsidRPr="00B63443">
        <w:rPr>
          <w:sz w:val="24"/>
        </w:rPr>
        <w:t>5.</w:t>
      </w:r>
    </w:p>
    <w:p w:rsidR="00B63443" w:rsidRPr="00B63443" w:rsidRDefault="00B63443" w:rsidP="00B63443">
      <w:pPr>
        <w:pStyle w:val="a5"/>
        <w:spacing w:before="137"/>
        <w:ind w:left="0" w:right="131"/>
        <w:jc w:val="right"/>
      </w:pPr>
      <w:r w:rsidRPr="00B63443">
        <w:t>Таблица 5</w:t>
      </w:r>
    </w:p>
    <w:p w:rsidR="00B63443" w:rsidRPr="00B63443" w:rsidRDefault="00B63443" w:rsidP="00B63443">
      <w:pPr>
        <w:pStyle w:val="a5"/>
        <w:spacing w:before="6" w:after="1"/>
        <w:ind w:left="0"/>
        <w:rPr>
          <w:sz w:val="13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00"/>
        <w:gridCol w:w="320"/>
        <w:gridCol w:w="3261"/>
        <w:gridCol w:w="3261"/>
      </w:tblGrid>
      <w:tr w:rsidR="00B63443" w:rsidRPr="00B63443" w:rsidTr="00B63443">
        <w:trPr>
          <w:trHeight w:val="507"/>
        </w:trPr>
        <w:tc>
          <w:tcPr>
            <w:tcW w:w="566" w:type="dxa"/>
            <w:vMerge w:val="restart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7"/>
              <w:rPr>
                <w:sz w:val="32"/>
              </w:rPr>
            </w:pPr>
          </w:p>
          <w:p w:rsidR="00B63443" w:rsidRPr="00B63443" w:rsidRDefault="00B63443" w:rsidP="00B63443">
            <w:pPr>
              <w:pStyle w:val="TableParagraph"/>
              <w:spacing w:before="1" w:line="271" w:lineRule="exact"/>
              <w:ind w:left="182"/>
              <w:rPr>
                <w:b/>
                <w:sz w:val="24"/>
              </w:rPr>
            </w:pPr>
            <w:r w:rsidRPr="00B63443">
              <w:rPr>
                <w:b/>
                <w:w w:val="96"/>
                <w:sz w:val="24"/>
              </w:rPr>
              <w:t>№</w:t>
            </w:r>
          </w:p>
        </w:tc>
        <w:tc>
          <w:tcPr>
            <w:tcW w:w="3120" w:type="dxa"/>
            <w:gridSpan w:val="2"/>
            <w:vMerge w:val="restart"/>
          </w:tcPr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spacing w:before="233"/>
              <w:ind w:left="281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Наименование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объекта</w:t>
            </w:r>
            <w:proofErr w:type="spellEnd"/>
          </w:p>
        </w:tc>
        <w:tc>
          <w:tcPr>
            <w:tcW w:w="3261" w:type="dxa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216" w:line="271" w:lineRule="exact"/>
              <w:ind w:left="195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Минимально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допустимый</w:t>
            </w:r>
            <w:proofErr w:type="spellEnd"/>
          </w:p>
        </w:tc>
        <w:tc>
          <w:tcPr>
            <w:tcW w:w="3261" w:type="dxa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216" w:line="271" w:lineRule="exact"/>
              <w:ind w:left="163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Максимально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допустимый</w:t>
            </w:r>
            <w:proofErr w:type="spellEnd"/>
          </w:p>
        </w:tc>
      </w:tr>
      <w:tr w:rsidR="00B63443" w:rsidRPr="00B63443" w:rsidTr="00B63443">
        <w:trPr>
          <w:trHeight w:val="140"/>
        </w:trPr>
        <w:tc>
          <w:tcPr>
            <w:tcW w:w="566" w:type="dxa"/>
            <w:vMerge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 w:val="restart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5" w:line="271" w:lineRule="exact"/>
              <w:ind w:left="307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уровень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обеспеченности</w:t>
            </w:r>
            <w:proofErr w:type="spellEnd"/>
          </w:p>
        </w:tc>
        <w:tc>
          <w:tcPr>
            <w:tcW w:w="3261" w:type="dxa"/>
            <w:vMerge w:val="restart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5" w:line="271" w:lineRule="exact"/>
              <w:ind w:left="195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уровень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территориальной</w:t>
            </w:r>
            <w:proofErr w:type="spellEnd"/>
          </w:p>
        </w:tc>
      </w:tr>
      <w:tr w:rsidR="00B63443" w:rsidRPr="00B63443" w:rsidTr="00B63443">
        <w:trPr>
          <w:trHeight w:val="276"/>
        </w:trPr>
        <w:tc>
          <w:tcPr>
            <w:tcW w:w="566" w:type="dxa"/>
            <w:vMerge w:val="restart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  <w:spacing w:before="5"/>
              <w:ind w:left="134"/>
              <w:rPr>
                <w:b/>
                <w:sz w:val="24"/>
              </w:rPr>
            </w:pPr>
            <w:r w:rsidRPr="00B63443">
              <w:rPr>
                <w:b/>
                <w:sz w:val="24"/>
              </w:rPr>
              <w:t>п/п</w:t>
            </w:r>
          </w:p>
        </w:tc>
        <w:tc>
          <w:tcPr>
            <w:tcW w:w="3120" w:type="dxa"/>
            <w:gridSpan w:val="2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564"/>
        </w:trPr>
        <w:tc>
          <w:tcPr>
            <w:tcW w:w="566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  <w:spacing w:before="5"/>
              <w:ind w:left="1063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населения</w:t>
            </w:r>
            <w:proofErr w:type="spellEnd"/>
          </w:p>
        </w:tc>
        <w:tc>
          <w:tcPr>
            <w:tcW w:w="3261" w:type="dxa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  <w:spacing w:before="5"/>
              <w:ind w:left="255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доступности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для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населения</w:t>
            </w:r>
            <w:proofErr w:type="spellEnd"/>
          </w:p>
        </w:tc>
      </w:tr>
      <w:tr w:rsidR="00B63443" w:rsidRPr="00B63443" w:rsidTr="00B63443">
        <w:trPr>
          <w:trHeight w:val="355"/>
        </w:trPr>
        <w:tc>
          <w:tcPr>
            <w:tcW w:w="566" w:type="dxa"/>
            <w:vMerge w:val="restart"/>
          </w:tcPr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spacing w:before="6"/>
              <w:rPr>
                <w:sz w:val="34"/>
              </w:rPr>
            </w:pPr>
          </w:p>
          <w:p w:rsidR="00B63443" w:rsidRPr="00B63443" w:rsidRDefault="00B63443" w:rsidP="00B63443">
            <w:pPr>
              <w:pStyle w:val="TableParagraph"/>
              <w:ind w:left="18"/>
              <w:jc w:val="center"/>
              <w:rPr>
                <w:sz w:val="24"/>
              </w:rPr>
            </w:pPr>
            <w:r w:rsidRPr="00B63443">
              <w:rPr>
                <w:w w:val="95"/>
                <w:sz w:val="24"/>
              </w:rPr>
              <w:t>1</w:t>
            </w:r>
          </w:p>
        </w:tc>
        <w:tc>
          <w:tcPr>
            <w:tcW w:w="2800" w:type="dxa"/>
            <w:tcBorders>
              <w:bottom w:val="nil"/>
              <w:right w:val="nil"/>
            </w:tcBorders>
          </w:tcPr>
          <w:p w:rsidR="00B63443" w:rsidRPr="00B63443" w:rsidRDefault="00B63443" w:rsidP="00B63443">
            <w:pPr>
              <w:pStyle w:val="TableParagraph"/>
              <w:spacing w:before="64" w:line="271" w:lineRule="exact"/>
              <w:ind w:left="8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Клубные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учреждения</w:t>
            </w:r>
            <w:proofErr w:type="spellEnd"/>
          </w:p>
        </w:tc>
        <w:tc>
          <w:tcPr>
            <w:tcW w:w="320" w:type="dxa"/>
            <w:tcBorders>
              <w:left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</w:pPr>
          </w:p>
        </w:tc>
        <w:tc>
          <w:tcPr>
            <w:tcW w:w="3261" w:type="dxa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</w:pPr>
          </w:p>
        </w:tc>
        <w:tc>
          <w:tcPr>
            <w:tcW w:w="3261" w:type="dxa"/>
            <w:vMerge w:val="restart"/>
          </w:tcPr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spacing w:before="6"/>
              <w:rPr>
                <w:sz w:val="34"/>
              </w:rPr>
            </w:pPr>
          </w:p>
          <w:p w:rsidR="00B63443" w:rsidRPr="00B63443" w:rsidRDefault="00B63443" w:rsidP="00B63443">
            <w:pPr>
              <w:pStyle w:val="TableParagraph"/>
              <w:ind w:left="187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не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устанавливается</w:t>
            </w:r>
            <w:proofErr w:type="spellEnd"/>
          </w:p>
        </w:tc>
      </w:tr>
      <w:tr w:rsidR="00B63443" w:rsidRPr="00B63443" w:rsidTr="00B63443">
        <w:trPr>
          <w:trHeight w:val="296"/>
        </w:trPr>
        <w:tc>
          <w:tcPr>
            <w:tcW w:w="566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tcBorders>
              <w:top w:val="nil"/>
              <w:bottom w:val="nil"/>
              <w:right w:val="nil"/>
            </w:tcBorders>
          </w:tcPr>
          <w:p w:rsidR="00B63443" w:rsidRPr="00B63443" w:rsidRDefault="00B63443" w:rsidP="00B63443">
            <w:pPr>
              <w:pStyle w:val="TableParagraph"/>
              <w:spacing w:before="5" w:line="271" w:lineRule="exact"/>
              <w:ind w:left="8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для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населенных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пунктов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5" w:line="271" w:lineRule="exact"/>
              <w:ind w:right="-15"/>
              <w:jc w:val="right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298"/>
        </w:trPr>
        <w:tc>
          <w:tcPr>
            <w:tcW w:w="566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tcBorders>
              <w:top w:val="nil"/>
              <w:bottom w:val="nil"/>
              <w:right w:val="nil"/>
            </w:tcBorders>
          </w:tcPr>
          <w:p w:rsidR="00B63443" w:rsidRPr="00B63443" w:rsidRDefault="00B63443" w:rsidP="00B63443">
            <w:pPr>
              <w:pStyle w:val="TableParagraph"/>
              <w:spacing w:before="5" w:line="273" w:lineRule="exact"/>
              <w:ind w:left="82"/>
              <w:rPr>
                <w:sz w:val="24"/>
              </w:rPr>
            </w:pPr>
            <w:r w:rsidRPr="00B63443">
              <w:rPr>
                <w:sz w:val="24"/>
              </w:rPr>
              <w:t xml:space="preserve">с </w:t>
            </w:r>
            <w:proofErr w:type="spellStart"/>
            <w:r w:rsidRPr="00B63443">
              <w:rPr>
                <w:sz w:val="24"/>
              </w:rPr>
              <w:t>численностью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населения</w:t>
            </w:r>
            <w:proofErr w:type="spellEnd"/>
            <w:r w:rsidRPr="00B63443">
              <w:rPr>
                <w:sz w:val="24"/>
              </w:rPr>
              <w:t>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302"/>
        </w:trPr>
        <w:tc>
          <w:tcPr>
            <w:tcW w:w="566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tcBorders>
              <w:top w:val="nil"/>
              <w:bottom w:val="nil"/>
              <w:right w:val="nil"/>
            </w:tcBorders>
          </w:tcPr>
          <w:p w:rsidR="00B63443" w:rsidRPr="00B63443" w:rsidRDefault="00B63443" w:rsidP="00B63443">
            <w:pPr>
              <w:pStyle w:val="TableParagraph"/>
              <w:spacing w:before="7" w:line="275" w:lineRule="exact"/>
              <w:ind w:left="542"/>
              <w:rPr>
                <w:sz w:val="24"/>
              </w:rPr>
            </w:pPr>
            <w:r w:rsidRPr="00B63443">
              <w:rPr>
                <w:sz w:val="24"/>
              </w:rPr>
              <w:t>0</w:t>
            </w:r>
            <w:proofErr w:type="gramStart"/>
            <w:r w:rsidRPr="00B63443">
              <w:rPr>
                <w:sz w:val="24"/>
              </w:rPr>
              <w:t>,2</w:t>
            </w:r>
            <w:proofErr w:type="gramEnd"/>
            <w:r w:rsidRPr="00B63443">
              <w:rPr>
                <w:sz w:val="24"/>
              </w:rPr>
              <w:t xml:space="preserve"> – 1 </w:t>
            </w:r>
            <w:proofErr w:type="spellStart"/>
            <w:r w:rsidRPr="00B63443">
              <w:rPr>
                <w:sz w:val="24"/>
              </w:rPr>
              <w:t>тыс</w:t>
            </w:r>
            <w:proofErr w:type="spellEnd"/>
            <w:r w:rsidRPr="00B63443">
              <w:rPr>
                <w:sz w:val="24"/>
              </w:rPr>
              <w:t xml:space="preserve">. </w:t>
            </w:r>
            <w:proofErr w:type="spellStart"/>
            <w:proofErr w:type="gramStart"/>
            <w:r w:rsidRPr="00B63443">
              <w:rPr>
                <w:sz w:val="24"/>
              </w:rPr>
              <w:t>чел</w:t>
            </w:r>
            <w:proofErr w:type="spellEnd"/>
            <w:proofErr w:type="gramEnd"/>
            <w:r w:rsidRPr="00B63443">
              <w:rPr>
                <w:sz w:val="24"/>
              </w:rPr>
              <w:t>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7" w:line="275" w:lineRule="exact"/>
              <w:ind w:left="83"/>
              <w:rPr>
                <w:sz w:val="24"/>
              </w:rPr>
            </w:pPr>
            <w:r w:rsidRPr="00B63443">
              <w:rPr>
                <w:sz w:val="24"/>
              </w:rPr>
              <w:t xml:space="preserve">300 </w:t>
            </w:r>
            <w:proofErr w:type="spellStart"/>
            <w:r w:rsidRPr="00B63443">
              <w:rPr>
                <w:sz w:val="24"/>
              </w:rPr>
              <w:t>мест</w:t>
            </w:r>
            <w:proofErr w:type="spellEnd"/>
          </w:p>
        </w:tc>
        <w:tc>
          <w:tcPr>
            <w:tcW w:w="3261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421"/>
        </w:trPr>
        <w:tc>
          <w:tcPr>
            <w:tcW w:w="566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tcBorders>
              <w:top w:val="nil"/>
              <w:right w:val="nil"/>
            </w:tcBorders>
          </w:tcPr>
          <w:p w:rsidR="00B63443" w:rsidRPr="00B63443" w:rsidRDefault="00B63443" w:rsidP="00B63443">
            <w:pPr>
              <w:pStyle w:val="TableParagraph"/>
              <w:spacing w:before="9"/>
              <w:ind w:left="542"/>
              <w:rPr>
                <w:sz w:val="24"/>
              </w:rPr>
            </w:pPr>
            <w:r w:rsidRPr="00B63443">
              <w:rPr>
                <w:sz w:val="24"/>
              </w:rPr>
              <w:t xml:space="preserve">1 – 3 </w:t>
            </w:r>
            <w:proofErr w:type="spellStart"/>
            <w:r w:rsidRPr="00B63443">
              <w:rPr>
                <w:sz w:val="24"/>
              </w:rPr>
              <w:t>тыс</w:t>
            </w:r>
            <w:proofErr w:type="spellEnd"/>
            <w:r w:rsidRPr="00B63443">
              <w:rPr>
                <w:sz w:val="24"/>
              </w:rPr>
              <w:t xml:space="preserve">. </w:t>
            </w:r>
            <w:proofErr w:type="spellStart"/>
            <w:proofErr w:type="gramStart"/>
            <w:r w:rsidRPr="00B63443">
              <w:rPr>
                <w:sz w:val="24"/>
              </w:rPr>
              <w:t>чел</w:t>
            </w:r>
            <w:proofErr w:type="spellEnd"/>
            <w:proofErr w:type="gramEnd"/>
            <w:r w:rsidRPr="00B63443">
              <w:rPr>
                <w:sz w:val="24"/>
              </w:rPr>
              <w:t>.</w:t>
            </w:r>
          </w:p>
        </w:tc>
        <w:tc>
          <w:tcPr>
            <w:tcW w:w="320" w:type="dxa"/>
            <w:tcBorders>
              <w:top w:val="nil"/>
              <w:left w:val="nil"/>
            </w:tcBorders>
          </w:tcPr>
          <w:p w:rsidR="00B63443" w:rsidRPr="00B63443" w:rsidRDefault="00B63443" w:rsidP="00B63443">
            <w:pPr>
              <w:pStyle w:val="TableParagraph"/>
            </w:pPr>
          </w:p>
        </w:tc>
        <w:tc>
          <w:tcPr>
            <w:tcW w:w="3261" w:type="dxa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  <w:spacing w:before="9"/>
              <w:ind w:left="83"/>
              <w:rPr>
                <w:sz w:val="24"/>
              </w:rPr>
            </w:pPr>
            <w:r w:rsidRPr="00B63443">
              <w:rPr>
                <w:sz w:val="24"/>
              </w:rPr>
              <w:t xml:space="preserve">300 – 230 </w:t>
            </w:r>
            <w:proofErr w:type="spellStart"/>
            <w:r w:rsidRPr="00B63443">
              <w:rPr>
                <w:sz w:val="24"/>
              </w:rPr>
              <w:t>мест</w:t>
            </w:r>
            <w:proofErr w:type="spellEnd"/>
          </w:p>
        </w:tc>
        <w:tc>
          <w:tcPr>
            <w:tcW w:w="3261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</w:tbl>
    <w:tbl>
      <w:tblPr>
        <w:tblStyle w:val="aa"/>
        <w:tblW w:w="10206" w:type="dxa"/>
        <w:tblInd w:w="250" w:type="dxa"/>
        <w:tblLook w:val="04A0" w:firstRow="1" w:lastRow="0" w:firstColumn="1" w:lastColumn="0" w:noHBand="0" w:noVBand="1"/>
      </w:tblPr>
      <w:tblGrid>
        <w:gridCol w:w="567"/>
        <w:gridCol w:w="3119"/>
        <w:gridCol w:w="3260"/>
        <w:gridCol w:w="3260"/>
      </w:tblGrid>
      <w:tr w:rsidR="00B63443" w:rsidRPr="00B63443" w:rsidTr="00B63443">
        <w:trPr>
          <w:trHeight w:val="422"/>
        </w:trPr>
        <w:tc>
          <w:tcPr>
            <w:tcW w:w="567" w:type="dxa"/>
            <w:vMerge w:val="restart"/>
            <w:vAlign w:val="center"/>
          </w:tcPr>
          <w:p w:rsidR="00B63443" w:rsidRPr="00B63443" w:rsidRDefault="00B63443" w:rsidP="00B63443">
            <w:pPr>
              <w:spacing w:line="276" w:lineRule="auto"/>
              <w:jc w:val="center"/>
              <w:rPr>
                <w:sz w:val="24"/>
                <w:szCs w:val="24"/>
                <w:lang w:eastAsia="zh-CN" w:bidi="hi-IN"/>
              </w:rPr>
            </w:pPr>
            <w:r w:rsidRPr="00B63443">
              <w:rPr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639" w:type="dxa"/>
            <w:gridSpan w:val="3"/>
            <w:vAlign w:val="center"/>
          </w:tcPr>
          <w:p w:rsidR="00B63443" w:rsidRPr="00B63443" w:rsidRDefault="00B63443" w:rsidP="00B63443">
            <w:pPr>
              <w:spacing w:line="276" w:lineRule="auto"/>
              <w:rPr>
                <w:sz w:val="24"/>
                <w:szCs w:val="24"/>
                <w:lang w:eastAsia="zh-CN" w:bidi="hi-IN"/>
              </w:rPr>
            </w:pPr>
            <w:proofErr w:type="gramStart"/>
            <w:r w:rsidRPr="00B63443">
              <w:rPr>
                <w:sz w:val="24"/>
                <w:szCs w:val="24"/>
                <w:lang w:eastAsia="zh-CN" w:bidi="hi-IN"/>
              </w:rPr>
              <w:t>Сельская</w:t>
            </w:r>
            <w:proofErr w:type="gramEnd"/>
            <w:r w:rsidRPr="00B63443">
              <w:rPr>
                <w:sz w:val="24"/>
                <w:szCs w:val="24"/>
                <w:lang w:eastAsia="zh-CN" w:bidi="hi-IN"/>
              </w:rPr>
              <w:t xml:space="preserve"> библиотека для сельских населенных пунктов с численностью населения:</w:t>
            </w:r>
          </w:p>
        </w:tc>
      </w:tr>
      <w:tr w:rsidR="00B63443" w:rsidRPr="00B63443" w:rsidTr="00B63443">
        <w:trPr>
          <w:trHeight w:val="830"/>
        </w:trPr>
        <w:tc>
          <w:tcPr>
            <w:tcW w:w="567" w:type="dxa"/>
            <w:vMerge/>
            <w:vAlign w:val="center"/>
          </w:tcPr>
          <w:p w:rsidR="00B63443" w:rsidRPr="00B63443" w:rsidRDefault="00B63443" w:rsidP="00B63443">
            <w:pPr>
              <w:spacing w:line="276" w:lineRule="auto"/>
              <w:jc w:val="center"/>
              <w:rPr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vAlign w:val="center"/>
          </w:tcPr>
          <w:p w:rsidR="00B63443" w:rsidRPr="00B63443" w:rsidRDefault="00B63443" w:rsidP="00B63443">
            <w:pPr>
              <w:spacing w:line="276" w:lineRule="auto"/>
              <w:ind w:firstLine="459"/>
              <w:rPr>
                <w:sz w:val="24"/>
                <w:szCs w:val="24"/>
                <w:lang w:eastAsia="zh-CN" w:bidi="hi-IN"/>
              </w:rPr>
            </w:pPr>
            <w:r w:rsidRPr="00B63443">
              <w:rPr>
                <w:sz w:val="24"/>
                <w:szCs w:val="24"/>
                <w:lang w:eastAsia="zh-CN" w:bidi="hi-IN"/>
              </w:rPr>
              <w:t>1 – 3 тыс. чел.</w:t>
            </w:r>
          </w:p>
        </w:tc>
        <w:tc>
          <w:tcPr>
            <w:tcW w:w="3260" w:type="dxa"/>
            <w:vAlign w:val="center"/>
          </w:tcPr>
          <w:p w:rsidR="00B63443" w:rsidRPr="00B63443" w:rsidRDefault="00B63443" w:rsidP="00B63443">
            <w:pPr>
              <w:spacing w:line="276" w:lineRule="auto"/>
              <w:rPr>
                <w:sz w:val="24"/>
                <w:szCs w:val="24"/>
                <w:lang w:eastAsia="zh-CN" w:bidi="hi-IN"/>
              </w:rPr>
            </w:pPr>
            <w:r w:rsidRPr="00B63443">
              <w:rPr>
                <w:sz w:val="24"/>
                <w:szCs w:val="24"/>
                <w:lang w:eastAsia="zh-CN" w:bidi="hi-IN"/>
              </w:rPr>
              <w:t>6 – 7,5 тыс. ед. хранения;</w:t>
            </w:r>
          </w:p>
          <w:p w:rsidR="00B63443" w:rsidRPr="00B63443" w:rsidRDefault="00B63443" w:rsidP="00B63443">
            <w:pPr>
              <w:spacing w:line="276" w:lineRule="auto"/>
              <w:rPr>
                <w:sz w:val="24"/>
                <w:szCs w:val="24"/>
                <w:highlight w:val="yellow"/>
                <w:lang w:eastAsia="zh-CN" w:bidi="hi-IN"/>
              </w:rPr>
            </w:pPr>
            <w:r w:rsidRPr="00B63443">
              <w:rPr>
                <w:sz w:val="24"/>
                <w:szCs w:val="24"/>
                <w:lang w:eastAsia="zh-CN" w:bidi="hi-IN"/>
              </w:rPr>
              <w:t>5 – 6 мест на 1000 чел.</w:t>
            </w:r>
          </w:p>
        </w:tc>
        <w:tc>
          <w:tcPr>
            <w:tcW w:w="3260" w:type="dxa"/>
            <w:vMerge w:val="restart"/>
            <w:vAlign w:val="center"/>
          </w:tcPr>
          <w:p w:rsidR="00B63443" w:rsidRPr="00B63443" w:rsidRDefault="00B63443" w:rsidP="00B63443">
            <w:pPr>
              <w:spacing w:line="276" w:lineRule="auto"/>
              <w:rPr>
                <w:sz w:val="24"/>
                <w:szCs w:val="24"/>
                <w:lang w:eastAsia="zh-CN" w:bidi="hi-IN"/>
              </w:rPr>
            </w:pPr>
            <w:r w:rsidRPr="00B63443">
              <w:rPr>
                <w:sz w:val="24"/>
                <w:szCs w:val="24"/>
                <w:lang w:eastAsia="zh-CN" w:bidi="hi-IN"/>
              </w:rPr>
              <w:t>не устанавливается</w:t>
            </w:r>
          </w:p>
        </w:tc>
      </w:tr>
      <w:tr w:rsidR="00B63443" w:rsidRPr="00B63443" w:rsidTr="00B63443">
        <w:trPr>
          <w:trHeight w:val="763"/>
        </w:trPr>
        <w:tc>
          <w:tcPr>
            <w:tcW w:w="567" w:type="dxa"/>
            <w:vMerge/>
            <w:vAlign w:val="center"/>
          </w:tcPr>
          <w:p w:rsidR="00B63443" w:rsidRPr="00B63443" w:rsidRDefault="00B63443" w:rsidP="00B63443">
            <w:pPr>
              <w:spacing w:line="276" w:lineRule="auto"/>
              <w:jc w:val="center"/>
              <w:rPr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vAlign w:val="center"/>
          </w:tcPr>
          <w:p w:rsidR="00B63443" w:rsidRPr="00B63443" w:rsidRDefault="00B63443" w:rsidP="00B63443">
            <w:pPr>
              <w:spacing w:line="276" w:lineRule="auto"/>
              <w:ind w:left="459"/>
              <w:rPr>
                <w:sz w:val="24"/>
                <w:szCs w:val="24"/>
                <w:lang w:eastAsia="zh-CN" w:bidi="hi-IN"/>
              </w:rPr>
            </w:pPr>
            <w:r w:rsidRPr="00B63443">
              <w:rPr>
                <w:sz w:val="24"/>
                <w:szCs w:val="24"/>
                <w:lang w:eastAsia="zh-CN" w:bidi="hi-IN"/>
              </w:rPr>
              <w:t>3 – 5 тыс. чел.</w:t>
            </w:r>
          </w:p>
        </w:tc>
        <w:tc>
          <w:tcPr>
            <w:tcW w:w="3260" w:type="dxa"/>
            <w:vAlign w:val="center"/>
          </w:tcPr>
          <w:p w:rsidR="00B63443" w:rsidRPr="00B63443" w:rsidRDefault="00B63443" w:rsidP="00B63443">
            <w:pPr>
              <w:spacing w:line="276" w:lineRule="auto"/>
              <w:rPr>
                <w:sz w:val="24"/>
                <w:szCs w:val="24"/>
                <w:lang w:eastAsia="zh-CN" w:bidi="hi-IN"/>
              </w:rPr>
            </w:pPr>
            <w:r w:rsidRPr="00B63443">
              <w:rPr>
                <w:sz w:val="24"/>
                <w:szCs w:val="24"/>
                <w:lang w:eastAsia="zh-CN" w:bidi="hi-IN"/>
              </w:rPr>
              <w:t>5 – 6 тыс. ед. хранения;</w:t>
            </w:r>
          </w:p>
          <w:p w:rsidR="00B63443" w:rsidRPr="00B63443" w:rsidRDefault="00B63443" w:rsidP="00B63443">
            <w:pPr>
              <w:spacing w:line="276" w:lineRule="auto"/>
              <w:rPr>
                <w:sz w:val="24"/>
                <w:szCs w:val="24"/>
                <w:lang w:eastAsia="zh-CN" w:bidi="hi-IN"/>
              </w:rPr>
            </w:pPr>
            <w:r w:rsidRPr="00B63443">
              <w:rPr>
                <w:sz w:val="24"/>
                <w:szCs w:val="24"/>
                <w:lang w:eastAsia="zh-CN" w:bidi="hi-IN"/>
              </w:rPr>
              <w:t>4 – 5 мест на 1000 чел.</w:t>
            </w:r>
          </w:p>
        </w:tc>
        <w:tc>
          <w:tcPr>
            <w:tcW w:w="3260" w:type="dxa"/>
            <w:vMerge/>
            <w:vAlign w:val="center"/>
          </w:tcPr>
          <w:p w:rsidR="00B63443" w:rsidRPr="00B63443" w:rsidRDefault="00B63443" w:rsidP="00B63443">
            <w:pPr>
              <w:spacing w:line="276" w:lineRule="auto"/>
              <w:rPr>
                <w:sz w:val="24"/>
                <w:szCs w:val="24"/>
                <w:lang w:eastAsia="zh-CN" w:bidi="hi-IN"/>
              </w:rPr>
            </w:pPr>
          </w:p>
        </w:tc>
      </w:tr>
    </w:tbl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0208"/>
      </w:tblGrid>
      <w:tr w:rsidR="00B63443" w:rsidRPr="00B63443" w:rsidTr="00B63443">
        <w:trPr>
          <w:trHeight w:val="433"/>
        </w:trPr>
        <w:tc>
          <w:tcPr>
            <w:tcW w:w="10208" w:type="dxa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132"/>
              <w:ind w:left="86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Примечание</w:t>
            </w:r>
            <w:proofErr w:type="spellEnd"/>
            <w:r w:rsidRPr="00B63443">
              <w:rPr>
                <w:sz w:val="24"/>
              </w:rPr>
              <w:t>.</w:t>
            </w:r>
          </w:p>
        </w:tc>
      </w:tr>
      <w:tr w:rsidR="00B63443" w:rsidRPr="00B63443" w:rsidTr="00B63443">
        <w:trPr>
          <w:trHeight w:val="315"/>
        </w:trPr>
        <w:tc>
          <w:tcPr>
            <w:tcW w:w="10208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15"/>
              <w:ind w:left="862"/>
              <w:rPr>
                <w:sz w:val="24"/>
                <w:lang w:val="ru-RU"/>
              </w:rPr>
            </w:pPr>
            <w:r w:rsidRPr="00B63443">
              <w:rPr>
                <w:sz w:val="24"/>
                <w:lang w:val="ru-RU"/>
              </w:rPr>
              <w:t>1. Меньший расчетный показатель следует принимать для больших населенных пунктов.</w:t>
            </w:r>
          </w:p>
        </w:tc>
      </w:tr>
      <w:tr w:rsidR="00B63443" w:rsidRPr="00B63443" w:rsidTr="00B63443">
        <w:trPr>
          <w:trHeight w:val="316"/>
        </w:trPr>
        <w:tc>
          <w:tcPr>
            <w:tcW w:w="10208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15"/>
              <w:ind w:left="1054" w:right="-29"/>
              <w:rPr>
                <w:sz w:val="24"/>
                <w:lang w:val="ru-RU"/>
              </w:rPr>
            </w:pPr>
            <w:r w:rsidRPr="00B63443">
              <w:rPr>
                <w:sz w:val="24"/>
                <w:lang w:val="ru-RU"/>
              </w:rPr>
              <w:t>2. Для сельских населенных пунктов с численностью населения свыше 1,5 тысяч</w:t>
            </w:r>
            <w:r w:rsidRPr="00B63443">
              <w:rPr>
                <w:spacing w:val="-24"/>
                <w:sz w:val="24"/>
                <w:lang w:val="ru-RU"/>
              </w:rPr>
              <w:t xml:space="preserve"> </w:t>
            </w:r>
            <w:r w:rsidRPr="00B63443">
              <w:rPr>
                <w:sz w:val="24"/>
                <w:lang w:val="ru-RU"/>
              </w:rPr>
              <w:t>человек</w:t>
            </w:r>
          </w:p>
        </w:tc>
      </w:tr>
      <w:tr w:rsidR="00B63443" w:rsidRPr="00B63443" w:rsidTr="00B63443">
        <w:trPr>
          <w:trHeight w:val="318"/>
        </w:trPr>
        <w:tc>
          <w:tcPr>
            <w:tcW w:w="10208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15"/>
              <w:ind w:left="278" w:right="-15"/>
              <w:rPr>
                <w:sz w:val="24"/>
                <w:lang w:val="ru-RU"/>
              </w:rPr>
            </w:pPr>
            <w:r w:rsidRPr="00B63443">
              <w:rPr>
                <w:sz w:val="24"/>
                <w:lang w:val="ru-RU"/>
              </w:rPr>
              <w:t xml:space="preserve">(районных центров и </w:t>
            </w:r>
            <w:proofErr w:type="spellStart"/>
            <w:r w:rsidRPr="00B63443">
              <w:rPr>
                <w:sz w:val="24"/>
                <w:lang w:val="ru-RU"/>
              </w:rPr>
              <w:t>подцентров</w:t>
            </w:r>
            <w:proofErr w:type="spellEnd"/>
            <w:r w:rsidRPr="00B63443">
              <w:rPr>
                <w:sz w:val="24"/>
                <w:lang w:val="ru-RU"/>
              </w:rPr>
              <w:t>) при определении количества, состава и вместимости</w:t>
            </w:r>
            <w:r w:rsidRPr="00B63443">
              <w:rPr>
                <w:spacing w:val="-27"/>
                <w:sz w:val="24"/>
                <w:lang w:val="ru-RU"/>
              </w:rPr>
              <w:t xml:space="preserve"> </w:t>
            </w:r>
            <w:r w:rsidRPr="00B63443">
              <w:rPr>
                <w:sz w:val="24"/>
                <w:lang w:val="ru-RU"/>
              </w:rPr>
              <w:t>объектов</w:t>
            </w:r>
          </w:p>
        </w:tc>
      </w:tr>
      <w:tr w:rsidR="00B63443" w:rsidRPr="00B63443" w:rsidTr="00B63443">
        <w:trPr>
          <w:trHeight w:val="317"/>
        </w:trPr>
        <w:tc>
          <w:tcPr>
            <w:tcW w:w="10208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17"/>
              <w:ind w:left="722" w:right="-15"/>
              <w:rPr>
                <w:sz w:val="24"/>
                <w:lang w:val="ru-RU"/>
              </w:rPr>
            </w:pPr>
            <w:r w:rsidRPr="00B63443">
              <w:rPr>
                <w:sz w:val="24"/>
                <w:lang w:val="ru-RU"/>
              </w:rPr>
              <w:t>следует дополнительно учитывать население, приезжающее из других населенных</w:t>
            </w:r>
            <w:r w:rsidRPr="00B63443">
              <w:rPr>
                <w:spacing w:val="-34"/>
                <w:sz w:val="24"/>
                <w:lang w:val="ru-RU"/>
              </w:rPr>
              <w:t xml:space="preserve"> </w:t>
            </w:r>
            <w:r w:rsidRPr="00B63443">
              <w:rPr>
                <w:sz w:val="24"/>
                <w:lang w:val="ru-RU"/>
              </w:rPr>
              <w:t>пунктов,</w:t>
            </w:r>
          </w:p>
        </w:tc>
      </w:tr>
      <w:tr w:rsidR="00B63443" w:rsidRPr="00B63443" w:rsidTr="00B63443">
        <w:trPr>
          <w:trHeight w:val="318"/>
        </w:trPr>
        <w:tc>
          <w:tcPr>
            <w:tcW w:w="10208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15"/>
              <w:ind w:left="134"/>
              <w:rPr>
                <w:sz w:val="24"/>
                <w:lang w:val="ru-RU"/>
              </w:rPr>
            </w:pPr>
            <w:proofErr w:type="gramStart"/>
            <w:r w:rsidRPr="00B63443">
              <w:rPr>
                <w:sz w:val="24"/>
                <w:lang w:val="ru-RU"/>
              </w:rPr>
              <w:t>расположенных</w:t>
            </w:r>
            <w:proofErr w:type="gramEnd"/>
            <w:r w:rsidRPr="00B63443">
              <w:rPr>
                <w:sz w:val="24"/>
                <w:lang w:val="ru-RU"/>
              </w:rPr>
              <w:t xml:space="preserve"> в зоне 30-минутной пешеходной доступности.</w:t>
            </w:r>
          </w:p>
        </w:tc>
      </w:tr>
      <w:tr w:rsidR="00B63443" w:rsidRPr="00B63443" w:rsidTr="00B63443">
        <w:trPr>
          <w:trHeight w:val="318"/>
        </w:trPr>
        <w:tc>
          <w:tcPr>
            <w:tcW w:w="10208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17"/>
              <w:ind w:left="994" w:right="-29"/>
              <w:rPr>
                <w:sz w:val="24"/>
                <w:lang w:val="ru-RU"/>
              </w:rPr>
            </w:pPr>
            <w:r w:rsidRPr="00B63443">
              <w:rPr>
                <w:sz w:val="24"/>
                <w:lang w:val="ru-RU"/>
              </w:rPr>
              <w:t>3. В соответствии с Постановлением Кабинета Министров Республики Татарстан № 42</w:t>
            </w:r>
            <w:r w:rsidRPr="00B63443">
              <w:rPr>
                <w:spacing w:val="-21"/>
                <w:sz w:val="24"/>
                <w:lang w:val="ru-RU"/>
              </w:rPr>
              <w:t xml:space="preserve"> </w:t>
            </w:r>
            <w:proofErr w:type="gramStart"/>
            <w:r w:rsidRPr="00B63443">
              <w:rPr>
                <w:sz w:val="24"/>
                <w:lang w:val="ru-RU"/>
              </w:rPr>
              <w:t>от</w:t>
            </w:r>
            <w:proofErr w:type="gramEnd"/>
          </w:p>
        </w:tc>
      </w:tr>
      <w:tr w:rsidR="00B63443" w:rsidRPr="00B63443" w:rsidTr="00B63443">
        <w:trPr>
          <w:trHeight w:val="317"/>
        </w:trPr>
        <w:tc>
          <w:tcPr>
            <w:tcW w:w="10208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15"/>
              <w:ind w:left="794" w:right="-15"/>
              <w:rPr>
                <w:sz w:val="24"/>
                <w:lang w:val="ru-RU"/>
              </w:rPr>
            </w:pPr>
            <w:r w:rsidRPr="00B63443">
              <w:rPr>
                <w:sz w:val="24"/>
                <w:lang w:val="ru-RU"/>
              </w:rPr>
              <w:t>26.01.2009 г. уровень социальных гарантий обеспеченности населения услугами</w:t>
            </w:r>
            <w:r w:rsidRPr="00B63443">
              <w:rPr>
                <w:spacing w:val="-33"/>
                <w:sz w:val="24"/>
                <w:lang w:val="ru-RU"/>
              </w:rPr>
              <w:t xml:space="preserve"> </w:t>
            </w:r>
            <w:r w:rsidRPr="00B63443">
              <w:rPr>
                <w:sz w:val="24"/>
                <w:lang w:val="ru-RU"/>
              </w:rPr>
              <w:t>клубных</w:t>
            </w:r>
          </w:p>
        </w:tc>
      </w:tr>
      <w:tr w:rsidR="00B63443" w:rsidRPr="00B63443" w:rsidTr="00B63443">
        <w:trPr>
          <w:trHeight w:val="504"/>
        </w:trPr>
        <w:tc>
          <w:tcPr>
            <w:tcW w:w="10208" w:type="dxa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  <w:spacing w:before="17"/>
              <w:ind w:left="134"/>
              <w:rPr>
                <w:sz w:val="24"/>
                <w:lang w:val="ru-RU"/>
              </w:rPr>
            </w:pPr>
            <w:r w:rsidRPr="00B63443">
              <w:rPr>
                <w:sz w:val="24"/>
                <w:lang w:val="ru-RU"/>
              </w:rPr>
              <w:t>учреждений и библиотек до 2019 г. принимается на уровне существующей обеспеченности.</w:t>
            </w:r>
          </w:p>
        </w:tc>
      </w:tr>
    </w:tbl>
    <w:p w:rsidR="00B63443" w:rsidRPr="00B63443" w:rsidRDefault="00B63443" w:rsidP="00B63443">
      <w:pPr>
        <w:rPr>
          <w:sz w:val="24"/>
        </w:rPr>
      </w:pPr>
    </w:p>
    <w:p w:rsidR="00B63443" w:rsidRPr="00B63443" w:rsidRDefault="00B63443" w:rsidP="00B63443">
      <w:pPr>
        <w:pStyle w:val="2"/>
        <w:keepNext w:val="0"/>
        <w:keepLines w:val="0"/>
        <w:widowControl w:val="0"/>
        <w:numPr>
          <w:ilvl w:val="1"/>
          <w:numId w:val="7"/>
        </w:numPr>
        <w:tabs>
          <w:tab w:val="left" w:pos="1461"/>
        </w:tabs>
        <w:autoSpaceDE w:val="0"/>
        <w:autoSpaceDN w:val="0"/>
        <w:spacing w:before="72" w:line="340" w:lineRule="auto"/>
        <w:ind w:right="163" w:firstLine="708"/>
        <w:jc w:val="both"/>
        <w:rPr>
          <w:color w:val="auto"/>
        </w:rPr>
      </w:pPr>
      <w:r w:rsidRPr="00B63443">
        <w:rPr>
          <w:color w:val="auto"/>
        </w:rPr>
        <w:t>Расчетные показатели минимально допустимого уровня обеспеченности объектами физической культуры и массового спорта населения сельского</w:t>
      </w:r>
      <w:r w:rsidRPr="00B63443">
        <w:rPr>
          <w:color w:val="auto"/>
          <w:spacing w:val="-10"/>
        </w:rPr>
        <w:t xml:space="preserve"> </w:t>
      </w:r>
      <w:r w:rsidRPr="00B63443">
        <w:rPr>
          <w:color w:val="auto"/>
        </w:rPr>
        <w:t>поселения;</w:t>
      </w:r>
    </w:p>
    <w:p w:rsidR="00B63443" w:rsidRPr="00B63443" w:rsidRDefault="00B63443" w:rsidP="00B63443">
      <w:pPr>
        <w:spacing w:before="44" w:line="340" w:lineRule="auto"/>
        <w:ind w:left="140" w:right="175"/>
        <w:rPr>
          <w:b/>
          <w:sz w:val="24"/>
        </w:rPr>
      </w:pPr>
      <w:r w:rsidRPr="00B63443">
        <w:rPr>
          <w:b/>
          <w:sz w:val="24"/>
        </w:rPr>
        <w:t>расчетные показатели максимально допустимого уровня территориальной доступности таких объектов для населения сельского поселения</w:t>
      </w:r>
    </w:p>
    <w:p w:rsidR="00B63443" w:rsidRPr="00B63443" w:rsidRDefault="00B63443" w:rsidP="00B63443">
      <w:pPr>
        <w:pStyle w:val="a7"/>
        <w:numPr>
          <w:ilvl w:val="2"/>
          <w:numId w:val="7"/>
        </w:numPr>
        <w:tabs>
          <w:tab w:val="left" w:pos="1441"/>
        </w:tabs>
        <w:spacing w:before="133"/>
        <w:ind w:left="1441" w:hanging="601"/>
        <w:rPr>
          <w:sz w:val="24"/>
        </w:rPr>
      </w:pPr>
      <w:r w:rsidRPr="00B63443">
        <w:rPr>
          <w:sz w:val="24"/>
        </w:rPr>
        <w:t>Указанные расчетные показатели следует принимать в соответствии с таблицей</w:t>
      </w:r>
      <w:r w:rsidRPr="00B63443">
        <w:rPr>
          <w:spacing w:val="-10"/>
          <w:sz w:val="24"/>
        </w:rPr>
        <w:t xml:space="preserve"> </w:t>
      </w:r>
      <w:r w:rsidRPr="00B63443">
        <w:rPr>
          <w:sz w:val="24"/>
        </w:rPr>
        <w:t>6.</w:t>
      </w:r>
    </w:p>
    <w:p w:rsidR="00B63443" w:rsidRPr="00B63443" w:rsidRDefault="00B63443" w:rsidP="00B63443">
      <w:pPr>
        <w:pStyle w:val="a5"/>
        <w:spacing w:before="136"/>
        <w:ind w:left="9303"/>
      </w:pPr>
    </w:p>
    <w:p w:rsidR="00B63443" w:rsidRPr="00B63443" w:rsidRDefault="00B63443" w:rsidP="00B63443">
      <w:pPr>
        <w:pStyle w:val="a5"/>
        <w:spacing w:before="136"/>
        <w:ind w:left="9303"/>
      </w:pPr>
      <w:r w:rsidRPr="00B63443">
        <w:t>Таблица 6</w:t>
      </w:r>
    </w:p>
    <w:p w:rsidR="00B63443" w:rsidRPr="00B63443" w:rsidRDefault="00B63443" w:rsidP="00B63443">
      <w:pPr>
        <w:pStyle w:val="a5"/>
        <w:spacing w:before="7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121"/>
        <w:gridCol w:w="3261"/>
        <w:gridCol w:w="3261"/>
      </w:tblGrid>
      <w:tr w:rsidR="00B63443" w:rsidRPr="00B63443" w:rsidTr="00B63443">
        <w:trPr>
          <w:trHeight w:val="431"/>
        </w:trPr>
        <w:tc>
          <w:tcPr>
            <w:tcW w:w="600" w:type="dxa"/>
            <w:vMerge w:val="restart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8"/>
              <w:rPr>
                <w:sz w:val="25"/>
              </w:rPr>
            </w:pPr>
          </w:p>
          <w:p w:rsidR="00B63443" w:rsidRPr="00B63443" w:rsidRDefault="00B63443" w:rsidP="00B63443">
            <w:pPr>
              <w:pStyle w:val="TableParagraph"/>
              <w:spacing w:line="271" w:lineRule="exact"/>
              <w:ind w:left="182"/>
              <w:rPr>
                <w:b/>
                <w:sz w:val="24"/>
              </w:rPr>
            </w:pPr>
            <w:r w:rsidRPr="00B63443">
              <w:rPr>
                <w:b/>
                <w:w w:val="96"/>
                <w:sz w:val="24"/>
              </w:rPr>
              <w:t>№</w:t>
            </w:r>
          </w:p>
        </w:tc>
        <w:tc>
          <w:tcPr>
            <w:tcW w:w="3121" w:type="dxa"/>
            <w:vMerge w:val="restart"/>
          </w:tcPr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spacing w:before="157"/>
              <w:ind w:left="281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Наименование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объекта</w:t>
            </w:r>
            <w:proofErr w:type="spellEnd"/>
          </w:p>
        </w:tc>
        <w:tc>
          <w:tcPr>
            <w:tcW w:w="3261" w:type="dxa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140" w:line="271" w:lineRule="exact"/>
              <w:ind w:left="194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Минимально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допустимый</w:t>
            </w:r>
            <w:proofErr w:type="spellEnd"/>
          </w:p>
        </w:tc>
        <w:tc>
          <w:tcPr>
            <w:tcW w:w="3261" w:type="dxa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140" w:line="271" w:lineRule="exact"/>
              <w:ind w:left="83" w:right="91"/>
              <w:jc w:val="center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Максимально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допустимый</w:t>
            </w:r>
            <w:proofErr w:type="spellEnd"/>
          </w:p>
        </w:tc>
      </w:tr>
      <w:tr w:rsidR="00B63443" w:rsidRPr="00B63443" w:rsidTr="00B63443">
        <w:trPr>
          <w:trHeight w:val="136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 w:val="restart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5" w:line="271" w:lineRule="exact"/>
              <w:ind w:left="306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уровень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обеспеченности</w:t>
            </w:r>
            <w:proofErr w:type="spellEnd"/>
          </w:p>
        </w:tc>
        <w:tc>
          <w:tcPr>
            <w:tcW w:w="3261" w:type="dxa"/>
            <w:vMerge w:val="restart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5" w:line="271" w:lineRule="exact"/>
              <w:ind w:left="194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уровень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территориальной</w:t>
            </w:r>
            <w:proofErr w:type="spellEnd"/>
          </w:p>
        </w:tc>
      </w:tr>
      <w:tr w:rsidR="00B63443" w:rsidRPr="00B63443" w:rsidTr="00B63443">
        <w:trPr>
          <w:trHeight w:val="276"/>
        </w:trPr>
        <w:tc>
          <w:tcPr>
            <w:tcW w:w="600" w:type="dxa"/>
            <w:vMerge w:val="restart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  <w:spacing w:before="5"/>
              <w:ind w:left="134"/>
              <w:rPr>
                <w:b/>
                <w:sz w:val="24"/>
              </w:rPr>
            </w:pPr>
            <w:r w:rsidRPr="00B63443">
              <w:rPr>
                <w:b/>
                <w:sz w:val="24"/>
              </w:rPr>
              <w:t>п/п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484"/>
        </w:trPr>
        <w:tc>
          <w:tcPr>
            <w:tcW w:w="600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  <w:spacing w:before="5"/>
              <w:ind w:left="1062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населения</w:t>
            </w:r>
            <w:proofErr w:type="spellEnd"/>
          </w:p>
        </w:tc>
        <w:tc>
          <w:tcPr>
            <w:tcW w:w="3261" w:type="dxa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  <w:spacing w:before="5"/>
              <w:ind w:left="49" w:right="113"/>
              <w:jc w:val="center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доступности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для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населения</w:t>
            </w:r>
            <w:proofErr w:type="spellEnd"/>
          </w:p>
        </w:tc>
      </w:tr>
      <w:tr w:rsidR="00B63443" w:rsidRPr="00B63443" w:rsidTr="00B63443">
        <w:trPr>
          <w:trHeight w:val="451"/>
        </w:trPr>
        <w:tc>
          <w:tcPr>
            <w:tcW w:w="600" w:type="dxa"/>
            <w:vMerge w:val="restart"/>
          </w:tcPr>
          <w:p w:rsidR="00B63443" w:rsidRPr="00B63443" w:rsidRDefault="00B63443" w:rsidP="00B63443">
            <w:pPr>
              <w:pStyle w:val="TableParagraph"/>
              <w:spacing w:before="184"/>
              <w:ind w:left="18"/>
              <w:jc w:val="center"/>
              <w:rPr>
                <w:sz w:val="24"/>
              </w:rPr>
            </w:pPr>
            <w:r w:rsidRPr="00B63443">
              <w:rPr>
                <w:w w:val="95"/>
                <w:sz w:val="24"/>
              </w:rPr>
              <w:t>1</w:t>
            </w:r>
          </w:p>
        </w:tc>
        <w:tc>
          <w:tcPr>
            <w:tcW w:w="3121" w:type="dxa"/>
            <w:vMerge w:val="restart"/>
          </w:tcPr>
          <w:p w:rsidR="00B63443" w:rsidRPr="00B63443" w:rsidRDefault="00B63443" w:rsidP="00B63443">
            <w:pPr>
              <w:pStyle w:val="TableParagraph"/>
              <w:spacing w:before="184"/>
              <w:ind w:left="8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Спортивные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залы</w:t>
            </w:r>
            <w:proofErr w:type="spellEnd"/>
          </w:p>
        </w:tc>
        <w:tc>
          <w:tcPr>
            <w:tcW w:w="3261" w:type="dxa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184" w:line="247" w:lineRule="exact"/>
              <w:ind w:left="82"/>
              <w:rPr>
                <w:sz w:val="24"/>
              </w:rPr>
            </w:pPr>
            <w:r w:rsidRPr="00B63443">
              <w:rPr>
                <w:sz w:val="24"/>
              </w:rPr>
              <w:t xml:space="preserve">350 кв. </w:t>
            </w:r>
            <w:proofErr w:type="spellStart"/>
            <w:r w:rsidRPr="00B63443">
              <w:rPr>
                <w:sz w:val="24"/>
              </w:rPr>
              <w:t>метров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площади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пола</w:t>
            </w:r>
            <w:proofErr w:type="spellEnd"/>
          </w:p>
        </w:tc>
        <w:tc>
          <w:tcPr>
            <w:tcW w:w="3261" w:type="dxa"/>
            <w:vMerge w:val="restart"/>
          </w:tcPr>
          <w:p w:rsidR="00B63443" w:rsidRPr="00B63443" w:rsidRDefault="00B63443" w:rsidP="00B63443">
            <w:pPr>
              <w:pStyle w:val="TableParagraph"/>
              <w:spacing w:before="184"/>
              <w:ind w:left="8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не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устанавливается</w:t>
            </w:r>
            <w:proofErr w:type="spellEnd"/>
          </w:p>
        </w:tc>
      </w:tr>
      <w:tr w:rsidR="00B63443" w:rsidRPr="00B63443" w:rsidTr="00B63443">
        <w:trPr>
          <w:trHeight w:val="357"/>
        </w:trPr>
        <w:tc>
          <w:tcPr>
            <w:tcW w:w="600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  <w:spacing w:line="257" w:lineRule="exact"/>
              <w:ind w:left="82"/>
              <w:rPr>
                <w:sz w:val="24"/>
              </w:rPr>
            </w:pPr>
            <w:proofErr w:type="spellStart"/>
            <w:proofErr w:type="gramStart"/>
            <w:r w:rsidRPr="00B63443">
              <w:rPr>
                <w:sz w:val="24"/>
              </w:rPr>
              <w:t>на</w:t>
            </w:r>
            <w:proofErr w:type="spellEnd"/>
            <w:proofErr w:type="gramEnd"/>
            <w:r w:rsidRPr="00B63443">
              <w:rPr>
                <w:sz w:val="24"/>
              </w:rPr>
              <w:t xml:space="preserve"> 1000 </w:t>
            </w:r>
            <w:proofErr w:type="spellStart"/>
            <w:r w:rsidRPr="00B63443">
              <w:rPr>
                <w:sz w:val="24"/>
              </w:rPr>
              <w:t>чел</w:t>
            </w:r>
            <w:proofErr w:type="spellEnd"/>
            <w:r w:rsidRPr="00B63443">
              <w:rPr>
                <w:sz w:val="24"/>
              </w:rPr>
              <w:t>.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446"/>
        </w:trPr>
        <w:tc>
          <w:tcPr>
            <w:tcW w:w="600" w:type="dxa"/>
            <w:vMerge w:val="restart"/>
          </w:tcPr>
          <w:p w:rsidR="00B63443" w:rsidRPr="00B63443" w:rsidRDefault="00B63443" w:rsidP="00B63443">
            <w:pPr>
              <w:pStyle w:val="TableParagraph"/>
              <w:spacing w:before="180"/>
              <w:ind w:left="18"/>
              <w:jc w:val="center"/>
              <w:rPr>
                <w:sz w:val="24"/>
              </w:rPr>
            </w:pPr>
            <w:r w:rsidRPr="00B63443">
              <w:rPr>
                <w:w w:val="95"/>
                <w:sz w:val="24"/>
              </w:rPr>
              <w:t>2</w:t>
            </w:r>
          </w:p>
        </w:tc>
        <w:tc>
          <w:tcPr>
            <w:tcW w:w="3121" w:type="dxa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180" w:line="247" w:lineRule="exact"/>
              <w:ind w:left="8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Плоскостные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спортивные</w:t>
            </w:r>
            <w:proofErr w:type="spellEnd"/>
          </w:p>
        </w:tc>
        <w:tc>
          <w:tcPr>
            <w:tcW w:w="3261" w:type="dxa"/>
            <w:vMerge w:val="restart"/>
          </w:tcPr>
          <w:p w:rsidR="00B63443" w:rsidRPr="00B63443" w:rsidRDefault="00B63443" w:rsidP="00B63443">
            <w:pPr>
              <w:pStyle w:val="TableParagraph"/>
              <w:spacing w:before="180"/>
              <w:ind w:left="82"/>
              <w:rPr>
                <w:sz w:val="24"/>
              </w:rPr>
            </w:pPr>
            <w:r w:rsidRPr="00B63443">
              <w:rPr>
                <w:sz w:val="24"/>
              </w:rPr>
              <w:t xml:space="preserve">1950 кв. </w:t>
            </w:r>
            <w:proofErr w:type="spellStart"/>
            <w:proofErr w:type="gramStart"/>
            <w:r w:rsidRPr="00B63443">
              <w:rPr>
                <w:sz w:val="24"/>
              </w:rPr>
              <w:t>метров</w:t>
            </w:r>
            <w:proofErr w:type="spellEnd"/>
            <w:proofErr w:type="gram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на</w:t>
            </w:r>
            <w:proofErr w:type="spellEnd"/>
            <w:r w:rsidRPr="00B63443">
              <w:rPr>
                <w:sz w:val="24"/>
              </w:rPr>
              <w:t xml:space="preserve"> 1000 </w:t>
            </w:r>
            <w:proofErr w:type="spellStart"/>
            <w:r w:rsidRPr="00B63443">
              <w:rPr>
                <w:sz w:val="24"/>
              </w:rPr>
              <w:t>чел</w:t>
            </w:r>
            <w:proofErr w:type="spellEnd"/>
            <w:r w:rsidRPr="00B63443">
              <w:rPr>
                <w:sz w:val="24"/>
              </w:rPr>
              <w:t>.</w:t>
            </w:r>
          </w:p>
        </w:tc>
        <w:tc>
          <w:tcPr>
            <w:tcW w:w="3261" w:type="dxa"/>
            <w:vMerge w:val="restart"/>
          </w:tcPr>
          <w:p w:rsidR="00B63443" w:rsidRPr="00B63443" w:rsidRDefault="00B63443" w:rsidP="00B63443">
            <w:pPr>
              <w:pStyle w:val="TableParagraph"/>
              <w:spacing w:before="180"/>
              <w:ind w:left="8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не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устанавливается</w:t>
            </w:r>
            <w:proofErr w:type="spellEnd"/>
          </w:p>
        </w:tc>
      </w:tr>
      <w:tr w:rsidR="00B63443" w:rsidRPr="00B63443" w:rsidTr="00B63443">
        <w:trPr>
          <w:trHeight w:val="353"/>
        </w:trPr>
        <w:tc>
          <w:tcPr>
            <w:tcW w:w="600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  <w:spacing w:line="257" w:lineRule="exact"/>
              <w:ind w:left="8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сооружения</w:t>
            </w:r>
            <w:proofErr w:type="spellEnd"/>
          </w:p>
        </w:tc>
        <w:tc>
          <w:tcPr>
            <w:tcW w:w="3261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</w:tbl>
    <w:p w:rsidR="00B63443" w:rsidRPr="00B63443" w:rsidRDefault="00B63443" w:rsidP="00B63443">
      <w:pPr>
        <w:pStyle w:val="a5"/>
        <w:ind w:left="0"/>
        <w:rPr>
          <w:sz w:val="26"/>
        </w:rPr>
      </w:pPr>
    </w:p>
    <w:p w:rsidR="00B63443" w:rsidRPr="00B63443" w:rsidRDefault="00B63443" w:rsidP="00B63443">
      <w:pPr>
        <w:pStyle w:val="a5"/>
        <w:ind w:left="0"/>
        <w:rPr>
          <w:sz w:val="32"/>
        </w:rPr>
      </w:pPr>
    </w:p>
    <w:p w:rsidR="00B63443" w:rsidRPr="00B63443" w:rsidRDefault="00B63443" w:rsidP="00B63443">
      <w:pPr>
        <w:pStyle w:val="2"/>
        <w:keepNext w:val="0"/>
        <w:keepLines w:val="0"/>
        <w:widowControl w:val="0"/>
        <w:numPr>
          <w:ilvl w:val="1"/>
          <w:numId w:val="7"/>
        </w:numPr>
        <w:tabs>
          <w:tab w:val="left" w:pos="1461"/>
        </w:tabs>
        <w:autoSpaceDE w:val="0"/>
        <w:autoSpaceDN w:val="0"/>
        <w:spacing w:before="0" w:line="352" w:lineRule="auto"/>
        <w:ind w:right="155" w:firstLine="708"/>
        <w:jc w:val="both"/>
        <w:rPr>
          <w:color w:val="auto"/>
        </w:rPr>
      </w:pPr>
      <w:r w:rsidRPr="00B63443">
        <w:rPr>
          <w:color w:val="auto"/>
        </w:rPr>
        <w:t>Расчетные показатели минимально допустимого уровня обеспеченности объектами информатизации и связи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 w:rsidRPr="00B63443">
        <w:rPr>
          <w:color w:val="auto"/>
          <w:spacing w:val="-8"/>
        </w:rPr>
        <w:t xml:space="preserve"> </w:t>
      </w:r>
      <w:r w:rsidRPr="00B63443">
        <w:rPr>
          <w:color w:val="auto"/>
        </w:rPr>
        <w:t>поселения</w:t>
      </w:r>
    </w:p>
    <w:p w:rsidR="00B63443" w:rsidRPr="00B63443" w:rsidRDefault="00B63443" w:rsidP="00B63443">
      <w:pPr>
        <w:pStyle w:val="a7"/>
        <w:numPr>
          <w:ilvl w:val="2"/>
          <w:numId w:val="7"/>
        </w:numPr>
        <w:tabs>
          <w:tab w:val="left" w:pos="1497"/>
        </w:tabs>
        <w:spacing w:before="142" w:line="352" w:lineRule="auto"/>
        <w:ind w:right="163" w:firstLine="708"/>
        <w:jc w:val="both"/>
        <w:rPr>
          <w:sz w:val="24"/>
        </w:rPr>
      </w:pPr>
      <w:r w:rsidRPr="00B63443">
        <w:rPr>
          <w:sz w:val="24"/>
        </w:rPr>
        <w:t>Расчетные показатели минимально допустимого уровня обеспеченности населения сельского поселения объектами информатизации и связи следует принимать в соответствии с таблицей</w:t>
      </w:r>
      <w:r w:rsidRPr="00B63443">
        <w:rPr>
          <w:spacing w:val="-1"/>
          <w:sz w:val="24"/>
        </w:rPr>
        <w:t xml:space="preserve"> </w:t>
      </w:r>
      <w:r w:rsidRPr="00B63443">
        <w:rPr>
          <w:sz w:val="24"/>
        </w:rPr>
        <w:t>7.</w:t>
      </w:r>
    </w:p>
    <w:p w:rsidR="00B63443" w:rsidRPr="00B63443" w:rsidRDefault="00B63443" w:rsidP="00B63443">
      <w:pPr>
        <w:pStyle w:val="a5"/>
        <w:spacing w:before="8"/>
        <w:ind w:left="9323"/>
      </w:pPr>
      <w:r w:rsidRPr="00B63443">
        <w:t>Таблица 7</w:t>
      </w:r>
    </w:p>
    <w:p w:rsidR="00B63443" w:rsidRPr="00B63443" w:rsidRDefault="00B63443" w:rsidP="00B63443">
      <w:pPr>
        <w:pStyle w:val="a5"/>
        <w:spacing w:before="6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682"/>
        <w:gridCol w:w="2562"/>
        <w:gridCol w:w="3402"/>
      </w:tblGrid>
      <w:tr w:rsidR="00B63443" w:rsidRPr="00B63443" w:rsidTr="00B63443">
        <w:trPr>
          <w:trHeight w:val="407"/>
        </w:trPr>
        <w:tc>
          <w:tcPr>
            <w:tcW w:w="600" w:type="dxa"/>
            <w:vMerge w:val="restart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11"/>
              <w:rPr>
                <w:sz w:val="23"/>
              </w:rPr>
            </w:pPr>
          </w:p>
          <w:p w:rsidR="00B63443" w:rsidRPr="00B63443" w:rsidRDefault="00B63443" w:rsidP="00B63443">
            <w:pPr>
              <w:pStyle w:val="TableParagraph"/>
              <w:spacing w:line="271" w:lineRule="exact"/>
              <w:ind w:left="182"/>
              <w:rPr>
                <w:b/>
                <w:sz w:val="24"/>
              </w:rPr>
            </w:pPr>
            <w:r w:rsidRPr="00B63443">
              <w:rPr>
                <w:b/>
                <w:w w:val="96"/>
                <w:sz w:val="24"/>
              </w:rPr>
              <w:t>№</w:t>
            </w:r>
          </w:p>
        </w:tc>
        <w:tc>
          <w:tcPr>
            <w:tcW w:w="3682" w:type="dxa"/>
            <w:vMerge w:val="restart"/>
          </w:tcPr>
          <w:p w:rsidR="00B63443" w:rsidRPr="00B63443" w:rsidRDefault="00B63443" w:rsidP="00B63443">
            <w:pPr>
              <w:pStyle w:val="TableParagraph"/>
              <w:spacing w:before="6"/>
              <w:rPr>
                <w:sz w:val="37"/>
              </w:rPr>
            </w:pPr>
          </w:p>
          <w:p w:rsidR="00B63443" w:rsidRPr="00B63443" w:rsidRDefault="00B63443" w:rsidP="00B63443">
            <w:pPr>
              <w:pStyle w:val="TableParagraph"/>
              <w:ind w:left="562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Наименование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объекта</w:t>
            </w:r>
            <w:proofErr w:type="spellEnd"/>
          </w:p>
        </w:tc>
        <w:tc>
          <w:tcPr>
            <w:tcW w:w="2562" w:type="dxa"/>
            <w:vMerge w:val="restart"/>
          </w:tcPr>
          <w:p w:rsidR="00B63443" w:rsidRPr="00B63443" w:rsidRDefault="00B63443" w:rsidP="00B63443">
            <w:pPr>
              <w:pStyle w:val="TableParagraph"/>
              <w:spacing w:before="6"/>
              <w:rPr>
                <w:sz w:val="37"/>
              </w:rPr>
            </w:pPr>
          </w:p>
          <w:p w:rsidR="00B63443" w:rsidRPr="00B63443" w:rsidRDefault="00B63443" w:rsidP="00B63443">
            <w:pPr>
              <w:pStyle w:val="TableParagraph"/>
              <w:ind w:left="197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Единица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измерения</w:t>
            </w:r>
            <w:proofErr w:type="spellEnd"/>
          </w:p>
        </w:tc>
        <w:tc>
          <w:tcPr>
            <w:tcW w:w="3402" w:type="dxa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116" w:line="271" w:lineRule="exact"/>
              <w:ind w:left="237" w:right="247"/>
              <w:jc w:val="center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Минимально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допустимый</w:t>
            </w:r>
            <w:proofErr w:type="spellEnd"/>
          </w:p>
        </w:tc>
      </w:tr>
      <w:tr w:rsidR="00B63443" w:rsidRPr="00B63443" w:rsidTr="00B63443">
        <w:trPr>
          <w:trHeight w:val="140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 w:val="restart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5" w:line="271" w:lineRule="exact"/>
              <w:ind w:left="372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уровень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обеспеченности</w:t>
            </w:r>
            <w:proofErr w:type="spellEnd"/>
          </w:p>
        </w:tc>
      </w:tr>
      <w:tr w:rsidR="00B63443" w:rsidRPr="00B63443" w:rsidTr="00B63443">
        <w:trPr>
          <w:trHeight w:val="276"/>
        </w:trPr>
        <w:tc>
          <w:tcPr>
            <w:tcW w:w="600" w:type="dxa"/>
            <w:vMerge w:val="restart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  <w:spacing w:before="5"/>
              <w:ind w:left="134"/>
              <w:rPr>
                <w:b/>
                <w:sz w:val="24"/>
              </w:rPr>
            </w:pPr>
            <w:r w:rsidRPr="00B63443">
              <w:rPr>
                <w:b/>
                <w:sz w:val="24"/>
              </w:rPr>
              <w:t>п/п</w:t>
            </w:r>
          </w:p>
        </w:tc>
        <w:tc>
          <w:tcPr>
            <w:tcW w:w="368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464"/>
        </w:trPr>
        <w:tc>
          <w:tcPr>
            <w:tcW w:w="600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  <w:spacing w:before="5"/>
              <w:ind w:left="237" w:right="239"/>
              <w:jc w:val="center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населения</w:t>
            </w:r>
            <w:proofErr w:type="spellEnd"/>
          </w:p>
        </w:tc>
      </w:tr>
      <w:tr w:rsidR="00B63443" w:rsidRPr="00B63443" w:rsidTr="00B63443">
        <w:trPr>
          <w:trHeight w:val="347"/>
        </w:trPr>
        <w:tc>
          <w:tcPr>
            <w:tcW w:w="600" w:type="dxa"/>
            <w:vMerge w:val="restart"/>
          </w:tcPr>
          <w:p w:rsidR="00B63443" w:rsidRPr="00B63443" w:rsidRDefault="00B63443" w:rsidP="00B63443">
            <w:pPr>
              <w:pStyle w:val="TableParagraph"/>
              <w:spacing w:before="216"/>
              <w:ind w:left="18"/>
              <w:jc w:val="center"/>
              <w:rPr>
                <w:sz w:val="24"/>
              </w:rPr>
            </w:pPr>
            <w:r w:rsidRPr="00B63443">
              <w:rPr>
                <w:w w:val="95"/>
                <w:sz w:val="24"/>
              </w:rPr>
              <w:t>1</w:t>
            </w:r>
          </w:p>
        </w:tc>
        <w:tc>
          <w:tcPr>
            <w:tcW w:w="3682" w:type="dxa"/>
            <w:vMerge w:val="restart"/>
          </w:tcPr>
          <w:p w:rsidR="00B63443" w:rsidRPr="00B63443" w:rsidRDefault="00B63443" w:rsidP="00B63443">
            <w:pPr>
              <w:pStyle w:val="TableParagraph"/>
              <w:spacing w:before="216"/>
              <w:ind w:left="122"/>
              <w:rPr>
                <w:sz w:val="24"/>
              </w:rPr>
            </w:pPr>
            <w:r w:rsidRPr="00B63443">
              <w:rPr>
                <w:sz w:val="24"/>
              </w:rPr>
              <w:t xml:space="preserve">Отделение </w:t>
            </w:r>
            <w:proofErr w:type="spellStart"/>
            <w:r w:rsidRPr="00B63443">
              <w:rPr>
                <w:sz w:val="24"/>
              </w:rPr>
              <w:t>почтовой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связи</w:t>
            </w:r>
            <w:proofErr w:type="spellEnd"/>
          </w:p>
        </w:tc>
        <w:tc>
          <w:tcPr>
            <w:tcW w:w="2562" w:type="dxa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56" w:line="271" w:lineRule="exact"/>
              <w:ind w:left="246" w:right="250"/>
              <w:jc w:val="center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объектов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на</w:t>
            </w:r>
            <w:proofErr w:type="spellEnd"/>
          </w:p>
        </w:tc>
        <w:tc>
          <w:tcPr>
            <w:tcW w:w="3402" w:type="dxa"/>
            <w:vMerge w:val="restart"/>
          </w:tcPr>
          <w:p w:rsidR="00B63443" w:rsidRPr="00B63443" w:rsidRDefault="00B63443" w:rsidP="00B63443">
            <w:pPr>
              <w:pStyle w:val="TableParagraph"/>
              <w:spacing w:before="216"/>
              <w:ind w:right="6"/>
              <w:jc w:val="center"/>
              <w:rPr>
                <w:sz w:val="24"/>
              </w:rPr>
            </w:pPr>
            <w:r w:rsidRPr="00B63443">
              <w:rPr>
                <w:w w:val="95"/>
                <w:sz w:val="24"/>
              </w:rPr>
              <w:t>2</w:t>
            </w:r>
          </w:p>
        </w:tc>
      </w:tr>
      <w:tr w:rsidR="00B63443" w:rsidRPr="00B63443" w:rsidTr="00B63443">
        <w:trPr>
          <w:trHeight w:val="420"/>
        </w:trPr>
        <w:tc>
          <w:tcPr>
            <w:tcW w:w="600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  <w:spacing w:before="5"/>
              <w:ind w:left="248" w:right="250"/>
              <w:jc w:val="center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сельское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поселение</w:t>
            </w:r>
            <w:proofErr w:type="spellEnd"/>
          </w:p>
        </w:tc>
        <w:tc>
          <w:tcPr>
            <w:tcW w:w="340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</w:tbl>
    <w:p w:rsidR="00B63443" w:rsidRPr="00B63443" w:rsidRDefault="00B63443" w:rsidP="00B63443">
      <w:pPr>
        <w:pStyle w:val="a5"/>
        <w:spacing w:before="8"/>
        <w:ind w:left="0"/>
        <w:rPr>
          <w:sz w:val="33"/>
        </w:rPr>
      </w:pPr>
    </w:p>
    <w:p w:rsidR="00B63443" w:rsidRPr="00B63443" w:rsidRDefault="00B63443" w:rsidP="00B63443">
      <w:pPr>
        <w:pStyle w:val="a5"/>
        <w:tabs>
          <w:tab w:val="left" w:pos="4853"/>
        </w:tabs>
        <w:spacing w:line="362" w:lineRule="auto"/>
        <w:ind w:right="142" w:firstLine="700"/>
        <w:jc w:val="both"/>
      </w:pPr>
      <w:r w:rsidRPr="00B63443">
        <w:t>4.6.2.Расчетные</w:t>
      </w:r>
      <w:r w:rsidRPr="00B63443">
        <w:rPr>
          <w:spacing w:val="57"/>
        </w:rPr>
        <w:t xml:space="preserve"> </w:t>
      </w:r>
      <w:r w:rsidRPr="00B63443">
        <w:t>показатели</w:t>
      </w:r>
      <w:r w:rsidRPr="00B63443">
        <w:tab/>
        <w:t>максимально допустимого уровня территориальной доступности объектов информатизации и связи для населения сельского поселения не устанавливаются.</w:t>
      </w:r>
    </w:p>
    <w:p w:rsidR="00B63443" w:rsidRPr="00B63443" w:rsidRDefault="00B63443" w:rsidP="00B63443">
      <w:pPr>
        <w:pStyle w:val="2"/>
        <w:keepNext w:val="0"/>
        <w:keepLines w:val="0"/>
        <w:widowControl w:val="0"/>
        <w:numPr>
          <w:ilvl w:val="1"/>
          <w:numId w:val="7"/>
        </w:numPr>
        <w:tabs>
          <w:tab w:val="left" w:pos="1461"/>
        </w:tabs>
        <w:autoSpaceDE w:val="0"/>
        <w:autoSpaceDN w:val="0"/>
        <w:spacing w:before="68" w:line="352" w:lineRule="auto"/>
        <w:ind w:right="156" w:firstLine="708"/>
        <w:jc w:val="both"/>
        <w:rPr>
          <w:color w:val="auto"/>
        </w:rPr>
      </w:pPr>
      <w:r w:rsidRPr="00B63443">
        <w:rPr>
          <w:color w:val="auto"/>
        </w:rPr>
        <w:t xml:space="preserve">Расчетные показатели минимально допустимого уровня обеспеченности объектами </w:t>
      </w:r>
      <w:r w:rsidRPr="00B63443">
        <w:rPr>
          <w:color w:val="auto"/>
          <w:spacing w:val="-3"/>
        </w:rPr>
        <w:t xml:space="preserve">сбора </w:t>
      </w:r>
      <w:r w:rsidRPr="00B63443">
        <w:rPr>
          <w:color w:val="auto"/>
        </w:rPr>
        <w:t>и вывоза бытовых отходов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 w:rsidRPr="00B63443">
        <w:rPr>
          <w:color w:val="auto"/>
          <w:spacing w:val="-9"/>
        </w:rPr>
        <w:t xml:space="preserve"> </w:t>
      </w:r>
      <w:r w:rsidRPr="00B63443">
        <w:rPr>
          <w:color w:val="auto"/>
        </w:rPr>
        <w:t>поселения</w:t>
      </w:r>
    </w:p>
    <w:p w:rsidR="00B63443" w:rsidRPr="00B63443" w:rsidRDefault="00B63443" w:rsidP="00B63443">
      <w:pPr>
        <w:pStyle w:val="a7"/>
        <w:numPr>
          <w:ilvl w:val="2"/>
          <w:numId w:val="7"/>
        </w:numPr>
        <w:tabs>
          <w:tab w:val="left" w:pos="1453"/>
        </w:tabs>
        <w:spacing w:before="145" w:line="352" w:lineRule="auto"/>
        <w:ind w:right="155" w:firstLine="700"/>
        <w:jc w:val="both"/>
        <w:rPr>
          <w:sz w:val="24"/>
        </w:rPr>
      </w:pPr>
      <w:r w:rsidRPr="00B63443">
        <w:rPr>
          <w:sz w:val="24"/>
        </w:rPr>
        <w:t xml:space="preserve">Перечень объектов сбора и вывоза бытовых отходов, местоположение таких объектов принимается в соответствии с Генеральной схемой санитарной очистки территории </w:t>
      </w:r>
      <w:proofErr w:type="spellStart"/>
      <w:r w:rsidRPr="00B63443">
        <w:rPr>
          <w:sz w:val="24"/>
        </w:rPr>
        <w:t>Кугунурского</w:t>
      </w:r>
      <w:proofErr w:type="spellEnd"/>
      <w:r w:rsidRPr="00B63443">
        <w:rPr>
          <w:sz w:val="24"/>
        </w:rPr>
        <w:t xml:space="preserve"> сельского поселения Балтасинского муниципального района Республики</w:t>
      </w:r>
      <w:r w:rsidRPr="00B63443">
        <w:rPr>
          <w:spacing w:val="-3"/>
          <w:sz w:val="24"/>
        </w:rPr>
        <w:t xml:space="preserve"> </w:t>
      </w:r>
      <w:r w:rsidRPr="00B63443">
        <w:rPr>
          <w:sz w:val="24"/>
        </w:rPr>
        <w:t>Татарстан.</w:t>
      </w:r>
    </w:p>
    <w:p w:rsidR="00B63443" w:rsidRPr="00B63443" w:rsidRDefault="00B63443" w:rsidP="00B63443">
      <w:pPr>
        <w:pStyle w:val="a7"/>
        <w:numPr>
          <w:ilvl w:val="2"/>
          <w:numId w:val="7"/>
        </w:numPr>
        <w:tabs>
          <w:tab w:val="left" w:pos="1653"/>
        </w:tabs>
        <w:spacing w:before="24" w:line="355" w:lineRule="auto"/>
        <w:ind w:right="155" w:firstLine="700"/>
        <w:jc w:val="both"/>
        <w:rPr>
          <w:sz w:val="24"/>
        </w:rPr>
      </w:pPr>
      <w:r w:rsidRPr="00B63443">
        <w:rPr>
          <w:sz w:val="24"/>
        </w:rPr>
        <w:t>Расчетный показатель максимально допустимого уровня территориальной доступности контейнерных площадок для сбора твердых бытовых отходов для населения сельского поселения (удаленность от мест проживания, детских и лечебно-профилактических учреждений, спортивных площадок, мест отдыха) следует принимать в размере 100</w:t>
      </w:r>
      <w:r w:rsidRPr="00B63443">
        <w:rPr>
          <w:spacing w:val="-13"/>
          <w:sz w:val="24"/>
        </w:rPr>
        <w:t xml:space="preserve"> </w:t>
      </w:r>
      <w:r w:rsidRPr="00B63443">
        <w:rPr>
          <w:sz w:val="24"/>
        </w:rPr>
        <w:t>метров.</w:t>
      </w:r>
    </w:p>
    <w:p w:rsidR="00B63443" w:rsidRPr="00B63443" w:rsidRDefault="00B63443" w:rsidP="00B63443">
      <w:pPr>
        <w:pStyle w:val="a5"/>
        <w:spacing w:before="9"/>
        <w:ind w:left="0"/>
        <w:rPr>
          <w:sz w:val="38"/>
        </w:rPr>
      </w:pPr>
    </w:p>
    <w:p w:rsidR="00B63443" w:rsidRPr="00B63443" w:rsidRDefault="00B63443" w:rsidP="00B63443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461"/>
        </w:tabs>
        <w:autoSpaceDE w:val="0"/>
        <w:autoSpaceDN w:val="0"/>
        <w:spacing w:before="1" w:line="352" w:lineRule="auto"/>
        <w:ind w:right="153" w:firstLine="708"/>
        <w:jc w:val="both"/>
        <w:rPr>
          <w:color w:val="auto"/>
        </w:rPr>
      </w:pPr>
      <w:r w:rsidRPr="00B63443">
        <w:rPr>
          <w:color w:val="auto"/>
        </w:rPr>
        <w:t>Расчетные показатели минимально допустимого уровня обеспеченности объектами благоустройства и озеленения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 w:rsidRPr="00B63443">
        <w:rPr>
          <w:color w:val="auto"/>
          <w:spacing w:val="-9"/>
        </w:rPr>
        <w:t xml:space="preserve"> </w:t>
      </w:r>
      <w:r w:rsidRPr="00B63443">
        <w:rPr>
          <w:color w:val="auto"/>
        </w:rPr>
        <w:t>поселения</w:t>
      </w:r>
    </w:p>
    <w:p w:rsidR="00B63443" w:rsidRPr="00B63443" w:rsidRDefault="00B63443" w:rsidP="00B63443">
      <w:pPr>
        <w:pStyle w:val="a7"/>
        <w:numPr>
          <w:ilvl w:val="2"/>
          <w:numId w:val="6"/>
        </w:numPr>
        <w:tabs>
          <w:tab w:val="left" w:pos="1497"/>
        </w:tabs>
        <w:spacing w:before="145" w:line="352" w:lineRule="auto"/>
        <w:ind w:right="153" w:firstLine="708"/>
        <w:jc w:val="both"/>
        <w:rPr>
          <w:sz w:val="24"/>
        </w:rPr>
      </w:pPr>
      <w:r w:rsidRPr="00B63443">
        <w:rPr>
          <w:sz w:val="24"/>
        </w:rPr>
        <w:t>Расчетные показатели минимально допустимого уровня обеспеченности населения сельского поселения озелененными территориями общего пользования следует принимать в соответствии с таблицей 8.</w:t>
      </w:r>
    </w:p>
    <w:p w:rsidR="00B63443" w:rsidRPr="00B63443" w:rsidRDefault="00B63443" w:rsidP="00B63443">
      <w:pPr>
        <w:pStyle w:val="a5"/>
        <w:spacing w:before="3"/>
        <w:ind w:left="0" w:right="183"/>
        <w:jc w:val="right"/>
      </w:pPr>
      <w:r w:rsidRPr="00B63443">
        <w:t>Таблица 8</w:t>
      </w:r>
    </w:p>
    <w:p w:rsidR="00B63443" w:rsidRPr="00B63443" w:rsidRDefault="00B63443" w:rsidP="00B63443">
      <w:pPr>
        <w:pStyle w:val="a5"/>
        <w:spacing w:before="7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962"/>
        <w:gridCol w:w="2842"/>
        <w:gridCol w:w="2842"/>
      </w:tblGrid>
      <w:tr w:rsidR="00B63443" w:rsidRPr="00B63443" w:rsidTr="00B63443">
        <w:trPr>
          <w:trHeight w:val="313"/>
        </w:trPr>
        <w:tc>
          <w:tcPr>
            <w:tcW w:w="600" w:type="dxa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</w:pPr>
          </w:p>
        </w:tc>
        <w:tc>
          <w:tcPr>
            <w:tcW w:w="3962" w:type="dxa"/>
            <w:vMerge w:val="restart"/>
          </w:tcPr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rPr>
                <w:sz w:val="31"/>
              </w:rPr>
            </w:pPr>
          </w:p>
          <w:p w:rsidR="00B63443" w:rsidRPr="00B63443" w:rsidRDefault="00B63443" w:rsidP="00B63443">
            <w:pPr>
              <w:pStyle w:val="TableParagraph"/>
              <w:spacing w:before="1"/>
              <w:ind w:left="702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Наименование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объекта</w:t>
            </w:r>
            <w:proofErr w:type="spellEnd"/>
          </w:p>
        </w:tc>
        <w:tc>
          <w:tcPr>
            <w:tcW w:w="2842" w:type="dxa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20" w:line="273" w:lineRule="exact"/>
              <w:ind w:left="241" w:right="243"/>
              <w:jc w:val="center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Минимально</w:t>
            </w:r>
            <w:proofErr w:type="spellEnd"/>
          </w:p>
        </w:tc>
        <w:tc>
          <w:tcPr>
            <w:tcW w:w="2842" w:type="dxa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20" w:line="273" w:lineRule="exact"/>
              <w:ind w:left="241" w:right="245"/>
              <w:jc w:val="center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Максимально</w:t>
            </w:r>
            <w:proofErr w:type="spellEnd"/>
          </w:p>
        </w:tc>
      </w:tr>
      <w:tr w:rsidR="00B63443" w:rsidRPr="00B63443" w:rsidTr="00B63443">
        <w:trPr>
          <w:trHeight w:val="298"/>
        </w:trPr>
        <w:tc>
          <w:tcPr>
            <w:tcW w:w="600" w:type="dxa"/>
            <w:vMerge w:val="restart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167" w:line="271" w:lineRule="exact"/>
              <w:ind w:left="234"/>
              <w:rPr>
                <w:b/>
                <w:sz w:val="24"/>
              </w:rPr>
            </w:pPr>
            <w:r w:rsidRPr="00B63443">
              <w:rPr>
                <w:b/>
                <w:sz w:val="24"/>
              </w:rPr>
              <w:t>№</w:t>
            </w:r>
          </w:p>
        </w:tc>
        <w:tc>
          <w:tcPr>
            <w:tcW w:w="396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7" w:line="271" w:lineRule="exact"/>
              <w:ind w:left="241" w:right="251"/>
              <w:jc w:val="center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допустимый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уровень</w:t>
            </w:r>
            <w:proofErr w:type="spellEnd"/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7" w:line="271" w:lineRule="exact"/>
              <w:ind w:left="240" w:right="252"/>
              <w:jc w:val="center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допустимый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уровень</w:t>
            </w:r>
            <w:proofErr w:type="spellEnd"/>
          </w:p>
        </w:tc>
      </w:tr>
      <w:tr w:rsidR="00B63443" w:rsidRPr="00B63443" w:rsidTr="00B63443">
        <w:trPr>
          <w:trHeight w:val="140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5" w:line="271" w:lineRule="exact"/>
              <w:ind w:left="561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обеспеченности</w:t>
            </w:r>
            <w:proofErr w:type="spellEnd"/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5" w:line="271" w:lineRule="exact"/>
              <w:ind w:left="452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территориальной</w:t>
            </w:r>
            <w:proofErr w:type="spellEnd"/>
          </w:p>
        </w:tc>
      </w:tr>
      <w:tr w:rsidR="00B63443" w:rsidRPr="00B63443" w:rsidTr="00B63443">
        <w:trPr>
          <w:trHeight w:val="276"/>
        </w:trPr>
        <w:tc>
          <w:tcPr>
            <w:tcW w:w="600" w:type="dxa"/>
            <w:vMerge w:val="restart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5"/>
              <w:ind w:left="134"/>
              <w:rPr>
                <w:b/>
                <w:sz w:val="24"/>
              </w:rPr>
            </w:pPr>
            <w:r w:rsidRPr="00B63443">
              <w:rPr>
                <w:b/>
                <w:sz w:val="24"/>
              </w:rPr>
              <w:t>п/п</w:t>
            </w:r>
          </w:p>
        </w:tc>
        <w:tc>
          <w:tcPr>
            <w:tcW w:w="396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296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5" w:line="271" w:lineRule="exact"/>
              <w:ind w:left="241" w:right="242"/>
              <w:jc w:val="center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населения</w:t>
            </w:r>
            <w:proofErr w:type="spellEnd"/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5" w:line="271" w:lineRule="exact"/>
              <w:ind w:left="241" w:right="244"/>
              <w:jc w:val="center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доступности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для</w:t>
            </w:r>
            <w:proofErr w:type="spellEnd"/>
          </w:p>
        </w:tc>
      </w:tr>
      <w:tr w:rsidR="00B63443" w:rsidRPr="00B63443" w:rsidTr="00B63443">
        <w:trPr>
          <w:trHeight w:val="369"/>
        </w:trPr>
        <w:tc>
          <w:tcPr>
            <w:tcW w:w="600" w:type="dxa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</w:pPr>
          </w:p>
        </w:tc>
        <w:tc>
          <w:tcPr>
            <w:tcW w:w="396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  <w:spacing w:before="5"/>
              <w:ind w:left="241" w:right="241"/>
              <w:jc w:val="center"/>
              <w:rPr>
                <w:b/>
                <w:sz w:val="24"/>
              </w:rPr>
            </w:pPr>
            <w:r w:rsidRPr="00B63443">
              <w:rPr>
                <w:b/>
                <w:sz w:val="24"/>
              </w:rPr>
              <w:t>(</w:t>
            </w:r>
            <w:proofErr w:type="gramStart"/>
            <w:r w:rsidRPr="00B63443">
              <w:rPr>
                <w:b/>
                <w:sz w:val="24"/>
              </w:rPr>
              <w:t>кв</w:t>
            </w:r>
            <w:proofErr w:type="gramEnd"/>
            <w:r w:rsidRPr="00B63443">
              <w:rPr>
                <w:b/>
                <w:sz w:val="24"/>
              </w:rPr>
              <w:t xml:space="preserve">. </w:t>
            </w:r>
            <w:proofErr w:type="spellStart"/>
            <w:r w:rsidRPr="00B63443">
              <w:rPr>
                <w:b/>
                <w:sz w:val="24"/>
              </w:rPr>
              <w:t>метров</w:t>
            </w:r>
            <w:proofErr w:type="spellEnd"/>
            <w:r w:rsidRPr="00B63443">
              <w:rPr>
                <w:b/>
                <w:sz w:val="24"/>
              </w:rPr>
              <w:t>/</w:t>
            </w:r>
            <w:proofErr w:type="spellStart"/>
            <w:r w:rsidRPr="00B63443">
              <w:rPr>
                <w:b/>
                <w:sz w:val="24"/>
              </w:rPr>
              <w:t>чел</w:t>
            </w:r>
            <w:proofErr w:type="spellEnd"/>
            <w:r w:rsidRPr="00B63443">
              <w:rPr>
                <w:b/>
                <w:sz w:val="24"/>
              </w:rPr>
              <w:t>.)</w:t>
            </w:r>
          </w:p>
        </w:tc>
        <w:tc>
          <w:tcPr>
            <w:tcW w:w="2842" w:type="dxa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  <w:spacing w:before="5"/>
              <w:ind w:left="241" w:right="242"/>
              <w:jc w:val="center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населения</w:t>
            </w:r>
            <w:proofErr w:type="spellEnd"/>
          </w:p>
        </w:tc>
      </w:tr>
      <w:tr w:rsidR="00B63443" w:rsidRPr="00B63443" w:rsidTr="00B63443">
        <w:trPr>
          <w:trHeight w:val="412"/>
        </w:trPr>
        <w:tc>
          <w:tcPr>
            <w:tcW w:w="600" w:type="dxa"/>
            <w:vMerge w:val="restart"/>
          </w:tcPr>
          <w:p w:rsidR="00B63443" w:rsidRPr="00B63443" w:rsidRDefault="00B63443" w:rsidP="00B63443">
            <w:pPr>
              <w:pStyle w:val="TableParagraph"/>
              <w:spacing w:before="2"/>
              <w:rPr>
                <w:sz w:val="38"/>
              </w:rPr>
            </w:pPr>
          </w:p>
          <w:p w:rsidR="00B63443" w:rsidRPr="00B63443" w:rsidRDefault="00B63443" w:rsidP="00B63443">
            <w:pPr>
              <w:pStyle w:val="TableParagraph"/>
              <w:ind w:left="354"/>
              <w:rPr>
                <w:sz w:val="24"/>
              </w:rPr>
            </w:pPr>
            <w:r w:rsidRPr="00B63443">
              <w:rPr>
                <w:sz w:val="24"/>
              </w:rPr>
              <w:t>1</w:t>
            </w:r>
          </w:p>
        </w:tc>
        <w:tc>
          <w:tcPr>
            <w:tcW w:w="3962" w:type="dxa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119" w:line="273" w:lineRule="exact"/>
              <w:ind w:left="8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Озелененные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территории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общего</w:t>
            </w:r>
            <w:proofErr w:type="spellEnd"/>
          </w:p>
        </w:tc>
        <w:tc>
          <w:tcPr>
            <w:tcW w:w="2842" w:type="dxa"/>
            <w:vMerge w:val="restart"/>
          </w:tcPr>
          <w:p w:rsidR="00B63443" w:rsidRPr="00B63443" w:rsidRDefault="00B63443" w:rsidP="00B63443">
            <w:pPr>
              <w:pStyle w:val="TableParagraph"/>
              <w:spacing w:before="2"/>
              <w:rPr>
                <w:sz w:val="38"/>
              </w:rPr>
            </w:pPr>
          </w:p>
          <w:p w:rsidR="00B63443" w:rsidRPr="00B63443" w:rsidRDefault="00B63443" w:rsidP="00B63443">
            <w:pPr>
              <w:pStyle w:val="TableParagraph"/>
              <w:ind w:left="241" w:right="242"/>
              <w:jc w:val="center"/>
              <w:rPr>
                <w:sz w:val="24"/>
              </w:rPr>
            </w:pPr>
            <w:r w:rsidRPr="00B63443">
              <w:rPr>
                <w:sz w:val="24"/>
              </w:rPr>
              <w:t>12</w:t>
            </w:r>
          </w:p>
        </w:tc>
        <w:tc>
          <w:tcPr>
            <w:tcW w:w="2842" w:type="dxa"/>
            <w:vMerge w:val="restart"/>
          </w:tcPr>
          <w:p w:rsidR="00B63443" w:rsidRPr="00B63443" w:rsidRDefault="00B63443" w:rsidP="00B63443">
            <w:pPr>
              <w:pStyle w:val="TableParagraph"/>
              <w:spacing w:before="2"/>
              <w:rPr>
                <w:sz w:val="38"/>
              </w:rPr>
            </w:pPr>
          </w:p>
          <w:p w:rsidR="00B63443" w:rsidRPr="00B63443" w:rsidRDefault="00B63443" w:rsidP="00B63443">
            <w:pPr>
              <w:pStyle w:val="TableParagraph"/>
              <w:ind w:left="100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не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устанавливается</w:t>
            </w:r>
            <w:proofErr w:type="spellEnd"/>
          </w:p>
        </w:tc>
      </w:tr>
      <w:tr w:rsidR="00B63443" w:rsidRPr="00B63443" w:rsidTr="00B63443">
        <w:trPr>
          <w:trHeight w:val="298"/>
        </w:trPr>
        <w:tc>
          <w:tcPr>
            <w:tcW w:w="600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7" w:line="271" w:lineRule="exact"/>
              <w:ind w:left="8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пользования</w:t>
            </w:r>
            <w:proofErr w:type="spellEnd"/>
            <w:r w:rsidRPr="00B63443">
              <w:rPr>
                <w:sz w:val="24"/>
              </w:rPr>
              <w:t xml:space="preserve"> в </w:t>
            </w:r>
            <w:proofErr w:type="spellStart"/>
            <w:r w:rsidRPr="00B63443">
              <w:rPr>
                <w:sz w:val="24"/>
              </w:rPr>
              <w:t>сельских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населенных</w:t>
            </w:r>
            <w:proofErr w:type="spellEnd"/>
          </w:p>
        </w:tc>
        <w:tc>
          <w:tcPr>
            <w:tcW w:w="284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485"/>
        </w:trPr>
        <w:tc>
          <w:tcPr>
            <w:tcW w:w="600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  <w:spacing w:before="5"/>
              <w:ind w:left="8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пунктах</w:t>
            </w:r>
            <w:proofErr w:type="spellEnd"/>
          </w:p>
        </w:tc>
        <w:tc>
          <w:tcPr>
            <w:tcW w:w="284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351"/>
        </w:trPr>
        <w:tc>
          <w:tcPr>
            <w:tcW w:w="600" w:type="dxa"/>
            <w:tcBorders>
              <w:bottom w:val="nil"/>
              <w:right w:val="nil"/>
            </w:tcBorders>
          </w:tcPr>
          <w:p w:rsidR="00B63443" w:rsidRPr="00B63443" w:rsidRDefault="00B63443" w:rsidP="00B63443">
            <w:pPr>
              <w:pStyle w:val="TableParagraph"/>
            </w:pPr>
          </w:p>
        </w:tc>
        <w:tc>
          <w:tcPr>
            <w:tcW w:w="3962" w:type="dxa"/>
            <w:tcBorders>
              <w:left w:val="nil"/>
              <w:bottom w:val="nil"/>
              <w:right w:val="nil"/>
            </w:tcBorders>
          </w:tcPr>
          <w:p w:rsidR="00B63443" w:rsidRPr="00B63443" w:rsidRDefault="00B63443" w:rsidP="00B63443">
            <w:pPr>
              <w:pStyle w:val="TableParagraph"/>
              <w:spacing w:before="48"/>
              <w:ind w:left="27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Примечание</w:t>
            </w:r>
            <w:proofErr w:type="spellEnd"/>
            <w:r w:rsidRPr="00B63443">
              <w:rPr>
                <w:sz w:val="24"/>
              </w:rPr>
              <w:t>.</w:t>
            </w:r>
          </w:p>
        </w:tc>
        <w:tc>
          <w:tcPr>
            <w:tcW w:w="2842" w:type="dxa"/>
            <w:tcBorders>
              <w:left w:val="nil"/>
              <w:bottom w:val="nil"/>
              <w:right w:val="nil"/>
            </w:tcBorders>
          </w:tcPr>
          <w:p w:rsidR="00B63443" w:rsidRPr="00B63443" w:rsidRDefault="00B63443" w:rsidP="00B63443">
            <w:pPr>
              <w:pStyle w:val="TableParagraph"/>
            </w:pPr>
          </w:p>
        </w:tc>
        <w:tc>
          <w:tcPr>
            <w:tcW w:w="2842" w:type="dxa"/>
            <w:tcBorders>
              <w:left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</w:pPr>
          </w:p>
        </w:tc>
      </w:tr>
      <w:tr w:rsidR="00B63443" w:rsidRPr="00B63443" w:rsidTr="00B63443">
        <w:trPr>
          <w:trHeight w:val="318"/>
        </w:trPr>
        <w:tc>
          <w:tcPr>
            <w:tcW w:w="10246" w:type="dxa"/>
            <w:gridSpan w:val="4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17"/>
              <w:ind w:left="862"/>
              <w:rPr>
                <w:sz w:val="24"/>
                <w:lang w:val="ru-RU"/>
              </w:rPr>
            </w:pPr>
            <w:r w:rsidRPr="00B63443">
              <w:rPr>
                <w:sz w:val="24"/>
                <w:lang w:val="ru-RU"/>
              </w:rPr>
              <w:t>Для населенных пунктов, расположенных в окружении лесов, в прибрежных зонах</w:t>
            </w:r>
          </w:p>
        </w:tc>
      </w:tr>
      <w:tr w:rsidR="00B63443" w:rsidRPr="00B63443" w:rsidTr="00B63443">
        <w:trPr>
          <w:trHeight w:val="318"/>
        </w:trPr>
        <w:tc>
          <w:tcPr>
            <w:tcW w:w="10246" w:type="dxa"/>
            <w:gridSpan w:val="4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15"/>
              <w:ind w:left="174"/>
              <w:rPr>
                <w:sz w:val="24"/>
                <w:lang w:val="ru-RU"/>
              </w:rPr>
            </w:pPr>
            <w:r w:rsidRPr="00B63443">
              <w:rPr>
                <w:sz w:val="24"/>
                <w:lang w:val="ru-RU"/>
              </w:rPr>
              <w:t>крупных рек и водоемов, площадь озелененных территорий общего пользования допускается</w:t>
            </w:r>
          </w:p>
        </w:tc>
      </w:tr>
      <w:tr w:rsidR="00B63443" w:rsidRPr="00B63443" w:rsidTr="00B63443">
        <w:trPr>
          <w:trHeight w:val="428"/>
        </w:trPr>
        <w:tc>
          <w:tcPr>
            <w:tcW w:w="10246" w:type="dxa"/>
            <w:gridSpan w:val="4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  <w:spacing w:before="17"/>
              <w:ind w:left="174"/>
              <w:rPr>
                <w:sz w:val="24"/>
                <w:lang w:val="ru-RU"/>
              </w:rPr>
            </w:pPr>
            <w:r w:rsidRPr="00B63443">
              <w:rPr>
                <w:sz w:val="24"/>
                <w:lang w:val="ru-RU"/>
              </w:rPr>
              <w:t>уменьшать, но не более чем на 20 %.</w:t>
            </w:r>
          </w:p>
        </w:tc>
      </w:tr>
    </w:tbl>
    <w:p w:rsidR="00B63443" w:rsidRPr="00B63443" w:rsidRDefault="00B63443" w:rsidP="00B63443">
      <w:pPr>
        <w:rPr>
          <w:sz w:val="24"/>
        </w:rPr>
        <w:sectPr w:rsidR="00B63443" w:rsidRPr="00B63443">
          <w:footerReference w:type="default" r:id="rId17"/>
          <w:pgSz w:w="11900" w:h="16840"/>
          <w:pgMar w:top="1080" w:right="400" w:bottom="800" w:left="1000" w:header="0" w:footer="617" w:gutter="0"/>
          <w:cols w:space="720"/>
        </w:sectPr>
      </w:pPr>
    </w:p>
    <w:p w:rsidR="00B63443" w:rsidRPr="00B63443" w:rsidRDefault="00B63443" w:rsidP="00B63443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461"/>
        </w:tabs>
        <w:autoSpaceDE w:val="0"/>
        <w:autoSpaceDN w:val="0"/>
        <w:spacing w:before="68" w:line="352" w:lineRule="auto"/>
        <w:ind w:right="153" w:firstLine="708"/>
        <w:jc w:val="both"/>
        <w:rPr>
          <w:color w:val="auto"/>
        </w:rPr>
      </w:pPr>
      <w:r w:rsidRPr="00B63443">
        <w:rPr>
          <w:color w:val="auto"/>
        </w:rPr>
        <w:t>Расчетные показатели минимально допустимого уровня обеспеченности объектами оказания ритуальных услуг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 w:rsidRPr="00B63443">
        <w:rPr>
          <w:color w:val="auto"/>
          <w:spacing w:val="-9"/>
        </w:rPr>
        <w:t xml:space="preserve"> </w:t>
      </w:r>
      <w:r w:rsidRPr="00B63443">
        <w:rPr>
          <w:color w:val="auto"/>
        </w:rPr>
        <w:t>поселения</w:t>
      </w:r>
    </w:p>
    <w:p w:rsidR="00B63443" w:rsidRPr="00B63443" w:rsidRDefault="00B63443" w:rsidP="00B63443">
      <w:pPr>
        <w:pStyle w:val="a7"/>
        <w:numPr>
          <w:ilvl w:val="2"/>
          <w:numId w:val="6"/>
        </w:numPr>
        <w:tabs>
          <w:tab w:val="left" w:pos="1441"/>
        </w:tabs>
        <w:spacing w:before="165"/>
        <w:ind w:left="1441" w:hanging="601"/>
        <w:rPr>
          <w:sz w:val="24"/>
        </w:rPr>
      </w:pPr>
      <w:r w:rsidRPr="00B63443">
        <w:rPr>
          <w:sz w:val="24"/>
        </w:rPr>
        <w:t>Указанные расчетные показатели следует принимать в соответствии с таблицей</w:t>
      </w:r>
      <w:r w:rsidRPr="00B63443">
        <w:rPr>
          <w:spacing w:val="-13"/>
          <w:sz w:val="24"/>
        </w:rPr>
        <w:t xml:space="preserve"> </w:t>
      </w:r>
      <w:r w:rsidRPr="00B63443">
        <w:rPr>
          <w:sz w:val="24"/>
        </w:rPr>
        <w:t>9.</w:t>
      </w:r>
    </w:p>
    <w:p w:rsidR="00B63443" w:rsidRPr="00B63443" w:rsidRDefault="00B63443" w:rsidP="00B63443">
      <w:pPr>
        <w:pStyle w:val="a5"/>
        <w:spacing w:before="137"/>
        <w:ind w:left="9303"/>
      </w:pPr>
      <w:r w:rsidRPr="00B63443">
        <w:t>Таблица 9</w:t>
      </w:r>
    </w:p>
    <w:p w:rsidR="00B63443" w:rsidRPr="00B63443" w:rsidRDefault="00B63443" w:rsidP="00B63443">
      <w:pPr>
        <w:pStyle w:val="a5"/>
        <w:spacing w:before="2" w:after="1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121"/>
        <w:gridCol w:w="3261"/>
        <w:gridCol w:w="3261"/>
      </w:tblGrid>
      <w:tr w:rsidR="00B63443" w:rsidRPr="00B63443" w:rsidTr="00B63443">
        <w:trPr>
          <w:trHeight w:val="423"/>
        </w:trPr>
        <w:tc>
          <w:tcPr>
            <w:tcW w:w="600" w:type="dxa"/>
            <w:vMerge w:val="restart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  <w:rPr>
                <w:sz w:val="25"/>
              </w:rPr>
            </w:pPr>
          </w:p>
          <w:p w:rsidR="00B63443" w:rsidRPr="00B63443" w:rsidRDefault="00B63443" w:rsidP="00B63443">
            <w:pPr>
              <w:pStyle w:val="TableParagraph"/>
              <w:spacing w:line="273" w:lineRule="exact"/>
              <w:ind w:left="234"/>
              <w:rPr>
                <w:b/>
                <w:sz w:val="24"/>
              </w:rPr>
            </w:pPr>
            <w:r w:rsidRPr="00B63443">
              <w:rPr>
                <w:b/>
                <w:sz w:val="24"/>
              </w:rPr>
              <w:t>№</w:t>
            </w:r>
          </w:p>
        </w:tc>
        <w:tc>
          <w:tcPr>
            <w:tcW w:w="3121" w:type="dxa"/>
            <w:vMerge w:val="restart"/>
          </w:tcPr>
          <w:p w:rsidR="00B63443" w:rsidRPr="00B63443" w:rsidRDefault="00B63443" w:rsidP="00B63443">
            <w:pPr>
              <w:pStyle w:val="TableParagraph"/>
              <w:spacing w:before="10"/>
              <w:rPr>
                <w:sz w:val="38"/>
              </w:rPr>
            </w:pPr>
          </w:p>
          <w:p w:rsidR="00B63443" w:rsidRPr="00B63443" w:rsidRDefault="00B63443" w:rsidP="00B63443">
            <w:pPr>
              <w:pStyle w:val="TableParagraph"/>
              <w:spacing w:before="1"/>
              <w:ind w:left="281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Наименование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объекта</w:t>
            </w:r>
            <w:proofErr w:type="spellEnd"/>
          </w:p>
        </w:tc>
        <w:tc>
          <w:tcPr>
            <w:tcW w:w="3261" w:type="dxa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132" w:line="271" w:lineRule="exact"/>
              <w:ind w:left="83" w:right="80"/>
              <w:jc w:val="center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Минимально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допустимый</w:t>
            </w:r>
            <w:proofErr w:type="spellEnd"/>
          </w:p>
        </w:tc>
        <w:tc>
          <w:tcPr>
            <w:tcW w:w="3261" w:type="dxa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132" w:line="271" w:lineRule="exact"/>
              <w:ind w:left="83" w:right="91"/>
              <w:jc w:val="center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Максимально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допустимый</w:t>
            </w:r>
            <w:proofErr w:type="spellEnd"/>
          </w:p>
        </w:tc>
      </w:tr>
      <w:tr w:rsidR="00B63443" w:rsidRPr="00B63443" w:rsidTr="00B63443">
        <w:trPr>
          <w:trHeight w:val="138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 w:val="restart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5" w:line="271" w:lineRule="exact"/>
              <w:ind w:left="306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уровень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обеспеченности</w:t>
            </w:r>
            <w:proofErr w:type="spellEnd"/>
          </w:p>
        </w:tc>
        <w:tc>
          <w:tcPr>
            <w:tcW w:w="3261" w:type="dxa"/>
            <w:vMerge w:val="restart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5" w:line="271" w:lineRule="exact"/>
              <w:ind w:left="194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уровень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территориальной</w:t>
            </w:r>
            <w:proofErr w:type="spellEnd"/>
          </w:p>
        </w:tc>
      </w:tr>
      <w:tr w:rsidR="00B63443" w:rsidRPr="00B63443" w:rsidTr="00B63443">
        <w:trPr>
          <w:trHeight w:val="276"/>
        </w:trPr>
        <w:tc>
          <w:tcPr>
            <w:tcW w:w="600" w:type="dxa"/>
            <w:vMerge w:val="restart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  <w:spacing w:before="7"/>
              <w:ind w:left="230"/>
              <w:rPr>
                <w:b/>
                <w:sz w:val="24"/>
              </w:rPr>
            </w:pPr>
            <w:r w:rsidRPr="00B63443">
              <w:rPr>
                <w:b/>
                <w:sz w:val="24"/>
              </w:rPr>
              <w:t>п/п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476"/>
        </w:trPr>
        <w:tc>
          <w:tcPr>
            <w:tcW w:w="600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  <w:spacing w:before="5"/>
              <w:ind w:left="83" w:right="80"/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B63443">
              <w:rPr>
                <w:b/>
                <w:sz w:val="24"/>
              </w:rPr>
              <w:t>населения</w:t>
            </w:r>
            <w:proofErr w:type="spellEnd"/>
            <w:proofErr w:type="gramEnd"/>
            <w:r w:rsidRPr="00B63443">
              <w:rPr>
                <w:b/>
                <w:sz w:val="24"/>
              </w:rPr>
              <w:t xml:space="preserve"> (</w:t>
            </w:r>
            <w:proofErr w:type="spellStart"/>
            <w:r w:rsidRPr="00B63443">
              <w:rPr>
                <w:b/>
                <w:sz w:val="24"/>
              </w:rPr>
              <w:t>га</w:t>
            </w:r>
            <w:proofErr w:type="spellEnd"/>
            <w:r w:rsidRPr="00B63443">
              <w:rPr>
                <w:b/>
                <w:sz w:val="24"/>
              </w:rPr>
              <w:t xml:space="preserve">/1 </w:t>
            </w:r>
            <w:proofErr w:type="spellStart"/>
            <w:r w:rsidRPr="00B63443">
              <w:rPr>
                <w:b/>
                <w:sz w:val="24"/>
              </w:rPr>
              <w:t>тыс</w:t>
            </w:r>
            <w:proofErr w:type="spellEnd"/>
            <w:r w:rsidRPr="00B63443">
              <w:rPr>
                <w:b/>
                <w:sz w:val="24"/>
              </w:rPr>
              <w:t xml:space="preserve">. </w:t>
            </w:r>
            <w:proofErr w:type="spellStart"/>
            <w:r w:rsidRPr="00B63443">
              <w:rPr>
                <w:b/>
                <w:sz w:val="24"/>
              </w:rPr>
              <w:t>чел</w:t>
            </w:r>
            <w:proofErr w:type="spellEnd"/>
            <w:r w:rsidRPr="00B63443">
              <w:rPr>
                <w:b/>
                <w:sz w:val="24"/>
              </w:rPr>
              <w:t>.)</w:t>
            </w:r>
          </w:p>
        </w:tc>
        <w:tc>
          <w:tcPr>
            <w:tcW w:w="3261" w:type="dxa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  <w:spacing w:before="5"/>
              <w:ind w:left="83" w:right="78"/>
              <w:jc w:val="center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доступности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для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населения</w:t>
            </w:r>
            <w:proofErr w:type="spellEnd"/>
          </w:p>
        </w:tc>
      </w:tr>
      <w:tr w:rsidR="00B63443" w:rsidRPr="00B63443" w:rsidTr="00B63443">
        <w:trPr>
          <w:trHeight w:val="411"/>
        </w:trPr>
        <w:tc>
          <w:tcPr>
            <w:tcW w:w="600" w:type="dxa"/>
            <w:vMerge w:val="restart"/>
          </w:tcPr>
          <w:p w:rsidR="00B63443" w:rsidRPr="00B63443" w:rsidRDefault="00B63443" w:rsidP="00B63443">
            <w:pPr>
              <w:pStyle w:val="TableParagraph"/>
              <w:spacing w:before="10"/>
              <w:rPr>
                <w:sz w:val="37"/>
              </w:rPr>
            </w:pPr>
          </w:p>
          <w:p w:rsidR="00B63443" w:rsidRPr="00B63443" w:rsidRDefault="00B63443" w:rsidP="00B63443">
            <w:pPr>
              <w:pStyle w:val="TableParagraph"/>
              <w:spacing w:before="1"/>
              <w:ind w:left="354"/>
              <w:rPr>
                <w:sz w:val="24"/>
              </w:rPr>
            </w:pPr>
            <w:r w:rsidRPr="00B63443">
              <w:rPr>
                <w:sz w:val="24"/>
              </w:rPr>
              <w:t>1</w:t>
            </w:r>
          </w:p>
        </w:tc>
        <w:tc>
          <w:tcPr>
            <w:tcW w:w="3121" w:type="dxa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120" w:line="271" w:lineRule="exact"/>
              <w:ind w:left="8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Кладбище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традиционного</w:t>
            </w:r>
            <w:proofErr w:type="spellEnd"/>
          </w:p>
        </w:tc>
        <w:tc>
          <w:tcPr>
            <w:tcW w:w="3261" w:type="dxa"/>
            <w:vMerge w:val="restart"/>
          </w:tcPr>
          <w:p w:rsidR="00B63443" w:rsidRPr="00B63443" w:rsidRDefault="00B63443" w:rsidP="00B63443">
            <w:pPr>
              <w:pStyle w:val="TableParagraph"/>
              <w:spacing w:before="10"/>
              <w:rPr>
                <w:sz w:val="37"/>
              </w:rPr>
            </w:pPr>
          </w:p>
          <w:p w:rsidR="00B63443" w:rsidRPr="00B63443" w:rsidRDefault="00B63443" w:rsidP="00B63443">
            <w:pPr>
              <w:pStyle w:val="TableParagraph"/>
              <w:spacing w:before="1"/>
              <w:ind w:left="83" w:right="84"/>
              <w:jc w:val="center"/>
              <w:rPr>
                <w:sz w:val="24"/>
              </w:rPr>
            </w:pPr>
            <w:r w:rsidRPr="00B63443">
              <w:rPr>
                <w:sz w:val="24"/>
              </w:rPr>
              <w:t>0,24</w:t>
            </w:r>
          </w:p>
        </w:tc>
        <w:tc>
          <w:tcPr>
            <w:tcW w:w="3261" w:type="dxa"/>
            <w:vMerge w:val="restart"/>
          </w:tcPr>
          <w:p w:rsidR="00B63443" w:rsidRPr="00B63443" w:rsidRDefault="00B63443" w:rsidP="00B63443">
            <w:pPr>
              <w:pStyle w:val="TableParagraph"/>
              <w:spacing w:before="10"/>
              <w:rPr>
                <w:sz w:val="37"/>
              </w:rPr>
            </w:pPr>
          </w:p>
          <w:p w:rsidR="00B63443" w:rsidRPr="00B63443" w:rsidRDefault="00B63443" w:rsidP="00B63443">
            <w:pPr>
              <w:pStyle w:val="TableParagraph"/>
              <w:spacing w:before="1"/>
              <w:ind w:left="634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не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устанавливается</w:t>
            </w:r>
            <w:proofErr w:type="spellEnd"/>
          </w:p>
        </w:tc>
      </w:tr>
      <w:tr w:rsidR="00B63443" w:rsidRPr="00B63443" w:rsidTr="00B63443">
        <w:trPr>
          <w:trHeight w:val="485"/>
        </w:trPr>
        <w:tc>
          <w:tcPr>
            <w:tcW w:w="600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  <w:spacing w:before="5"/>
              <w:ind w:left="8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захоронения</w:t>
            </w:r>
            <w:proofErr w:type="spellEnd"/>
          </w:p>
        </w:tc>
        <w:tc>
          <w:tcPr>
            <w:tcW w:w="3261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</w:tbl>
    <w:p w:rsidR="00B63443" w:rsidRPr="00B63443" w:rsidRDefault="00B63443" w:rsidP="00B63443">
      <w:pPr>
        <w:pStyle w:val="a5"/>
        <w:ind w:left="0"/>
        <w:rPr>
          <w:sz w:val="26"/>
        </w:rPr>
      </w:pPr>
    </w:p>
    <w:p w:rsidR="00B63443" w:rsidRPr="00B63443" w:rsidRDefault="00B63443" w:rsidP="00B63443">
      <w:pPr>
        <w:pStyle w:val="a5"/>
        <w:spacing w:before="7"/>
        <w:ind w:left="0"/>
        <w:rPr>
          <w:sz w:val="21"/>
        </w:rPr>
      </w:pPr>
    </w:p>
    <w:p w:rsidR="00B63443" w:rsidRPr="00B63443" w:rsidRDefault="00B63443" w:rsidP="00B63443">
      <w:pPr>
        <w:pStyle w:val="2"/>
        <w:keepNext w:val="0"/>
        <w:keepLines w:val="0"/>
        <w:widowControl w:val="0"/>
        <w:numPr>
          <w:ilvl w:val="1"/>
          <w:numId w:val="5"/>
        </w:numPr>
        <w:tabs>
          <w:tab w:val="left" w:pos="1561"/>
        </w:tabs>
        <w:autoSpaceDE w:val="0"/>
        <w:autoSpaceDN w:val="0"/>
        <w:spacing w:before="0" w:line="352" w:lineRule="auto"/>
        <w:ind w:right="154" w:firstLine="708"/>
        <w:jc w:val="both"/>
        <w:rPr>
          <w:color w:val="auto"/>
        </w:rPr>
      </w:pPr>
      <w:r w:rsidRPr="00B63443">
        <w:rPr>
          <w:color w:val="auto"/>
        </w:rPr>
        <w:t>Расчетные показатели минимально допустимого уровня обеспеченности объектами социального обеспечения и социальной защиты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 w:rsidRPr="00B63443">
        <w:rPr>
          <w:color w:val="auto"/>
          <w:spacing w:val="-17"/>
        </w:rPr>
        <w:t xml:space="preserve"> </w:t>
      </w:r>
      <w:r w:rsidRPr="00B63443">
        <w:rPr>
          <w:color w:val="auto"/>
        </w:rPr>
        <w:t>поселения</w:t>
      </w:r>
    </w:p>
    <w:p w:rsidR="00B63443" w:rsidRPr="00B63443" w:rsidRDefault="00B63443" w:rsidP="00B63443">
      <w:pPr>
        <w:pStyle w:val="a7"/>
        <w:numPr>
          <w:ilvl w:val="2"/>
          <w:numId w:val="5"/>
        </w:numPr>
        <w:tabs>
          <w:tab w:val="left" w:pos="1705"/>
        </w:tabs>
        <w:spacing w:before="142" w:line="355" w:lineRule="auto"/>
        <w:ind w:right="150" w:firstLine="708"/>
        <w:jc w:val="both"/>
        <w:rPr>
          <w:sz w:val="24"/>
        </w:rPr>
      </w:pPr>
      <w:r w:rsidRPr="00B63443">
        <w:rPr>
          <w:sz w:val="24"/>
        </w:rPr>
        <w:t xml:space="preserve">Уровень обеспеченности населения местами постоянного хранения личного автотранспорта инвалидов следует принимать </w:t>
      </w:r>
      <w:proofErr w:type="gramStart"/>
      <w:r w:rsidRPr="00B63443">
        <w:rPr>
          <w:sz w:val="24"/>
        </w:rPr>
        <w:t>равным</w:t>
      </w:r>
      <w:proofErr w:type="gramEnd"/>
      <w:r w:rsidRPr="00B63443">
        <w:rPr>
          <w:sz w:val="24"/>
        </w:rPr>
        <w:t xml:space="preserve"> 10 % (но не менее 1 места) от общего количества мест постоянного хранения легковых автомобилей, в том числе 5 % специализированных мест для автотранспорта инвалидов на</w:t>
      </w:r>
      <w:r w:rsidRPr="00B63443">
        <w:rPr>
          <w:spacing w:val="-5"/>
          <w:sz w:val="24"/>
        </w:rPr>
        <w:t xml:space="preserve"> </w:t>
      </w:r>
      <w:r w:rsidRPr="00B63443">
        <w:rPr>
          <w:sz w:val="24"/>
        </w:rPr>
        <w:t>кресле-коляске.</w:t>
      </w:r>
    </w:p>
    <w:p w:rsidR="00B63443" w:rsidRPr="00B63443" w:rsidRDefault="00B63443" w:rsidP="00B63443">
      <w:pPr>
        <w:pStyle w:val="a5"/>
        <w:spacing w:before="23" w:line="355" w:lineRule="auto"/>
        <w:ind w:right="150" w:firstLine="708"/>
        <w:jc w:val="both"/>
      </w:pPr>
      <w:r w:rsidRPr="00B63443">
        <w:t xml:space="preserve">Уровень обеспеченности населения местами временного хранения личного автотранспорта инвалидов на открытых площадках для кратковременного хранения легковых автомобилей около учреждений и предприятий обслуживания следует принимать </w:t>
      </w:r>
      <w:proofErr w:type="gramStart"/>
      <w:r w:rsidRPr="00B63443">
        <w:t>равным</w:t>
      </w:r>
      <w:proofErr w:type="gramEnd"/>
      <w:r w:rsidRPr="00B63443">
        <w:t xml:space="preserve"> 10 % (но не менее 1 места) от общего количества мест временного хранения легковых автомобилей.</w:t>
      </w:r>
    </w:p>
    <w:p w:rsidR="00B63443" w:rsidRPr="00B63443" w:rsidRDefault="00B63443" w:rsidP="00B63443">
      <w:pPr>
        <w:spacing w:line="355" w:lineRule="auto"/>
        <w:jc w:val="both"/>
        <w:sectPr w:rsidR="00B63443" w:rsidRPr="00B63443">
          <w:pgSz w:w="11900" w:h="16840"/>
          <w:pgMar w:top="1080" w:right="400" w:bottom="800" w:left="1000" w:header="0" w:footer="617" w:gutter="0"/>
          <w:cols w:space="720"/>
        </w:sectPr>
      </w:pPr>
    </w:p>
    <w:p w:rsidR="00B63443" w:rsidRPr="00B63443" w:rsidRDefault="00B63443" w:rsidP="00B63443">
      <w:pPr>
        <w:pStyle w:val="1"/>
        <w:widowControl w:val="0"/>
        <w:numPr>
          <w:ilvl w:val="0"/>
          <w:numId w:val="7"/>
        </w:numPr>
        <w:tabs>
          <w:tab w:val="left" w:pos="1201"/>
          <w:tab w:val="left" w:pos="3583"/>
          <w:tab w:val="left" w:pos="6034"/>
          <w:tab w:val="left" w:pos="8413"/>
        </w:tabs>
        <w:autoSpaceDE w:val="0"/>
        <w:autoSpaceDN w:val="0"/>
        <w:spacing w:before="71" w:beforeAutospacing="0" w:after="0" w:afterAutospacing="0" w:line="355" w:lineRule="auto"/>
        <w:ind w:right="157" w:hanging="361"/>
        <w:jc w:val="both"/>
        <w:rPr>
          <w:sz w:val="28"/>
          <w:szCs w:val="28"/>
        </w:rPr>
      </w:pPr>
      <w:r w:rsidRPr="00B63443">
        <w:rPr>
          <w:sz w:val="28"/>
          <w:szCs w:val="28"/>
        </w:rPr>
        <w:t>РЕКОМЕНДАЦИИ К ОПРЕДЕЛЕНИЮ НОРМАТИВНОЙ ПОТРЕБНОСТИ НАСЕЛЕНИЯ СЕЛЬСКОГО ПОСЕЛЕНИЯ В ОБЪЕКТАХ</w:t>
      </w:r>
      <w:r w:rsidRPr="00B63443">
        <w:rPr>
          <w:sz w:val="28"/>
          <w:szCs w:val="28"/>
        </w:rPr>
        <w:tab/>
        <w:t>МЕСТНОГО</w:t>
      </w:r>
      <w:r w:rsidRPr="00B63443">
        <w:rPr>
          <w:sz w:val="28"/>
          <w:szCs w:val="28"/>
        </w:rPr>
        <w:tab/>
        <w:t>ЗНАЧЕНИЯ</w:t>
      </w:r>
      <w:r w:rsidRPr="00B63443">
        <w:rPr>
          <w:sz w:val="28"/>
          <w:szCs w:val="28"/>
        </w:rPr>
        <w:tab/>
      </w:r>
      <w:r w:rsidRPr="00B63443">
        <w:rPr>
          <w:spacing w:val="-1"/>
          <w:sz w:val="28"/>
          <w:szCs w:val="28"/>
        </w:rPr>
        <w:t xml:space="preserve">ПОСЕЛЕНИЯ, </w:t>
      </w:r>
      <w:r w:rsidRPr="00B63443">
        <w:rPr>
          <w:sz w:val="28"/>
          <w:szCs w:val="28"/>
        </w:rPr>
        <w:t>РАЗМЕЩЕНИЮ УКАЗАННЫХ ОБЪЕКТОВ</w:t>
      </w:r>
    </w:p>
    <w:p w:rsidR="00B63443" w:rsidRPr="00B63443" w:rsidRDefault="00B63443" w:rsidP="00B63443">
      <w:pPr>
        <w:pStyle w:val="2"/>
        <w:keepNext w:val="0"/>
        <w:keepLines w:val="0"/>
        <w:widowControl w:val="0"/>
        <w:numPr>
          <w:ilvl w:val="1"/>
          <w:numId w:val="7"/>
        </w:numPr>
        <w:tabs>
          <w:tab w:val="left" w:pos="1349"/>
        </w:tabs>
        <w:autoSpaceDE w:val="0"/>
        <w:autoSpaceDN w:val="0"/>
        <w:spacing w:before="268" w:line="350" w:lineRule="auto"/>
        <w:ind w:right="150" w:firstLine="708"/>
        <w:rPr>
          <w:color w:val="auto"/>
        </w:rPr>
      </w:pPr>
      <w:r w:rsidRPr="00B63443">
        <w:rPr>
          <w:color w:val="auto"/>
        </w:rPr>
        <w:t>Рекомендации к определению нормативной потребности населения сельского поселения в объектах электро-, тепл</w:t>
      </w:r>
      <w:proofErr w:type="gramStart"/>
      <w:r w:rsidRPr="00B63443">
        <w:rPr>
          <w:color w:val="auto"/>
        </w:rPr>
        <w:t>о-</w:t>
      </w:r>
      <w:proofErr w:type="gramEnd"/>
      <w:r w:rsidRPr="00B63443">
        <w:rPr>
          <w:color w:val="auto"/>
        </w:rPr>
        <w:t>, газо- и водоснабжения, водоотведения, размещению указанных</w:t>
      </w:r>
      <w:r w:rsidRPr="00B63443">
        <w:rPr>
          <w:color w:val="auto"/>
          <w:spacing w:val="-5"/>
        </w:rPr>
        <w:t xml:space="preserve"> </w:t>
      </w:r>
      <w:r w:rsidRPr="00B63443">
        <w:rPr>
          <w:color w:val="auto"/>
        </w:rPr>
        <w:t>объектов</w:t>
      </w:r>
    </w:p>
    <w:p w:rsidR="00B63443" w:rsidRPr="00B63443" w:rsidRDefault="00B63443" w:rsidP="00B63443">
      <w:pPr>
        <w:pStyle w:val="a7"/>
        <w:numPr>
          <w:ilvl w:val="2"/>
          <w:numId w:val="7"/>
        </w:numPr>
        <w:tabs>
          <w:tab w:val="left" w:pos="1608"/>
          <w:tab w:val="left" w:pos="1609"/>
          <w:tab w:val="left" w:pos="1811"/>
          <w:tab w:val="left" w:pos="2368"/>
          <w:tab w:val="left" w:pos="3519"/>
          <w:tab w:val="left" w:pos="3837"/>
          <w:tab w:val="left" w:pos="4446"/>
          <w:tab w:val="left" w:pos="5876"/>
          <w:tab w:val="left" w:pos="6232"/>
          <w:tab w:val="left" w:pos="6560"/>
          <w:tab w:val="left" w:pos="7235"/>
          <w:tab w:val="left" w:pos="7559"/>
          <w:tab w:val="left" w:pos="9186"/>
          <w:tab w:val="left" w:pos="9286"/>
          <w:tab w:val="left" w:pos="9642"/>
          <w:tab w:val="left" w:pos="10206"/>
        </w:tabs>
        <w:spacing w:before="139" w:line="355" w:lineRule="auto"/>
        <w:ind w:right="154" w:firstLine="708"/>
        <w:rPr>
          <w:sz w:val="24"/>
        </w:rPr>
      </w:pPr>
      <w:r w:rsidRPr="00B63443">
        <w:rPr>
          <w:sz w:val="24"/>
        </w:rPr>
        <w:t>Проектирование</w:t>
      </w:r>
      <w:r w:rsidRPr="00B63443">
        <w:rPr>
          <w:sz w:val="24"/>
        </w:rPr>
        <w:tab/>
        <w:t>систем</w:t>
      </w:r>
      <w:r w:rsidRPr="00B63443">
        <w:rPr>
          <w:sz w:val="24"/>
        </w:rPr>
        <w:tab/>
        <w:t>электроснабжения</w:t>
      </w:r>
      <w:r w:rsidRPr="00B63443">
        <w:rPr>
          <w:sz w:val="24"/>
        </w:rPr>
        <w:tab/>
        <w:t>следует</w:t>
      </w:r>
      <w:r w:rsidRPr="00B63443">
        <w:rPr>
          <w:sz w:val="24"/>
        </w:rPr>
        <w:tab/>
        <w:t>осуществлять</w:t>
      </w:r>
      <w:r w:rsidRPr="00B63443">
        <w:rPr>
          <w:sz w:val="24"/>
        </w:rPr>
        <w:tab/>
        <w:t>на</w:t>
      </w:r>
      <w:r w:rsidRPr="00B63443">
        <w:rPr>
          <w:sz w:val="24"/>
        </w:rPr>
        <w:tab/>
        <w:t xml:space="preserve">основе показателей электрической нагрузки на </w:t>
      </w:r>
      <w:proofErr w:type="spellStart"/>
      <w:r w:rsidRPr="00B63443">
        <w:rPr>
          <w:sz w:val="24"/>
        </w:rPr>
        <w:t>электроисточники</w:t>
      </w:r>
      <w:proofErr w:type="spellEnd"/>
      <w:r w:rsidRPr="00B63443">
        <w:rPr>
          <w:sz w:val="24"/>
        </w:rPr>
        <w:t>, определяемых в соответствии с требованиями</w:t>
      </w:r>
      <w:r w:rsidRPr="00B63443">
        <w:rPr>
          <w:sz w:val="24"/>
        </w:rPr>
        <w:tab/>
      </w:r>
      <w:r w:rsidRPr="00B63443">
        <w:rPr>
          <w:sz w:val="24"/>
        </w:rPr>
        <w:tab/>
        <w:t>СП</w:t>
      </w:r>
      <w:r w:rsidRPr="00B63443">
        <w:rPr>
          <w:sz w:val="24"/>
        </w:rPr>
        <w:tab/>
        <w:t>31-110-2003</w:t>
      </w:r>
      <w:r w:rsidRPr="00B63443">
        <w:rPr>
          <w:sz w:val="24"/>
        </w:rPr>
        <w:tab/>
        <w:t>«Проектирование</w:t>
      </w:r>
      <w:r w:rsidRPr="00B63443">
        <w:rPr>
          <w:sz w:val="24"/>
        </w:rPr>
        <w:tab/>
        <w:t>и</w:t>
      </w:r>
      <w:r w:rsidRPr="00B63443">
        <w:rPr>
          <w:sz w:val="24"/>
        </w:rPr>
        <w:tab/>
        <w:t>монтаж</w:t>
      </w:r>
      <w:r w:rsidRPr="00B63443">
        <w:rPr>
          <w:sz w:val="24"/>
        </w:rPr>
        <w:tab/>
        <w:t>электроустановок</w:t>
      </w:r>
      <w:r w:rsidRPr="00B63443">
        <w:rPr>
          <w:sz w:val="24"/>
        </w:rPr>
        <w:tab/>
      </w:r>
      <w:r w:rsidRPr="00B63443">
        <w:rPr>
          <w:sz w:val="24"/>
        </w:rPr>
        <w:tab/>
        <w:t>жилых</w:t>
      </w:r>
      <w:r w:rsidRPr="00B63443">
        <w:rPr>
          <w:sz w:val="24"/>
        </w:rPr>
        <w:tab/>
        <w:t>и общественных зданий» (раздел 6), Положением о технической политике ОАО «ФСК ЕЭС» от 02.06.2006 г (раздел 2).</w:t>
      </w:r>
    </w:p>
    <w:p w:rsidR="00B63443" w:rsidRPr="00B63443" w:rsidRDefault="00B63443" w:rsidP="00B63443">
      <w:pPr>
        <w:pStyle w:val="a5"/>
        <w:spacing w:before="26" w:line="348" w:lineRule="auto"/>
        <w:ind w:right="317" w:firstLine="708"/>
      </w:pPr>
      <w:r w:rsidRPr="00B63443">
        <w:t>Укрупненные показатели удельной расчетной нагрузки территорий населенных пунктов для предварительных расчетов следует принимать в соответствии с таблицей</w:t>
      </w:r>
      <w:r w:rsidRPr="00B63443">
        <w:rPr>
          <w:spacing w:val="-5"/>
        </w:rPr>
        <w:t xml:space="preserve"> </w:t>
      </w:r>
      <w:r w:rsidRPr="00B63443">
        <w:t>10.</w:t>
      </w:r>
    </w:p>
    <w:p w:rsidR="00B63443" w:rsidRPr="00B63443" w:rsidRDefault="00B63443" w:rsidP="00B63443">
      <w:pPr>
        <w:pStyle w:val="a5"/>
        <w:spacing w:before="12"/>
        <w:ind w:left="9183"/>
      </w:pPr>
      <w:r w:rsidRPr="00B63443">
        <w:t>Таблица 10</w:t>
      </w:r>
    </w:p>
    <w:p w:rsidR="00B63443" w:rsidRPr="00B63443" w:rsidRDefault="00B63443" w:rsidP="00B63443">
      <w:pPr>
        <w:pStyle w:val="a5"/>
        <w:spacing w:before="6"/>
        <w:ind w:left="0"/>
        <w:rPr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2679"/>
        <w:gridCol w:w="2697"/>
        <w:gridCol w:w="2679"/>
      </w:tblGrid>
      <w:tr w:rsidR="00B63443" w:rsidRPr="00B63443" w:rsidTr="00B63443">
        <w:trPr>
          <w:trHeight w:val="327"/>
        </w:trPr>
        <w:tc>
          <w:tcPr>
            <w:tcW w:w="2155" w:type="dxa"/>
            <w:tcBorders>
              <w:left w:val="single" w:sz="4" w:space="0" w:color="000000"/>
              <w:bottom w:val="nil"/>
            </w:tcBorders>
          </w:tcPr>
          <w:p w:rsidR="00B63443" w:rsidRPr="00B63443" w:rsidRDefault="00B63443" w:rsidP="00B63443">
            <w:pPr>
              <w:pStyle w:val="TableParagraph"/>
              <w:rPr>
                <w:sz w:val="24"/>
              </w:rPr>
            </w:pPr>
          </w:p>
        </w:tc>
        <w:tc>
          <w:tcPr>
            <w:tcW w:w="8055" w:type="dxa"/>
            <w:gridSpan w:val="3"/>
            <w:tcBorders>
              <w:right w:val="single" w:sz="4" w:space="0" w:color="000000"/>
            </w:tcBorders>
          </w:tcPr>
          <w:p w:rsidR="00B63443" w:rsidRPr="00B63443" w:rsidRDefault="00B63443" w:rsidP="00B63443">
            <w:pPr>
              <w:pStyle w:val="TableParagraph"/>
              <w:spacing w:line="268" w:lineRule="exact"/>
              <w:ind w:left="3084" w:right="2991"/>
              <w:jc w:val="center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Населенный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пункт</w:t>
            </w:r>
            <w:proofErr w:type="spellEnd"/>
          </w:p>
        </w:tc>
      </w:tr>
      <w:tr w:rsidR="00B63443" w:rsidRPr="00B63443" w:rsidTr="00B63443">
        <w:trPr>
          <w:trHeight w:val="447"/>
        </w:trPr>
        <w:tc>
          <w:tcPr>
            <w:tcW w:w="2155" w:type="dxa"/>
            <w:tcBorders>
              <w:top w:val="nil"/>
              <w:left w:val="single" w:sz="4" w:space="0" w:color="000000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64"/>
              <w:ind w:left="386" w:right="398"/>
              <w:jc w:val="center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Численность</w:t>
            </w:r>
            <w:proofErr w:type="spellEnd"/>
          </w:p>
        </w:tc>
        <w:tc>
          <w:tcPr>
            <w:tcW w:w="8055" w:type="dxa"/>
            <w:gridSpan w:val="3"/>
            <w:tcBorders>
              <w:right w:val="single" w:sz="4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64"/>
              <w:ind w:left="1753"/>
              <w:rPr>
                <w:sz w:val="24"/>
                <w:lang w:val="ru-RU"/>
              </w:rPr>
            </w:pPr>
            <w:r w:rsidRPr="00B63443">
              <w:rPr>
                <w:sz w:val="24"/>
                <w:lang w:val="ru-RU"/>
              </w:rPr>
              <w:t>с плитами на природном газе (кВт/человека)</w:t>
            </w:r>
          </w:p>
        </w:tc>
      </w:tr>
      <w:tr w:rsidR="00B63443" w:rsidRPr="00B63443" w:rsidTr="00B63443">
        <w:trPr>
          <w:trHeight w:val="239"/>
        </w:trPr>
        <w:tc>
          <w:tcPr>
            <w:tcW w:w="2155" w:type="dxa"/>
            <w:tcBorders>
              <w:top w:val="nil"/>
              <w:left w:val="single" w:sz="4" w:space="0" w:color="000000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line="219" w:lineRule="exact"/>
              <w:ind w:left="381" w:right="398"/>
              <w:jc w:val="center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населения</w:t>
            </w:r>
            <w:proofErr w:type="spellEnd"/>
          </w:p>
        </w:tc>
        <w:tc>
          <w:tcPr>
            <w:tcW w:w="2679" w:type="dxa"/>
            <w:vMerge w:val="restart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156" w:line="273" w:lineRule="exact"/>
              <w:ind w:left="769"/>
              <w:rPr>
                <w:sz w:val="24"/>
              </w:rPr>
            </w:pPr>
            <w:r w:rsidRPr="00B63443">
              <w:rPr>
                <w:sz w:val="24"/>
              </w:rPr>
              <w:t xml:space="preserve">в </w:t>
            </w:r>
            <w:proofErr w:type="spellStart"/>
            <w:r w:rsidRPr="00B63443">
              <w:rPr>
                <w:sz w:val="24"/>
              </w:rPr>
              <w:t>целом</w:t>
            </w:r>
            <w:proofErr w:type="spellEnd"/>
            <w:r w:rsidRPr="00B63443">
              <w:rPr>
                <w:sz w:val="24"/>
              </w:rPr>
              <w:t xml:space="preserve"> по</w:t>
            </w:r>
          </w:p>
        </w:tc>
        <w:tc>
          <w:tcPr>
            <w:tcW w:w="5376" w:type="dxa"/>
            <w:gridSpan w:val="2"/>
            <w:vMerge w:val="restart"/>
            <w:tcBorders>
              <w:right w:val="single" w:sz="4" w:space="0" w:color="000000"/>
            </w:tcBorders>
          </w:tcPr>
          <w:p w:rsidR="00B63443" w:rsidRPr="00B63443" w:rsidRDefault="00B63443" w:rsidP="00B63443">
            <w:pPr>
              <w:pStyle w:val="TableParagraph"/>
              <w:spacing w:line="256" w:lineRule="exact"/>
              <w:ind w:left="2033" w:right="2028"/>
              <w:jc w:val="center"/>
              <w:rPr>
                <w:sz w:val="24"/>
              </w:rPr>
            </w:pPr>
            <w:r w:rsidRPr="00B63443">
              <w:rPr>
                <w:sz w:val="24"/>
              </w:rPr>
              <w:t xml:space="preserve">в </w:t>
            </w:r>
            <w:proofErr w:type="spellStart"/>
            <w:r w:rsidRPr="00B63443">
              <w:rPr>
                <w:sz w:val="24"/>
              </w:rPr>
              <w:t>том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числе</w:t>
            </w:r>
            <w:proofErr w:type="spellEnd"/>
            <w:r w:rsidRPr="00B63443">
              <w:rPr>
                <w:sz w:val="24"/>
              </w:rPr>
              <w:t>:</w:t>
            </w:r>
          </w:p>
        </w:tc>
      </w:tr>
      <w:tr w:rsidR="00B63443" w:rsidRPr="00B63443" w:rsidTr="00B63443">
        <w:trPr>
          <w:trHeight w:val="257"/>
        </w:trPr>
        <w:tc>
          <w:tcPr>
            <w:tcW w:w="2155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line="257" w:lineRule="exact"/>
              <w:ind w:left="540"/>
              <w:rPr>
                <w:sz w:val="24"/>
              </w:rPr>
            </w:pPr>
            <w:r w:rsidRPr="00B63443">
              <w:rPr>
                <w:sz w:val="24"/>
              </w:rPr>
              <w:t>(</w:t>
            </w:r>
            <w:proofErr w:type="spellStart"/>
            <w:proofErr w:type="gramStart"/>
            <w:r w:rsidRPr="00B63443">
              <w:rPr>
                <w:sz w:val="24"/>
              </w:rPr>
              <w:t>тыс</w:t>
            </w:r>
            <w:proofErr w:type="spellEnd"/>
            <w:proofErr w:type="gramEnd"/>
            <w:r w:rsidRPr="00B63443">
              <w:rPr>
                <w:sz w:val="24"/>
              </w:rPr>
              <w:t xml:space="preserve">. </w:t>
            </w:r>
            <w:proofErr w:type="spellStart"/>
            <w:r w:rsidRPr="00B63443">
              <w:rPr>
                <w:sz w:val="24"/>
              </w:rPr>
              <w:t>чел</w:t>
            </w:r>
            <w:proofErr w:type="spellEnd"/>
            <w:r w:rsidRPr="00B63443">
              <w:rPr>
                <w:sz w:val="24"/>
              </w:rPr>
              <w:t>.)</w:t>
            </w:r>
          </w:p>
        </w:tc>
        <w:tc>
          <w:tcPr>
            <w:tcW w:w="2679" w:type="dxa"/>
            <w:vMerge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5376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121"/>
        </w:trPr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restart"/>
          </w:tcPr>
          <w:p w:rsidR="00B63443" w:rsidRPr="00B63443" w:rsidRDefault="00B63443" w:rsidP="00B63443">
            <w:pPr>
              <w:pStyle w:val="TableParagraph"/>
              <w:spacing w:before="148"/>
              <w:ind w:left="952" w:right="1096"/>
              <w:jc w:val="center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центр</w:t>
            </w:r>
            <w:proofErr w:type="spellEnd"/>
          </w:p>
        </w:tc>
        <w:tc>
          <w:tcPr>
            <w:tcW w:w="2679" w:type="dxa"/>
            <w:vMerge w:val="restart"/>
            <w:tcBorders>
              <w:bottom w:val="nil"/>
              <w:right w:val="single" w:sz="4" w:space="0" w:color="000000"/>
            </w:tcBorders>
          </w:tcPr>
          <w:p w:rsidR="00B63443" w:rsidRPr="00B63443" w:rsidRDefault="00B63443" w:rsidP="00B63443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микрорайоны</w:t>
            </w:r>
            <w:proofErr w:type="spellEnd"/>
            <w:r w:rsidRPr="00B63443">
              <w:rPr>
                <w:sz w:val="24"/>
              </w:rPr>
              <w:t xml:space="preserve"> /</w:t>
            </w:r>
            <w:proofErr w:type="spellStart"/>
            <w:r w:rsidRPr="00B63443">
              <w:rPr>
                <w:sz w:val="24"/>
              </w:rPr>
              <w:t>кварталы</w:t>
            </w:r>
            <w:proofErr w:type="spellEnd"/>
          </w:p>
        </w:tc>
      </w:tr>
      <w:tr w:rsidR="00B63443" w:rsidRPr="00B63443" w:rsidTr="00B63443">
        <w:trPr>
          <w:trHeight w:val="144"/>
        </w:trPr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 w:val="restart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  <w:spacing w:before="7"/>
              <w:ind w:left="277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населенному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пункту</w:t>
            </w:r>
            <w:proofErr w:type="spellEnd"/>
          </w:p>
        </w:tc>
        <w:tc>
          <w:tcPr>
            <w:tcW w:w="2697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350"/>
        </w:trPr>
        <w:tc>
          <w:tcPr>
            <w:tcW w:w="2155" w:type="dxa"/>
            <w:tcBorders>
              <w:top w:val="nil"/>
              <w:left w:val="single" w:sz="4" w:space="0" w:color="000000"/>
            </w:tcBorders>
          </w:tcPr>
          <w:p w:rsidR="00B63443" w:rsidRPr="00B63443" w:rsidRDefault="00B63443" w:rsidP="00B63443">
            <w:pPr>
              <w:pStyle w:val="TableParagraph"/>
              <w:rPr>
                <w:sz w:val="24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tcBorders>
              <w:top w:val="nil"/>
              <w:right w:val="single" w:sz="4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3"/>
              <w:ind w:left="795" w:right="801"/>
              <w:jc w:val="center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застройки</w:t>
            </w:r>
            <w:proofErr w:type="spellEnd"/>
          </w:p>
        </w:tc>
      </w:tr>
      <w:tr w:rsidR="00B63443" w:rsidRPr="00B63443" w:rsidTr="00B63443">
        <w:trPr>
          <w:trHeight w:val="412"/>
        </w:trPr>
        <w:tc>
          <w:tcPr>
            <w:tcW w:w="2155" w:type="dxa"/>
            <w:tcBorders>
              <w:left w:val="single" w:sz="4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28"/>
              <w:ind w:left="377" w:right="398"/>
              <w:jc w:val="center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менее</w:t>
            </w:r>
            <w:proofErr w:type="spellEnd"/>
            <w:r w:rsidRPr="00B63443">
              <w:rPr>
                <w:sz w:val="24"/>
              </w:rPr>
              <w:t xml:space="preserve"> 3</w:t>
            </w:r>
          </w:p>
        </w:tc>
        <w:tc>
          <w:tcPr>
            <w:tcW w:w="2679" w:type="dxa"/>
          </w:tcPr>
          <w:p w:rsidR="00B63443" w:rsidRPr="00B63443" w:rsidRDefault="00B63443" w:rsidP="00B63443">
            <w:pPr>
              <w:pStyle w:val="TableParagraph"/>
              <w:spacing w:before="28"/>
              <w:ind w:left="1086" w:right="1113"/>
              <w:jc w:val="center"/>
              <w:rPr>
                <w:sz w:val="24"/>
              </w:rPr>
            </w:pPr>
            <w:r w:rsidRPr="00B63443">
              <w:rPr>
                <w:sz w:val="24"/>
              </w:rPr>
              <w:t>0,41</w:t>
            </w:r>
          </w:p>
        </w:tc>
        <w:tc>
          <w:tcPr>
            <w:tcW w:w="2697" w:type="dxa"/>
          </w:tcPr>
          <w:p w:rsidR="00B63443" w:rsidRPr="00B63443" w:rsidRDefault="00B63443" w:rsidP="00B63443">
            <w:pPr>
              <w:pStyle w:val="TableParagraph"/>
              <w:spacing w:before="28"/>
              <w:ind w:left="926" w:right="1096"/>
              <w:jc w:val="center"/>
              <w:rPr>
                <w:sz w:val="24"/>
              </w:rPr>
            </w:pPr>
            <w:r w:rsidRPr="00B63443">
              <w:rPr>
                <w:sz w:val="24"/>
              </w:rPr>
              <w:t>0,51</w:t>
            </w:r>
          </w:p>
        </w:tc>
        <w:tc>
          <w:tcPr>
            <w:tcW w:w="2679" w:type="dxa"/>
            <w:tcBorders>
              <w:right w:val="single" w:sz="4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28"/>
              <w:ind w:left="795" w:right="799"/>
              <w:jc w:val="center"/>
              <w:rPr>
                <w:sz w:val="24"/>
              </w:rPr>
            </w:pPr>
            <w:r w:rsidRPr="00B63443">
              <w:rPr>
                <w:sz w:val="24"/>
              </w:rPr>
              <w:t>0,39</w:t>
            </w:r>
          </w:p>
        </w:tc>
      </w:tr>
      <w:tr w:rsidR="00B63443" w:rsidRPr="00B63443" w:rsidTr="00B63443">
        <w:trPr>
          <w:trHeight w:val="2725"/>
        </w:trPr>
        <w:tc>
          <w:tcPr>
            <w:tcW w:w="102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43" w:rsidRPr="00B63443" w:rsidRDefault="00B63443" w:rsidP="00B63443">
            <w:pPr>
              <w:pStyle w:val="TableParagraph"/>
              <w:spacing w:before="79"/>
              <w:ind w:left="848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Примечание</w:t>
            </w:r>
            <w:proofErr w:type="spellEnd"/>
            <w:r w:rsidRPr="00B63443">
              <w:rPr>
                <w:sz w:val="24"/>
              </w:rPr>
              <w:t>.</w:t>
            </w:r>
          </w:p>
          <w:p w:rsidR="00B63443" w:rsidRPr="00B63443" w:rsidRDefault="00B63443" w:rsidP="00B63443">
            <w:pPr>
              <w:pStyle w:val="TableParagraph"/>
              <w:numPr>
                <w:ilvl w:val="0"/>
                <w:numId w:val="4"/>
              </w:numPr>
              <w:tabs>
                <w:tab w:val="left" w:pos="1233"/>
              </w:tabs>
              <w:spacing w:before="60" w:line="268" w:lineRule="auto"/>
              <w:ind w:right="86" w:firstLine="744"/>
              <w:jc w:val="both"/>
              <w:rPr>
                <w:sz w:val="24"/>
                <w:lang w:val="ru-RU"/>
              </w:rPr>
            </w:pPr>
            <w:r w:rsidRPr="00B63443">
              <w:rPr>
                <w:sz w:val="24"/>
                <w:lang w:val="ru-RU"/>
              </w:rPr>
              <w:t>Под понятием центра населенного пункта следует понимать территорию со значительной концентрацией различных административных, культурных, учебных учреждений, предприятий торговли и общественного</w:t>
            </w:r>
            <w:r w:rsidRPr="00B63443">
              <w:rPr>
                <w:spacing w:val="-4"/>
                <w:sz w:val="24"/>
                <w:lang w:val="ru-RU"/>
              </w:rPr>
              <w:t xml:space="preserve"> </w:t>
            </w:r>
            <w:r w:rsidRPr="00B63443">
              <w:rPr>
                <w:sz w:val="24"/>
                <w:lang w:val="ru-RU"/>
              </w:rPr>
              <w:t>питания.</w:t>
            </w:r>
          </w:p>
          <w:p w:rsidR="00B63443" w:rsidRPr="00B63443" w:rsidRDefault="00B63443" w:rsidP="00B63443">
            <w:pPr>
              <w:pStyle w:val="TableParagraph"/>
              <w:numPr>
                <w:ilvl w:val="0"/>
                <w:numId w:val="4"/>
              </w:numPr>
              <w:tabs>
                <w:tab w:val="left" w:pos="1137"/>
              </w:tabs>
              <w:spacing w:before="25" w:line="261" w:lineRule="auto"/>
              <w:ind w:right="93" w:firstLine="744"/>
              <w:rPr>
                <w:sz w:val="24"/>
                <w:lang w:val="ru-RU"/>
              </w:rPr>
            </w:pPr>
            <w:r w:rsidRPr="00B63443">
              <w:rPr>
                <w:sz w:val="24"/>
                <w:lang w:val="ru-RU"/>
              </w:rPr>
              <w:t xml:space="preserve">В таблице не учтены нагрузки от </w:t>
            </w:r>
            <w:proofErr w:type="spellStart"/>
            <w:r w:rsidRPr="00B63443">
              <w:rPr>
                <w:sz w:val="24"/>
                <w:lang w:val="ru-RU"/>
              </w:rPr>
              <w:t>мелкопромышленных</w:t>
            </w:r>
            <w:proofErr w:type="spellEnd"/>
            <w:r w:rsidRPr="00B63443">
              <w:rPr>
                <w:sz w:val="24"/>
                <w:lang w:val="ru-RU"/>
              </w:rPr>
              <w:t xml:space="preserve"> предприятий. Для их учета следует применять следующие</w:t>
            </w:r>
            <w:r w:rsidRPr="00B63443">
              <w:rPr>
                <w:spacing w:val="-4"/>
                <w:sz w:val="24"/>
                <w:lang w:val="ru-RU"/>
              </w:rPr>
              <w:t xml:space="preserve"> </w:t>
            </w:r>
            <w:r w:rsidRPr="00B63443">
              <w:rPr>
                <w:sz w:val="24"/>
                <w:lang w:val="ru-RU"/>
              </w:rPr>
              <w:t>коэффициенты:</w:t>
            </w:r>
          </w:p>
          <w:p w:rsidR="00B63443" w:rsidRPr="00B63443" w:rsidRDefault="00B63443" w:rsidP="00B63443">
            <w:pPr>
              <w:pStyle w:val="TableParagraph"/>
              <w:spacing w:before="15"/>
              <w:ind w:left="848"/>
              <w:rPr>
                <w:sz w:val="24"/>
                <w:lang w:val="ru-RU"/>
              </w:rPr>
            </w:pPr>
            <w:r w:rsidRPr="00B63443">
              <w:rPr>
                <w:sz w:val="24"/>
                <w:lang w:val="ru-RU"/>
              </w:rPr>
              <w:t>для населенных пунктов с плитами на природном газе: 1,2 – 1,6.</w:t>
            </w:r>
          </w:p>
          <w:p w:rsidR="00B63443" w:rsidRPr="00B63443" w:rsidRDefault="00B63443" w:rsidP="00B63443">
            <w:pPr>
              <w:pStyle w:val="TableParagraph"/>
              <w:spacing w:before="40"/>
              <w:ind w:left="848"/>
              <w:rPr>
                <w:sz w:val="24"/>
                <w:lang w:val="ru-RU"/>
              </w:rPr>
            </w:pPr>
            <w:r w:rsidRPr="00B63443">
              <w:rPr>
                <w:sz w:val="24"/>
                <w:lang w:val="ru-RU"/>
              </w:rPr>
              <w:t>Большие значения необходимо принимать к территории центра населенного пункта.</w:t>
            </w:r>
          </w:p>
        </w:tc>
      </w:tr>
    </w:tbl>
    <w:p w:rsidR="00B63443" w:rsidRPr="00B63443" w:rsidRDefault="00B63443" w:rsidP="00B63443">
      <w:pPr>
        <w:pStyle w:val="a5"/>
        <w:spacing w:before="125" w:line="352" w:lineRule="auto"/>
        <w:ind w:right="154" w:firstLine="708"/>
        <w:jc w:val="both"/>
      </w:pPr>
      <w:r w:rsidRPr="00B63443">
        <w:t>Выбор напряжения системы распределения электроэнергии должен осуществляться на основе схемы перспективного развития сетей распределительного электросетевого комплекса Республики Татарстан с учетом анализа роста перспективных электрических нагрузок.</w:t>
      </w:r>
    </w:p>
    <w:p w:rsidR="00B63443" w:rsidRPr="00B63443" w:rsidRDefault="00B63443" w:rsidP="00B63443">
      <w:pPr>
        <w:spacing w:before="21" w:line="376" w:lineRule="auto"/>
        <w:ind w:left="140" w:right="156" w:firstLine="708"/>
        <w:jc w:val="both"/>
        <w:rPr>
          <w:sz w:val="23"/>
        </w:rPr>
      </w:pPr>
      <w:r w:rsidRPr="00B63443">
        <w:rPr>
          <w:sz w:val="23"/>
        </w:rPr>
        <w:t>Напряжение электрических сетей населенных пунктов выбирается с учетом концепции их развития в пределах расчетного срока и системы напряжений в энергосистеме: 35 – 110 – 220 – 500</w:t>
      </w:r>
    </w:p>
    <w:p w:rsidR="00B63443" w:rsidRPr="00B63443" w:rsidRDefault="00B63443" w:rsidP="00B63443">
      <w:pPr>
        <w:pStyle w:val="a5"/>
        <w:spacing w:line="268" w:lineRule="exact"/>
      </w:pPr>
      <w:proofErr w:type="spellStart"/>
      <w:r w:rsidRPr="00B63443">
        <w:t>кВ</w:t>
      </w:r>
      <w:proofErr w:type="spellEnd"/>
      <w:r w:rsidRPr="00B63443">
        <w:t xml:space="preserve"> или 35 – 110 – 330 – 750 </w:t>
      </w:r>
      <w:proofErr w:type="spellStart"/>
      <w:r w:rsidRPr="00B63443">
        <w:t>кВ.</w:t>
      </w:r>
      <w:proofErr w:type="spellEnd"/>
    </w:p>
    <w:p w:rsidR="00B63443" w:rsidRPr="00B63443" w:rsidRDefault="00B63443" w:rsidP="00B63443">
      <w:pPr>
        <w:spacing w:line="268" w:lineRule="exact"/>
        <w:sectPr w:rsidR="00B63443" w:rsidRPr="00B63443">
          <w:pgSz w:w="11900" w:h="16840"/>
          <w:pgMar w:top="1080" w:right="400" w:bottom="800" w:left="1000" w:header="0" w:footer="617" w:gutter="0"/>
          <w:cols w:space="720"/>
        </w:sectPr>
      </w:pPr>
    </w:p>
    <w:p w:rsidR="00B63443" w:rsidRPr="00B63443" w:rsidRDefault="00B63443" w:rsidP="00B63443">
      <w:pPr>
        <w:pStyle w:val="a5"/>
        <w:spacing w:before="60" w:line="350" w:lineRule="auto"/>
        <w:ind w:right="156" w:firstLine="708"/>
        <w:jc w:val="both"/>
      </w:pPr>
      <w:r w:rsidRPr="00B63443">
        <w:t xml:space="preserve">Напряжение системы электроснабжения должно выбираться с учетом наименьшего количества ступеней трансформации энергии. На ближайший период времени наиболее целесообразной является система напряжений 35 – 110/10 </w:t>
      </w:r>
      <w:proofErr w:type="spellStart"/>
      <w:r w:rsidRPr="00B63443">
        <w:t>кВ.</w:t>
      </w:r>
      <w:proofErr w:type="spellEnd"/>
    </w:p>
    <w:p w:rsidR="00B63443" w:rsidRPr="00B63443" w:rsidRDefault="00B63443" w:rsidP="00B63443">
      <w:pPr>
        <w:pStyle w:val="a5"/>
        <w:spacing w:before="31" w:line="355" w:lineRule="auto"/>
        <w:ind w:right="160" w:firstLine="708"/>
        <w:jc w:val="both"/>
      </w:pPr>
      <w:r w:rsidRPr="00B63443">
        <w:t>Проектирование трансформаторных подстанций и распределительных устройств на территориях населенных пунктов следует осуществлять в соответствии с требованиями Правил устройства электроустановок и раздела 2 Положения о технической политике ОАО «ФСК ЕЭС» от 02.06.2006 г.</w:t>
      </w:r>
    </w:p>
    <w:p w:rsidR="00B63443" w:rsidRPr="00B63443" w:rsidRDefault="00B63443" w:rsidP="00B63443">
      <w:pPr>
        <w:pStyle w:val="a5"/>
        <w:spacing w:before="23" w:line="352" w:lineRule="auto"/>
        <w:ind w:right="155" w:firstLine="708"/>
        <w:jc w:val="both"/>
      </w:pPr>
      <w:r w:rsidRPr="00B63443">
        <w:t>Трансформаторные подстанции, распределительные устройства и пункты перехода воздушных линий электропередачи в кабельные, располагаемые на территории жилой застройки, рекомендуется проектировать закрытого типа.</w:t>
      </w:r>
    </w:p>
    <w:p w:rsidR="00B63443" w:rsidRPr="00B63443" w:rsidRDefault="00B63443" w:rsidP="00B63443">
      <w:pPr>
        <w:pStyle w:val="a7"/>
        <w:numPr>
          <w:ilvl w:val="2"/>
          <w:numId w:val="7"/>
        </w:numPr>
        <w:tabs>
          <w:tab w:val="left" w:pos="1505"/>
        </w:tabs>
        <w:spacing w:before="23" w:line="352" w:lineRule="auto"/>
        <w:ind w:right="161" w:firstLine="708"/>
        <w:jc w:val="both"/>
        <w:rPr>
          <w:sz w:val="24"/>
        </w:rPr>
      </w:pPr>
      <w:r w:rsidRPr="00B63443">
        <w:rPr>
          <w:sz w:val="24"/>
        </w:rPr>
        <w:t>Проектирование и строительство новых, реконструкцию и развитие действующих систем теплоснабжения следует осуществлять в соответствии с утвержденной схемой теплоснабжения сельского</w:t>
      </w:r>
      <w:r w:rsidRPr="00B63443">
        <w:rPr>
          <w:spacing w:val="-4"/>
          <w:sz w:val="24"/>
        </w:rPr>
        <w:t xml:space="preserve"> </w:t>
      </w:r>
      <w:r w:rsidRPr="00B63443">
        <w:rPr>
          <w:sz w:val="24"/>
        </w:rPr>
        <w:t>поселения.</w:t>
      </w:r>
    </w:p>
    <w:p w:rsidR="00B63443" w:rsidRPr="00B63443" w:rsidRDefault="00B63443" w:rsidP="00B63443">
      <w:pPr>
        <w:pStyle w:val="a5"/>
        <w:spacing w:before="24" w:line="357" w:lineRule="auto"/>
        <w:ind w:right="151" w:firstLine="708"/>
        <w:jc w:val="both"/>
      </w:pPr>
      <w:r w:rsidRPr="00B63443">
        <w:t xml:space="preserve">Проектирование систем теплоснабжения следует осуществлять на основе показателей расчетных тепловых нагрузок, определяемых с учетом категорий потребителей по надежности теплоснабжения в соответствии с требованиями СНиП 41-02-2003 «Тепловые сети» (раздел 5), ГОСТ </w:t>
      </w:r>
      <w:proofErr w:type="gramStart"/>
      <w:r w:rsidRPr="00B63443">
        <w:t>Р</w:t>
      </w:r>
      <w:proofErr w:type="gramEnd"/>
      <w:r w:rsidRPr="00B63443">
        <w:t xml:space="preserve"> 54964-2012 «Оценка соответствия. Экологические требования к объектам недвижимости» (приложение А).</w:t>
      </w:r>
    </w:p>
    <w:p w:rsidR="00B63443" w:rsidRPr="00B63443" w:rsidRDefault="00B63443" w:rsidP="00B63443">
      <w:pPr>
        <w:pStyle w:val="a5"/>
        <w:spacing w:before="16" w:line="352" w:lineRule="auto"/>
        <w:ind w:right="155" w:firstLine="708"/>
        <w:jc w:val="both"/>
      </w:pPr>
      <w:r w:rsidRPr="00B63443">
        <w:t>Централизованные источники теплоснабжения на территориях населенных пунктов рекомендуется размещать в коммунально-складских и производственных зонах, в центрах тепловых нагрузок.</w:t>
      </w:r>
    </w:p>
    <w:p w:rsidR="00B63443" w:rsidRPr="00B63443" w:rsidRDefault="00B63443" w:rsidP="00B63443">
      <w:pPr>
        <w:pStyle w:val="a5"/>
        <w:spacing w:before="23" w:line="348" w:lineRule="auto"/>
        <w:ind w:right="158" w:firstLine="708"/>
        <w:jc w:val="both"/>
      </w:pPr>
      <w:r w:rsidRPr="00B63443">
        <w:t>Размещение источников теплоснабжения, тепловых пунктов должно быть обосновано акустическими расчетами.</w:t>
      </w:r>
    </w:p>
    <w:p w:rsidR="00B63443" w:rsidRPr="00B63443" w:rsidRDefault="00B63443" w:rsidP="00B63443">
      <w:pPr>
        <w:pStyle w:val="a5"/>
        <w:spacing w:before="28" w:line="355" w:lineRule="auto"/>
        <w:ind w:right="158" w:firstLine="708"/>
        <w:jc w:val="both"/>
      </w:pPr>
      <w:r w:rsidRPr="00B63443">
        <w:t>Трассы и способы прокладки тепловых сетей следует предусматривать в соответствии с требованиями СНиП 41-02-2003 «Тепловые сети» (раздел 9), СП 42.13330.2011 Актуализированная редакция СНиП 2.07.01-89*. «Градостроительство. Планировка и застройка городских и сельских поселений» (раздел</w:t>
      </w:r>
      <w:r w:rsidRPr="00B63443">
        <w:rPr>
          <w:spacing w:val="-9"/>
        </w:rPr>
        <w:t xml:space="preserve"> </w:t>
      </w:r>
      <w:r w:rsidRPr="00B63443">
        <w:t>12).</w:t>
      </w:r>
    </w:p>
    <w:p w:rsidR="00B63443" w:rsidRPr="00B63443" w:rsidRDefault="00B63443" w:rsidP="00B63443">
      <w:pPr>
        <w:pStyle w:val="a7"/>
        <w:numPr>
          <w:ilvl w:val="2"/>
          <w:numId w:val="7"/>
        </w:numPr>
        <w:tabs>
          <w:tab w:val="left" w:pos="1505"/>
        </w:tabs>
        <w:spacing w:before="23" w:line="355" w:lineRule="auto"/>
        <w:ind w:right="155" w:firstLine="708"/>
        <w:jc w:val="both"/>
        <w:rPr>
          <w:sz w:val="24"/>
        </w:rPr>
      </w:pPr>
      <w:r w:rsidRPr="00B63443">
        <w:rPr>
          <w:sz w:val="24"/>
        </w:rPr>
        <w:t>Проектирование и строительство новых, реконструкцию и развитие действующих систем</w:t>
      </w:r>
      <w:r w:rsidRPr="00B63443">
        <w:rPr>
          <w:spacing w:val="13"/>
          <w:sz w:val="24"/>
        </w:rPr>
        <w:t xml:space="preserve"> </w:t>
      </w:r>
      <w:r w:rsidRPr="00B63443">
        <w:rPr>
          <w:sz w:val="24"/>
        </w:rPr>
        <w:t>газоснабжения</w:t>
      </w:r>
      <w:r w:rsidRPr="00B63443">
        <w:rPr>
          <w:spacing w:val="15"/>
          <w:sz w:val="24"/>
        </w:rPr>
        <w:t xml:space="preserve"> </w:t>
      </w:r>
      <w:r w:rsidRPr="00B63443">
        <w:rPr>
          <w:sz w:val="24"/>
        </w:rPr>
        <w:t>следует</w:t>
      </w:r>
      <w:r w:rsidRPr="00B63443">
        <w:rPr>
          <w:spacing w:val="12"/>
          <w:sz w:val="24"/>
        </w:rPr>
        <w:t xml:space="preserve"> </w:t>
      </w:r>
      <w:r w:rsidRPr="00B63443">
        <w:rPr>
          <w:sz w:val="24"/>
        </w:rPr>
        <w:t>осуществлять</w:t>
      </w:r>
      <w:r w:rsidRPr="00B63443">
        <w:rPr>
          <w:spacing w:val="15"/>
          <w:sz w:val="24"/>
        </w:rPr>
        <w:t xml:space="preserve"> </w:t>
      </w:r>
      <w:r w:rsidRPr="00B63443">
        <w:rPr>
          <w:sz w:val="24"/>
        </w:rPr>
        <w:t>согласно</w:t>
      </w:r>
      <w:r w:rsidRPr="00B63443">
        <w:rPr>
          <w:spacing w:val="13"/>
          <w:sz w:val="24"/>
        </w:rPr>
        <w:t xml:space="preserve"> </w:t>
      </w:r>
      <w:r w:rsidRPr="00B63443">
        <w:rPr>
          <w:sz w:val="24"/>
        </w:rPr>
        <w:t>требованиям</w:t>
      </w:r>
      <w:r w:rsidRPr="00B63443">
        <w:rPr>
          <w:spacing w:val="10"/>
          <w:sz w:val="24"/>
        </w:rPr>
        <w:t xml:space="preserve"> </w:t>
      </w:r>
      <w:r w:rsidRPr="00B63443">
        <w:rPr>
          <w:sz w:val="24"/>
        </w:rPr>
        <w:t>СНиП</w:t>
      </w:r>
      <w:r w:rsidRPr="00B63443">
        <w:rPr>
          <w:spacing w:val="15"/>
          <w:sz w:val="24"/>
        </w:rPr>
        <w:t xml:space="preserve"> </w:t>
      </w:r>
      <w:r w:rsidRPr="00B63443">
        <w:rPr>
          <w:sz w:val="24"/>
        </w:rPr>
        <w:t>42-01-2002</w:t>
      </w:r>
    </w:p>
    <w:p w:rsidR="00B63443" w:rsidRPr="00B63443" w:rsidRDefault="00B63443" w:rsidP="00B63443">
      <w:pPr>
        <w:pStyle w:val="a5"/>
        <w:spacing w:before="3" w:line="357" w:lineRule="auto"/>
        <w:ind w:right="154"/>
        <w:jc w:val="both"/>
      </w:pPr>
      <w:r w:rsidRPr="00B63443">
        <w:t xml:space="preserve">«Газораспределительные системы», </w:t>
      </w:r>
      <w:r w:rsidRPr="00B63443">
        <w:rPr>
          <w:spacing w:val="-3"/>
        </w:rPr>
        <w:t>ПБ</w:t>
      </w:r>
      <w:r w:rsidRPr="00B63443">
        <w:rPr>
          <w:spacing w:val="53"/>
        </w:rPr>
        <w:t xml:space="preserve"> </w:t>
      </w:r>
      <w:r w:rsidRPr="00B63443">
        <w:t xml:space="preserve">12-529-03 «Правила безопасности систем газораспределения и </w:t>
      </w:r>
      <w:proofErr w:type="spellStart"/>
      <w:r w:rsidRPr="00B63443">
        <w:t>газопотребления</w:t>
      </w:r>
      <w:proofErr w:type="spellEnd"/>
      <w:r w:rsidRPr="00B63443">
        <w:t>», в соответствии с Генеральной схемой газоснабжения и газификации Республики Татарстан, на основе республиканских программ газификации жилищн</w:t>
      </w:r>
      <w:proofErr w:type="gramStart"/>
      <w:r w:rsidRPr="00B63443">
        <w:t>о-</w:t>
      </w:r>
      <w:proofErr w:type="gramEnd"/>
      <w:r w:rsidRPr="00B63443">
        <w:t xml:space="preserve"> коммунального хозяйства, промышленных и иных организаций.</w:t>
      </w:r>
    </w:p>
    <w:p w:rsidR="00B63443" w:rsidRPr="00B63443" w:rsidRDefault="00B63443" w:rsidP="00B63443">
      <w:pPr>
        <w:pStyle w:val="a5"/>
        <w:spacing w:before="24" w:line="343" w:lineRule="auto"/>
        <w:ind w:right="168" w:firstLine="708"/>
        <w:jc w:val="both"/>
      </w:pPr>
      <w:r w:rsidRPr="00B63443">
        <w:t>Укрупненный показатель потребления газа для сельских населенных пунктов следует принимать в размере 220 куб. м в год на человека.</w:t>
      </w:r>
    </w:p>
    <w:p w:rsidR="00B63443" w:rsidRPr="00B63443" w:rsidRDefault="00B63443" w:rsidP="00B63443">
      <w:pPr>
        <w:spacing w:line="343" w:lineRule="auto"/>
        <w:jc w:val="both"/>
        <w:sectPr w:rsidR="00B63443" w:rsidRPr="00B63443">
          <w:pgSz w:w="11900" w:h="16840"/>
          <w:pgMar w:top="1080" w:right="400" w:bottom="820" w:left="1000" w:header="0" w:footer="617" w:gutter="0"/>
          <w:cols w:space="720"/>
        </w:sectPr>
      </w:pPr>
    </w:p>
    <w:p w:rsidR="00B63443" w:rsidRPr="00B63443" w:rsidRDefault="00B63443" w:rsidP="00B63443">
      <w:pPr>
        <w:pStyle w:val="a5"/>
        <w:spacing w:before="60" w:line="345" w:lineRule="auto"/>
        <w:ind w:right="156" w:firstLine="708"/>
        <w:jc w:val="both"/>
      </w:pPr>
      <w:r w:rsidRPr="00B63443">
        <w:t>Газораспределительные и газонаполнительные станции должны размещаться за пределами населенных пунктов.</w:t>
      </w:r>
    </w:p>
    <w:p w:rsidR="00B63443" w:rsidRPr="00B63443" w:rsidRDefault="00B63443" w:rsidP="00B63443">
      <w:pPr>
        <w:pStyle w:val="a5"/>
        <w:spacing w:before="29" w:line="348" w:lineRule="auto"/>
        <w:ind w:right="160" w:firstLine="708"/>
        <w:jc w:val="both"/>
      </w:pPr>
      <w:r w:rsidRPr="00B63443">
        <w:t>Газонаполнительные пункты следует располагать вне территории жилой застройки населенного пункта, с подветренной стороны.</w:t>
      </w:r>
    </w:p>
    <w:p w:rsidR="00B63443" w:rsidRPr="00B63443" w:rsidRDefault="00B63443" w:rsidP="00B63443">
      <w:pPr>
        <w:pStyle w:val="a5"/>
        <w:spacing w:before="28" w:line="348" w:lineRule="auto"/>
        <w:ind w:right="151" w:firstLine="708"/>
        <w:jc w:val="both"/>
      </w:pPr>
      <w:r w:rsidRPr="00B63443">
        <w:t>Для снижения и регулирования давления газа в газораспределительной сети необходимо проектировать газорегуляторные (блочные или шкафные) пункты.</w:t>
      </w:r>
    </w:p>
    <w:p w:rsidR="00B63443" w:rsidRPr="00B63443" w:rsidRDefault="00B63443" w:rsidP="00B63443">
      <w:pPr>
        <w:pStyle w:val="a5"/>
        <w:spacing w:before="28" w:line="348" w:lineRule="auto"/>
        <w:ind w:right="150" w:firstLine="708"/>
        <w:jc w:val="both"/>
      </w:pPr>
      <w:r w:rsidRPr="00B63443">
        <w:t>Газорегуляторный пункт следует размещать в центре района его действия, максимально близко к центру нагрузки района.</w:t>
      </w:r>
    </w:p>
    <w:p w:rsidR="00B63443" w:rsidRPr="00B63443" w:rsidRDefault="00B63443" w:rsidP="00B63443">
      <w:pPr>
        <w:pStyle w:val="a5"/>
        <w:spacing w:before="28" w:line="348" w:lineRule="auto"/>
        <w:ind w:right="155" w:firstLine="708"/>
        <w:jc w:val="both"/>
      </w:pPr>
      <w:r w:rsidRPr="00B63443">
        <w:t>Отдельно стоящие газорегуляторные пункты в населенных пунктах следует располагать на определенном расстоянии до зданий и сооружений:</w:t>
      </w:r>
    </w:p>
    <w:p w:rsidR="00B63443" w:rsidRPr="00B63443" w:rsidRDefault="00B63443" w:rsidP="00B63443">
      <w:pPr>
        <w:spacing w:before="25" w:line="369" w:lineRule="auto"/>
        <w:ind w:left="840" w:right="1482"/>
        <w:rPr>
          <w:sz w:val="23"/>
        </w:rPr>
      </w:pPr>
      <w:r w:rsidRPr="00B63443">
        <w:rPr>
          <w:sz w:val="23"/>
        </w:rPr>
        <w:t>при давлении газа на вводе в газорегуляторный пункт до 0,6 МПа – 10 метров; при давлении газа на вводе в газорегуляторный пункт 0,6 – 1,2 МПа – 15 метров.</w:t>
      </w:r>
    </w:p>
    <w:p w:rsidR="00B63443" w:rsidRPr="00B63443" w:rsidRDefault="00B63443" w:rsidP="00B63443">
      <w:pPr>
        <w:pStyle w:val="a7"/>
        <w:numPr>
          <w:ilvl w:val="2"/>
          <w:numId w:val="7"/>
        </w:numPr>
        <w:tabs>
          <w:tab w:val="left" w:pos="1521"/>
        </w:tabs>
        <w:spacing w:before="13" w:line="357" w:lineRule="auto"/>
        <w:ind w:right="154" w:firstLine="708"/>
        <w:jc w:val="both"/>
        <w:rPr>
          <w:sz w:val="24"/>
        </w:rPr>
      </w:pPr>
      <w:r w:rsidRPr="00B63443">
        <w:rPr>
          <w:sz w:val="24"/>
        </w:rPr>
        <w:t>Проектирование систем водоснабжения населенных пунктов, в том числе выбор источников водоснабжения, размещение водозаборных сооружений следует производить в соответствии</w:t>
      </w:r>
      <w:r w:rsidRPr="00B63443">
        <w:rPr>
          <w:spacing w:val="31"/>
          <w:sz w:val="24"/>
        </w:rPr>
        <w:t xml:space="preserve"> </w:t>
      </w:r>
      <w:r w:rsidRPr="00B63443">
        <w:rPr>
          <w:sz w:val="24"/>
        </w:rPr>
        <w:t>с</w:t>
      </w:r>
      <w:r w:rsidRPr="00B63443">
        <w:rPr>
          <w:spacing w:val="32"/>
          <w:sz w:val="24"/>
        </w:rPr>
        <w:t xml:space="preserve"> </w:t>
      </w:r>
      <w:r w:rsidRPr="00B63443">
        <w:rPr>
          <w:sz w:val="24"/>
        </w:rPr>
        <w:t>требованиями</w:t>
      </w:r>
      <w:r w:rsidRPr="00B63443">
        <w:rPr>
          <w:spacing w:val="31"/>
          <w:sz w:val="24"/>
        </w:rPr>
        <w:t xml:space="preserve"> </w:t>
      </w:r>
      <w:r w:rsidRPr="00B63443">
        <w:rPr>
          <w:sz w:val="24"/>
        </w:rPr>
        <w:t>СП</w:t>
      </w:r>
      <w:r w:rsidRPr="00B63443">
        <w:rPr>
          <w:spacing w:val="30"/>
          <w:sz w:val="24"/>
        </w:rPr>
        <w:t xml:space="preserve"> </w:t>
      </w:r>
      <w:r w:rsidRPr="00B63443">
        <w:rPr>
          <w:sz w:val="24"/>
        </w:rPr>
        <w:t>30.13330.2012</w:t>
      </w:r>
      <w:r w:rsidRPr="00B63443">
        <w:rPr>
          <w:spacing w:val="32"/>
          <w:sz w:val="24"/>
        </w:rPr>
        <w:t xml:space="preserve"> </w:t>
      </w:r>
      <w:r w:rsidRPr="00B63443">
        <w:rPr>
          <w:sz w:val="24"/>
        </w:rPr>
        <w:t>Актуализированная</w:t>
      </w:r>
      <w:r w:rsidRPr="00B63443">
        <w:rPr>
          <w:spacing w:val="33"/>
          <w:sz w:val="24"/>
        </w:rPr>
        <w:t xml:space="preserve"> </w:t>
      </w:r>
      <w:r w:rsidRPr="00B63443">
        <w:rPr>
          <w:sz w:val="24"/>
        </w:rPr>
        <w:t>редакция</w:t>
      </w:r>
      <w:r w:rsidRPr="00B63443">
        <w:rPr>
          <w:spacing w:val="33"/>
          <w:sz w:val="24"/>
        </w:rPr>
        <w:t xml:space="preserve"> </w:t>
      </w:r>
      <w:r w:rsidRPr="00B63443">
        <w:rPr>
          <w:sz w:val="24"/>
        </w:rPr>
        <w:t>СНиП</w:t>
      </w:r>
      <w:r w:rsidRPr="00B63443">
        <w:rPr>
          <w:spacing w:val="30"/>
          <w:sz w:val="24"/>
        </w:rPr>
        <w:t xml:space="preserve"> </w:t>
      </w:r>
      <w:r w:rsidRPr="00B63443">
        <w:rPr>
          <w:sz w:val="24"/>
        </w:rPr>
        <w:t>2.04.01-85*</w:t>
      </w:r>
    </w:p>
    <w:p w:rsidR="00B63443" w:rsidRPr="00B63443" w:rsidRDefault="00B63443" w:rsidP="00B63443">
      <w:pPr>
        <w:pStyle w:val="a5"/>
        <w:spacing w:before="2" w:line="357" w:lineRule="auto"/>
        <w:ind w:right="151"/>
        <w:jc w:val="both"/>
      </w:pPr>
      <w:r w:rsidRPr="00B63443">
        <w:t>«Внутренний водопровод и канализация зданий», СП 31.13330.2012 Актуализированная редакция СНиП 2.04.02-84* «Водоснабжение. Наружные сети и сооружения», СП 42.13330.2011 Актуализированная редакция СНиП 2.07.01-89*. «Градостроительство. Планировка и застройка городских и сельских поселений» (раздел 12), СанПиН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водоснабжения», СанПиН 2.1.4.1175-02 «Гигиенические требования к качеству воды централизованного водоснабжения. Санитарная охрана источников», ГОСТ 2761-84* «Источники централизованного хозяйственно-питьевого водоснабжения. Гигиенические, технические требования и правила выбора», СанПиН 2.1.4.1110-02 «Зоны санитарной охраны источников водоснабжения и водопроводов питьевого назначения».</w:t>
      </w:r>
    </w:p>
    <w:p w:rsidR="00B63443" w:rsidRPr="00B63443" w:rsidRDefault="00B63443" w:rsidP="00B63443">
      <w:pPr>
        <w:pStyle w:val="a5"/>
        <w:spacing w:before="42" w:line="355" w:lineRule="auto"/>
        <w:ind w:right="152" w:firstLine="708"/>
        <w:jc w:val="both"/>
      </w:pPr>
      <w:r w:rsidRPr="00B63443">
        <w:t>Укрупненный показатель удельного среднесуточного (за год) водопотребления на хозяйственно-питьевые нужды населения следует принимать в размере 200 литров в сутки на человека (для зданий, оборудованных внутренним водопроводом и канализацией, с ванными и местными водонагревателями).</w:t>
      </w:r>
    </w:p>
    <w:p w:rsidR="00B63443" w:rsidRPr="00B63443" w:rsidRDefault="00B63443" w:rsidP="00B63443">
      <w:pPr>
        <w:pStyle w:val="a5"/>
        <w:spacing w:before="22" w:line="348" w:lineRule="auto"/>
        <w:ind w:right="161" w:firstLine="708"/>
        <w:jc w:val="both"/>
      </w:pPr>
      <w:r w:rsidRPr="00B63443">
        <w:t>Выбор типа и схемы размещения водозаборных сооружений следует производить исходя из геологических, гидрогеологических и санитарных условий территории.</w:t>
      </w:r>
    </w:p>
    <w:p w:rsidR="00B63443" w:rsidRPr="00B63443" w:rsidRDefault="00B63443" w:rsidP="00B63443">
      <w:pPr>
        <w:spacing w:line="348" w:lineRule="auto"/>
        <w:jc w:val="both"/>
        <w:sectPr w:rsidR="00B63443" w:rsidRPr="00B63443">
          <w:pgSz w:w="11900" w:h="16840"/>
          <w:pgMar w:top="1080" w:right="400" w:bottom="820" w:left="1000" w:header="0" w:footer="617" w:gutter="0"/>
          <w:cols w:space="720"/>
        </w:sectPr>
      </w:pPr>
    </w:p>
    <w:p w:rsidR="00B63443" w:rsidRPr="00B63443" w:rsidRDefault="00B63443" w:rsidP="00B63443">
      <w:pPr>
        <w:pStyle w:val="a5"/>
        <w:spacing w:before="60" w:line="345" w:lineRule="auto"/>
        <w:ind w:right="154" w:firstLine="708"/>
        <w:jc w:val="both"/>
      </w:pPr>
      <w:r w:rsidRPr="00B63443">
        <w:t xml:space="preserve">Водопроводные сети следует проектировать </w:t>
      </w:r>
      <w:proofErr w:type="gramStart"/>
      <w:r w:rsidRPr="00B63443">
        <w:t>кольцевыми</w:t>
      </w:r>
      <w:proofErr w:type="gramEnd"/>
      <w:r w:rsidRPr="00B63443">
        <w:t>. Тупиковые линии водопроводов допускается применять:</w:t>
      </w:r>
    </w:p>
    <w:p w:rsidR="00B63443" w:rsidRPr="00B63443" w:rsidRDefault="00B63443" w:rsidP="00B63443">
      <w:pPr>
        <w:pStyle w:val="a5"/>
        <w:spacing w:before="29" w:line="348" w:lineRule="auto"/>
        <w:ind w:right="167" w:firstLine="708"/>
        <w:jc w:val="both"/>
      </w:pPr>
      <w:proofErr w:type="gramStart"/>
      <w:r w:rsidRPr="00B63443">
        <w:t>для подачи воды на производственные нужды при допустимости перерыва в водоснабжении на время</w:t>
      </w:r>
      <w:proofErr w:type="gramEnd"/>
      <w:r w:rsidRPr="00B63443">
        <w:t xml:space="preserve"> ликвидации</w:t>
      </w:r>
      <w:r w:rsidRPr="00B63443">
        <w:rPr>
          <w:spacing w:val="-1"/>
        </w:rPr>
        <w:t xml:space="preserve"> </w:t>
      </w:r>
      <w:r w:rsidRPr="00B63443">
        <w:t>аварии;</w:t>
      </w:r>
    </w:p>
    <w:p w:rsidR="00B63443" w:rsidRPr="00B63443" w:rsidRDefault="00B63443" w:rsidP="00B63443">
      <w:pPr>
        <w:pStyle w:val="a5"/>
        <w:spacing w:before="28" w:line="348" w:lineRule="auto"/>
        <w:ind w:left="840" w:right="228"/>
      </w:pPr>
      <w:r w:rsidRPr="00B63443">
        <w:t>для подачи воды на хозяйственно-питьевые нужды при диаметре труб не более 100 мм; для подачи воды на противопожарные или хозяйственно-противопожарные нужды</w:t>
      </w:r>
    </w:p>
    <w:p w:rsidR="00B63443" w:rsidRPr="00B63443" w:rsidRDefault="00B63443" w:rsidP="00B63443">
      <w:pPr>
        <w:pStyle w:val="a5"/>
        <w:spacing w:before="28"/>
        <w:ind w:left="132"/>
      </w:pPr>
      <w:r w:rsidRPr="00B63443">
        <w:t>независимо от расхода воды на пожаротушение при длине линии не более 200 метров.</w:t>
      </w:r>
    </w:p>
    <w:p w:rsidR="00B63443" w:rsidRPr="00B63443" w:rsidRDefault="00B63443" w:rsidP="00B63443">
      <w:pPr>
        <w:pStyle w:val="a5"/>
        <w:spacing w:before="124" w:line="357" w:lineRule="auto"/>
        <w:ind w:right="903" w:firstLine="700"/>
      </w:pPr>
      <w:r w:rsidRPr="00B63443">
        <w:t>Кольцевание наружных водопроводных сетей внутренними водопроводными сетями зданий и сооружений не допускается.</w:t>
      </w:r>
    </w:p>
    <w:p w:rsidR="00B63443" w:rsidRPr="00B63443" w:rsidRDefault="00B63443" w:rsidP="00B63443">
      <w:pPr>
        <w:pStyle w:val="a7"/>
        <w:numPr>
          <w:ilvl w:val="2"/>
          <w:numId w:val="7"/>
        </w:numPr>
        <w:tabs>
          <w:tab w:val="left" w:pos="1517"/>
        </w:tabs>
        <w:spacing w:before="14" w:line="357" w:lineRule="auto"/>
        <w:ind w:right="154" w:firstLine="708"/>
        <w:jc w:val="both"/>
        <w:rPr>
          <w:sz w:val="24"/>
        </w:rPr>
      </w:pPr>
      <w:r w:rsidRPr="00B63443">
        <w:rPr>
          <w:sz w:val="24"/>
        </w:rPr>
        <w:t>Проектирование систем канализации населенных пунктов следует производить в соответствии</w:t>
      </w:r>
      <w:r w:rsidRPr="00B63443">
        <w:rPr>
          <w:spacing w:val="31"/>
          <w:sz w:val="24"/>
        </w:rPr>
        <w:t xml:space="preserve"> </w:t>
      </w:r>
      <w:r w:rsidRPr="00B63443">
        <w:rPr>
          <w:sz w:val="24"/>
        </w:rPr>
        <w:t>с</w:t>
      </w:r>
      <w:r w:rsidRPr="00B63443">
        <w:rPr>
          <w:spacing w:val="32"/>
          <w:sz w:val="24"/>
        </w:rPr>
        <w:t xml:space="preserve"> </w:t>
      </w:r>
      <w:r w:rsidRPr="00B63443">
        <w:rPr>
          <w:sz w:val="24"/>
        </w:rPr>
        <w:t>требованиями</w:t>
      </w:r>
      <w:r w:rsidRPr="00B63443">
        <w:rPr>
          <w:spacing w:val="31"/>
          <w:sz w:val="24"/>
        </w:rPr>
        <w:t xml:space="preserve"> </w:t>
      </w:r>
      <w:r w:rsidRPr="00B63443">
        <w:rPr>
          <w:sz w:val="24"/>
        </w:rPr>
        <w:t>СП</w:t>
      </w:r>
      <w:r w:rsidRPr="00B63443">
        <w:rPr>
          <w:spacing w:val="30"/>
          <w:sz w:val="24"/>
        </w:rPr>
        <w:t xml:space="preserve"> </w:t>
      </w:r>
      <w:r w:rsidRPr="00B63443">
        <w:rPr>
          <w:sz w:val="24"/>
        </w:rPr>
        <w:t>30.13330.2012</w:t>
      </w:r>
      <w:r w:rsidRPr="00B63443">
        <w:rPr>
          <w:spacing w:val="32"/>
          <w:sz w:val="24"/>
        </w:rPr>
        <w:t xml:space="preserve"> </w:t>
      </w:r>
      <w:r w:rsidRPr="00B63443">
        <w:rPr>
          <w:sz w:val="24"/>
        </w:rPr>
        <w:t>Актуализированная</w:t>
      </w:r>
      <w:r w:rsidRPr="00B63443">
        <w:rPr>
          <w:spacing w:val="33"/>
          <w:sz w:val="24"/>
        </w:rPr>
        <w:t xml:space="preserve"> </w:t>
      </w:r>
      <w:r w:rsidRPr="00B63443">
        <w:rPr>
          <w:sz w:val="24"/>
        </w:rPr>
        <w:t>редакция</w:t>
      </w:r>
      <w:r w:rsidRPr="00B63443">
        <w:rPr>
          <w:spacing w:val="33"/>
          <w:sz w:val="24"/>
        </w:rPr>
        <w:t xml:space="preserve"> </w:t>
      </w:r>
      <w:r w:rsidRPr="00B63443">
        <w:rPr>
          <w:sz w:val="24"/>
        </w:rPr>
        <w:t>СНиП</w:t>
      </w:r>
      <w:r w:rsidRPr="00B63443">
        <w:rPr>
          <w:spacing w:val="27"/>
          <w:sz w:val="24"/>
        </w:rPr>
        <w:t xml:space="preserve"> </w:t>
      </w:r>
      <w:r w:rsidRPr="00B63443">
        <w:rPr>
          <w:sz w:val="24"/>
        </w:rPr>
        <w:t>2.04.01-85*</w:t>
      </w:r>
    </w:p>
    <w:p w:rsidR="00B63443" w:rsidRPr="00B63443" w:rsidRDefault="00B63443" w:rsidP="00B63443">
      <w:pPr>
        <w:pStyle w:val="a5"/>
        <w:spacing w:before="2" w:line="357" w:lineRule="auto"/>
        <w:ind w:right="154"/>
        <w:jc w:val="both"/>
      </w:pPr>
      <w:r w:rsidRPr="00B63443">
        <w:t>«Внутренний водопровод и канализация зданий», СП 32.13330.2012 Актуализированная редакция СНиП 2.04.03-85* «Канализация. Наружные сети и сооружения», СП 42.13330.2011 Актуализированная редакция СНиП 2.07.01-89*. «Градостроительство. Планировка и застройка городских и сельских поселений» (раздел 12).</w:t>
      </w:r>
    </w:p>
    <w:p w:rsidR="00B63443" w:rsidRPr="00B63443" w:rsidRDefault="00B63443" w:rsidP="00B63443">
      <w:pPr>
        <w:pStyle w:val="a5"/>
        <w:spacing w:before="23" w:line="350" w:lineRule="auto"/>
        <w:ind w:right="163" w:firstLine="708"/>
        <w:jc w:val="both"/>
      </w:pPr>
      <w:r w:rsidRPr="00B63443">
        <w:t xml:space="preserve">Расчетное удельное среднесуточное водоотведение бытовых сточных вод принимается </w:t>
      </w:r>
      <w:proofErr w:type="gramStart"/>
      <w:r w:rsidRPr="00B63443">
        <w:t>равным</w:t>
      </w:r>
      <w:proofErr w:type="gramEnd"/>
      <w:r w:rsidRPr="00B63443">
        <w:t xml:space="preserve"> удельному среднесуточному водопотреблению без учета расхода воды на полив территории и зеленых насаждений.</w:t>
      </w:r>
    </w:p>
    <w:p w:rsidR="00B63443" w:rsidRPr="00B63443" w:rsidRDefault="00B63443" w:rsidP="00B63443">
      <w:pPr>
        <w:pStyle w:val="a5"/>
        <w:spacing w:before="32" w:line="352" w:lineRule="auto"/>
        <w:ind w:right="155" w:firstLine="708"/>
        <w:jc w:val="both"/>
      </w:pPr>
      <w:r w:rsidRPr="00B63443">
        <w:t>При разработке документов территориального планирования удельное среднесуточное (за год) водоотведение для сельских населенных пунктов допускается принимать в размере 150 л/сутки на 1 человека.</w:t>
      </w:r>
    </w:p>
    <w:p w:rsidR="00B63443" w:rsidRPr="00B63443" w:rsidRDefault="00B63443" w:rsidP="00B63443">
      <w:pPr>
        <w:pStyle w:val="a5"/>
        <w:spacing w:before="23" w:line="352" w:lineRule="auto"/>
        <w:ind w:right="154" w:firstLine="708"/>
        <w:jc w:val="both"/>
      </w:pPr>
      <w:r w:rsidRPr="00B63443">
        <w:t>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населенного пункта, ниже по течению водотока.</w:t>
      </w:r>
    </w:p>
    <w:p w:rsidR="00B63443" w:rsidRPr="00B63443" w:rsidRDefault="00B63443" w:rsidP="00B63443">
      <w:pPr>
        <w:pStyle w:val="a5"/>
        <w:spacing w:before="5"/>
        <w:ind w:left="0"/>
        <w:rPr>
          <w:sz w:val="37"/>
        </w:rPr>
      </w:pPr>
    </w:p>
    <w:p w:rsidR="00B63443" w:rsidRPr="00B63443" w:rsidRDefault="00B63443" w:rsidP="00B63443">
      <w:pPr>
        <w:pStyle w:val="2"/>
        <w:keepNext w:val="0"/>
        <w:keepLines w:val="0"/>
        <w:widowControl w:val="0"/>
        <w:numPr>
          <w:ilvl w:val="1"/>
          <w:numId w:val="7"/>
        </w:numPr>
        <w:tabs>
          <w:tab w:val="left" w:pos="1321"/>
        </w:tabs>
        <w:autoSpaceDE w:val="0"/>
        <w:autoSpaceDN w:val="0"/>
        <w:spacing w:before="1" w:line="362" w:lineRule="auto"/>
        <w:ind w:right="155" w:firstLine="700"/>
        <w:rPr>
          <w:color w:val="auto"/>
        </w:rPr>
      </w:pPr>
      <w:r w:rsidRPr="00B63443">
        <w:rPr>
          <w:color w:val="auto"/>
        </w:rPr>
        <w:t>Рекомендации к определению нормативной потребности населения сельского поселения в объектах транспорта, расположенных в границах населенных пунктов, размещению указанных</w:t>
      </w:r>
      <w:r w:rsidRPr="00B63443">
        <w:rPr>
          <w:color w:val="auto"/>
          <w:spacing w:val="-9"/>
        </w:rPr>
        <w:t xml:space="preserve"> </w:t>
      </w:r>
      <w:r w:rsidRPr="00B63443">
        <w:rPr>
          <w:color w:val="auto"/>
        </w:rPr>
        <w:t>объектов</w:t>
      </w:r>
    </w:p>
    <w:p w:rsidR="00B63443" w:rsidRPr="00B63443" w:rsidRDefault="00B63443" w:rsidP="00B63443">
      <w:pPr>
        <w:pStyle w:val="a7"/>
        <w:numPr>
          <w:ilvl w:val="2"/>
          <w:numId w:val="7"/>
        </w:numPr>
        <w:tabs>
          <w:tab w:val="left" w:pos="1525"/>
        </w:tabs>
        <w:spacing w:before="122" w:line="348" w:lineRule="auto"/>
        <w:ind w:right="167" w:firstLine="700"/>
        <w:jc w:val="both"/>
        <w:rPr>
          <w:sz w:val="24"/>
        </w:rPr>
      </w:pPr>
      <w:r w:rsidRPr="00B63443">
        <w:rPr>
          <w:sz w:val="24"/>
        </w:rPr>
        <w:t>Пропускная способность сети улиц и дорог на территории населенных пунктов определяется исходя из уровня автомобилизации.</w:t>
      </w:r>
    </w:p>
    <w:p w:rsidR="00B63443" w:rsidRPr="00B63443" w:rsidRDefault="00B63443" w:rsidP="00B63443">
      <w:pPr>
        <w:pStyle w:val="a5"/>
        <w:spacing w:before="28" w:line="348" w:lineRule="auto"/>
        <w:ind w:right="158" w:firstLine="708"/>
        <w:jc w:val="both"/>
      </w:pPr>
      <w:r w:rsidRPr="00B63443">
        <w:t>Уровень автомобилизации на расчетный срок до 2025 года для сельских населенных пунктов следует принимать равным 440 автомобилям на 1000 жителей.</w:t>
      </w:r>
    </w:p>
    <w:p w:rsidR="00B63443" w:rsidRPr="00B63443" w:rsidRDefault="00B63443" w:rsidP="00B63443">
      <w:pPr>
        <w:pStyle w:val="a7"/>
        <w:numPr>
          <w:ilvl w:val="2"/>
          <w:numId w:val="7"/>
        </w:numPr>
        <w:tabs>
          <w:tab w:val="left" w:pos="1597"/>
        </w:tabs>
        <w:spacing w:before="24" w:line="350" w:lineRule="auto"/>
        <w:ind w:right="163" w:firstLine="700"/>
        <w:jc w:val="both"/>
        <w:rPr>
          <w:sz w:val="24"/>
        </w:rPr>
      </w:pPr>
      <w:r w:rsidRPr="00B63443">
        <w:rPr>
          <w:spacing w:val="-3"/>
          <w:sz w:val="24"/>
        </w:rPr>
        <w:t xml:space="preserve">На </w:t>
      </w:r>
      <w:r w:rsidRPr="00B63443">
        <w:rPr>
          <w:sz w:val="24"/>
        </w:rPr>
        <w:t>магистральных улицах и дорогах регулируемого движения в пределах застроенных территорий в средних, больших и крупных сельских населенных пунктах</w:t>
      </w:r>
      <w:r w:rsidRPr="00B63443">
        <w:rPr>
          <w:spacing w:val="-18"/>
          <w:sz w:val="24"/>
        </w:rPr>
        <w:t xml:space="preserve"> </w:t>
      </w:r>
      <w:r w:rsidRPr="00B63443">
        <w:rPr>
          <w:sz w:val="24"/>
        </w:rPr>
        <w:t>следует</w:t>
      </w:r>
    </w:p>
    <w:p w:rsidR="00B63443" w:rsidRPr="00B63443" w:rsidRDefault="00B63443" w:rsidP="00B63443">
      <w:pPr>
        <w:spacing w:line="350" w:lineRule="auto"/>
        <w:jc w:val="both"/>
        <w:rPr>
          <w:sz w:val="24"/>
        </w:rPr>
        <w:sectPr w:rsidR="00B63443" w:rsidRPr="00B63443">
          <w:pgSz w:w="11900" w:h="16840"/>
          <w:pgMar w:top="1080" w:right="400" w:bottom="820" w:left="1000" w:header="0" w:footer="617" w:gutter="0"/>
          <w:cols w:space="720"/>
        </w:sectPr>
      </w:pPr>
    </w:p>
    <w:p w:rsidR="00B63443" w:rsidRPr="00B63443" w:rsidRDefault="00B63443" w:rsidP="00B63443">
      <w:pPr>
        <w:pStyle w:val="a5"/>
        <w:spacing w:before="60" w:line="345" w:lineRule="auto"/>
        <w:ind w:right="1201"/>
      </w:pPr>
      <w:r w:rsidRPr="00B63443">
        <w:t>предусматривать пешеходные переходы в одном уровне с проезжей частью (наземные) с интервалом 200 – 300 метров.</w:t>
      </w:r>
    </w:p>
    <w:p w:rsidR="00B63443" w:rsidRPr="00B63443" w:rsidRDefault="00B63443" w:rsidP="00B63443">
      <w:pPr>
        <w:pStyle w:val="a7"/>
        <w:numPr>
          <w:ilvl w:val="2"/>
          <w:numId w:val="7"/>
        </w:numPr>
        <w:tabs>
          <w:tab w:val="left" w:pos="1697"/>
        </w:tabs>
        <w:spacing w:before="29" w:line="352" w:lineRule="auto"/>
        <w:ind w:right="151" w:firstLine="700"/>
        <w:jc w:val="both"/>
        <w:rPr>
          <w:sz w:val="24"/>
        </w:rPr>
      </w:pPr>
      <w:r w:rsidRPr="00B63443">
        <w:rPr>
          <w:sz w:val="24"/>
        </w:rPr>
        <w:t xml:space="preserve">Расстояние между остановочными пунктами общественного транспорта рекомендуется принимать </w:t>
      </w:r>
      <w:proofErr w:type="gramStart"/>
      <w:r w:rsidRPr="00B63443">
        <w:rPr>
          <w:sz w:val="24"/>
        </w:rPr>
        <w:t>равным</w:t>
      </w:r>
      <w:proofErr w:type="gramEnd"/>
      <w:r w:rsidRPr="00B63443">
        <w:rPr>
          <w:sz w:val="24"/>
        </w:rPr>
        <w:t xml:space="preserve"> 400 – 600 метров, в пределах общественного центра средних, больших и крупных сельских населенных пунктов – 300</w:t>
      </w:r>
      <w:r w:rsidRPr="00B63443">
        <w:rPr>
          <w:spacing w:val="-2"/>
          <w:sz w:val="24"/>
        </w:rPr>
        <w:t xml:space="preserve"> </w:t>
      </w:r>
      <w:r w:rsidRPr="00B63443">
        <w:rPr>
          <w:sz w:val="24"/>
        </w:rPr>
        <w:t>метров.</w:t>
      </w:r>
    </w:p>
    <w:p w:rsidR="00B63443" w:rsidRPr="00B63443" w:rsidRDefault="00B63443" w:rsidP="00B63443">
      <w:pPr>
        <w:pStyle w:val="a7"/>
        <w:numPr>
          <w:ilvl w:val="2"/>
          <w:numId w:val="7"/>
        </w:numPr>
        <w:tabs>
          <w:tab w:val="left" w:pos="1493"/>
        </w:tabs>
        <w:spacing w:before="28" w:line="355" w:lineRule="auto"/>
        <w:ind w:right="158" w:firstLine="700"/>
        <w:jc w:val="both"/>
        <w:rPr>
          <w:sz w:val="24"/>
        </w:rPr>
      </w:pPr>
      <w:r w:rsidRPr="00B63443">
        <w:rPr>
          <w:sz w:val="24"/>
        </w:rPr>
        <w:t>Проектирование автомобильных дорог в границах населенных пунктов и объектов транспорта, относящихся к объектам местного значения поселения, следует осуществлять в соответствии</w:t>
      </w:r>
      <w:r w:rsidRPr="00B63443">
        <w:rPr>
          <w:spacing w:val="22"/>
          <w:sz w:val="24"/>
        </w:rPr>
        <w:t xml:space="preserve"> </w:t>
      </w:r>
      <w:r w:rsidRPr="00B63443">
        <w:rPr>
          <w:sz w:val="24"/>
        </w:rPr>
        <w:t>с</w:t>
      </w:r>
      <w:r w:rsidRPr="00B63443">
        <w:rPr>
          <w:spacing w:val="25"/>
          <w:sz w:val="24"/>
        </w:rPr>
        <w:t xml:space="preserve"> </w:t>
      </w:r>
      <w:r w:rsidRPr="00B63443">
        <w:rPr>
          <w:sz w:val="24"/>
        </w:rPr>
        <w:t>требованиями</w:t>
      </w:r>
      <w:r w:rsidRPr="00B63443">
        <w:rPr>
          <w:spacing w:val="25"/>
          <w:sz w:val="24"/>
        </w:rPr>
        <w:t xml:space="preserve"> </w:t>
      </w:r>
      <w:r w:rsidRPr="00B63443">
        <w:rPr>
          <w:sz w:val="24"/>
        </w:rPr>
        <w:t>СП</w:t>
      </w:r>
      <w:r w:rsidRPr="00B63443">
        <w:rPr>
          <w:spacing w:val="17"/>
          <w:sz w:val="24"/>
        </w:rPr>
        <w:t xml:space="preserve"> </w:t>
      </w:r>
      <w:r w:rsidRPr="00B63443">
        <w:rPr>
          <w:sz w:val="24"/>
        </w:rPr>
        <w:t>42.13330.2011</w:t>
      </w:r>
      <w:r w:rsidRPr="00B63443">
        <w:rPr>
          <w:spacing w:val="23"/>
          <w:sz w:val="24"/>
        </w:rPr>
        <w:t xml:space="preserve"> </w:t>
      </w:r>
      <w:r w:rsidRPr="00B63443">
        <w:rPr>
          <w:sz w:val="24"/>
        </w:rPr>
        <w:t>Актуализированная</w:t>
      </w:r>
      <w:r w:rsidRPr="00B63443">
        <w:rPr>
          <w:spacing w:val="25"/>
          <w:sz w:val="24"/>
        </w:rPr>
        <w:t xml:space="preserve"> </w:t>
      </w:r>
      <w:r w:rsidRPr="00B63443">
        <w:rPr>
          <w:sz w:val="24"/>
        </w:rPr>
        <w:t>редакция</w:t>
      </w:r>
      <w:r w:rsidRPr="00B63443">
        <w:rPr>
          <w:spacing w:val="23"/>
          <w:sz w:val="24"/>
        </w:rPr>
        <w:t xml:space="preserve"> </w:t>
      </w:r>
      <w:r w:rsidRPr="00B63443">
        <w:rPr>
          <w:sz w:val="24"/>
        </w:rPr>
        <w:t>СНиП</w:t>
      </w:r>
      <w:r w:rsidRPr="00B63443">
        <w:rPr>
          <w:spacing w:val="22"/>
          <w:sz w:val="24"/>
        </w:rPr>
        <w:t xml:space="preserve"> </w:t>
      </w:r>
      <w:r w:rsidRPr="00B63443">
        <w:rPr>
          <w:sz w:val="24"/>
        </w:rPr>
        <w:t>2.07.01-89*.</w:t>
      </w:r>
    </w:p>
    <w:p w:rsidR="00B63443" w:rsidRPr="00B63443" w:rsidRDefault="00B63443" w:rsidP="00B63443">
      <w:pPr>
        <w:pStyle w:val="a5"/>
        <w:spacing w:before="2"/>
      </w:pPr>
      <w:r w:rsidRPr="00B63443">
        <w:t xml:space="preserve">«Градостроительство.  </w:t>
      </w:r>
      <w:proofErr w:type="gramStart"/>
      <w:r w:rsidRPr="00B63443">
        <w:t>Планировка  и  застройка  городских  и  сельских  поселений»  (раздел  11,</w:t>
      </w:r>
      <w:proofErr w:type="gramEnd"/>
    </w:p>
    <w:p w:rsidR="00B63443" w:rsidRPr="00B63443" w:rsidRDefault="00B63443" w:rsidP="00B63443">
      <w:pPr>
        <w:pStyle w:val="a5"/>
        <w:spacing w:before="132"/>
      </w:pPr>
      <w:r w:rsidRPr="00B63443">
        <w:t>приложения</w:t>
      </w:r>
      <w:proofErr w:type="gramStart"/>
      <w:r w:rsidRPr="00B63443">
        <w:t xml:space="preserve"> И</w:t>
      </w:r>
      <w:proofErr w:type="gramEnd"/>
      <w:r w:rsidRPr="00B63443">
        <w:t>, К, Л).</w:t>
      </w:r>
    </w:p>
    <w:p w:rsidR="00B63443" w:rsidRPr="00B63443" w:rsidRDefault="00B63443" w:rsidP="00B63443">
      <w:pPr>
        <w:pStyle w:val="a5"/>
        <w:ind w:left="0"/>
        <w:rPr>
          <w:sz w:val="26"/>
        </w:rPr>
      </w:pPr>
    </w:p>
    <w:p w:rsidR="00B63443" w:rsidRPr="00B63443" w:rsidRDefault="00B63443" w:rsidP="00B63443">
      <w:pPr>
        <w:pStyle w:val="a5"/>
        <w:spacing w:before="9"/>
        <w:ind w:left="0"/>
        <w:rPr>
          <w:sz w:val="22"/>
        </w:rPr>
      </w:pPr>
    </w:p>
    <w:p w:rsidR="00B63443" w:rsidRPr="00B63443" w:rsidRDefault="00B63443" w:rsidP="00B63443">
      <w:pPr>
        <w:pStyle w:val="2"/>
        <w:keepNext w:val="0"/>
        <w:keepLines w:val="0"/>
        <w:widowControl w:val="0"/>
        <w:numPr>
          <w:ilvl w:val="1"/>
          <w:numId w:val="3"/>
        </w:numPr>
        <w:tabs>
          <w:tab w:val="left" w:pos="1261"/>
        </w:tabs>
        <w:autoSpaceDE w:val="0"/>
        <w:autoSpaceDN w:val="0"/>
        <w:spacing w:before="0" w:line="240" w:lineRule="auto"/>
        <w:ind w:firstLine="700"/>
        <w:rPr>
          <w:color w:val="auto"/>
        </w:rPr>
      </w:pPr>
      <w:bookmarkStart w:id="5" w:name="_TOC_250006"/>
      <w:r w:rsidRPr="00B63443">
        <w:rPr>
          <w:color w:val="auto"/>
        </w:rPr>
        <w:t>Рекомендации к размещению объектов жилищного</w:t>
      </w:r>
      <w:r w:rsidRPr="00B63443">
        <w:rPr>
          <w:color w:val="auto"/>
          <w:spacing w:val="-9"/>
        </w:rPr>
        <w:t xml:space="preserve"> </w:t>
      </w:r>
      <w:bookmarkEnd w:id="5"/>
      <w:r w:rsidRPr="00B63443">
        <w:rPr>
          <w:color w:val="auto"/>
        </w:rPr>
        <w:t>строительства</w:t>
      </w:r>
    </w:p>
    <w:p w:rsidR="00B63443" w:rsidRPr="00B63443" w:rsidRDefault="00B63443" w:rsidP="00B63443">
      <w:pPr>
        <w:pStyle w:val="a5"/>
        <w:spacing w:before="8"/>
        <w:ind w:left="0"/>
        <w:rPr>
          <w:b/>
          <w:sz w:val="33"/>
        </w:rPr>
      </w:pPr>
    </w:p>
    <w:p w:rsidR="00B63443" w:rsidRPr="00B63443" w:rsidRDefault="00B63443" w:rsidP="00B63443">
      <w:pPr>
        <w:pStyle w:val="a7"/>
        <w:numPr>
          <w:ilvl w:val="2"/>
          <w:numId w:val="3"/>
        </w:numPr>
        <w:tabs>
          <w:tab w:val="left" w:pos="1485"/>
        </w:tabs>
        <w:spacing w:line="352" w:lineRule="auto"/>
        <w:ind w:right="150" w:firstLine="700"/>
        <w:jc w:val="both"/>
        <w:rPr>
          <w:sz w:val="24"/>
        </w:rPr>
      </w:pPr>
      <w:r w:rsidRPr="00B63443">
        <w:rPr>
          <w:sz w:val="24"/>
        </w:rPr>
        <w:t>Расчетные показатели объемов жилищного строительства и типов жилой застройки должны производиться с учетом существующей и прогнозируемой социально-демографической ситуации и уровня доходов</w:t>
      </w:r>
      <w:r w:rsidRPr="00B63443">
        <w:rPr>
          <w:spacing w:val="-1"/>
          <w:sz w:val="24"/>
        </w:rPr>
        <w:t xml:space="preserve"> </w:t>
      </w:r>
      <w:r w:rsidRPr="00B63443">
        <w:rPr>
          <w:sz w:val="24"/>
        </w:rPr>
        <w:t>населения.</w:t>
      </w:r>
    </w:p>
    <w:p w:rsidR="00B63443" w:rsidRPr="00B63443" w:rsidRDefault="00B63443" w:rsidP="00B63443">
      <w:pPr>
        <w:pStyle w:val="a7"/>
        <w:numPr>
          <w:ilvl w:val="2"/>
          <w:numId w:val="3"/>
        </w:numPr>
        <w:tabs>
          <w:tab w:val="left" w:pos="1569"/>
        </w:tabs>
        <w:spacing w:before="27" w:line="348" w:lineRule="auto"/>
        <w:ind w:right="155" w:firstLine="700"/>
        <w:jc w:val="both"/>
        <w:rPr>
          <w:sz w:val="24"/>
        </w:rPr>
      </w:pPr>
      <w:r w:rsidRPr="00B63443">
        <w:rPr>
          <w:sz w:val="24"/>
        </w:rPr>
        <w:t>В соответствии с характером жилой застройки выделяются типы застройки, приведенные в таблице 11.</w:t>
      </w:r>
    </w:p>
    <w:p w:rsidR="00B63443" w:rsidRPr="00B63443" w:rsidRDefault="00B63443" w:rsidP="00B63443">
      <w:pPr>
        <w:pStyle w:val="a5"/>
        <w:spacing w:before="9"/>
        <w:ind w:left="9183"/>
      </w:pPr>
      <w:r w:rsidRPr="00B63443">
        <w:t>Таблица 11</w:t>
      </w:r>
    </w:p>
    <w:p w:rsidR="00B63443" w:rsidRPr="00B63443" w:rsidRDefault="00B63443" w:rsidP="00B63443">
      <w:pPr>
        <w:pStyle w:val="a5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822"/>
        <w:gridCol w:w="1921"/>
        <w:gridCol w:w="3763"/>
      </w:tblGrid>
      <w:tr w:rsidR="00B63443" w:rsidRPr="00B63443" w:rsidTr="00B63443">
        <w:trPr>
          <w:trHeight w:val="327"/>
        </w:trPr>
        <w:tc>
          <w:tcPr>
            <w:tcW w:w="740" w:type="dxa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36" w:line="271" w:lineRule="exact"/>
              <w:ind w:left="19"/>
              <w:jc w:val="center"/>
              <w:rPr>
                <w:b/>
                <w:sz w:val="24"/>
              </w:rPr>
            </w:pPr>
            <w:r w:rsidRPr="00B63443">
              <w:rPr>
                <w:b/>
                <w:w w:val="96"/>
                <w:sz w:val="24"/>
              </w:rPr>
              <w:t>№</w:t>
            </w:r>
          </w:p>
        </w:tc>
        <w:tc>
          <w:tcPr>
            <w:tcW w:w="3822" w:type="dxa"/>
            <w:vMerge w:val="restart"/>
          </w:tcPr>
          <w:p w:rsidR="00B63443" w:rsidRPr="00B63443" w:rsidRDefault="00B63443" w:rsidP="00B63443">
            <w:pPr>
              <w:pStyle w:val="TableParagraph"/>
              <w:spacing w:before="192"/>
              <w:ind w:left="722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Тип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жилой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застройки</w:t>
            </w:r>
            <w:proofErr w:type="spellEnd"/>
          </w:p>
        </w:tc>
        <w:tc>
          <w:tcPr>
            <w:tcW w:w="5684" w:type="dxa"/>
            <w:gridSpan w:val="2"/>
            <w:vMerge w:val="restart"/>
          </w:tcPr>
          <w:p w:rsidR="00B63443" w:rsidRPr="00B63443" w:rsidRDefault="00B63443" w:rsidP="00B63443">
            <w:pPr>
              <w:pStyle w:val="TableParagraph"/>
              <w:spacing w:before="192"/>
              <w:ind w:left="1322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Характеристики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застройки</w:t>
            </w:r>
            <w:proofErr w:type="spellEnd"/>
          </w:p>
        </w:tc>
      </w:tr>
      <w:tr w:rsidR="00B63443" w:rsidRPr="00B63443" w:rsidTr="00B63443">
        <w:trPr>
          <w:trHeight w:val="360"/>
        </w:trPr>
        <w:tc>
          <w:tcPr>
            <w:tcW w:w="740" w:type="dxa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  <w:spacing w:before="5"/>
              <w:ind w:left="180" w:right="156"/>
              <w:jc w:val="center"/>
              <w:rPr>
                <w:b/>
                <w:sz w:val="24"/>
              </w:rPr>
            </w:pPr>
            <w:r w:rsidRPr="00B63443">
              <w:rPr>
                <w:b/>
                <w:sz w:val="24"/>
              </w:rPr>
              <w:t>п/п</w:t>
            </w:r>
          </w:p>
        </w:tc>
        <w:tc>
          <w:tcPr>
            <w:tcW w:w="382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5684" w:type="dxa"/>
            <w:gridSpan w:val="2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379"/>
        </w:trPr>
        <w:tc>
          <w:tcPr>
            <w:tcW w:w="740" w:type="dxa"/>
            <w:vMerge w:val="restart"/>
          </w:tcPr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spacing w:before="3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ind w:left="22"/>
              <w:jc w:val="center"/>
              <w:rPr>
                <w:sz w:val="24"/>
              </w:rPr>
            </w:pPr>
            <w:r w:rsidRPr="00B63443">
              <w:rPr>
                <w:w w:val="95"/>
                <w:sz w:val="24"/>
              </w:rPr>
              <w:t>1</w:t>
            </w:r>
          </w:p>
        </w:tc>
        <w:tc>
          <w:tcPr>
            <w:tcW w:w="3822" w:type="dxa"/>
            <w:vMerge w:val="restart"/>
          </w:tcPr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spacing w:before="3"/>
              <w:rPr>
                <w:sz w:val="26"/>
              </w:rPr>
            </w:pPr>
          </w:p>
          <w:p w:rsidR="00B63443" w:rsidRPr="00B63443" w:rsidRDefault="00B63443" w:rsidP="00B63443">
            <w:pPr>
              <w:pStyle w:val="TableParagraph"/>
              <w:ind w:left="10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Малоэтажная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жилая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застройка</w:t>
            </w:r>
            <w:proofErr w:type="spellEnd"/>
          </w:p>
        </w:tc>
        <w:tc>
          <w:tcPr>
            <w:tcW w:w="5684" w:type="dxa"/>
            <w:gridSpan w:val="2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88" w:line="271" w:lineRule="exact"/>
              <w:ind w:left="101"/>
              <w:rPr>
                <w:sz w:val="24"/>
                <w:lang w:val="ru-RU"/>
              </w:rPr>
            </w:pPr>
            <w:r w:rsidRPr="00B63443">
              <w:rPr>
                <w:sz w:val="24"/>
                <w:lang w:val="ru-RU"/>
              </w:rPr>
              <w:t>индивидуальная усадебная застройка высотой до 3</w:t>
            </w:r>
          </w:p>
        </w:tc>
      </w:tr>
      <w:tr w:rsidR="00B63443" w:rsidRPr="00B63443" w:rsidTr="00B63443">
        <w:trPr>
          <w:trHeight w:val="298"/>
        </w:trPr>
        <w:tc>
          <w:tcPr>
            <w:tcW w:w="740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84" w:type="dxa"/>
            <w:gridSpan w:val="2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5" w:line="273" w:lineRule="exact"/>
              <w:ind w:left="101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этажей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включительно</w:t>
            </w:r>
            <w:proofErr w:type="spellEnd"/>
            <w:r w:rsidRPr="00B63443">
              <w:rPr>
                <w:sz w:val="24"/>
              </w:rPr>
              <w:t>;</w:t>
            </w:r>
          </w:p>
        </w:tc>
      </w:tr>
      <w:tr w:rsidR="00B63443" w:rsidRPr="00B63443" w:rsidTr="00B63443">
        <w:trPr>
          <w:trHeight w:val="297"/>
        </w:trPr>
        <w:tc>
          <w:tcPr>
            <w:tcW w:w="740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5684" w:type="dxa"/>
            <w:gridSpan w:val="2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7" w:line="271" w:lineRule="exact"/>
              <w:ind w:left="101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застройка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блокированными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жилыми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домами</w:t>
            </w:r>
            <w:proofErr w:type="spellEnd"/>
          </w:p>
        </w:tc>
      </w:tr>
      <w:tr w:rsidR="00B63443" w:rsidRPr="00B63443" w:rsidTr="00B63443">
        <w:trPr>
          <w:trHeight w:val="295"/>
        </w:trPr>
        <w:tc>
          <w:tcPr>
            <w:tcW w:w="740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5684" w:type="dxa"/>
            <w:gridSpan w:val="2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5" w:line="271" w:lineRule="exact"/>
              <w:ind w:left="101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высотой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до</w:t>
            </w:r>
            <w:proofErr w:type="spellEnd"/>
            <w:r w:rsidRPr="00B63443">
              <w:rPr>
                <w:sz w:val="24"/>
              </w:rPr>
              <w:t xml:space="preserve"> 3 </w:t>
            </w:r>
            <w:proofErr w:type="spellStart"/>
            <w:r w:rsidRPr="00B63443">
              <w:rPr>
                <w:sz w:val="24"/>
              </w:rPr>
              <w:t>этажей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включительно</w:t>
            </w:r>
            <w:proofErr w:type="spellEnd"/>
            <w:r w:rsidRPr="00B63443">
              <w:rPr>
                <w:sz w:val="24"/>
              </w:rPr>
              <w:t>;</w:t>
            </w:r>
          </w:p>
        </w:tc>
      </w:tr>
      <w:tr w:rsidR="00B63443" w:rsidRPr="00B63443" w:rsidTr="00B63443">
        <w:trPr>
          <w:trHeight w:val="298"/>
        </w:trPr>
        <w:tc>
          <w:tcPr>
            <w:tcW w:w="740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5684" w:type="dxa"/>
            <w:gridSpan w:val="2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5" w:line="273" w:lineRule="exact"/>
              <w:ind w:left="101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застройка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многоквартирными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жилыми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домами</w:t>
            </w:r>
            <w:proofErr w:type="spellEnd"/>
          </w:p>
        </w:tc>
      </w:tr>
      <w:tr w:rsidR="00B63443" w:rsidRPr="00B63443" w:rsidTr="00B63443">
        <w:trPr>
          <w:trHeight w:val="450"/>
        </w:trPr>
        <w:tc>
          <w:tcPr>
            <w:tcW w:w="740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5684" w:type="dxa"/>
            <w:gridSpan w:val="2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  <w:spacing w:before="7"/>
              <w:ind w:left="101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высотой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до</w:t>
            </w:r>
            <w:proofErr w:type="spellEnd"/>
            <w:r w:rsidRPr="00B63443">
              <w:rPr>
                <w:sz w:val="24"/>
              </w:rPr>
              <w:t xml:space="preserve"> 4 </w:t>
            </w:r>
            <w:proofErr w:type="spellStart"/>
            <w:r w:rsidRPr="00B63443">
              <w:rPr>
                <w:sz w:val="24"/>
              </w:rPr>
              <w:t>этажей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включительно</w:t>
            </w:r>
            <w:proofErr w:type="spellEnd"/>
          </w:p>
        </w:tc>
      </w:tr>
      <w:tr w:rsidR="00B63443" w:rsidRPr="00B63443" w:rsidTr="00B63443">
        <w:trPr>
          <w:trHeight w:val="369"/>
        </w:trPr>
        <w:tc>
          <w:tcPr>
            <w:tcW w:w="740" w:type="dxa"/>
            <w:vMerge w:val="restart"/>
          </w:tcPr>
          <w:p w:rsidR="00B63443" w:rsidRPr="00B63443" w:rsidRDefault="00B63443" w:rsidP="00B63443">
            <w:pPr>
              <w:pStyle w:val="TableParagraph"/>
              <w:spacing w:before="2"/>
            </w:pPr>
          </w:p>
          <w:p w:rsidR="00B63443" w:rsidRPr="00B63443" w:rsidRDefault="00B63443" w:rsidP="00B63443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 w:rsidRPr="00B63443">
              <w:rPr>
                <w:w w:val="95"/>
                <w:sz w:val="24"/>
              </w:rPr>
              <w:t>2</w:t>
            </w:r>
          </w:p>
        </w:tc>
        <w:tc>
          <w:tcPr>
            <w:tcW w:w="3822" w:type="dxa"/>
            <w:vMerge w:val="restart"/>
          </w:tcPr>
          <w:p w:rsidR="00B63443" w:rsidRPr="00B63443" w:rsidRDefault="00B63443" w:rsidP="00B63443">
            <w:pPr>
              <w:pStyle w:val="TableParagraph"/>
              <w:spacing w:before="2"/>
            </w:pPr>
          </w:p>
          <w:p w:rsidR="00B63443" w:rsidRPr="00B63443" w:rsidRDefault="00B63443" w:rsidP="00B63443">
            <w:pPr>
              <w:pStyle w:val="TableParagraph"/>
              <w:spacing w:before="1"/>
              <w:ind w:left="10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Среднеэтажная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жилая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застройка</w:t>
            </w:r>
            <w:proofErr w:type="spellEnd"/>
          </w:p>
        </w:tc>
        <w:tc>
          <w:tcPr>
            <w:tcW w:w="5684" w:type="dxa"/>
            <w:gridSpan w:val="2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76" w:line="273" w:lineRule="exact"/>
              <w:ind w:left="101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застройка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многоквартирными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жилыми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домами</w:t>
            </w:r>
            <w:proofErr w:type="spellEnd"/>
          </w:p>
        </w:tc>
      </w:tr>
      <w:tr w:rsidR="00B63443" w:rsidRPr="00B63443" w:rsidTr="00B63443">
        <w:trPr>
          <w:trHeight w:val="443"/>
        </w:trPr>
        <w:tc>
          <w:tcPr>
            <w:tcW w:w="740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tcBorders>
              <w:top w:val="nil"/>
              <w:right w:val="nil"/>
            </w:tcBorders>
          </w:tcPr>
          <w:p w:rsidR="00B63443" w:rsidRPr="00B63443" w:rsidRDefault="00B63443" w:rsidP="00B63443">
            <w:pPr>
              <w:pStyle w:val="TableParagraph"/>
              <w:spacing w:before="7"/>
              <w:ind w:left="101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высотой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от</w:t>
            </w:r>
            <w:proofErr w:type="spellEnd"/>
            <w:r w:rsidRPr="00B63443">
              <w:rPr>
                <w:sz w:val="24"/>
              </w:rPr>
              <w:t xml:space="preserve"> 5 </w:t>
            </w:r>
            <w:proofErr w:type="spellStart"/>
            <w:r w:rsidRPr="00B63443">
              <w:rPr>
                <w:sz w:val="24"/>
              </w:rPr>
              <w:t>до</w:t>
            </w:r>
            <w:proofErr w:type="spellEnd"/>
            <w:r w:rsidRPr="00B63443">
              <w:rPr>
                <w:sz w:val="24"/>
              </w:rPr>
              <w:t xml:space="preserve"> 8</w:t>
            </w:r>
          </w:p>
        </w:tc>
        <w:tc>
          <w:tcPr>
            <w:tcW w:w="3763" w:type="dxa"/>
            <w:tcBorders>
              <w:top w:val="nil"/>
              <w:left w:val="nil"/>
            </w:tcBorders>
          </w:tcPr>
          <w:p w:rsidR="00B63443" w:rsidRPr="00B63443" w:rsidRDefault="00B63443" w:rsidP="00B63443">
            <w:pPr>
              <w:pStyle w:val="TableParagraph"/>
              <w:spacing w:before="7"/>
              <w:ind w:left="51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этажей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включительно</w:t>
            </w:r>
            <w:proofErr w:type="spellEnd"/>
          </w:p>
        </w:tc>
      </w:tr>
      <w:tr w:rsidR="00B63443" w:rsidRPr="00B63443" w:rsidTr="00B63443">
        <w:trPr>
          <w:trHeight w:val="369"/>
        </w:trPr>
        <w:tc>
          <w:tcPr>
            <w:tcW w:w="740" w:type="dxa"/>
            <w:vMerge w:val="restart"/>
          </w:tcPr>
          <w:p w:rsidR="00B63443" w:rsidRPr="00B63443" w:rsidRDefault="00B63443" w:rsidP="00B63443">
            <w:pPr>
              <w:pStyle w:val="TableParagraph"/>
              <w:spacing w:before="10"/>
              <w:rPr>
                <w:sz w:val="21"/>
              </w:rPr>
            </w:pPr>
          </w:p>
          <w:p w:rsidR="00B63443" w:rsidRPr="00B63443" w:rsidRDefault="00B63443" w:rsidP="00B63443">
            <w:pPr>
              <w:pStyle w:val="TableParagraph"/>
              <w:ind w:left="22"/>
              <w:jc w:val="center"/>
              <w:rPr>
                <w:sz w:val="24"/>
              </w:rPr>
            </w:pPr>
            <w:r w:rsidRPr="00B63443">
              <w:rPr>
                <w:w w:val="95"/>
                <w:sz w:val="24"/>
              </w:rPr>
              <w:t>3</w:t>
            </w:r>
          </w:p>
        </w:tc>
        <w:tc>
          <w:tcPr>
            <w:tcW w:w="3822" w:type="dxa"/>
            <w:vMerge w:val="restart"/>
          </w:tcPr>
          <w:p w:rsidR="00B63443" w:rsidRPr="00B63443" w:rsidRDefault="00B63443" w:rsidP="00B63443">
            <w:pPr>
              <w:pStyle w:val="TableParagraph"/>
              <w:spacing w:before="10"/>
              <w:rPr>
                <w:sz w:val="21"/>
              </w:rPr>
            </w:pPr>
          </w:p>
          <w:p w:rsidR="00B63443" w:rsidRPr="00B63443" w:rsidRDefault="00B63443" w:rsidP="00B63443">
            <w:pPr>
              <w:pStyle w:val="TableParagraph"/>
              <w:ind w:left="102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Многоэтажная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жилая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застройка</w:t>
            </w:r>
            <w:proofErr w:type="spellEnd"/>
          </w:p>
        </w:tc>
        <w:tc>
          <w:tcPr>
            <w:tcW w:w="5684" w:type="dxa"/>
            <w:gridSpan w:val="2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76" w:line="273" w:lineRule="exact"/>
              <w:ind w:left="101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застройка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многоквартирными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жилыми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домами</w:t>
            </w:r>
            <w:proofErr w:type="spellEnd"/>
          </w:p>
        </w:tc>
      </w:tr>
      <w:tr w:rsidR="00B63443" w:rsidRPr="00B63443" w:rsidTr="00B63443">
        <w:trPr>
          <w:trHeight w:val="442"/>
        </w:trPr>
        <w:tc>
          <w:tcPr>
            <w:tcW w:w="740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5684" w:type="dxa"/>
            <w:gridSpan w:val="2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  <w:spacing w:before="7"/>
              <w:ind w:left="101"/>
              <w:rPr>
                <w:sz w:val="24"/>
                <w:lang w:val="ru-RU"/>
              </w:rPr>
            </w:pPr>
            <w:r w:rsidRPr="00B63443">
              <w:rPr>
                <w:sz w:val="24"/>
                <w:lang w:val="ru-RU"/>
              </w:rPr>
              <w:t>высотой от 9 этажей и выше</w:t>
            </w:r>
          </w:p>
        </w:tc>
      </w:tr>
    </w:tbl>
    <w:p w:rsidR="00B63443" w:rsidRPr="00B63443" w:rsidRDefault="00B63443" w:rsidP="00B63443">
      <w:pPr>
        <w:pStyle w:val="a5"/>
        <w:spacing w:before="8"/>
        <w:ind w:left="0"/>
        <w:rPr>
          <w:sz w:val="33"/>
        </w:rPr>
      </w:pPr>
    </w:p>
    <w:p w:rsidR="00B63443" w:rsidRPr="00B63443" w:rsidRDefault="00B63443" w:rsidP="00B63443">
      <w:pPr>
        <w:pStyle w:val="a5"/>
        <w:tabs>
          <w:tab w:val="left" w:pos="3941"/>
          <w:tab w:val="left" w:pos="5269"/>
          <w:tab w:val="left" w:pos="6802"/>
        </w:tabs>
        <w:spacing w:line="357" w:lineRule="auto"/>
        <w:ind w:right="545" w:firstLine="720"/>
      </w:pPr>
      <w:r w:rsidRPr="00B63443">
        <w:t>Выделение</w:t>
      </w:r>
      <w:r w:rsidRPr="00B63443">
        <w:rPr>
          <w:spacing w:val="55"/>
        </w:rPr>
        <w:t xml:space="preserve"> </w:t>
      </w:r>
      <w:r w:rsidRPr="00B63443">
        <w:t>типов</w:t>
      </w:r>
      <w:r w:rsidRPr="00B63443">
        <w:rPr>
          <w:spacing w:val="52"/>
        </w:rPr>
        <w:t xml:space="preserve"> </w:t>
      </w:r>
      <w:r w:rsidRPr="00B63443">
        <w:t>жилой</w:t>
      </w:r>
      <w:r w:rsidRPr="00B63443">
        <w:tab/>
        <w:t>застройки,</w:t>
      </w:r>
      <w:r w:rsidRPr="00B63443">
        <w:tab/>
        <w:t>определение</w:t>
      </w:r>
      <w:r w:rsidRPr="00B63443">
        <w:tab/>
        <w:t>требований к их организации осуществляется правилами землепользования и застройки сельского</w:t>
      </w:r>
      <w:r w:rsidRPr="00B63443">
        <w:rPr>
          <w:spacing w:val="-5"/>
        </w:rPr>
        <w:t xml:space="preserve"> </w:t>
      </w:r>
      <w:r w:rsidRPr="00B63443">
        <w:t>поселения.</w:t>
      </w:r>
    </w:p>
    <w:p w:rsidR="00B63443" w:rsidRPr="00B63443" w:rsidRDefault="00B63443" w:rsidP="00B63443">
      <w:pPr>
        <w:spacing w:line="357" w:lineRule="auto"/>
        <w:sectPr w:rsidR="00B63443" w:rsidRPr="00B63443">
          <w:pgSz w:w="11900" w:h="16840"/>
          <w:pgMar w:top="1080" w:right="400" w:bottom="820" w:left="1000" w:header="0" w:footer="617" w:gutter="0"/>
          <w:cols w:space="720"/>
        </w:sectPr>
      </w:pPr>
    </w:p>
    <w:p w:rsidR="00B63443" w:rsidRPr="00B63443" w:rsidRDefault="00B63443" w:rsidP="00B63443">
      <w:pPr>
        <w:pStyle w:val="a7"/>
        <w:numPr>
          <w:ilvl w:val="2"/>
          <w:numId w:val="3"/>
        </w:numPr>
        <w:tabs>
          <w:tab w:val="left" w:pos="1493"/>
        </w:tabs>
        <w:spacing w:before="60" w:line="350" w:lineRule="auto"/>
        <w:ind w:right="156" w:firstLine="708"/>
        <w:jc w:val="both"/>
        <w:rPr>
          <w:sz w:val="24"/>
        </w:rPr>
      </w:pPr>
      <w:r w:rsidRPr="00B63443">
        <w:rPr>
          <w:sz w:val="24"/>
        </w:rPr>
        <w:t>Нормативные параметры жилой застройки населенных пунктов устанавливаются в соответствии с требованиями раздела 7 СП 42.13330.2011 Актуализированная редакция СНиП 2.07.01-89*. «Градостроительство. Планировка и застройка городских и сельских</w:t>
      </w:r>
      <w:r w:rsidRPr="00B63443">
        <w:rPr>
          <w:spacing w:val="-15"/>
          <w:sz w:val="24"/>
        </w:rPr>
        <w:t xml:space="preserve"> </w:t>
      </w:r>
      <w:r w:rsidRPr="00B63443">
        <w:rPr>
          <w:sz w:val="24"/>
        </w:rPr>
        <w:t>поселений».</w:t>
      </w:r>
    </w:p>
    <w:p w:rsidR="00B63443" w:rsidRPr="00B63443" w:rsidRDefault="00B63443" w:rsidP="00B63443">
      <w:pPr>
        <w:pStyle w:val="a5"/>
        <w:ind w:left="0"/>
        <w:rPr>
          <w:sz w:val="26"/>
        </w:rPr>
      </w:pPr>
    </w:p>
    <w:p w:rsidR="00B63443" w:rsidRPr="00B63443" w:rsidRDefault="00B63443" w:rsidP="00B63443">
      <w:pPr>
        <w:pStyle w:val="a5"/>
        <w:spacing w:before="5"/>
        <w:ind w:left="0"/>
        <w:rPr>
          <w:sz w:val="34"/>
        </w:rPr>
      </w:pPr>
    </w:p>
    <w:p w:rsidR="00B63443" w:rsidRPr="00B63443" w:rsidRDefault="00B63443" w:rsidP="00B63443">
      <w:pPr>
        <w:pStyle w:val="2"/>
        <w:keepNext w:val="0"/>
        <w:keepLines w:val="0"/>
        <w:widowControl w:val="0"/>
        <w:numPr>
          <w:ilvl w:val="1"/>
          <w:numId w:val="3"/>
        </w:numPr>
        <w:tabs>
          <w:tab w:val="left" w:pos="1349"/>
        </w:tabs>
        <w:autoSpaceDE w:val="0"/>
        <w:autoSpaceDN w:val="0"/>
        <w:spacing w:before="0" w:line="350" w:lineRule="auto"/>
        <w:ind w:right="159" w:firstLine="708"/>
        <w:jc w:val="both"/>
        <w:rPr>
          <w:color w:val="auto"/>
        </w:rPr>
      </w:pPr>
      <w:bookmarkStart w:id="6" w:name="_TOC_250005"/>
      <w:r w:rsidRPr="00B63443">
        <w:rPr>
          <w:color w:val="auto"/>
        </w:rPr>
        <w:t>Рекомендации к определению нормативной потребности населения сельского поселения в объектах культуры, массового отдыха, досуга, физической культуры и массового спорта, размещению указанных</w:t>
      </w:r>
      <w:r w:rsidRPr="00B63443">
        <w:rPr>
          <w:color w:val="auto"/>
          <w:spacing w:val="-7"/>
        </w:rPr>
        <w:t xml:space="preserve"> </w:t>
      </w:r>
      <w:bookmarkEnd w:id="6"/>
      <w:r w:rsidRPr="00B63443">
        <w:rPr>
          <w:color w:val="auto"/>
        </w:rPr>
        <w:t>объектов</w:t>
      </w:r>
    </w:p>
    <w:p w:rsidR="00B63443" w:rsidRPr="00B63443" w:rsidRDefault="00B63443" w:rsidP="00B63443">
      <w:pPr>
        <w:pStyle w:val="a7"/>
        <w:numPr>
          <w:ilvl w:val="2"/>
          <w:numId w:val="3"/>
        </w:numPr>
        <w:tabs>
          <w:tab w:val="left" w:pos="1493"/>
        </w:tabs>
        <w:spacing w:before="144" w:line="355" w:lineRule="auto"/>
        <w:ind w:right="154" w:firstLine="700"/>
        <w:jc w:val="both"/>
        <w:rPr>
          <w:sz w:val="24"/>
        </w:rPr>
      </w:pPr>
      <w:r w:rsidRPr="00B63443">
        <w:rPr>
          <w:sz w:val="24"/>
        </w:rPr>
        <w:t>Определение нормативной потребности населения сельского поселения в объектах культуры, массового отдыха, досуга, физической культуры и массового спорта следует осуществлять в соответствии с необходимостью удовлетворения потребностей различных социально-демографических групп</w:t>
      </w:r>
      <w:r w:rsidRPr="00B63443">
        <w:rPr>
          <w:spacing w:val="-2"/>
          <w:sz w:val="24"/>
        </w:rPr>
        <w:t xml:space="preserve"> </w:t>
      </w:r>
      <w:r w:rsidRPr="00B63443">
        <w:rPr>
          <w:sz w:val="24"/>
        </w:rPr>
        <w:t>населения.</w:t>
      </w:r>
    </w:p>
    <w:p w:rsidR="00B63443" w:rsidRPr="00B63443" w:rsidRDefault="00B63443" w:rsidP="00B63443">
      <w:pPr>
        <w:pStyle w:val="a7"/>
        <w:numPr>
          <w:ilvl w:val="2"/>
          <w:numId w:val="3"/>
        </w:numPr>
        <w:tabs>
          <w:tab w:val="left" w:pos="1509"/>
        </w:tabs>
        <w:spacing w:before="23" w:line="350" w:lineRule="auto"/>
        <w:ind w:right="159" w:firstLine="700"/>
        <w:jc w:val="both"/>
        <w:rPr>
          <w:sz w:val="24"/>
        </w:rPr>
      </w:pPr>
      <w:r w:rsidRPr="00B63443">
        <w:rPr>
          <w:sz w:val="24"/>
        </w:rPr>
        <w:t>Размещение указанных объектов необходимо предусматривать с учетом близости других аналогичных объектов, организации транспортных связей, во взаимосвязи с сетью улиц, дорог и пешеходных</w:t>
      </w:r>
      <w:r w:rsidRPr="00B63443">
        <w:rPr>
          <w:spacing w:val="-1"/>
          <w:sz w:val="24"/>
        </w:rPr>
        <w:t xml:space="preserve"> </w:t>
      </w:r>
      <w:r w:rsidRPr="00B63443">
        <w:rPr>
          <w:sz w:val="24"/>
        </w:rPr>
        <w:t>путей.</w:t>
      </w:r>
    </w:p>
    <w:p w:rsidR="00B63443" w:rsidRPr="00B63443" w:rsidRDefault="00B63443" w:rsidP="00B63443">
      <w:pPr>
        <w:pStyle w:val="a7"/>
        <w:numPr>
          <w:ilvl w:val="2"/>
          <w:numId w:val="3"/>
        </w:numPr>
        <w:tabs>
          <w:tab w:val="left" w:pos="1465"/>
        </w:tabs>
        <w:spacing w:before="31" w:line="352" w:lineRule="auto"/>
        <w:ind w:right="155" w:firstLine="700"/>
        <w:jc w:val="both"/>
        <w:rPr>
          <w:sz w:val="24"/>
        </w:rPr>
      </w:pPr>
      <w:r w:rsidRPr="00B63443">
        <w:rPr>
          <w:sz w:val="24"/>
        </w:rPr>
        <w:t>Размеры земельных участков для размещения объектов культуры, массового отдыха, досуга, физической культуры и массового спорта следует принимать в соответствии с заданием на проектирование.</w:t>
      </w:r>
    </w:p>
    <w:p w:rsidR="00B63443" w:rsidRPr="00B63443" w:rsidRDefault="00B63443" w:rsidP="00B63443">
      <w:pPr>
        <w:pStyle w:val="a7"/>
        <w:numPr>
          <w:ilvl w:val="2"/>
          <w:numId w:val="3"/>
        </w:numPr>
        <w:tabs>
          <w:tab w:val="left" w:pos="1545"/>
        </w:tabs>
        <w:spacing w:before="24" w:line="352" w:lineRule="auto"/>
        <w:ind w:left="132" w:right="167" w:firstLine="708"/>
        <w:rPr>
          <w:sz w:val="24"/>
        </w:rPr>
      </w:pPr>
      <w:r w:rsidRPr="00B63443">
        <w:rPr>
          <w:sz w:val="24"/>
        </w:rPr>
        <w:t>Объекты физической культуры и массового спорта допускается совмещать со спортивными объектами образовательных школ и других учебных заведений, учреждений отдыха и</w:t>
      </w:r>
      <w:r w:rsidRPr="00B63443">
        <w:rPr>
          <w:spacing w:val="-2"/>
          <w:sz w:val="24"/>
        </w:rPr>
        <w:t xml:space="preserve"> </w:t>
      </w:r>
      <w:r w:rsidRPr="00B63443">
        <w:rPr>
          <w:sz w:val="24"/>
        </w:rPr>
        <w:t>культуры.</w:t>
      </w:r>
    </w:p>
    <w:p w:rsidR="00B63443" w:rsidRPr="00B63443" w:rsidRDefault="00B63443" w:rsidP="00B63443">
      <w:pPr>
        <w:pStyle w:val="a5"/>
        <w:spacing w:before="5"/>
        <w:ind w:left="0"/>
        <w:rPr>
          <w:sz w:val="37"/>
        </w:rPr>
      </w:pPr>
    </w:p>
    <w:p w:rsidR="00B63443" w:rsidRPr="00B63443" w:rsidRDefault="00B63443" w:rsidP="00B63443">
      <w:pPr>
        <w:pStyle w:val="2"/>
        <w:keepNext w:val="0"/>
        <w:keepLines w:val="0"/>
        <w:widowControl w:val="0"/>
        <w:numPr>
          <w:ilvl w:val="1"/>
          <w:numId w:val="3"/>
        </w:numPr>
        <w:tabs>
          <w:tab w:val="left" w:pos="1261"/>
        </w:tabs>
        <w:autoSpaceDE w:val="0"/>
        <w:autoSpaceDN w:val="0"/>
        <w:spacing w:before="1" w:line="240" w:lineRule="auto"/>
        <w:ind w:firstLine="700"/>
        <w:rPr>
          <w:color w:val="auto"/>
        </w:rPr>
      </w:pPr>
      <w:bookmarkStart w:id="7" w:name="_TOC_250004"/>
      <w:r w:rsidRPr="00B63443">
        <w:rPr>
          <w:color w:val="auto"/>
        </w:rPr>
        <w:t>Рекомендации к размещению объектов информатизации и</w:t>
      </w:r>
      <w:r w:rsidRPr="00B63443">
        <w:rPr>
          <w:color w:val="auto"/>
          <w:spacing w:val="-7"/>
        </w:rPr>
        <w:t xml:space="preserve"> </w:t>
      </w:r>
      <w:bookmarkEnd w:id="7"/>
      <w:r w:rsidRPr="00B63443">
        <w:rPr>
          <w:color w:val="auto"/>
        </w:rPr>
        <w:t>связи</w:t>
      </w:r>
    </w:p>
    <w:p w:rsidR="00B63443" w:rsidRPr="00B63443" w:rsidRDefault="00B63443" w:rsidP="00B63443">
      <w:pPr>
        <w:pStyle w:val="a7"/>
        <w:numPr>
          <w:ilvl w:val="2"/>
          <w:numId w:val="3"/>
        </w:numPr>
        <w:tabs>
          <w:tab w:val="left" w:pos="1473"/>
        </w:tabs>
        <w:spacing w:before="148" w:line="355" w:lineRule="auto"/>
        <w:ind w:right="151" w:firstLine="700"/>
        <w:jc w:val="both"/>
        <w:rPr>
          <w:sz w:val="24"/>
        </w:rPr>
      </w:pPr>
      <w:r w:rsidRPr="00B63443">
        <w:rPr>
          <w:sz w:val="24"/>
        </w:rPr>
        <w:t>При осуществлении нового строительства необходимо предусматривать размещение телекоммуникационных систем, систем коллективного приема эфирного цифрового телевидения и прокладку внутридомовых сетей связи по скрытым внутренним коммуникациям емкостью, необходимой для одновременного оказания услуг не менее чем тремя операторами</w:t>
      </w:r>
      <w:r w:rsidRPr="00B63443">
        <w:rPr>
          <w:spacing w:val="-6"/>
          <w:sz w:val="24"/>
        </w:rPr>
        <w:t xml:space="preserve"> </w:t>
      </w:r>
      <w:r w:rsidRPr="00B63443">
        <w:rPr>
          <w:sz w:val="24"/>
        </w:rPr>
        <w:t>связи.</w:t>
      </w:r>
    </w:p>
    <w:p w:rsidR="00B63443" w:rsidRPr="00B63443" w:rsidRDefault="00B63443" w:rsidP="00B63443">
      <w:pPr>
        <w:pStyle w:val="a7"/>
        <w:numPr>
          <w:ilvl w:val="2"/>
          <w:numId w:val="3"/>
        </w:numPr>
        <w:tabs>
          <w:tab w:val="left" w:pos="1505"/>
        </w:tabs>
        <w:spacing w:before="22" w:line="348" w:lineRule="auto"/>
        <w:ind w:right="161" w:firstLine="700"/>
        <w:jc w:val="both"/>
        <w:rPr>
          <w:sz w:val="24"/>
        </w:rPr>
      </w:pPr>
      <w:r w:rsidRPr="00B63443">
        <w:rPr>
          <w:sz w:val="24"/>
        </w:rPr>
        <w:t>Площади земельных участков для размещения объектов информатизации и связи следует принимать в соответствии с таблицей 12.</w:t>
      </w:r>
    </w:p>
    <w:p w:rsidR="00B63443" w:rsidRPr="00B63443" w:rsidRDefault="00B63443" w:rsidP="00B63443">
      <w:pPr>
        <w:spacing w:line="348" w:lineRule="auto"/>
        <w:jc w:val="both"/>
        <w:rPr>
          <w:sz w:val="24"/>
        </w:rPr>
        <w:sectPr w:rsidR="00B63443" w:rsidRPr="00B63443">
          <w:pgSz w:w="11900" w:h="16840"/>
          <w:pgMar w:top="1080" w:right="400" w:bottom="820" w:left="1000" w:header="0" w:footer="617" w:gutter="0"/>
          <w:cols w:space="720"/>
        </w:sectPr>
      </w:pPr>
    </w:p>
    <w:p w:rsidR="00B63443" w:rsidRPr="00B63443" w:rsidRDefault="00B63443" w:rsidP="00B63443">
      <w:pPr>
        <w:pStyle w:val="a5"/>
        <w:spacing w:before="60"/>
        <w:ind w:left="9183"/>
      </w:pPr>
      <w:r w:rsidRPr="00B63443">
        <w:t>Таблица 12</w:t>
      </w:r>
    </w:p>
    <w:p w:rsidR="00B63443" w:rsidRPr="00B63443" w:rsidRDefault="00B63443" w:rsidP="00B63443">
      <w:pPr>
        <w:pStyle w:val="a5"/>
        <w:spacing w:before="2" w:after="1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5843"/>
        <w:gridCol w:w="3382"/>
      </w:tblGrid>
      <w:tr w:rsidR="00B63443" w:rsidRPr="00B63443" w:rsidTr="00B63443">
        <w:trPr>
          <w:trHeight w:val="508"/>
        </w:trPr>
        <w:tc>
          <w:tcPr>
            <w:tcW w:w="1021" w:type="dxa"/>
          </w:tcPr>
          <w:p w:rsidR="00B63443" w:rsidRPr="00B63443" w:rsidRDefault="00B63443" w:rsidP="00B63443">
            <w:pPr>
              <w:pStyle w:val="TableParagraph"/>
              <w:spacing w:before="84"/>
              <w:ind w:left="170" w:right="145"/>
              <w:jc w:val="center"/>
              <w:rPr>
                <w:b/>
                <w:sz w:val="24"/>
              </w:rPr>
            </w:pPr>
            <w:r w:rsidRPr="00B63443">
              <w:rPr>
                <w:b/>
                <w:sz w:val="24"/>
              </w:rPr>
              <w:t>№ п/п</w:t>
            </w:r>
          </w:p>
        </w:tc>
        <w:tc>
          <w:tcPr>
            <w:tcW w:w="5843" w:type="dxa"/>
          </w:tcPr>
          <w:p w:rsidR="00B63443" w:rsidRPr="00B63443" w:rsidRDefault="00B63443" w:rsidP="00B63443">
            <w:pPr>
              <w:pStyle w:val="TableParagraph"/>
              <w:spacing w:before="84"/>
              <w:ind w:left="1642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Наименование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объекта</w:t>
            </w:r>
            <w:proofErr w:type="spellEnd"/>
          </w:p>
        </w:tc>
        <w:tc>
          <w:tcPr>
            <w:tcW w:w="3382" w:type="dxa"/>
          </w:tcPr>
          <w:p w:rsidR="00B63443" w:rsidRPr="00B63443" w:rsidRDefault="00B63443" w:rsidP="00B63443">
            <w:pPr>
              <w:pStyle w:val="TableParagraph"/>
              <w:spacing w:before="84"/>
              <w:ind w:left="720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Площадь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участка</w:t>
            </w:r>
            <w:proofErr w:type="spellEnd"/>
          </w:p>
        </w:tc>
      </w:tr>
      <w:tr w:rsidR="00B63443" w:rsidRPr="00B63443" w:rsidTr="00B63443">
        <w:trPr>
          <w:trHeight w:val="483"/>
        </w:trPr>
        <w:tc>
          <w:tcPr>
            <w:tcW w:w="1021" w:type="dxa"/>
          </w:tcPr>
          <w:p w:rsidR="00B63443" w:rsidRPr="00B63443" w:rsidRDefault="00B63443" w:rsidP="00B63443">
            <w:pPr>
              <w:pStyle w:val="TableParagraph"/>
              <w:spacing w:before="80"/>
              <w:ind w:left="21"/>
              <w:jc w:val="center"/>
              <w:rPr>
                <w:sz w:val="24"/>
              </w:rPr>
            </w:pPr>
            <w:r w:rsidRPr="00B63443">
              <w:rPr>
                <w:w w:val="95"/>
                <w:sz w:val="24"/>
              </w:rPr>
              <w:t>1</w:t>
            </w:r>
          </w:p>
        </w:tc>
        <w:tc>
          <w:tcPr>
            <w:tcW w:w="5843" w:type="dxa"/>
          </w:tcPr>
          <w:p w:rsidR="00B63443" w:rsidRPr="00B63443" w:rsidRDefault="00B63443" w:rsidP="00B63443">
            <w:pPr>
              <w:pStyle w:val="TableParagraph"/>
              <w:spacing w:before="80"/>
              <w:ind w:left="101"/>
              <w:rPr>
                <w:sz w:val="24"/>
              </w:rPr>
            </w:pPr>
            <w:r w:rsidRPr="00B63443">
              <w:rPr>
                <w:sz w:val="24"/>
              </w:rPr>
              <w:t xml:space="preserve">Отделение </w:t>
            </w:r>
            <w:proofErr w:type="spellStart"/>
            <w:r w:rsidRPr="00B63443">
              <w:rPr>
                <w:sz w:val="24"/>
              </w:rPr>
              <w:t>почтовой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связи</w:t>
            </w:r>
            <w:proofErr w:type="spellEnd"/>
          </w:p>
        </w:tc>
        <w:tc>
          <w:tcPr>
            <w:tcW w:w="3382" w:type="dxa"/>
          </w:tcPr>
          <w:p w:rsidR="00B63443" w:rsidRPr="00B63443" w:rsidRDefault="00B63443" w:rsidP="00B63443">
            <w:pPr>
              <w:pStyle w:val="TableParagraph"/>
              <w:spacing w:before="80"/>
              <w:ind w:left="100"/>
              <w:rPr>
                <w:sz w:val="24"/>
              </w:rPr>
            </w:pPr>
            <w:r w:rsidRPr="00B63443">
              <w:rPr>
                <w:sz w:val="24"/>
              </w:rPr>
              <w:t xml:space="preserve">700 – 1200 кв. </w:t>
            </w:r>
            <w:proofErr w:type="spellStart"/>
            <w:r w:rsidRPr="00B63443">
              <w:rPr>
                <w:sz w:val="24"/>
              </w:rPr>
              <w:t>метров</w:t>
            </w:r>
            <w:proofErr w:type="spellEnd"/>
          </w:p>
        </w:tc>
      </w:tr>
      <w:tr w:rsidR="00B63443" w:rsidRPr="00B63443" w:rsidTr="00B63443">
        <w:trPr>
          <w:trHeight w:val="407"/>
        </w:trPr>
        <w:tc>
          <w:tcPr>
            <w:tcW w:w="1021" w:type="dxa"/>
          </w:tcPr>
          <w:p w:rsidR="00B63443" w:rsidRPr="00B63443" w:rsidRDefault="00B63443" w:rsidP="00B63443">
            <w:pPr>
              <w:pStyle w:val="TableParagraph"/>
              <w:spacing w:before="43"/>
              <w:ind w:left="21"/>
              <w:jc w:val="center"/>
              <w:rPr>
                <w:sz w:val="24"/>
              </w:rPr>
            </w:pPr>
            <w:r w:rsidRPr="00B63443">
              <w:rPr>
                <w:w w:val="95"/>
                <w:sz w:val="24"/>
              </w:rPr>
              <w:t>2</w:t>
            </w:r>
          </w:p>
        </w:tc>
        <w:tc>
          <w:tcPr>
            <w:tcW w:w="5843" w:type="dxa"/>
          </w:tcPr>
          <w:p w:rsidR="00B63443" w:rsidRPr="00B63443" w:rsidRDefault="00B63443" w:rsidP="00B63443">
            <w:pPr>
              <w:pStyle w:val="TableParagraph"/>
              <w:spacing w:before="43"/>
              <w:ind w:left="101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Автоматическая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телефонная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станция</w:t>
            </w:r>
            <w:proofErr w:type="spellEnd"/>
          </w:p>
        </w:tc>
        <w:tc>
          <w:tcPr>
            <w:tcW w:w="3382" w:type="dxa"/>
          </w:tcPr>
          <w:p w:rsidR="00B63443" w:rsidRPr="00B63443" w:rsidRDefault="00B63443" w:rsidP="00B63443">
            <w:pPr>
              <w:pStyle w:val="TableParagraph"/>
              <w:spacing w:before="43"/>
              <w:ind w:left="100"/>
              <w:rPr>
                <w:sz w:val="24"/>
              </w:rPr>
            </w:pPr>
            <w:r w:rsidRPr="00B63443">
              <w:rPr>
                <w:sz w:val="24"/>
              </w:rPr>
              <w:t xml:space="preserve">0,25 </w:t>
            </w:r>
            <w:proofErr w:type="spellStart"/>
            <w:r w:rsidRPr="00B63443">
              <w:rPr>
                <w:sz w:val="24"/>
              </w:rPr>
              <w:t>га</w:t>
            </w:r>
            <w:proofErr w:type="spellEnd"/>
          </w:p>
        </w:tc>
      </w:tr>
      <w:tr w:rsidR="00B63443" w:rsidRPr="00B63443" w:rsidTr="00B63443">
        <w:trPr>
          <w:trHeight w:val="400"/>
        </w:trPr>
        <w:tc>
          <w:tcPr>
            <w:tcW w:w="1021" w:type="dxa"/>
          </w:tcPr>
          <w:p w:rsidR="00B63443" w:rsidRPr="00B63443" w:rsidRDefault="00B63443" w:rsidP="00B63443">
            <w:pPr>
              <w:pStyle w:val="TableParagraph"/>
              <w:spacing w:before="40"/>
              <w:ind w:left="21"/>
              <w:jc w:val="center"/>
              <w:rPr>
                <w:sz w:val="24"/>
              </w:rPr>
            </w:pPr>
            <w:r w:rsidRPr="00B63443">
              <w:rPr>
                <w:w w:val="95"/>
                <w:sz w:val="24"/>
              </w:rPr>
              <w:t>3</w:t>
            </w:r>
          </w:p>
        </w:tc>
        <w:tc>
          <w:tcPr>
            <w:tcW w:w="5843" w:type="dxa"/>
          </w:tcPr>
          <w:p w:rsidR="00B63443" w:rsidRPr="00B63443" w:rsidRDefault="00B63443" w:rsidP="00B63443">
            <w:pPr>
              <w:pStyle w:val="TableParagraph"/>
              <w:spacing w:before="40"/>
              <w:ind w:left="101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Узловая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автоматическая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телефонная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станция</w:t>
            </w:r>
            <w:proofErr w:type="spellEnd"/>
          </w:p>
        </w:tc>
        <w:tc>
          <w:tcPr>
            <w:tcW w:w="3382" w:type="dxa"/>
          </w:tcPr>
          <w:p w:rsidR="00B63443" w:rsidRPr="00B63443" w:rsidRDefault="00B63443" w:rsidP="00B63443">
            <w:pPr>
              <w:pStyle w:val="TableParagraph"/>
              <w:spacing w:before="40"/>
              <w:ind w:left="100"/>
              <w:rPr>
                <w:sz w:val="24"/>
              </w:rPr>
            </w:pPr>
            <w:r w:rsidRPr="00B63443">
              <w:rPr>
                <w:sz w:val="24"/>
              </w:rPr>
              <w:t xml:space="preserve">0,3 </w:t>
            </w:r>
            <w:proofErr w:type="spellStart"/>
            <w:r w:rsidRPr="00B63443">
              <w:rPr>
                <w:sz w:val="24"/>
              </w:rPr>
              <w:t>га</w:t>
            </w:r>
            <w:proofErr w:type="spellEnd"/>
          </w:p>
        </w:tc>
      </w:tr>
      <w:tr w:rsidR="00B63443" w:rsidRPr="00B63443" w:rsidTr="00B63443">
        <w:trPr>
          <w:trHeight w:val="407"/>
        </w:trPr>
        <w:tc>
          <w:tcPr>
            <w:tcW w:w="1021" w:type="dxa"/>
          </w:tcPr>
          <w:p w:rsidR="00B63443" w:rsidRPr="00B63443" w:rsidRDefault="00B63443" w:rsidP="00B63443">
            <w:pPr>
              <w:pStyle w:val="TableParagraph"/>
              <w:spacing w:before="44"/>
              <w:ind w:left="21"/>
              <w:jc w:val="center"/>
              <w:rPr>
                <w:sz w:val="24"/>
              </w:rPr>
            </w:pPr>
            <w:r w:rsidRPr="00B63443">
              <w:rPr>
                <w:w w:val="95"/>
                <w:sz w:val="24"/>
              </w:rPr>
              <w:t>4</w:t>
            </w:r>
          </w:p>
        </w:tc>
        <w:tc>
          <w:tcPr>
            <w:tcW w:w="5843" w:type="dxa"/>
          </w:tcPr>
          <w:p w:rsidR="00B63443" w:rsidRPr="00B63443" w:rsidRDefault="00B63443" w:rsidP="00B63443">
            <w:pPr>
              <w:pStyle w:val="TableParagraph"/>
              <w:spacing w:before="44"/>
              <w:ind w:left="101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Концентратор</w:t>
            </w:r>
            <w:proofErr w:type="spellEnd"/>
          </w:p>
        </w:tc>
        <w:tc>
          <w:tcPr>
            <w:tcW w:w="3382" w:type="dxa"/>
          </w:tcPr>
          <w:p w:rsidR="00B63443" w:rsidRPr="00B63443" w:rsidRDefault="00B63443" w:rsidP="00B63443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B63443">
              <w:rPr>
                <w:sz w:val="24"/>
              </w:rPr>
              <w:t xml:space="preserve">40 – 100 кв. </w:t>
            </w:r>
            <w:proofErr w:type="spellStart"/>
            <w:r w:rsidRPr="00B63443">
              <w:rPr>
                <w:sz w:val="24"/>
              </w:rPr>
              <w:t>метров</w:t>
            </w:r>
            <w:proofErr w:type="spellEnd"/>
          </w:p>
        </w:tc>
      </w:tr>
      <w:tr w:rsidR="00B63443" w:rsidRPr="00B63443" w:rsidTr="00B63443">
        <w:trPr>
          <w:trHeight w:val="412"/>
        </w:trPr>
        <w:tc>
          <w:tcPr>
            <w:tcW w:w="1021" w:type="dxa"/>
          </w:tcPr>
          <w:p w:rsidR="00B63443" w:rsidRPr="00B63443" w:rsidRDefault="00B63443" w:rsidP="00B63443">
            <w:pPr>
              <w:pStyle w:val="TableParagraph"/>
              <w:spacing w:before="44"/>
              <w:ind w:left="21"/>
              <w:jc w:val="center"/>
              <w:rPr>
                <w:sz w:val="24"/>
              </w:rPr>
            </w:pPr>
            <w:r w:rsidRPr="00B63443">
              <w:rPr>
                <w:w w:val="95"/>
                <w:sz w:val="24"/>
              </w:rPr>
              <w:t>5</w:t>
            </w:r>
          </w:p>
        </w:tc>
        <w:tc>
          <w:tcPr>
            <w:tcW w:w="5843" w:type="dxa"/>
          </w:tcPr>
          <w:p w:rsidR="00B63443" w:rsidRPr="00B63443" w:rsidRDefault="00B63443" w:rsidP="00B63443">
            <w:pPr>
              <w:pStyle w:val="TableParagraph"/>
              <w:spacing w:before="44"/>
              <w:ind w:left="101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Опорно-усилительная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станция</w:t>
            </w:r>
            <w:proofErr w:type="spellEnd"/>
          </w:p>
        </w:tc>
        <w:tc>
          <w:tcPr>
            <w:tcW w:w="3382" w:type="dxa"/>
          </w:tcPr>
          <w:p w:rsidR="00B63443" w:rsidRPr="00B63443" w:rsidRDefault="00B63443" w:rsidP="00B63443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B63443">
              <w:rPr>
                <w:sz w:val="24"/>
              </w:rPr>
              <w:t xml:space="preserve">0,1 – 0,15 </w:t>
            </w:r>
            <w:proofErr w:type="spellStart"/>
            <w:r w:rsidRPr="00B63443">
              <w:rPr>
                <w:sz w:val="24"/>
              </w:rPr>
              <w:t>га</w:t>
            </w:r>
            <w:proofErr w:type="spellEnd"/>
          </w:p>
        </w:tc>
      </w:tr>
      <w:tr w:rsidR="00B63443" w:rsidRPr="00B63443" w:rsidTr="00B63443">
        <w:trPr>
          <w:trHeight w:val="403"/>
        </w:trPr>
        <w:tc>
          <w:tcPr>
            <w:tcW w:w="1021" w:type="dxa"/>
          </w:tcPr>
          <w:p w:rsidR="00B63443" w:rsidRPr="00B63443" w:rsidRDefault="00B63443" w:rsidP="00B63443">
            <w:pPr>
              <w:pStyle w:val="TableParagraph"/>
              <w:spacing w:before="40"/>
              <w:ind w:left="21"/>
              <w:jc w:val="center"/>
              <w:rPr>
                <w:sz w:val="24"/>
              </w:rPr>
            </w:pPr>
            <w:r w:rsidRPr="00B63443">
              <w:rPr>
                <w:w w:val="95"/>
                <w:sz w:val="24"/>
              </w:rPr>
              <w:t>6</w:t>
            </w:r>
          </w:p>
        </w:tc>
        <w:tc>
          <w:tcPr>
            <w:tcW w:w="5843" w:type="dxa"/>
          </w:tcPr>
          <w:p w:rsidR="00B63443" w:rsidRPr="00B63443" w:rsidRDefault="00B63443" w:rsidP="00B63443">
            <w:pPr>
              <w:pStyle w:val="TableParagraph"/>
              <w:spacing w:before="40"/>
              <w:ind w:left="101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Блок-станция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проводного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вещания</w:t>
            </w:r>
            <w:proofErr w:type="spellEnd"/>
          </w:p>
        </w:tc>
        <w:tc>
          <w:tcPr>
            <w:tcW w:w="3382" w:type="dxa"/>
          </w:tcPr>
          <w:p w:rsidR="00B63443" w:rsidRPr="00B63443" w:rsidRDefault="00B63443" w:rsidP="00B63443">
            <w:pPr>
              <w:pStyle w:val="TableParagraph"/>
              <w:spacing w:before="40"/>
              <w:ind w:left="100"/>
              <w:rPr>
                <w:sz w:val="24"/>
              </w:rPr>
            </w:pPr>
            <w:r w:rsidRPr="00B63443">
              <w:rPr>
                <w:sz w:val="24"/>
              </w:rPr>
              <w:t xml:space="preserve">0,05 – 0,1 </w:t>
            </w:r>
            <w:proofErr w:type="spellStart"/>
            <w:r w:rsidRPr="00B63443">
              <w:rPr>
                <w:sz w:val="24"/>
              </w:rPr>
              <w:t>га</w:t>
            </w:r>
            <w:proofErr w:type="spellEnd"/>
          </w:p>
        </w:tc>
      </w:tr>
      <w:tr w:rsidR="00B63443" w:rsidRPr="00B63443" w:rsidTr="00B63443">
        <w:trPr>
          <w:trHeight w:val="396"/>
        </w:trPr>
        <w:tc>
          <w:tcPr>
            <w:tcW w:w="1021" w:type="dxa"/>
          </w:tcPr>
          <w:p w:rsidR="00B63443" w:rsidRPr="00B63443" w:rsidRDefault="00B63443" w:rsidP="00B63443">
            <w:pPr>
              <w:pStyle w:val="TableParagraph"/>
              <w:spacing w:before="36"/>
              <w:ind w:left="21"/>
              <w:jc w:val="center"/>
              <w:rPr>
                <w:sz w:val="24"/>
              </w:rPr>
            </w:pPr>
            <w:r w:rsidRPr="00B63443">
              <w:rPr>
                <w:w w:val="95"/>
                <w:sz w:val="24"/>
              </w:rPr>
              <w:t>7</w:t>
            </w:r>
          </w:p>
        </w:tc>
        <w:tc>
          <w:tcPr>
            <w:tcW w:w="5843" w:type="dxa"/>
          </w:tcPr>
          <w:p w:rsidR="00B63443" w:rsidRPr="00B63443" w:rsidRDefault="00B63443" w:rsidP="00B63443">
            <w:pPr>
              <w:pStyle w:val="TableParagraph"/>
              <w:spacing w:before="36"/>
              <w:ind w:left="101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Звуковая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трансформаторная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подстанция</w:t>
            </w:r>
            <w:proofErr w:type="spellEnd"/>
          </w:p>
        </w:tc>
        <w:tc>
          <w:tcPr>
            <w:tcW w:w="3382" w:type="dxa"/>
          </w:tcPr>
          <w:p w:rsidR="00B63443" w:rsidRPr="00B63443" w:rsidRDefault="00B63443" w:rsidP="00B63443">
            <w:pPr>
              <w:pStyle w:val="TableParagraph"/>
              <w:spacing w:before="36"/>
              <w:ind w:left="100"/>
              <w:rPr>
                <w:sz w:val="24"/>
              </w:rPr>
            </w:pPr>
            <w:r w:rsidRPr="00B63443">
              <w:rPr>
                <w:sz w:val="24"/>
              </w:rPr>
              <w:t xml:space="preserve">50 – 70 кв. </w:t>
            </w:r>
            <w:proofErr w:type="spellStart"/>
            <w:r w:rsidRPr="00B63443">
              <w:rPr>
                <w:sz w:val="24"/>
              </w:rPr>
              <w:t>метров</w:t>
            </w:r>
            <w:proofErr w:type="spellEnd"/>
          </w:p>
        </w:tc>
      </w:tr>
      <w:tr w:rsidR="00B63443" w:rsidRPr="00B63443" w:rsidTr="00B63443">
        <w:trPr>
          <w:trHeight w:val="415"/>
        </w:trPr>
        <w:tc>
          <w:tcPr>
            <w:tcW w:w="1021" w:type="dxa"/>
          </w:tcPr>
          <w:p w:rsidR="00B63443" w:rsidRPr="00B63443" w:rsidRDefault="00B63443" w:rsidP="00B63443">
            <w:pPr>
              <w:pStyle w:val="TableParagraph"/>
              <w:spacing w:before="48"/>
              <w:ind w:left="21"/>
              <w:jc w:val="center"/>
              <w:rPr>
                <w:sz w:val="24"/>
              </w:rPr>
            </w:pPr>
            <w:r w:rsidRPr="00B63443">
              <w:rPr>
                <w:w w:val="95"/>
                <w:sz w:val="24"/>
              </w:rPr>
              <w:t>8</w:t>
            </w:r>
          </w:p>
        </w:tc>
        <w:tc>
          <w:tcPr>
            <w:tcW w:w="5843" w:type="dxa"/>
          </w:tcPr>
          <w:p w:rsidR="00B63443" w:rsidRPr="00B63443" w:rsidRDefault="00B63443" w:rsidP="00B63443">
            <w:pPr>
              <w:pStyle w:val="TableParagraph"/>
              <w:spacing w:before="48"/>
              <w:ind w:left="101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Технический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центр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кабельного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телевидения</w:t>
            </w:r>
            <w:proofErr w:type="spellEnd"/>
          </w:p>
        </w:tc>
        <w:tc>
          <w:tcPr>
            <w:tcW w:w="3382" w:type="dxa"/>
          </w:tcPr>
          <w:p w:rsidR="00B63443" w:rsidRPr="00B63443" w:rsidRDefault="00B63443" w:rsidP="00B63443">
            <w:pPr>
              <w:pStyle w:val="TableParagraph"/>
              <w:spacing w:before="48"/>
              <w:ind w:left="100"/>
              <w:rPr>
                <w:sz w:val="24"/>
              </w:rPr>
            </w:pPr>
            <w:r w:rsidRPr="00B63443">
              <w:rPr>
                <w:sz w:val="24"/>
              </w:rPr>
              <w:t xml:space="preserve">0,3 – 0,5 </w:t>
            </w:r>
            <w:proofErr w:type="spellStart"/>
            <w:r w:rsidRPr="00B63443">
              <w:rPr>
                <w:sz w:val="24"/>
              </w:rPr>
              <w:t>га</w:t>
            </w:r>
            <w:proofErr w:type="spellEnd"/>
          </w:p>
        </w:tc>
      </w:tr>
    </w:tbl>
    <w:p w:rsidR="00B63443" w:rsidRPr="00B63443" w:rsidRDefault="00B63443" w:rsidP="00B63443">
      <w:pPr>
        <w:pStyle w:val="a5"/>
        <w:spacing w:before="10"/>
        <w:ind w:left="0"/>
        <w:rPr>
          <w:sz w:val="20"/>
        </w:rPr>
      </w:pPr>
    </w:p>
    <w:p w:rsidR="00B63443" w:rsidRPr="00B63443" w:rsidRDefault="00B63443" w:rsidP="00B63443">
      <w:pPr>
        <w:pStyle w:val="a7"/>
        <w:numPr>
          <w:ilvl w:val="2"/>
          <w:numId w:val="3"/>
        </w:numPr>
        <w:tabs>
          <w:tab w:val="left" w:pos="1501"/>
        </w:tabs>
        <w:spacing w:line="357" w:lineRule="auto"/>
        <w:ind w:right="154" w:firstLine="700"/>
        <w:jc w:val="both"/>
        <w:rPr>
          <w:sz w:val="24"/>
        </w:rPr>
      </w:pPr>
      <w:r w:rsidRPr="00B63443">
        <w:rPr>
          <w:sz w:val="24"/>
        </w:rPr>
        <w:t>Здания предприятий связи следует размещать с наветренной стороны (для ветров преобладающего направления) по отношению к соседним предприятиям или объектам с технологическими процессами, являющимися источниками выделений вредных, коррозийн</w:t>
      </w:r>
      <w:proofErr w:type="gramStart"/>
      <w:r w:rsidRPr="00B63443">
        <w:rPr>
          <w:sz w:val="24"/>
        </w:rPr>
        <w:t>о-</w:t>
      </w:r>
      <w:proofErr w:type="gramEnd"/>
      <w:r w:rsidRPr="00B63443">
        <w:rPr>
          <w:sz w:val="24"/>
        </w:rPr>
        <w:t xml:space="preserve"> активных, неприятно пахнущих веществ и пыли, за пределами их санитарно-защитных</w:t>
      </w:r>
      <w:r w:rsidRPr="00B63443">
        <w:rPr>
          <w:spacing w:val="-17"/>
          <w:sz w:val="24"/>
        </w:rPr>
        <w:t xml:space="preserve"> </w:t>
      </w:r>
      <w:r w:rsidRPr="00B63443">
        <w:rPr>
          <w:sz w:val="24"/>
        </w:rPr>
        <w:t>зон.</w:t>
      </w:r>
    </w:p>
    <w:p w:rsidR="00B63443" w:rsidRPr="00B63443" w:rsidRDefault="00B63443" w:rsidP="00B63443">
      <w:pPr>
        <w:pStyle w:val="a7"/>
        <w:numPr>
          <w:ilvl w:val="2"/>
          <w:numId w:val="3"/>
        </w:numPr>
        <w:tabs>
          <w:tab w:val="left" w:pos="1481"/>
        </w:tabs>
        <w:spacing w:before="31"/>
        <w:ind w:left="1481" w:hanging="641"/>
        <w:rPr>
          <w:sz w:val="24"/>
        </w:rPr>
      </w:pPr>
      <w:r w:rsidRPr="00B63443">
        <w:rPr>
          <w:sz w:val="24"/>
        </w:rPr>
        <w:t>Размещение линий связи следует осуществлять в соответствии с требованиями</w:t>
      </w:r>
      <w:r w:rsidRPr="00B63443">
        <w:rPr>
          <w:spacing w:val="-17"/>
          <w:sz w:val="24"/>
        </w:rPr>
        <w:t xml:space="preserve"> </w:t>
      </w:r>
      <w:r w:rsidRPr="00B63443">
        <w:rPr>
          <w:sz w:val="24"/>
        </w:rPr>
        <w:t>СН</w:t>
      </w:r>
    </w:p>
    <w:p w:rsidR="00B63443" w:rsidRPr="00B63443" w:rsidRDefault="00B63443" w:rsidP="00B63443">
      <w:pPr>
        <w:pStyle w:val="a5"/>
        <w:spacing w:before="137"/>
      </w:pPr>
      <w:r w:rsidRPr="00B63443">
        <w:t>461-74 «Нормы отвода земель для линий связи».</w:t>
      </w:r>
    </w:p>
    <w:p w:rsidR="00B63443" w:rsidRPr="00B63443" w:rsidRDefault="00B63443" w:rsidP="00B63443">
      <w:pPr>
        <w:pStyle w:val="a5"/>
        <w:ind w:left="0"/>
        <w:rPr>
          <w:sz w:val="26"/>
        </w:rPr>
      </w:pPr>
    </w:p>
    <w:p w:rsidR="00B63443" w:rsidRPr="00B63443" w:rsidRDefault="00B63443" w:rsidP="00B63443">
      <w:pPr>
        <w:pStyle w:val="a5"/>
        <w:spacing w:before="8"/>
        <w:ind w:left="0"/>
        <w:rPr>
          <w:sz w:val="22"/>
        </w:rPr>
      </w:pPr>
    </w:p>
    <w:p w:rsidR="00B63443" w:rsidRPr="00B63443" w:rsidRDefault="00B63443" w:rsidP="00B63443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321"/>
        </w:tabs>
        <w:autoSpaceDE w:val="0"/>
        <w:autoSpaceDN w:val="0"/>
        <w:spacing w:before="0" w:line="362" w:lineRule="auto"/>
        <w:ind w:right="557" w:firstLine="700"/>
        <w:rPr>
          <w:color w:val="auto"/>
        </w:rPr>
      </w:pPr>
      <w:bookmarkStart w:id="8" w:name="_TOC_250003"/>
      <w:r w:rsidRPr="00B63443">
        <w:rPr>
          <w:color w:val="auto"/>
        </w:rPr>
        <w:t>Рекомендации к определению нормативной потребности населения сельского поселения в объектах сбора и вывоза бытовых отходов, размещению указанных</w:t>
      </w:r>
      <w:r w:rsidRPr="00B63443">
        <w:rPr>
          <w:color w:val="auto"/>
          <w:spacing w:val="-29"/>
        </w:rPr>
        <w:t xml:space="preserve"> </w:t>
      </w:r>
      <w:bookmarkEnd w:id="8"/>
      <w:r w:rsidRPr="00B63443">
        <w:rPr>
          <w:color w:val="auto"/>
        </w:rPr>
        <w:t>объектов</w:t>
      </w:r>
    </w:p>
    <w:p w:rsidR="00B63443" w:rsidRPr="00B63443" w:rsidRDefault="00B63443" w:rsidP="00B63443">
      <w:pPr>
        <w:pStyle w:val="a5"/>
        <w:spacing w:before="5"/>
        <w:ind w:left="0"/>
        <w:rPr>
          <w:b/>
          <w:sz w:val="21"/>
        </w:rPr>
      </w:pPr>
    </w:p>
    <w:p w:rsidR="00B63443" w:rsidRPr="00B63443" w:rsidRDefault="00B63443" w:rsidP="00B63443">
      <w:pPr>
        <w:pStyle w:val="a7"/>
        <w:numPr>
          <w:ilvl w:val="2"/>
          <w:numId w:val="2"/>
        </w:numPr>
        <w:tabs>
          <w:tab w:val="left" w:pos="1549"/>
        </w:tabs>
        <w:spacing w:line="352" w:lineRule="auto"/>
        <w:ind w:right="155" w:firstLine="700"/>
        <w:jc w:val="both"/>
        <w:rPr>
          <w:sz w:val="24"/>
        </w:rPr>
      </w:pPr>
      <w:r w:rsidRPr="00B63443">
        <w:rPr>
          <w:sz w:val="24"/>
        </w:rPr>
        <w:t>В жилых зонах населенных пунктов необходимо предусматривать размещение контейнерных площадок для сбора твердых бытовых отходов, обеспеченных подъездами для автомобильного</w:t>
      </w:r>
      <w:r w:rsidRPr="00B63443">
        <w:rPr>
          <w:spacing w:val="-1"/>
          <w:sz w:val="24"/>
        </w:rPr>
        <w:t xml:space="preserve"> </w:t>
      </w:r>
      <w:r w:rsidRPr="00B63443">
        <w:rPr>
          <w:sz w:val="24"/>
        </w:rPr>
        <w:t>транспорта.</w:t>
      </w:r>
    </w:p>
    <w:p w:rsidR="00B63443" w:rsidRPr="00B63443" w:rsidRDefault="00B63443" w:rsidP="00B63443">
      <w:pPr>
        <w:pStyle w:val="a5"/>
        <w:spacing w:before="27" w:line="355" w:lineRule="auto"/>
        <w:ind w:right="156" w:firstLine="708"/>
        <w:jc w:val="both"/>
      </w:pPr>
      <w:r w:rsidRPr="00B63443">
        <w:t xml:space="preserve">Для определения необходимого количества контейнерных площадок следует исходить из численности населения, пользующегося контейнерами, нормы накопления отходов, сроков хранения отходов. Расчетный объем контейнеров должен соответствовать фактическому накоплению отходов в периоды </w:t>
      </w:r>
      <w:proofErr w:type="gramStart"/>
      <w:r w:rsidRPr="00B63443">
        <w:t>наибольшего</w:t>
      </w:r>
      <w:proofErr w:type="gramEnd"/>
      <w:r w:rsidRPr="00B63443">
        <w:t xml:space="preserve"> их образования.</w:t>
      </w:r>
    </w:p>
    <w:p w:rsidR="00B63443" w:rsidRPr="00B63443" w:rsidRDefault="00B63443" w:rsidP="00B63443">
      <w:pPr>
        <w:pStyle w:val="a7"/>
        <w:numPr>
          <w:ilvl w:val="2"/>
          <w:numId w:val="2"/>
        </w:numPr>
        <w:tabs>
          <w:tab w:val="left" w:pos="1473"/>
        </w:tabs>
        <w:spacing w:before="19" w:line="357" w:lineRule="auto"/>
        <w:ind w:right="156" w:firstLine="700"/>
        <w:jc w:val="both"/>
        <w:rPr>
          <w:sz w:val="24"/>
        </w:rPr>
      </w:pPr>
      <w:r w:rsidRPr="00B63443">
        <w:rPr>
          <w:sz w:val="24"/>
        </w:rPr>
        <w:t>Показатели норм накопления бытовых отходов следует принимать в соответствии с требованиями СП 42.13330.2011 Актуализированная редакция СНиП</w:t>
      </w:r>
      <w:r w:rsidRPr="00B63443">
        <w:rPr>
          <w:spacing w:val="41"/>
          <w:sz w:val="24"/>
        </w:rPr>
        <w:t xml:space="preserve"> </w:t>
      </w:r>
      <w:r w:rsidRPr="00B63443">
        <w:rPr>
          <w:sz w:val="24"/>
        </w:rPr>
        <w:t>2.07.01-89*.</w:t>
      </w:r>
    </w:p>
    <w:p w:rsidR="00B63443" w:rsidRPr="00B63443" w:rsidRDefault="00B63443" w:rsidP="00B63443">
      <w:pPr>
        <w:pStyle w:val="a5"/>
        <w:spacing w:line="355" w:lineRule="auto"/>
      </w:pPr>
      <w:r w:rsidRPr="00B63443">
        <w:t xml:space="preserve">«Градостроительство. Планировка и застройка городских и сельских поселений», </w:t>
      </w:r>
      <w:proofErr w:type="gramStart"/>
      <w:r w:rsidRPr="00B63443">
        <w:t>приведенными</w:t>
      </w:r>
      <w:proofErr w:type="gramEnd"/>
      <w:r w:rsidRPr="00B63443">
        <w:t xml:space="preserve"> в таблице 13.</w:t>
      </w:r>
    </w:p>
    <w:p w:rsidR="00B63443" w:rsidRPr="00B63443" w:rsidRDefault="00B63443" w:rsidP="00B63443">
      <w:pPr>
        <w:pStyle w:val="a5"/>
        <w:spacing w:before="17"/>
        <w:ind w:left="848"/>
      </w:pPr>
      <w:r w:rsidRPr="00B63443">
        <w:t>Расчетное количество накапливающихся бытовых отходов необходимо периодически</w:t>
      </w:r>
    </w:p>
    <w:p w:rsidR="00B63443" w:rsidRPr="00B63443" w:rsidRDefault="00B63443" w:rsidP="00B63443">
      <w:pPr>
        <w:pStyle w:val="a5"/>
        <w:spacing w:before="124"/>
      </w:pPr>
      <w:r w:rsidRPr="00B63443">
        <w:t>(каждые 5 лет) уточнять по фактическим данным.</w:t>
      </w:r>
    </w:p>
    <w:p w:rsidR="00B63443" w:rsidRPr="00B63443" w:rsidRDefault="00B63443" w:rsidP="00B63443">
      <w:pPr>
        <w:sectPr w:rsidR="00B63443" w:rsidRPr="00B63443">
          <w:pgSz w:w="11900" w:h="16840"/>
          <w:pgMar w:top="1060" w:right="400" w:bottom="800" w:left="1000" w:header="0" w:footer="617" w:gutter="0"/>
          <w:cols w:space="720"/>
        </w:sectPr>
      </w:pPr>
    </w:p>
    <w:p w:rsidR="00B63443" w:rsidRPr="00B63443" w:rsidRDefault="00B63443" w:rsidP="00B63443">
      <w:pPr>
        <w:pStyle w:val="a5"/>
        <w:spacing w:before="60"/>
        <w:ind w:left="9183"/>
      </w:pPr>
      <w:r w:rsidRPr="00B63443">
        <w:t>Таблица 13</w:t>
      </w:r>
    </w:p>
    <w:p w:rsidR="00B63443" w:rsidRPr="00B63443" w:rsidRDefault="00B63443" w:rsidP="00B63443">
      <w:pPr>
        <w:pStyle w:val="a5"/>
        <w:spacing w:before="2" w:after="1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7"/>
        <w:gridCol w:w="2396"/>
        <w:gridCol w:w="2421"/>
      </w:tblGrid>
      <w:tr w:rsidR="00B63443" w:rsidRPr="00B63443" w:rsidTr="00B63443">
        <w:trPr>
          <w:trHeight w:val="349"/>
        </w:trPr>
        <w:tc>
          <w:tcPr>
            <w:tcW w:w="5427" w:type="dxa"/>
            <w:vMerge w:val="restart"/>
          </w:tcPr>
          <w:p w:rsidR="00B63443" w:rsidRPr="00B63443" w:rsidRDefault="00B63443" w:rsidP="00B63443">
            <w:pPr>
              <w:pStyle w:val="TableParagraph"/>
              <w:spacing w:before="4"/>
              <w:rPr>
                <w:sz w:val="34"/>
              </w:rPr>
            </w:pPr>
          </w:p>
          <w:p w:rsidR="00B63443" w:rsidRPr="00B63443" w:rsidRDefault="00B63443" w:rsidP="00B63443">
            <w:pPr>
              <w:pStyle w:val="TableParagraph"/>
              <w:spacing w:before="1"/>
              <w:ind w:left="1434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Виды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бытовых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отходов</w:t>
            </w:r>
            <w:proofErr w:type="spellEnd"/>
          </w:p>
        </w:tc>
        <w:tc>
          <w:tcPr>
            <w:tcW w:w="4817" w:type="dxa"/>
            <w:gridSpan w:val="2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36"/>
              <w:ind w:left="529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Количество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бытовых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отходов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на</w:t>
            </w:r>
            <w:proofErr w:type="spellEnd"/>
            <w:r w:rsidRPr="00B63443">
              <w:rPr>
                <w:b/>
                <w:sz w:val="24"/>
              </w:rPr>
              <w:t xml:space="preserve"> 1</w:t>
            </w:r>
          </w:p>
        </w:tc>
      </w:tr>
      <w:tr w:rsidR="00B63443" w:rsidRPr="00B63443" w:rsidTr="00B63443">
        <w:trPr>
          <w:trHeight w:val="363"/>
        </w:trPr>
        <w:tc>
          <w:tcPr>
            <w:tcW w:w="5427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4817" w:type="dxa"/>
            <w:gridSpan w:val="2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  <w:spacing w:before="27"/>
              <w:ind w:left="1578" w:right="1588"/>
              <w:jc w:val="center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человека</w:t>
            </w:r>
            <w:proofErr w:type="spellEnd"/>
            <w:r w:rsidRPr="00B63443">
              <w:rPr>
                <w:b/>
                <w:sz w:val="24"/>
              </w:rPr>
              <w:t xml:space="preserve"> в </w:t>
            </w:r>
            <w:proofErr w:type="spellStart"/>
            <w:r w:rsidRPr="00B63443">
              <w:rPr>
                <w:b/>
                <w:sz w:val="24"/>
              </w:rPr>
              <w:t>год</w:t>
            </w:r>
            <w:proofErr w:type="spellEnd"/>
          </w:p>
        </w:tc>
      </w:tr>
      <w:tr w:rsidR="00B63443" w:rsidRPr="00B63443" w:rsidTr="00B63443">
        <w:trPr>
          <w:trHeight w:val="380"/>
        </w:trPr>
        <w:tc>
          <w:tcPr>
            <w:tcW w:w="5427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</w:tcPr>
          <w:p w:rsidR="00B63443" w:rsidRPr="00B63443" w:rsidRDefault="00B63443" w:rsidP="00B63443">
            <w:pPr>
              <w:pStyle w:val="TableParagraph"/>
              <w:spacing w:before="19"/>
              <w:ind w:left="684" w:right="690"/>
              <w:jc w:val="center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кг</w:t>
            </w:r>
            <w:proofErr w:type="spellEnd"/>
          </w:p>
        </w:tc>
        <w:tc>
          <w:tcPr>
            <w:tcW w:w="2421" w:type="dxa"/>
          </w:tcPr>
          <w:p w:rsidR="00B63443" w:rsidRPr="00B63443" w:rsidRDefault="00B63443" w:rsidP="00B63443">
            <w:pPr>
              <w:pStyle w:val="TableParagraph"/>
              <w:spacing w:before="19"/>
              <w:ind w:left="578" w:right="580"/>
              <w:jc w:val="center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литров</w:t>
            </w:r>
            <w:proofErr w:type="spellEnd"/>
          </w:p>
        </w:tc>
      </w:tr>
      <w:tr w:rsidR="00B63443" w:rsidRPr="00B63443" w:rsidTr="00B63443">
        <w:trPr>
          <w:trHeight w:val="340"/>
        </w:trPr>
        <w:tc>
          <w:tcPr>
            <w:tcW w:w="5427" w:type="dxa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39"/>
              <w:ind w:left="134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Твердые</w:t>
            </w:r>
            <w:proofErr w:type="spellEnd"/>
            <w:r w:rsidRPr="00B63443">
              <w:rPr>
                <w:sz w:val="24"/>
              </w:rPr>
              <w:t>:</w:t>
            </w:r>
          </w:p>
        </w:tc>
        <w:tc>
          <w:tcPr>
            <w:tcW w:w="2396" w:type="dxa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</w:pPr>
          </w:p>
        </w:tc>
        <w:tc>
          <w:tcPr>
            <w:tcW w:w="2421" w:type="dxa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</w:pPr>
          </w:p>
        </w:tc>
      </w:tr>
      <w:tr w:rsidR="00B63443" w:rsidRPr="00B63443" w:rsidTr="00B63443">
        <w:trPr>
          <w:trHeight w:val="316"/>
        </w:trPr>
        <w:tc>
          <w:tcPr>
            <w:tcW w:w="5427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15"/>
              <w:ind w:left="594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от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жилых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зданий</w:t>
            </w:r>
            <w:proofErr w:type="spellEnd"/>
            <w:r w:rsidRPr="00B63443">
              <w:rPr>
                <w:sz w:val="24"/>
              </w:rPr>
              <w:t xml:space="preserve">, </w:t>
            </w:r>
            <w:proofErr w:type="spellStart"/>
            <w:r w:rsidRPr="00B63443">
              <w:rPr>
                <w:sz w:val="24"/>
              </w:rPr>
              <w:t>оборудованных</w:t>
            </w:r>
            <w:proofErr w:type="spellEnd"/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</w:pP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</w:pPr>
          </w:p>
        </w:tc>
      </w:tr>
      <w:tr w:rsidR="00B63443" w:rsidRPr="00B63443" w:rsidTr="00B63443">
        <w:trPr>
          <w:trHeight w:val="318"/>
        </w:trPr>
        <w:tc>
          <w:tcPr>
            <w:tcW w:w="5427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15"/>
              <w:ind w:left="594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водопроводом</w:t>
            </w:r>
            <w:proofErr w:type="spellEnd"/>
            <w:r w:rsidRPr="00B63443">
              <w:rPr>
                <w:sz w:val="24"/>
              </w:rPr>
              <w:t xml:space="preserve">, </w:t>
            </w:r>
            <w:proofErr w:type="spellStart"/>
            <w:r w:rsidRPr="00B63443">
              <w:rPr>
                <w:sz w:val="24"/>
              </w:rPr>
              <w:t>канализацией</w:t>
            </w:r>
            <w:proofErr w:type="spellEnd"/>
            <w:r w:rsidRPr="00B63443">
              <w:rPr>
                <w:sz w:val="24"/>
              </w:rPr>
              <w:t xml:space="preserve">, </w:t>
            </w:r>
            <w:proofErr w:type="spellStart"/>
            <w:r w:rsidRPr="00B63443">
              <w:rPr>
                <w:sz w:val="24"/>
              </w:rPr>
              <w:t>центральным</w:t>
            </w:r>
            <w:proofErr w:type="spellEnd"/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15"/>
              <w:ind w:left="685" w:right="690"/>
              <w:jc w:val="center"/>
              <w:rPr>
                <w:sz w:val="24"/>
              </w:rPr>
            </w:pPr>
            <w:r w:rsidRPr="00B63443">
              <w:rPr>
                <w:sz w:val="24"/>
              </w:rPr>
              <w:t>190 – 225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15"/>
              <w:ind w:left="576" w:right="580"/>
              <w:jc w:val="center"/>
              <w:rPr>
                <w:sz w:val="24"/>
              </w:rPr>
            </w:pPr>
            <w:r w:rsidRPr="00B63443">
              <w:rPr>
                <w:sz w:val="24"/>
              </w:rPr>
              <w:t>900 – 1000</w:t>
            </w:r>
          </w:p>
        </w:tc>
      </w:tr>
      <w:tr w:rsidR="00B63443" w:rsidRPr="00B63443" w:rsidTr="00B63443">
        <w:trPr>
          <w:trHeight w:val="317"/>
        </w:trPr>
        <w:tc>
          <w:tcPr>
            <w:tcW w:w="5427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17"/>
              <w:ind w:left="594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отоплением</w:t>
            </w:r>
            <w:proofErr w:type="spellEnd"/>
            <w:r w:rsidRPr="00B63443">
              <w:rPr>
                <w:sz w:val="24"/>
              </w:rPr>
              <w:t xml:space="preserve"> и </w:t>
            </w:r>
            <w:proofErr w:type="spellStart"/>
            <w:r w:rsidRPr="00B63443">
              <w:rPr>
                <w:sz w:val="24"/>
              </w:rPr>
              <w:t>газом</w:t>
            </w:r>
            <w:proofErr w:type="spellEnd"/>
            <w:r w:rsidRPr="00B63443">
              <w:rPr>
                <w:sz w:val="24"/>
              </w:rPr>
              <w:t>;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</w:pP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B63443" w:rsidRPr="00B63443" w:rsidRDefault="00B63443" w:rsidP="00B63443">
            <w:pPr>
              <w:pStyle w:val="TableParagraph"/>
            </w:pPr>
          </w:p>
        </w:tc>
      </w:tr>
      <w:tr w:rsidR="00B63443" w:rsidRPr="00B63443" w:rsidTr="00B63443">
        <w:trPr>
          <w:trHeight w:val="410"/>
        </w:trPr>
        <w:tc>
          <w:tcPr>
            <w:tcW w:w="5427" w:type="dxa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  <w:spacing w:before="15"/>
              <w:ind w:left="594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от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прочих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жилых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зданий</w:t>
            </w:r>
            <w:proofErr w:type="spellEnd"/>
          </w:p>
        </w:tc>
        <w:tc>
          <w:tcPr>
            <w:tcW w:w="2396" w:type="dxa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  <w:spacing w:before="15"/>
              <w:ind w:left="685" w:right="690"/>
              <w:jc w:val="center"/>
              <w:rPr>
                <w:sz w:val="24"/>
              </w:rPr>
            </w:pPr>
            <w:r w:rsidRPr="00B63443">
              <w:rPr>
                <w:sz w:val="24"/>
              </w:rPr>
              <w:t>300 – 450</w:t>
            </w:r>
          </w:p>
        </w:tc>
        <w:tc>
          <w:tcPr>
            <w:tcW w:w="2421" w:type="dxa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  <w:spacing w:before="15"/>
              <w:ind w:left="580" w:right="580"/>
              <w:jc w:val="center"/>
              <w:rPr>
                <w:sz w:val="24"/>
              </w:rPr>
            </w:pPr>
            <w:r w:rsidRPr="00B63443">
              <w:rPr>
                <w:sz w:val="24"/>
              </w:rPr>
              <w:t>1100 – 2000</w:t>
            </w:r>
          </w:p>
        </w:tc>
      </w:tr>
      <w:tr w:rsidR="00B63443" w:rsidRPr="00B63443" w:rsidTr="00B63443">
        <w:trPr>
          <w:trHeight w:val="299"/>
        </w:trPr>
        <w:tc>
          <w:tcPr>
            <w:tcW w:w="5427" w:type="dxa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8" w:line="271" w:lineRule="exact"/>
              <w:ind w:left="134"/>
              <w:rPr>
                <w:sz w:val="24"/>
                <w:lang w:val="ru-RU"/>
              </w:rPr>
            </w:pPr>
            <w:r w:rsidRPr="00B63443">
              <w:rPr>
                <w:sz w:val="24"/>
                <w:lang w:val="ru-RU"/>
              </w:rPr>
              <w:t xml:space="preserve">Общее количество твердых бытовых отходов </w:t>
            </w:r>
            <w:proofErr w:type="gramStart"/>
            <w:r w:rsidRPr="00B63443">
              <w:rPr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2396" w:type="dxa"/>
            <w:vMerge w:val="restart"/>
          </w:tcPr>
          <w:p w:rsidR="00B63443" w:rsidRPr="00B63443" w:rsidRDefault="00B63443" w:rsidP="00B63443">
            <w:pPr>
              <w:pStyle w:val="TableParagraph"/>
              <w:spacing w:before="160"/>
              <w:ind w:left="712"/>
              <w:rPr>
                <w:sz w:val="24"/>
              </w:rPr>
            </w:pPr>
            <w:r w:rsidRPr="00B63443">
              <w:rPr>
                <w:sz w:val="24"/>
              </w:rPr>
              <w:t>280 – 300</w:t>
            </w:r>
          </w:p>
        </w:tc>
        <w:tc>
          <w:tcPr>
            <w:tcW w:w="2421" w:type="dxa"/>
            <w:vMerge w:val="restart"/>
          </w:tcPr>
          <w:p w:rsidR="00B63443" w:rsidRPr="00B63443" w:rsidRDefault="00B63443" w:rsidP="00B63443">
            <w:pPr>
              <w:pStyle w:val="TableParagraph"/>
              <w:spacing w:before="160"/>
              <w:ind w:left="610"/>
              <w:rPr>
                <w:sz w:val="24"/>
              </w:rPr>
            </w:pPr>
            <w:r w:rsidRPr="00B63443">
              <w:rPr>
                <w:sz w:val="24"/>
              </w:rPr>
              <w:t>1400 – 1500</w:t>
            </w:r>
          </w:p>
        </w:tc>
      </w:tr>
      <w:tr w:rsidR="00B63443" w:rsidRPr="00B63443" w:rsidTr="00B63443">
        <w:trPr>
          <w:trHeight w:val="372"/>
        </w:trPr>
        <w:tc>
          <w:tcPr>
            <w:tcW w:w="5427" w:type="dxa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  <w:spacing w:before="5"/>
              <w:ind w:left="134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учетом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общественных</w:t>
            </w:r>
            <w:proofErr w:type="spellEnd"/>
            <w:r w:rsidRPr="00B63443">
              <w:rPr>
                <w:sz w:val="24"/>
              </w:rPr>
              <w:t xml:space="preserve"> </w:t>
            </w:r>
            <w:proofErr w:type="spellStart"/>
            <w:r w:rsidRPr="00B63443">
              <w:rPr>
                <w:sz w:val="24"/>
              </w:rPr>
              <w:t>зданий</w:t>
            </w:r>
            <w:proofErr w:type="spellEnd"/>
          </w:p>
        </w:tc>
        <w:tc>
          <w:tcPr>
            <w:tcW w:w="2396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  <w:tr w:rsidR="00B63443" w:rsidRPr="00B63443" w:rsidTr="00B63443">
        <w:trPr>
          <w:trHeight w:val="297"/>
        </w:trPr>
        <w:tc>
          <w:tcPr>
            <w:tcW w:w="5427" w:type="dxa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4" w:line="273" w:lineRule="exact"/>
              <w:ind w:left="134"/>
              <w:rPr>
                <w:sz w:val="24"/>
                <w:lang w:val="ru-RU"/>
              </w:rPr>
            </w:pPr>
            <w:proofErr w:type="gramStart"/>
            <w:r w:rsidRPr="00B63443">
              <w:rPr>
                <w:sz w:val="24"/>
                <w:lang w:val="ru-RU"/>
              </w:rPr>
              <w:t>Жидкие из выгребов (при отсутствии</w:t>
            </w:r>
            <w:proofErr w:type="gramEnd"/>
          </w:p>
        </w:tc>
        <w:tc>
          <w:tcPr>
            <w:tcW w:w="2396" w:type="dxa"/>
            <w:vMerge w:val="restart"/>
          </w:tcPr>
          <w:p w:rsidR="00B63443" w:rsidRPr="00B63443" w:rsidRDefault="00B63443" w:rsidP="00B63443">
            <w:pPr>
              <w:pStyle w:val="TableParagraph"/>
              <w:spacing w:before="152"/>
              <w:ind w:right="9"/>
              <w:jc w:val="center"/>
              <w:rPr>
                <w:sz w:val="24"/>
              </w:rPr>
            </w:pPr>
            <w:r w:rsidRPr="00B63443">
              <w:rPr>
                <w:w w:val="95"/>
                <w:sz w:val="24"/>
              </w:rPr>
              <w:t>–</w:t>
            </w:r>
          </w:p>
        </w:tc>
        <w:tc>
          <w:tcPr>
            <w:tcW w:w="2421" w:type="dxa"/>
            <w:vMerge w:val="restart"/>
          </w:tcPr>
          <w:p w:rsidR="00B63443" w:rsidRPr="00B63443" w:rsidRDefault="00B63443" w:rsidP="00B63443">
            <w:pPr>
              <w:pStyle w:val="TableParagraph"/>
              <w:spacing w:before="152"/>
              <w:ind w:left="610"/>
              <w:rPr>
                <w:sz w:val="24"/>
              </w:rPr>
            </w:pPr>
            <w:r w:rsidRPr="00B63443">
              <w:rPr>
                <w:sz w:val="24"/>
              </w:rPr>
              <w:t>2000 – 3500</w:t>
            </w:r>
          </w:p>
        </w:tc>
      </w:tr>
      <w:tr w:rsidR="00B63443" w:rsidRPr="00B63443" w:rsidTr="00B63443">
        <w:trPr>
          <w:trHeight w:val="371"/>
        </w:trPr>
        <w:tc>
          <w:tcPr>
            <w:tcW w:w="5427" w:type="dxa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  <w:spacing w:before="7"/>
              <w:ind w:left="134"/>
              <w:rPr>
                <w:sz w:val="24"/>
              </w:rPr>
            </w:pPr>
            <w:proofErr w:type="spellStart"/>
            <w:r w:rsidRPr="00B63443">
              <w:rPr>
                <w:sz w:val="24"/>
              </w:rPr>
              <w:t>канализации</w:t>
            </w:r>
            <w:proofErr w:type="spellEnd"/>
            <w:r w:rsidRPr="00B63443">
              <w:rPr>
                <w:sz w:val="24"/>
              </w:rPr>
              <w:t>)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vMerge/>
            <w:tcBorders>
              <w:top w:val="nil"/>
            </w:tcBorders>
          </w:tcPr>
          <w:p w:rsidR="00B63443" w:rsidRPr="00B63443" w:rsidRDefault="00B63443" w:rsidP="00B63443">
            <w:pPr>
              <w:rPr>
                <w:sz w:val="2"/>
                <w:szCs w:val="2"/>
              </w:rPr>
            </w:pPr>
          </w:p>
        </w:tc>
      </w:tr>
    </w:tbl>
    <w:p w:rsidR="00B63443" w:rsidRPr="00B63443" w:rsidRDefault="00B63443" w:rsidP="00B63443">
      <w:pPr>
        <w:pStyle w:val="a5"/>
        <w:spacing w:before="9"/>
        <w:ind w:left="0"/>
        <w:rPr>
          <w:sz w:val="20"/>
        </w:rPr>
      </w:pPr>
    </w:p>
    <w:p w:rsidR="00B63443" w:rsidRPr="00B63443" w:rsidRDefault="00B63443" w:rsidP="00B63443">
      <w:pPr>
        <w:pStyle w:val="a7"/>
        <w:numPr>
          <w:ilvl w:val="2"/>
          <w:numId w:val="2"/>
        </w:numPr>
        <w:tabs>
          <w:tab w:val="left" w:pos="1513"/>
        </w:tabs>
        <w:spacing w:line="352" w:lineRule="auto"/>
        <w:ind w:right="153" w:firstLine="700"/>
        <w:jc w:val="both"/>
        <w:rPr>
          <w:sz w:val="24"/>
        </w:rPr>
      </w:pPr>
      <w:r w:rsidRPr="00B63443">
        <w:rPr>
          <w:sz w:val="24"/>
        </w:rPr>
        <w:t>Контейнерные площадки следует размещать на удалении не менее 20 метров от жилых домов, детских, лечебно-профилактических учреждений, спортивных площадок и мест отдыха населения.</w:t>
      </w:r>
    </w:p>
    <w:p w:rsidR="00B63443" w:rsidRPr="00B63443" w:rsidRDefault="00B63443" w:rsidP="00B63443">
      <w:pPr>
        <w:pStyle w:val="a7"/>
        <w:numPr>
          <w:ilvl w:val="2"/>
          <w:numId w:val="2"/>
        </w:numPr>
        <w:tabs>
          <w:tab w:val="left" w:pos="1473"/>
        </w:tabs>
        <w:spacing w:before="24" w:line="348" w:lineRule="auto"/>
        <w:ind w:right="154" w:firstLine="700"/>
        <w:rPr>
          <w:sz w:val="24"/>
        </w:rPr>
      </w:pPr>
      <w:r w:rsidRPr="00B63443">
        <w:rPr>
          <w:sz w:val="24"/>
        </w:rPr>
        <w:t xml:space="preserve">Количество контейнеров для мусора, располагаемых на одной площадке, </w:t>
      </w:r>
      <w:r w:rsidRPr="00B63443">
        <w:rPr>
          <w:spacing w:val="-3"/>
          <w:sz w:val="24"/>
        </w:rPr>
        <w:t xml:space="preserve">не </w:t>
      </w:r>
      <w:r w:rsidRPr="00B63443">
        <w:rPr>
          <w:sz w:val="24"/>
        </w:rPr>
        <w:t>должно превышать 5</w:t>
      </w:r>
      <w:r w:rsidRPr="00B63443">
        <w:rPr>
          <w:spacing w:val="-2"/>
          <w:sz w:val="24"/>
        </w:rPr>
        <w:t xml:space="preserve"> </w:t>
      </w:r>
      <w:r w:rsidRPr="00B63443">
        <w:rPr>
          <w:sz w:val="24"/>
        </w:rPr>
        <w:t>контейнеров.</w:t>
      </w:r>
    </w:p>
    <w:p w:rsidR="00B63443" w:rsidRPr="00B63443" w:rsidRDefault="00B63443" w:rsidP="00B63443">
      <w:pPr>
        <w:pStyle w:val="a7"/>
        <w:numPr>
          <w:ilvl w:val="2"/>
          <w:numId w:val="2"/>
        </w:numPr>
        <w:tabs>
          <w:tab w:val="left" w:pos="1449"/>
        </w:tabs>
        <w:spacing w:before="25" w:line="374" w:lineRule="auto"/>
        <w:ind w:right="152" w:firstLine="700"/>
        <w:rPr>
          <w:sz w:val="23"/>
        </w:rPr>
      </w:pPr>
      <w:r w:rsidRPr="00B63443">
        <w:rPr>
          <w:sz w:val="23"/>
        </w:rPr>
        <w:t xml:space="preserve">Для сбора жидких бытовых отходов </w:t>
      </w:r>
      <w:r w:rsidRPr="00B63443">
        <w:rPr>
          <w:spacing w:val="-3"/>
          <w:sz w:val="23"/>
        </w:rPr>
        <w:t xml:space="preserve">на </w:t>
      </w:r>
      <w:r w:rsidRPr="00B63443">
        <w:rPr>
          <w:sz w:val="23"/>
        </w:rPr>
        <w:t xml:space="preserve">территории жилой застройки, </w:t>
      </w:r>
      <w:r w:rsidRPr="00B63443">
        <w:rPr>
          <w:spacing w:val="-3"/>
          <w:sz w:val="23"/>
        </w:rPr>
        <w:t xml:space="preserve">не </w:t>
      </w:r>
      <w:r w:rsidRPr="00B63443">
        <w:rPr>
          <w:sz w:val="23"/>
        </w:rPr>
        <w:t>обеспеченной централизованной системой водоотведения, необходимо предусматривать дворовые</w:t>
      </w:r>
      <w:r w:rsidRPr="00B63443">
        <w:rPr>
          <w:spacing w:val="-20"/>
          <w:sz w:val="23"/>
        </w:rPr>
        <w:t xml:space="preserve"> </w:t>
      </w:r>
      <w:proofErr w:type="spellStart"/>
      <w:r w:rsidRPr="00B63443">
        <w:rPr>
          <w:sz w:val="23"/>
        </w:rPr>
        <w:t>помойницы</w:t>
      </w:r>
      <w:proofErr w:type="spellEnd"/>
      <w:r w:rsidRPr="00B63443">
        <w:rPr>
          <w:sz w:val="23"/>
        </w:rPr>
        <w:t>.</w:t>
      </w:r>
    </w:p>
    <w:p w:rsidR="00B63443" w:rsidRPr="00B63443" w:rsidRDefault="00B63443" w:rsidP="00B63443">
      <w:pPr>
        <w:pStyle w:val="a5"/>
        <w:ind w:left="0"/>
        <w:rPr>
          <w:sz w:val="26"/>
        </w:rPr>
      </w:pPr>
    </w:p>
    <w:p w:rsidR="00B63443" w:rsidRPr="00B63443" w:rsidRDefault="00B63443" w:rsidP="00B63443">
      <w:pPr>
        <w:pStyle w:val="a5"/>
        <w:spacing w:before="1"/>
        <w:ind w:left="0"/>
        <w:rPr>
          <w:sz w:val="22"/>
        </w:rPr>
      </w:pPr>
    </w:p>
    <w:p w:rsidR="00B63443" w:rsidRPr="00B63443" w:rsidRDefault="00B63443" w:rsidP="00B63443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before="1" w:line="345" w:lineRule="auto"/>
        <w:ind w:right="166" w:firstLine="708"/>
        <w:rPr>
          <w:color w:val="auto"/>
        </w:rPr>
      </w:pPr>
      <w:bookmarkStart w:id="9" w:name="_TOC_250002"/>
      <w:r w:rsidRPr="00B63443">
        <w:rPr>
          <w:color w:val="auto"/>
        </w:rPr>
        <w:t>Рекомендации к определению нормативной потребности населения сельского поселения в объектах благоустройства и озеленения, размещению указанных</w:t>
      </w:r>
      <w:r w:rsidRPr="00B63443">
        <w:rPr>
          <w:color w:val="auto"/>
          <w:spacing w:val="-22"/>
        </w:rPr>
        <w:t xml:space="preserve"> </w:t>
      </w:r>
      <w:bookmarkEnd w:id="9"/>
      <w:r w:rsidRPr="00B63443">
        <w:rPr>
          <w:color w:val="auto"/>
        </w:rPr>
        <w:t>объектов</w:t>
      </w:r>
    </w:p>
    <w:p w:rsidR="00B63443" w:rsidRPr="00B63443" w:rsidRDefault="00B63443" w:rsidP="00B63443">
      <w:pPr>
        <w:pStyle w:val="a7"/>
        <w:numPr>
          <w:ilvl w:val="2"/>
          <w:numId w:val="2"/>
        </w:numPr>
        <w:tabs>
          <w:tab w:val="left" w:pos="1465"/>
        </w:tabs>
        <w:spacing w:before="141" w:line="350" w:lineRule="auto"/>
        <w:ind w:right="159" w:firstLine="708"/>
        <w:rPr>
          <w:sz w:val="24"/>
        </w:rPr>
      </w:pPr>
      <w:r w:rsidRPr="00B63443">
        <w:rPr>
          <w:sz w:val="24"/>
        </w:rPr>
        <w:t xml:space="preserve">Удельный вес озелененных территорий различного назначения в пределах застройки населенного пункта (уровень </w:t>
      </w:r>
      <w:proofErr w:type="spellStart"/>
      <w:r w:rsidRPr="00B63443">
        <w:rPr>
          <w:sz w:val="24"/>
        </w:rPr>
        <w:t>озелененности</w:t>
      </w:r>
      <w:proofErr w:type="spellEnd"/>
      <w:r w:rsidRPr="00B63443">
        <w:rPr>
          <w:sz w:val="24"/>
        </w:rPr>
        <w:t xml:space="preserve"> территории застройки) должен составлять не менее 55%.</w:t>
      </w:r>
    </w:p>
    <w:p w:rsidR="00B63443" w:rsidRPr="00B63443" w:rsidRDefault="00B63443" w:rsidP="00B63443">
      <w:pPr>
        <w:pStyle w:val="a5"/>
        <w:spacing w:before="32" w:line="352" w:lineRule="auto"/>
        <w:ind w:right="162" w:firstLine="708"/>
        <w:jc w:val="both"/>
      </w:pPr>
      <w:r w:rsidRPr="00B63443">
        <w:t>Под озелененными территориями различного назначения следует понимать озелененные территории общего и ограниченного пользования, самосевные древесные и кустарниковые насаждения, леса на территориях населенных пунктов.</w:t>
      </w:r>
    </w:p>
    <w:p w:rsidR="00B63443" w:rsidRPr="00B63443" w:rsidRDefault="00B63443" w:rsidP="00B63443">
      <w:pPr>
        <w:pStyle w:val="a7"/>
        <w:numPr>
          <w:ilvl w:val="2"/>
          <w:numId w:val="2"/>
        </w:numPr>
        <w:tabs>
          <w:tab w:val="left" w:pos="1489"/>
        </w:tabs>
        <w:spacing w:before="27" w:line="348" w:lineRule="auto"/>
        <w:ind w:right="166" w:firstLine="708"/>
        <w:jc w:val="both"/>
        <w:rPr>
          <w:sz w:val="24"/>
        </w:rPr>
      </w:pPr>
      <w:r w:rsidRPr="00B63443">
        <w:rPr>
          <w:sz w:val="24"/>
        </w:rPr>
        <w:t>Зеленые насаждения в населенном пункте следует предусматривать в виде единой системы с учетом его планировочной структуры и местных</w:t>
      </w:r>
      <w:r w:rsidRPr="00B63443">
        <w:rPr>
          <w:spacing w:val="-5"/>
          <w:sz w:val="24"/>
        </w:rPr>
        <w:t xml:space="preserve"> </w:t>
      </w:r>
      <w:r w:rsidRPr="00B63443">
        <w:rPr>
          <w:sz w:val="24"/>
        </w:rPr>
        <w:t>условий.</w:t>
      </w:r>
    </w:p>
    <w:p w:rsidR="00B63443" w:rsidRPr="00B63443" w:rsidRDefault="00B63443" w:rsidP="00B63443">
      <w:pPr>
        <w:pStyle w:val="a5"/>
        <w:spacing w:before="28" w:line="352" w:lineRule="auto"/>
        <w:ind w:right="152" w:firstLine="708"/>
        <w:jc w:val="both"/>
      </w:pPr>
      <w:r w:rsidRPr="00B63443">
        <w:t>При проектировании новых и реконструкции существующих территорий населенного пункта следует предусматривать максимальное сохранение и использование существующих зеленых насаждений.</w:t>
      </w:r>
    </w:p>
    <w:p w:rsidR="00B63443" w:rsidRPr="00B63443" w:rsidRDefault="00B63443" w:rsidP="00B63443">
      <w:pPr>
        <w:spacing w:line="352" w:lineRule="auto"/>
        <w:jc w:val="both"/>
        <w:sectPr w:rsidR="00B63443" w:rsidRPr="00B63443">
          <w:pgSz w:w="11900" w:h="16840"/>
          <w:pgMar w:top="1060" w:right="400" w:bottom="800" w:left="1000" w:header="0" w:footer="617" w:gutter="0"/>
          <w:cols w:space="720"/>
        </w:sectPr>
      </w:pPr>
    </w:p>
    <w:p w:rsidR="00B63443" w:rsidRPr="00B63443" w:rsidRDefault="00B63443" w:rsidP="00B63443">
      <w:pPr>
        <w:pStyle w:val="a7"/>
        <w:numPr>
          <w:ilvl w:val="2"/>
          <w:numId w:val="2"/>
        </w:numPr>
        <w:tabs>
          <w:tab w:val="left" w:pos="1441"/>
        </w:tabs>
        <w:spacing w:before="76" w:line="410" w:lineRule="auto"/>
        <w:ind w:left="840" w:right="1576" w:firstLine="0"/>
        <w:rPr>
          <w:sz w:val="24"/>
        </w:rPr>
      </w:pPr>
      <w:r w:rsidRPr="00B63443">
        <w:rPr>
          <w:sz w:val="24"/>
        </w:rPr>
        <w:t xml:space="preserve">Площади объектов озеленения общего пользования следует принимать </w:t>
      </w:r>
      <w:r w:rsidRPr="00B63443">
        <w:rPr>
          <w:spacing w:val="-38"/>
          <w:sz w:val="24"/>
        </w:rPr>
        <w:t xml:space="preserve"> </w:t>
      </w:r>
      <w:r w:rsidRPr="00B63443">
        <w:rPr>
          <w:sz w:val="24"/>
        </w:rPr>
        <w:t>в размере: парков – не менее 10 га; садов – не менее 3 га; скверов – 0,5</w:t>
      </w:r>
      <w:r w:rsidRPr="00B63443">
        <w:rPr>
          <w:spacing w:val="-16"/>
          <w:sz w:val="24"/>
        </w:rPr>
        <w:t xml:space="preserve"> </w:t>
      </w:r>
      <w:r w:rsidRPr="00B63443">
        <w:rPr>
          <w:sz w:val="24"/>
        </w:rPr>
        <w:t>га.</w:t>
      </w:r>
    </w:p>
    <w:p w:rsidR="00B63443" w:rsidRPr="00B63443" w:rsidRDefault="00B63443" w:rsidP="00B63443">
      <w:pPr>
        <w:pStyle w:val="a5"/>
        <w:ind w:left="0"/>
        <w:rPr>
          <w:sz w:val="26"/>
        </w:rPr>
      </w:pPr>
    </w:p>
    <w:p w:rsidR="00B63443" w:rsidRPr="00B63443" w:rsidRDefault="00B63443" w:rsidP="00B63443">
      <w:pPr>
        <w:pStyle w:val="a5"/>
        <w:spacing w:before="11"/>
        <w:ind w:left="0"/>
        <w:rPr>
          <w:sz w:val="35"/>
        </w:rPr>
      </w:pPr>
    </w:p>
    <w:p w:rsidR="00B63443" w:rsidRPr="00B63443" w:rsidRDefault="00B63443" w:rsidP="00B63443">
      <w:pPr>
        <w:pStyle w:val="a7"/>
        <w:numPr>
          <w:ilvl w:val="2"/>
          <w:numId w:val="2"/>
        </w:numPr>
        <w:tabs>
          <w:tab w:val="left" w:pos="1549"/>
        </w:tabs>
        <w:spacing w:line="355" w:lineRule="auto"/>
        <w:ind w:left="132" w:right="152" w:firstLine="708"/>
        <w:rPr>
          <w:sz w:val="24"/>
        </w:rPr>
      </w:pPr>
      <w:r w:rsidRPr="00B63443">
        <w:rPr>
          <w:sz w:val="24"/>
        </w:rPr>
        <w:t>Принципы размещения объектов благоустройства и озеленения на территории населенных пунктов, параметры объектов следует принимать в соответствии с разделом 9 СП 42.13330.2011 Актуализированная редакция СНиП 2.07.01-89*. «Градостроительство. Планировка и застройка городских и сельских</w:t>
      </w:r>
      <w:r w:rsidRPr="00B63443">
        <w:rPr>
          <w:spacing w:val="-3"/>
          <w:sz w:val="24"/>
        </w:rPr>
        <w:t xml:space="preserve"> </w:t>
      </w:r>
      <w:r w:rsidRPr="00B63443">
        <w:rPr>
          <w:sz w:val="24"/>
        </w:rPr>
        <w:t>поселений».</w:t>
      </w:r>
    </w:p>
    <w:p w:rsidR="00B63443" w:rsidRPr="00B63443" w:rsidRDefault="00B63443" w:rsidP="00B63443">
      <w:pPr>
        <w:pStyle w:val="a5"/>
        <w:ind w:left="0"/>
        <w:rPr>
          <w:sz w:val="26"/>
        </w:rPr>
      </w:pPr>
    </w:p>
    <w:p w:rsidR="00B63443" w:rsidRPr="00B63443" w:rsidRDefault="00B63443" w:rsidP="00B63443">
      <w:pPr>
        <w:pStyle w:val="2"/>
        <w:keepNext w:val="0"/>
        <w:keepLines w:val="0"/>
        <w:widowControl w:val="0"/>
        <w:numPr>
          <w:ilvl w:val="1"/>
          <w:numId w:val="1"/>
        </w:numPr>
        <w:tabs>
          <w:tab w:val="left" w:pos="1261"/>
        </w:tabs>
        <w:autoSpaceDE w:val="0"/>
        <w:autoSpaceDN w:val="0"/>
        <w:spacing w:before="164" w:line="240" w:lineRule="auto"/>
        <w:rPr>
          <w:color w:val="auto"/>
        </w:rPr>
      </w:pPr>
      <w:bookmarkStart w:id="10" w:name="_TOC_250001"/>
      <w:r w:rsidRPr="00B63443">
        <w:rPr>
          <w:color w:val="auto"/>
        </w:rPr>
        <w:t>Рекомендации к размещению</w:t>
      </w:r>
      <w:r w:rsidRPr="00B63443">
        <w:rPr>
          <w:color w:val="auto"/>
          <w:spacing w:val="-3"/>
        </w:rPr>
        <w:t xml:space="preserve"> </w:t>
      </w:r>
      <w:bookmarkEnd w:id="10"/>
      <w:r w:rsidRPr="00B63443">
        <w:rPr>
          <w:color w:val="auto"/>
        </w:rPr>
        <w:t>кладбищ</w:t>
      </w:r>
    </w:p>
    <w:p w:rsidR="00B63443" w:rsidRPr="00B63443" w:rsidRDefault="00B63443" w:rsidP="00B63443">
      <w:pPr>
        <w:pStyle w:val="a5"/>
        <w:spacing w:before="3"/>
        <w:ind w:left="0"/>
        <w:rPr>
          <w:b/>
          <w:sz w:val="23"/>
        </w:rPr>
      </w:pPr>
    </w:p>
    <w:p w:rsidR="00B63443" w:rsidRPr="00B63443" w:rsidRDefault="00B63443" w:rsidP="00B63443">
      <w:pPr>
        <w:pStyle w:val="a7"/>
        <w:numPr>
          <w:ilvl w:val="2"/>
          <w:numId w:val="1"/>
        </w:numPr>
        <w:tabs>
          <w:tab w:val="left" w:pos="1453"/>
        </w:tabs>
        <w:spacing w:before="1" w:line="348" w:lineRule="auto"/>
        <w:ind w:right="159" w:firstLine="700"/>
        <w:rPr>
          <w:sz w:val="24"/>
        </w:rPr>
      </w:pPr>
      <w:r w:rsidRPr="00B63443">
        <w:rPr>
          <w:sz w:val="24"/>
        </w:rPr>
        <w:t>В настоящем разделе приводятся требования и рекомендации к размещению кладбищ традиционного захоронения с погребением путем предания тела или останков умершего</w:t>
      </w:r>
      <w:r w:rsidRPr="00B63443">
        <w:rPr>
          <w:spacing w:val="-16"/>
          <w:sz w:val="24"/>
        </w:rPr>
        <w:t xml:space="preserve"> </w:t>
      </w:r>
      <w:r w:rsidRPr="00B63443">
        <w:rPr>
          <w:sz w:val="24"/>
        </w:rPr>
        <w:t>земле.</w:t>
      </w:r>
    </w:p>
    <w:p w:rsidR="00B63443" w:rsidRPr="00B63443" w:rsidRDefault="00B63443" w:rsidP="00B63443">
      <w:pPr>
        <w:pStyle w:val="a7"/>
        <w:numPr>
          <w:ilvl w:val="2"/>
          <w:numId w:val="1"/>
        </w:numPr>
        <w:tabs>
          <w:tab w:val="left" w:pos="1441"/>
        </w:tabs>
        <w:spacing w:before="11"/>
        <w:ind w:left="1441" w:hanging="601"/>
        <w:rPr>
          <w:sz w:val="24"/>
        </w:rPr>
      </w:pPr>
      <w:r w:rsidRPr="00B63443">
        <w:rPr>
          <w:sz w:val="24"/>
        </w:rPr>
        <w:t xml:space="preserve">Размер участка для кладбища </w:t>
      </w:r>
      <w:r w:rsidRPr="00B63443">
        <w:rPr>
          <w:spacing w:val="-3"/>
          <w:sz w:val="24"/>
        </w:rPr>
        <w:t xml:space="preserve">не </w:t>
      </w:r>
      <w:r w:rsidRPr="00B63443">
        <w:rPr>
          <w:sz w:val="24"/>
        </w:rPr>
        <w:t>должен превышать 40</w:t>
      </w:r>
      <w:r w:rsidRPr="00B63443">
        <w:rPr>
          <w:spacing w:val="5"/>
          <w:sz w:val="24"/>
        </w:rPr>
        <w:t xml:space="preserve"> </w:t>
      </w:r>
      <w:r w:rsidRPr="00B63443">
        <w:rPr>
          <w:sz w:val="24"/>
        </w:rPr>
        <w:t>га.</w:t>
      </w:r>
    </w:p>
    <w:p w:rsidR="00B63443" w:rsidRPr="00B63443" w:rsidRDefault="00B63443" w:rsidP="00B63443">
      <w:pPr>
        <w:pStyle w:val="a7"/>
        <w:numPr>
          <w:ilvl w:val="2"/>
          <w:numId w:val="1"/>
        </w:numPr>
        <w:tabs>
          <w:tab w:val="left" w:pos="1525"/>
        </w:tabs>
        <w:spacing w:before="152" w:line="352" w:lineRule="auto"/>
        <w:ind w:right="158" w:firstLine="700"/>
        <w:jc w:val="both"/>
        <w:rPr>
          <w:sz w:val="24"/>
        </w:rPr>
      </w:pPr>
      <w:r w:rsidRPr="00B63443">
        <w:rPr>
          <w:sz w:val="24"/>
        </w:rPr>
        <w:t>При размещении кладбища следует учитывать перспективный рост численности населения, коэффициент смертности, наличие действующих кладбищ, нормы земельного участка на одно</w:t>
      </w:r>
      <w:r w:rsidRPr="00B63443">
        <w:rPr>
          <w:spacing w:val="-2"/>
          <w:sz w:val="24"/>
        </w:rPr>
        <w:t xml:space="preserve"> </w:t>
      </w:r>
      <w:r w:rsidRPr="00B63443">
        <w:rPr>
          <w:sz w:val="24"/>
        </w:rPr>
        <w:t>захоронение.</w:t>
      </w:r>
    </w:p>
    <w:p w:rsidR="00B63443" w:rsidRPr="00B63443" w:rsidRDefault="00B63443" w:rsidP="00B63443">
      <w:pPr>
        <w:pStyle w:val="a7"/>
        <w:numPr>
          <w:ilvl w:val="2"/>
          <w:numId w:val="1"/>
        </w:numPr>
        <w:tabs>
          <w:tab w:val="left" w:pos="1465"/>
        </w:tabs>
        <w:spacing w:before="28" w:line="343" w:lineRule="auto"/>
        <w:ind w:right="163" w:firstLine="700"/>
        <w:rPr>
          <w:sz w:val="24"/>
        </w:rPr>
      </w:pPr>
      <w:r w:rsidRPr="00B63443">
        <w:rPr>
          <w:sz w:val="24"/>
        </w:rPr>
        <w:t>Кладбища следует располагать с подветренной стороны по отношению к территории жилой застройки населенных</w:t>
      </w:r>
      <w:r w:rsidRPr="00B63443">
        <w:rPr>
          <w:spacing w:val="-3"/>
          <w:sz w:val="24"/>
        </w:rPr>
        <w:t xml:space="preserve"> </w:t>
      </w:r>
      <w:r w:rsidRPr="00B63443">
        <w:rPr>
          <w:sz w:val="24"/>
        </w:rPr>
        <w:t>пунктов.</w:t>
      </w:r>
    </w:p>
    <w:p w:rsidR="00B63443" w:rsidRPr="00B63443" w:rsidRDefault="00B63443" w:rsidP="00B63443">
      <w:pPr>
        <w:pStyle w:val="a7"/>
        <w:numPr>
          <w:ilvl w:val="2"/>
          <w:numId w:val="1"/>
        </w:numPr>
        <w:tabs>
          <w:tab w:val="left" w:pos="1525"/>
        </w:tabs>
        <w:spacing w:before="38" w:line="352" w:lineRule="auto"/>
        <w:ind w:right="154" w:firstLine="700"/>
        <w:jc w:val="both"/>
        <w:rPr>
          <w:sz w:val="24"/>
        </w:rPr>
      </w:pPr>
      <w:r w:rsidRPr="00B63443">
        <w:rPr>
          <w:sz w:val="24"/>
        </w:rPr>
        <w:t>Создание новых мест погребения, реконструкция действующих мест погребения возможны при наличии положительного заключения экологической и санитарно-гигиенической экспертизы.</w:t>
      </w:r>
    </w:p>
    <w:p w:rsidR="00B63443" w:rsidRPr="00B63443" w:rsidRDefault="00B63443" w:rsidP="00B63443">
      <w:pPr>
        <w:pStyle w:val="a7"/>
        <w:numPr>
          <w:ilvl w:val="2"/>
          <w:numId w:val="1"/>
        </w:numPr>
        <w:tabs>
          <w:tab w:val="left" w:pos="1505"/>
        </w:tabs>
        <w:spacing w:before="24" w:line="348" w:lineRule="auto"/>
        <w:ind w:right="157" w:firstLine="700"/>
        <w:rPr>
          <w:sz w:val="24"/>
        </w:rPr>
      </w:pPr>
      <w:r w:rsidRPr="00B63443">
        <w:rPr>
          <w:sz w:val="24"/>
        </w:rPr>
        <w:t>Сельские кладбища необходимо размещать на расстоянии не менее 50 метров от жилых, общественных зданий, спортивно-оздоровительных и санаторно-курортных</w:t>
      </w:r>
      <w:r w:rsidRPr="00B63443">
        <w:rPr>
          <w:spacing w:val="-14"/>
          <w:sz w:val="24"/>
        </w:rPr>
        <w:t xml:space="preserve"> </w:t>
      </w:r>
      <w:r w:rsidRPr="00B63443">
        <w:rPr>
          <w:sz w:val="24"/>
        </w:rPr>
        <w:t>объектов.</w:t>
      </w:r>
    </w:p>
    <w:p w:rsidR="00B63443" w:rsidRPr="00B63443" w:rsidRDefault="00B63443" w:rsidP="00B63443">
      <w:pPr>
        <w:pStyle w:val="a7"/>
        <w:numPr>
          <w:ilvl w:val="2"/>
          <w:numId w:val="1"/>
        </w:numPr>
        <w:tabs>
          <w:tab w:val="left" w:pos="1441"/>
        </w:tabs>
        <w:spacing w:before="28" w:line="348" w:lineRule="auto"/>
        <w:ind w:left="840" w:right="151" w:firstLine="0"/>
        <w:rPr>
          <w:sz w:val="24"/>
        </w:rPr>
      </w:pPr>
      <w:r w:rsidRPr="00B63443">
        <w:rPr>
          <w:sz w:val="24"/>
        </w:rPr>
        <w:t>Участок, отводимый под кладбище, должен удовлетворять следующим требованиям: иметь уклон в сторону, противоположную от населенного пункта, открытых водоемов</w:t>
      </w:r>
      <w:r w:rsidRPr="00B63443">
        <w:rPr>
          <w:spacing w:val="-12"/>
          <w:sz w:val="24"/>
        </w:rPr>
        <w:t xml:space="preserve"> </w:t>
      </w:r>
      <w:r w:rsidRPr="00B63443">
        <w:rPr>
          <w:sz w:val="24"/>
        </w:rPr>
        <w:t>и</w:t>
      </w:r>
    </w:p>
    <w:p w:rsidR="00B63443" w:rsidRPr="00B63443" w:rsidRDefault="00B63443" w:rsidP="00B63443">
      <w:pPr>
        <w:pStyle w:val="a5"/>
        <w:spacing w:before="27" w:line="348" w:lineRule="auto"/>
        <w:ind w:left="840" w:right="4286" w:hanging="708"/>
      </w:pPr>
      <w:r w:rsidRPr="00B63443">
        <w:t>водотоков; располагаться вне зоны возможного затопления;</w:t>
      </w:r>
    </w:p>
    <w:p w:rsidR="00B63443" w:rsidRPr="00B63443" w:rsidRDefault="00B63443" w:rsidP="00B63443">
      <w:pPr>
        <w:pStyle w:val="a5"/>
        <w:spacing w:before="28" w:line="343" w:lineRule="auto"/>
        <w:ind w:right="450" w:firstLine="708"/>
      </w:pPr>
      <w:r w:rsidRPr="00B63443">
        <w:t>иметь уровень стояния грунтовых вод, равный не менее 2,5 метров от поверхности земли при максимальном стоянии грунтовых вод;</w:t>
      </w:r>
    </w:p>
    <w:p w:rsidR="00B63443" w:rsidRPr="00B63443" w:rsidRDefault="00B63443" w:rsidP="00B63443">
      <w:pPr>
        <w:pStyle w:val="a5"/>
        <w:spacing w:before="39" w:line="343" w:lineRule="auto"/>
        <w:ind w:right="1220" w:firstLine="708"/>
      </w:pPr>
      <w:r w:rsidRPr="00B63443">
        <w:t>иметь сухую, пористую почву (супесчаную, песчаную) на глубине 1,5 м и ниже, с влажностью почвы в пределах 6 - 18 %.</w:t>
      </w:r>
    </w:p>
    <w:p w:rsidR="00B63443" w:rsidRPr="00B63443" w:rsidRDefault="00B63443" w:rsidP="00B63443">
      <w:pPr>
        <w:pStyle w:val="a7"/>
        <w:numPr>
          <w:ilvl w:val="2"/>
          <w:numId w:val="1"/>
        </w:numPr>
        <w:tabs>
          <w:tab w:val="left" w:pos="1541"/>
        </w:tabs>
        <w:spacing w:before="39" w:line="345" w:lineRule="auto"/>
        <w:ind w:right="158" w:firstLine="700"/>
        <w:rPr>
          <w:sz w:val="24"/>
        </w:rPr>
      </w:pPr>
      <w:r w:rsidRPr="00B63443">
        <w:rPr>
          <w:spacing w:val="-3"/>
          <w:sz w:val="24"/>
        </w:rPr>
        <w:t xml:space="preserve">На </w:t>
      </w:r>
      <w:r w:rsidRPr="00B63443">
        <w:rPr>
          <w:sz w:val="24"/>
        </w:rPr>
        <w:t>территории кладбищ следует предусматривать дорожную сеть, поливочный водопровод ил шахтные колодцы, наружное освещение.</w:t>
      </w:r>
    </w:p>
    <w:p w:rsidR="00B63443" w:rsidRPr="00B63443" w:rsidRDefault="00B63443" w:rsidP="00B63443">
      <w:pPr>
        <w:pStyle w:val="a7"/>
        <w:numPr>
          <w:ilvl w:val="2"/>
          <w:numId w:val="1"/>
        </w:numPr>
        <w:tabs>
          <w:tab w:val="left" w:pos="1441"/>
        </w:tabs>
        <w:spacing w:before="14"/>
        <w:ind w:left="1441" w:hanging="601"/>
        <w:rPr>
          <w:sz w:val="24"/>
        </w:rPr>
      </w:pPr>
      <w:r w:rsidRPr="00B63443">
        <w:rPr>
          <w:sz w:val="24"/>
        </w:rPr>
        <w:t>Размеры участков захоронения следует принимать в соответствии с таблицей</w:t>
      </w:r>
      <w:r w:rsidRPr="00B63443">
        <w:rPr>
          <w:spacing w:val="-8"/>
          <w:sz w:val="24"/>
        </w:rPr>
        <w:t xml:space="preserve"> </w:t>
      </w:r>
      <w:r w:rsidRPr="00B63443">
        <w:rPr>
          <w:sz w:val="24"/>
        </w:rPr>
        <w:t>14.</w:t>
      </w:r>
    </w:p>
    <w:p w:rsidR="00B63443" w:rsidRPr="00B63443" w:rsidRDefault="00B63443" w:rsidP="00B63443">
      <w:pPr>
        <w:rPr>
          <w:sz w:val="24"/>
        </w:rPr>
        <w:sectPr w:rsidR="00B63443" w:rsidRPr="00B63443">
          <w:pgSz w:w="11900" w:h="16840"/>
          <w:pgMar w:top="1060" w:right="400" w:bottom="820" w:left="1000" w:header="0" w:footer="617" w:gutter="0"/>
          <w:cols w:space="720"/>
        </w:sectPr>
      </w:pPr>
    </w:p>
    <w:p w:rsidR="00B63443" w:rsidRPr="00B63443" w:rsidRDefault="00B63443" w:rsidP="00B63443">
      <w:pPr>
        <w:pStyle w:val="a5"/>
        <w:spacing w:before="60"/>
        <w:ind w:left="0" w:right="187"/>
        <w:jc w:val="right"/>
      </w:pPr>
      <w:r w:rsidRPr="00B63443">
        <w:t>Таблица 14</w:t>
      </w:r>
    </w:p>
    <w:p w:rsidR="00B63443" w:rsidRPr="00B63443" w:rsidRDefault="00B63443" w:rsidP="00B63443">
      <w:pPr>
        <w:pStyle w:val="a5"/>
        <w:spacing w:before="2" w:after="1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7"/>
        <w:gridCol w:w="3257"/>
        <w:gridCol w:w="3122"/>
      </w:tblGrid>
      <w:tr w:rsidR="00B63443" w:rsidRPr="00B63443" w:rsidTr="00B63443">
        <w:trPr>
          <w:trHeight w:val="392"/>
        </w:trPr>
        <w:tc>
          <w:tcPr>
            <w:tcW w:w="3867" w:type="dxa"/>
            <w:tcBorders>
              <w:bottom w:val="nil"/>
            </w:tcBorders>
          </w:tcPr>
          <w:p w:rsidR="00B63443" w:rsidRPr="00B63443" w:rsidRDefault="00B63443" w:rsidP="00B63443">
            <w:pPr>
              <w:pStyle w:val="TableParagraph"/>
              <w:spacing w:before="44"/>
              <w:ind w:left="153" w:right="149"/>
              <w:jc w:val="center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Количество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погребений</w:t>
            </w:r>
            <w:proofErr w:type="spellEnd"/>
            <w:r w:rsidRPr="00B63443">
              <w:rPr>
                <w:b/>
                <w:sz w:val="24"/>
              </w:rPr>
              <w:t xml:space="preserve"> в </w:t>
            </w:r>
            <w:proofErr w:type="spellStart"/>
            <w:r w:rsidRPr="00B63443">
              <w:rPr>
                <w:b/>
                <w:sz w:val="24"/>
              </w:rPr>
              <w:t>одном</w:t>
            </w:r>
            <w:proofErr w:type="spellEnd"/>
          </w:p>
        </w:tc>
        <w:tc>
          <w:tcPr>
            <w:tcW w:w="6379" w:type="dxa"/>
            <w:gridSpan w:val="2"/>
          </w:tcPr>
          <w:p w:rsidR="00B63443" w:rsidRPr="00B63443" w:rsidRDefault="00B63443" w:rsidP="00B63443">
            <w:pPr>
              <w:pStyle w:val="TableParagraph"/>
              <w:spacing w:before="44"/>
              <w:ind w:left="1517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Размеры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участка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захоронения</w:t>
            </w:r>
            <w:proofErr w:type="spellEnd"/>
          </w:p>
        </w:tc>
      </w:tr>
      <w:tr w:rsidR="00B63443" w:rsidRPr="00B63443" w:rsidTr="00B63443">
        <w:trPr>
          <w:trHeight w:val="336"/>
        </w:trPr>
        <w:tc>
          <w:tcPr>
            <w:tcW w:w="3867" w:type="dxa"/>
            <w:tcBorders>
              <w:top w:val="nil"/>
            </w:tcBorders>
          </w:tcPr>
          <w:p w:rsidR="00B63443" w:rsidRPr="00B63443" w:rsidRDefault="00B63443" w:rsidP="00B63443">
            <w:pPr>
              <w:pStyle w:val="TableParagraph"/>
              <w:spacing w:line="272" w:lineRule="exact"/>
              <w:ind w:left="153" w:right="141"/>
              <w:jc w:val="center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уровне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на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одном</w:t>
            </w:r>
            <w:proofErr w:type="spellEnd"/>
            <w:r w:rsidRPr="00B63443">
              <w:rPr>
                <w:b/>
                <w:sz w:val="24"/>
              </w:rPr>
              <w:t xml:space="preserve"> </w:t>
            </w:r>
            <w:proofErr w:type="spellStart"/>
            <w:r w:rsidRPr="00B63443">
              <w:rPr>
                <w:b/>
                <w:sz w:val="24"/>
              </w:rPr>
              <w:t>месте</w:t>
            </w:r>
            <w:proofErr w:type="spellEnd"/>
          </w:p>
        </w:tc>
        <w:tc>
          <w:tcPr>
            <w:tcW w:w="3257" w:type="dxa"/>
          </w:tcPr>
          <w:p w:rsidR="00B63443" w:rsidRPr="00B63443" w:rsidRDefault="00B63443" w:rsidP="00B63443">
            <w:pPr>
              <w:pStyle w:val="TableParagraph"/>
              <w:spacing w:line="272" w:lineRule="exact"/>
              <w:ind w:left="680" w:right="694"/>
              <w:jc w:val="center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Ширина</w:t>
            </w:r>
            <w:proofErr w:type="spellEnd"/>
            <w:r w:rsidRPr="00B63443">
              <w:rPr>
                <w:b/>
                <w:sz w:val="24"/>
              </w:rPr>
              <w:t xml:space="preserve">, </w:t>
            </w:r>
            <w:proofErr w:type="spellStart"/>
            <w:r w:rsidRPr="00B63443">
              <w:rPr>
                <w:b/>
                <w:sz w:val="24"/>
              </w:rPr>
              <w:t>метров</w:t>
            </w:r>
            <w:proofErr w:type="spellEnd"/>
          </w:p>
        </w:tc>
        <w:tc>
          <w:tcPr>
            <w:tcW w:w="3122" w:type="dxa"/>
          </w:tcPr>
          <w:p w:rsidR="00B63443" w:rsidRPr="00B63443" w:rsidRDefault="00B63443" w:rsidP="00B63443">
            <w:pPr>
              <w:pStyle w:val="TableParagraph"/>
              <w:spacing w:line="272" w:lineRule="exact"/>
              <w:ind w:left="736" w:right="737"/>
              <w:jc w:val="center"/>
              <w:rPr>
                <w:b/>
                <w:sz w:val="24"/>
              </w:rPr>
            </w:pPr>
            <w:proofErr w:type="spellStart"/>
            <w:r w:rsidRPr="00B63443">
              <w:rPr>
                <w:b/>
                <w:sz w:val="24"/>
              </w:rPr>
              <w:t>Длина</w:t>
            </w:r>
            <w:proofErr w:type="spellEnd"/>
            <w:r w:rsidRPr="00B63443">
              <w:rPr>
                <w:b/>
                <w:sz w:val="24"/>
              </w:rPr>
              <w:t xml:space="preserve">, </w:t>
            </w:r>
            <w:proofErr w:type="spellStart"/>
            <w:r w:rsidRPr="00B63443">
              <w:rPr>
                <w:b/>
                <w:sz w:val="24"/>
              </w:rPr>
              <w:t>метров</w:t>
            </w:r>
            <w:proofErr w:type="spellEnd"/>
          </w:p>
        </w:tc>
      </w:tr>
      <w:tr w:rsidR="00B63443" w:rsidRPr="00B63443" w:rsidTr="00B63443">
        <w:trPr>
          <w:trHeight w:val="463"/>
        </w:trPr>
        <w:tc>
          <w:tcPr>
            <w:tcW w:w="3867" w:type="dxa"/>
          </w:tcPr>
          <w:p w:rsidR="00B63443" w:rsidRPr="00B63443" w:rsidRDefault="00B63443" w:rsidP="00B63443">
            <w:pPr>
              <w:pStyle w:val="TableParagraph"/>
              <w:spacing w:before="43"/>
              <w:ind w:left="16"/>
              <w:jc w:val="center"/>
              <w:rPr>
                <w:sz w:val="24"/>
              </w:rPr>
            </w:pPr>
            <w:r w:rsidRPr="00B63443">
              <w:rPr>
                <w:w w:val="95"/>
                <w:sz w:val="24"/>
              </w:rPr>
              <w:t>1</w:t>
            </w:r>
          </w:p>
        </w:tc>
        <w:tc>
          <w:tcPr>
            <w:tcW w:w="3257" w:type="dxa"/>
          </w:tcPr>
          <w:p w:rsidR="00B63443" w:rsidRPr="00B63443" w:rsidRDefault="00B63443" w:rsidP="00B63443">
            <w:pPr>
              <w:pStyle w:val="TableParagraph"/>
              <w:spacing w:before="43"/>
              <w:ind w:left="680" w:right="686"/>
              <w:jc w:val="center"/>
              <w:rPr>
                <w:sz w:val="24"/>
              </w:rPr>
            </w:pPr>
            <w:r w:rsidRPr="00B63443">
              <w:rPr>
                <w:sz w:val="24"/>
              </w:rPr>
              <w:t>1,0</w:t>
            </w:r>
          </w:p>
        </w:tc>
        <w:tc>
          <w:tcPr>
            <w:tcW w:w="3122" w:type="dxa"/>
          </w:tcPr>
          <w:p w:rsidR="00B63443" w:rsidRPr="00B63443" w:rsidRDefault="00B63443" w:rsidP="00B63443">
            <w:pPr>
              <w:pStyle w:val="TableParagraph"/>
              <w:spacing w:before="43"/>
              <w:ind w:left="730" w:right="737"/>
              <w:jc w:val="center"/>
              <w:rPr>
                <w:sz w:val="24"/>
              </w:rPr>
            </w:pPr>
            <w:r w:rsidRPr="00B63443">
              <w:rPr>
                <w:sz w:val="24"/>
              </w:rPr>
              <w:t>2,0</w:t>
            </w:r>
          </w:p>
        </w:tc>
      </w:tr>
      <w:tr w:rsidR="00B63443" w:rsidRPr="00B63443" w:rsidTr="00B63443">
        <w:trPr>
          <w:trHeight w:val="411"/>
        </w:trPr>
        <w:tc>
          <w:tcPr>
            <w:tcW w:w="3867" w:type="dxa"/>
          </w:tcPr>
          <w:p w:rsidR="00B63443" w:rsidRPr="00B63443" w:rsidRDefault="00B63443" w:rsidP="00B63443">
            <w:pPr>
              <w:pStyle w:val="TableParagraph"/>
              <w:spacing w:before="16"/>
              <w:ind w:left="16"/>
              <w:jc w:val="center"/>
              <w:rPr>
                <w:sz w:val="24"/>
              </w:rPr>
            </w:pPr>
            <w:r w:rsidRPr="00B63443">
              <w:rPr>
                <w:w w:val="95"/>
                <w:sz w:val="24"/>
              </w:rPr>
              <w:t>2</w:t>
            </w:r>
          </w:p>
        </w:tc>
        <w:tc>
          <w:tcPr>
            <w:tcW w:w="3257" w:type="dxa"/>
          </w:tcPr>
          <w:p w:rsidR="00B63443" w:rsidRPr="00B63443" w:rsidRDefault="00B63443" w:rsidP="00B63443">
            <w:pPr>
              <w:pStyle w:val="TableParagraph"/>
              <w:spacing w:before="16"/>
              <w:ind w:left="680" w:right="686"/>
              <w:jc w:val="center"/>
              <w:rPr>
                <w:sz w:val="24"/>
              </w:rPr>
            </w:pPr>
            <w:r w:rsidRPr="00B63443">
              <w:rPr>
                <w:sz w:val="24"/>
              </w:rPr>
              <w:t>1,8</w:t>
            </w:r>
          </w:p>
        </w:tc>
        <w:tc>
          <w:tcPr>
            <w:tcW w:w="3122" w:type="dxa"/>
          </w:tcPr>
          <w:p w:rsidR="00B63443" w:rsidRPr="00B63443" w:rsidRDefault="00B63443" w:rsidP="00B63443">
            <w:pPr>
              <w:pStyle w:val="TableParagraph"/>
              <w:spacing w:before="16"/>
              <w:ind w:left="730" w:right="737"/>
              <w:jc w:val="center"/>
              <w:rPr>
                <w:sz w:val="24"/>
              </w:rPr>
            </w:pPr>
            <w:r w:rsidRPr="00B63443">
              <w:rPr>
                <w:sz w:val="24"/>
              </w:rPr>
              <w:t>2,0</w:t>
            </w:r>
          </w:p>
        </w:tc>
      </w:tr>
      <w:tr w:rsidR="00B63443" w:rsidRPr="00B63443" w:rsidTr="00B63443">
        <w:trPr>
          <w:trHeight w:val="400"/>
        </w:trPr>
        <w:tc>
          <w:tcPr>
            <w:tcW w:w="3867" w:type="dxa"/>
          </w:tcPr>
          <w:p w:rsidR="00B63443" w:rsidRPr="00B63443" w:rsidRDefault="00B63443" w:rsidP="00B63443">
            <w:pPr>
              <w:pStyle w:val="TableParagraph"/>
              <w:spacing w:before="12"/>
              <w:ind w:left="16"/>
              <w:jc w:val="center"/>
              <w:rPr>
                <w:sz w:val="24"/>
              </w:rPr>
            </w:pPr>
            <w:r w:rsidRPr="00B63443">
              <w:rPr>
                <w:w w:val="95"/>
                <w:sz w:val="24"/>
              </w:rPr>
              <w:t>3</w:t>
            </w:r>
          </w:p>
        </w:tc>
        <w:tc>
          <w:tcPr>
            <w:tcW w:w="3257" w:type="dxa"/>
          </w:tcPr>
          <w:p w:rsidR="00B63443" w:rsidRPr="00B63443" w:rsidRDefault="00B63443" w:rsidP="00B63443">
            <w:pPr>
              <w:pStyle w:val="TableParagraph"/>
              <w:spacing w:before="12"/>
              <w:ind w:left="680" w:right="686"/>
              <w:jc w:val="center"/>
              <w:rPr>
                <w:sz w:val="24"/>
              </w:rPr>
            </w:pPr>
            <w:r w:rsidRPr="00B63443">
              <w:rPr>
                <w:sz w:val="24"/>
              </w:rPr>
              <w:t>2,6</w:t>
            </w:r>
          </w:p>
        </w:tc>
        <w:tc>
          <w:tcPr>
            <w:tcW w:w="3122" w:type="dxa"/>
          </w:tcPr>
          <w:p w:rsidR="00B63443" w:rsidRPr="00B63443" w:rsidRDefault="00B63443" w:rsidP="00B63443">
            <w:pPr>
              <w:pStyle w:val="TableParagraph"/>
              <w:spacing w:before="12"/>
              <w:ind w:left="730" w:right="737"/>
              <w:jc w:val="center"/>
              <w:rPr>
                <w:sz w:val="24"/>
              </w:rPr>
            </w:pPr>
            <w:r w:rsidRPr="00B63443">
              <w:rPr>
                <w:sz w:val="24"/>
              </w:rPr>
              <w:t>2,0</w:t>
            </w:r>
          </w:p>
        </w:tc>
      </w:tr>
      <w:tr w:rsidR="00B63443" w:rsidRPr="00B63443" w:rsidTr="00B63443">
        <w:trPr>
          <w:trHeight w:val="400"/>
        </w:trPr>
        <w:tc>
          <w:tcPr>
            <w:tcW w:w="3867" w:type="dxa"/>
          </w:tcPr>
          <w:p w:rsidR="00B63443" w:rsidRPr="00B63443" w:rsidRDefault="00B63443" w:rsidP="00B63443">
            <w:pPr>
              <w:pStyle w:val="TableParagraph"/>
              <w:spacing w:before="12"/>
              <w:ind w:left="16"/>
              <w:jc w:val="center"/>
              <w:rPr>
                <w:sz w:val="24"/>
              </w:rPr>
            </w:pPr>
            <w:r w:rsidRPr="00B63443">
              <w:rPr>
                <w:w w:val="95"/>
                <w:sz w:val="24"/>
              </w:rPr>
              <w:t>4</w:t>
            </w:r>
          </w:p>
        </w:tc>
        <w:tc>
          <w:tcPr>
            <w:tcW w:w="3257" w:type="dxa"/>
          </w:tcPr>
          <w:p w:rsidR="00B63443" w:rsidRPr="00B63443" w:rsidRDefault="00B63443" w:rsidP="00B63443">
            <w:pPr>
              <w:pStyle w:val="TableParagraph"/>
              <w:spacing w:before="12"/>
              <w:ind w:left="680" w:right="688"/>
              <w:jc w:val="center"/>
              <w:rPr>
                <w:sz w:val="24"/>
              </w:rPr>
            </w:pPr>
            <w:r w:rsidRPr="00B63443">
              <w:rPr>
                <w:sz w:val="24"/>
              </w:rPr>
              <w:t>3,6 / 1,8</w:t>
            </w:r>
          </w:p>
        </w:tc>
        <w:tc>
          <w:tcPr>
            <w:tcW w:w="3122" w:type="dxa"/>
          </w:tcPr>
          <w:p w:rsidR="00B63443" w:rsidRPr="00B63443" w:rsidRDefault="00B63443" w:rsidP="00B63443">
            <w:pPr>
              <w:pStyle w:val="TableParagraph"/>
              <w:spacing w:before="12"/>
              <w:ind w:left="736" w:right="737"/>
              <w:jc w:val="center"/>
              <w:rPr>
                <w:sz w:val="24"/>
              </w:rPr>
            </w:pPr>
            <w:r w:rsidRPr="00B63443">
              <w:rPr>
                <w:sz w:val="24"/>
              </w:rPr>
              <w:t>2,0 / 4,0</w:t>
            </w:r>
          </w:p>
        </w:tc>
      </w:tr>
      <w:tr w:rsidR="00B63443" w:rsidRPr="00B63443" w:rsidTr="00B63443">
        <w:trPr>
          <w:trHeight w:val="412"/>
        </w:trPr>
        <w:tc>
          <w:tcPr>
            <w:tcW w:w="3867" w:type="dxa"/>
          </w:tcPr>
          <w:p w:rsidR="00B63443" w:rsidRPr="00B63443" w:rsidRDefault="00B63443" w:rsidP="00B63443">
            <w:pPr>
              <w:pStyle w:val="TableParagraph"/>
              <w:spacing w:before="20"/>
              <w:ind w:left="16"/>
              <w:jc w:val="center"/>
              <w:rPr>
                <w:sz w:val="24"/>
              </w:rPr>
            </w:pPr>
            <w:r w:rsidRPr="00B63443">
              <w:rPr>
                <w:w w:val="95"/>
                <w:sz w:val="24"/>
              </w:rPr>
              <w:t>5</w:t>
            </w:r>
          </w:p>
        </w:tc>
        <w:tc>
          <w:tcPr>
            <w:tcW w:w="3257" w:type="dxa"/>
          </w:tcPr>
          <w:p w:rsidR="00B63443" w:rsidRPr="00B63443" w:rsidRDefault="00B63443" w:rsidP="00B63443">
            <w:pPr>
              <w:pStyle w:val="TableParagraph"/>
              <w:spacing w:before="20"/>
              <w:ind w:left="680" w:right="686"/>
              <w:jc w:val="center"/>
              <w:rPr>
                <w:sz w:val="24"/>
              </w:rPr>
            </w:pPr>
            <w:r w:rsidRPr="00B63443">
              <w:rPr>
                <w:sz w:val="24"/>
              </w:rPr>
              <w:t>2,6</w:t>
            </w:r>
          </w:p>
        </w:tc>
        <w:tc>
          <w:tcPr>
            <w:tcW w:w="3122" w:type="dxa"/>
          </w:tcPr>
          <w:p w:rsidR="00B63443" w:rsidRPr="00B63443" w:rsidRDefault="00B63443" w:rsidP="00B63443">
            <w:pPr>
              <w:pStyle w:val="TableParagraph"/>
              <w:spacing w:before="20"/>
              <w:ind w:left="730" w:right="737"/>
              <w:jc w:val="center"/>
              <w:rPr>
                <w:sz w:val="24"/>
              </w:rPr>
            </w:pPr>
            <w:r w:rsidRPr="00B63443">
              <w:rPr>
                <w:sz w:val="24"/>
              </w:rPr>
              <w:t>4,0</w:t>
            </w:r>
          </w:p>
        </w:tc>
      </w:tr>
      <w:tr w:rsidR="00B63443" w:rsidRPr="00B63443" w:rsidTr="00B63443">
        <w:trPr>
          <w:trHeight w:val="407"/>
        </w:trPr>
        <w:tc>
          <w:tcPr>
            <w:tcW w:w="3867" w:type="dxa"/>
          </w:tcPr>
          <w:p w:rsidR="00B63443" w:rsidRPr="00B63443" w:rsidRDefault="00B63443" w:rsidP="00B63443">
            <w:pPr>
              <w:pStyle w:val="TableParagraph"/>
              <w:spacing w:before="20"/>
              <w:ind w:left="16"/>
              <w:jc w:val="center"/>
              <w:rPr>
                <w:sz w:val="24"/>
              </w:rPr>
            </w:pPr>
            <w:r w:rsidRPr="00B63443">
              <w:rPr>
                <w:w w:val="95"/>
                <w:sz w:val="24"/>
              </w:rPr>
              <w:t>6</w:t>
            </w:r>
          </w:p>
        </w:tc>
        <w:tc>
          <w:tcPr>
            <w:tcW w:w="3257" w:type="dxa"/>
          </w:tcPr>
          <w:p w:rsidR="00B63443" w:rsidRPr="00B63443" w:rsidRDefault="00B63443" w:rsidP="00B63443">
            <w:pPr>
              <w:pStyle w:val="TableParagraph"/>
              <w:spacing w:before="20"/>
              <w:ind w:left="680" w:right="686"/>
              <w:jc w:val="center"/>
              <w:rPr>
                <w:sz w:val="24"/>
              </w:rPr>
            </w:pPr>
            <w:r w:rsidRPr="00B63443">
              <w:rPr>
                <w:sz w:val="24"/>
              </w:rPr>
              <w:t>2,6</w:t>
            </w:r>
          </w:p>
        </w:tc>
        <w:tc>
          <w:tcPr>
            <w:tcW w:w="3122" w:type="dxa"/>
          </w:tcPr>
          <w:p w:rsidR="00B63443" w:rsidRPr="00B63443" w:rsidRDefault="00B63443" w:rsidP="00B63443">
            <w:pPr>
              <w:pStyle w:val="TableParagraph"/>
              <w:spacing w:before="20"/>
              <w:ind w:left="730" w:right="737"/>
              <w:jc w:val="center"/>
              <w:rPr>
                <w:sz w:val="24"/>
              </w:rPr>
            </w:pPr>
            <w:r w:rsidRPr="00B63443">
              <w:rPr>
                <w:sz w:val="24"/>
              </w:rPr>
              <w:t>4,0</w:t>
            </w:r>
          </w:p>
        </w:tc>
      </w:tr>
    </w:tbl>
    <w:p w:rsidR="00B63443" w:rsidRPr="00B63443" w:rsidRDefault="00B63443" w:rsidP="00B63443">
      <w:pPr>
        <w:jc w:val="center"/>
        <w:rPr>
          <w:sz w:val="24"/>
        </w:rPr>
        <w:sectPr w:rsidR="00B63443" w:rsidRPr="00B63443">
          <w:pgSz w:w="11900" w:h="16840"/>
          <w:pgMar w:top="1060" w:right="400" w:bottom="800" w:left="1000" w:header="0" w:footer="617" w:gutter="0"/>
          <w:cols w:space="720"/>
        </w:sectPr>
      </w:pPr>
    </w:p>
    <w:p w:rsidR="00B63443" w:rsidRPr="00B63443" w:rsidRDefault="00B63443" w:rsidP="00B63443">
      <w:pPr>
        <w:pStyle w:val="1"/>
        <w:widowControl w:val="0"/>
        <w:numPr>
          <w:ilvl w:val="0"/>
          <w:numId w:val="7"/>
        </w:numPr>
        <w:tabs>
          <w:tab w:val="left" w:pos="1181"/>
        </w:tabs>
        <w:autoSpaceDE w:val="0"/>
        <w:autoSpaceDN w:val="0"/>
        <w:spacing w:before="71" w:beforeAutospacing="0" w:after="0" w:afterAutospacing="0"/>
        <w:ind w:hanging="361"/>
        <w:rPr>
          <w:sz w:val="28"/>
          <w:szCs w:val="28"/>
        </w:rPr>
      </w:pPr>
      <w:bookmarkStart w:id="11" w:name="_TOC_250000"/>
      <w:r w:rsidRPr="00B63443">
        <w:rPr>
          <w:sz w:val="28"/>
          <w:szCs w:val="28"/>
        </w:rPr>
        <w:t>МАТЕРИАЛЫ ПО ОБОСНОВАНИЮ РАСЧЕТНЫХ</w:t>
      </w:r>
      <w:r w:rsidRPr="00B63443">
        <w:rPr>
          <w:spacing w:val="-11"/>
          <w:sz w:val="28"/>
          <w:szCs w:val="28"/>
        </w:rPr>
        <w:t xml:space="preserve"> </w:t>
      </w:r>
      <w:bookmarkEnd w:id="11"/>
      <w:r w:rsidRPr="00B63443">
        <w:rPr>
          <w:sz w:val="28"/>
          <w:szCs w:val="28"/>
        </w:rPr>
        <w:t>ПОКАЗАТЕЛЕЙ</w:t>
      </w:r>
    </w:p>
    <w:p w:rsidR="00B63443" w:rsidRPr="00B63443" w:rsidRDefault="00B63443" w:rsidP="00B63443">
      <w:pPr>
        <w:pStyle w:val="a5"/>
        <w:spacing w:before="4"/>
        <w:ind w:left="0"/>
        <w:rPr>
          <w:b/>
          <w:sz w:val="35"/>
        </w:rPr>
      </w:pPr>
    </w:p>
    <w:p w:rsidR="00B63443" w:rsidRPr="00B63443" w:rsidRDefault="00B63443" w:rsidP="00B63443">
      <w:pPr>
        <w:pStyle w:val="a7"/>
        <w:numPr>
          <w:ilvl w:val="1"/>
          <w:numId w:val="7"/>
        </w:numPr>
        <w:tabs>
          <w:tab w:val="left" w:pos="1325"/>
        </w:tabs>
        <w:spacing w:before="1" w:line="348" w:lineRule="auto"/>
        <w:ind w:right="158" w:firstLine="708"/>
        <w:rPr>
          <w:sz w:val="24"/>
        </w:rPr>
      </w:pPr>
      <w:r w:rsidRPr="00B63443">
        <w:rPr>
          <w:sz w:val="24"/>
        </w:rPr>
        <w:t>Нормативы подготовлены в соответствии с требованиями следующих нормативных правовых</w:t>
      </w:r>
      <w:r w:rsidRPr="00B63443">
        <w:rPr>
          <w:spacing w:val="-1"/>
          <w:sz w:val="24"/>
        </w:rPr>
        <w:t xml:space="preserve"> </w:t>
      </w:r>
      <w:r w:rsidRPr="00B63443">
        <w:rPr>
          <w:sz w:val="24"/>
        </w:rPr>
        <w:t>актов:</w:t>
      </w:r>
    </w:p>
    <w:p w:rsidR="00B63443" w:rsidRPr="00B63443" w:rsidRDefault="00B63443" w:rsidP="00B63443">
      <w:pPr>
        <w:pStyle w:val="a5"/>
        <w:spacing w:before="27" w:line="348" w:lineRule="auto"/>
        <w:ind w:left="840" w:right="186"/>
      </w:pPr>
      <w:r w:rsidRPr="00B63443">
        <w:t>Градостроительный кодекс Российской Федерации от 29.12.2004 г. №190-ФЗ; Федеральный закон от 06.10.2003 г. № 131-ФЗ «Об общих принципах организации</w:t>
      </w:r>
    </w:p>
    <w:p w:rsidR="00B63443" w:rsidRPr="00B63443" w:rsidRDefault="00B63443" w:rsidP="00B63443">
      <w:pPr>
        <w:pStyle w:val="a5"/>
        <w:spacing w:before="29"/>
        <w:ind w:left="132"/>
      </w:pPr>
      <w:r w:rsidRPr="00B63443">
        <w:t>местного самоуправления в Российской Федерации»; Федеральный закон от 12.01.1996</w:t>
      </w:r>
    </w:p>
    <w:p w:rsidR="00B63443" w:rsidRPr="00B63443" w:rsidRDefault="00B63443" w:rsidP="00B63443">
      <w:pPr>
        <w:pStyle w:val="a5"/>
        <w:spacing w:before="124"/>
        <w:ind w:left="840"/>
      </w:pPr>
      <w:r w:rsidRPr="00B63443">
        <w:t>г. № 8-ФЗ «О погребении и похоронном деле»;</w:t>
      </w:r>
    </w:p>
    <w:p w:rsidR="00B63443" w:rsidRPr="00B63443" w:rsidRDefault="00B63443" w:rsidP="00B63443">
      <w:pPr>
        <w:pStyle w:val="a5"/>
        <w:spacing w:before="152" w:line="348" w:lineRule="auto"/>
        <w:ind w:right="87" w:firstLine="708"/>
      </w:pPr>
      <w:r w:rsidRPr="00B63443">
        <w:t>Закон Республики Татарстан от 25.12.2010 г. № 98-ЗРТ «О градостроительной деятельности в Республике Татарстан»;</w:t>
      </w:r>
    </w:p>
    <w:p w:rsidR="00B63443" w:rsidRPr="00B63443" w:rsidRDefault="00B63443" w:rsidP="00B63443">
      <w:pPr>
        <w:pStyle w:val="a5"/>
        <w:spacing w:before="27" w:line="352" w:lineRule="auto"/>
        <w:ind w:firstLine="708"/>
      </w:pPr>
      <w:r w:rsidRPr="00B63443">
        <w:t xml:space="preserve">Постановление Кабинета Министров Республики Татарстан </w:t>
      </w:r>
      <w:r w:rsidRPr="00B63443">
        <w:rPr>
          <w:spacing w:val="-4"/>
        </w:rPr>
        <w:t>«Об</w:t>
      </w:r>
      <w:r w:rsidRPr="00B63443">
        <w:rPr>
          <w:spacing w:val="51"/>
        </w:rPr>
        <w:t xml:space="preserve"> </w:t>
      </w:r>
      <w:r w:rsidRPr="00B63443">
        <w:t>установлении уровня социальных гарантий обеспеченности общественной инфраструктурой, социальными услугами до 2014 года» от 26.01.2009 г. № 42 (с изменениями на 30.05.2013 г.).</w:t>
      </w:r>
    </w:p>
    <w:p w:rsidR="00B63443" w:rsidRPr="00B63443" w:rsidRDefault="00B63443" w:rsidP="00B63443">
      <w:pPr>
        <w:pStyle w:val="a7"/>
        <w:numPr>
          <w:ilvl w:val="1"/>
          <w:numId w:val="7"/>
        </w:numPr>
        <w:tabs>
          <w:tab w:val="left" w:pos="1261"/>
        </w:tabs>
        <w:spacing w:before="8"/>
        <w:ind w:left="1261" w:hanging="421"/>
        <w:rPr>
          <w:sz w:val="24"/>
        </w:rPr>
      </w:pPr>
      <w:r w:rsidRPr="00B63443">
        <w:rPr>
          <w:sz w:val="24"/>
        </w:rPr>
        <w:t>При подготовке нормативов использовались следующие нормативные</w:t>
      </w:r>
      <w:r w:rsidRPr="00B63443">
        <w:rPr>
          <w:spacing w:val="-12"/>
          <w:sz w:val="24"/>
        </w:rPr>
        <w:t xml:space="preserve"> </w:t>
      </w:r>
      <w:r w:rsidRPr="00B63443">
        <w:rPr>
          <w:sz w:val="24"/>
        </w:rPr>
        <w:t>документы:</w:t>
      </w:r>
    </w:p>
    <w:p w:rsidR="00B63443" w:rsidRPr="00B63443" w:rsidRDefault="00B63443" w:rsidP="00B63443">
      <w:pPr>
        <w:pStyle w:val="a5"/>
        <w:spacing w:before="156"/>
        <w:ind w:left="848"/>
      </w:pPr>
      <w:r w:rsidRPr="00B63443">
        <w:t>СП 42.13330.2011 Актуализированная редакция СНиП 2.07.01-89*. «Градостроительство.</w:t>
      </w:r>
    </w:p>
    <w:p w:rsidR="00B63443" w:rsidRPr="00B63443" w:rsidRDefault="00B63443" w:rsidP="00B63443">
      <w:pPr>
        <w:pStyle w:val="a5"/>
        <w:spacing w:before="124"/>
      </w:pPr>
      <w:r w:rsidRPr="00B63443">
        <w:t>Планировка и застройка городских и сельских поселений»;</w:t>
      </w:r>
    </w:p>
    <w:p w:rsidR="00B63443" w:rsidRPr="00B63443" w:rsidRDefault="00B63443" w:rsidP="00B63443">
      <w:pPr>
        <w:pStyle w:val="a5"/>
        <w:spacing w:before="152"/>
        <w:ind w:left="848"/>
      </w:pPr>
      <w:r w:rsidRPr="00B63443">
        <w:t>СП 31.13330.2012 Актуализированная редакция СНиП 2.04.02-84* «Водоснабжение.</w:t>
      </w:r>
    </w:p>
    <w:p w:rsidR="00B63443" w:rsidRPr="00B63443" w:rsidRDefault="00B63443" w:rsidP="00B63443">
      <w:pPr>
        <w:pStyle w:val="a5"/>
        <w:spacing w:before="124"/>
      </w:pPr>
      <w:r w:rsidRPr="00B63443">
        <w:t>Наружные сети и сооружения»;</w:t>
      </w:r>
    </w:p>
    <w:p w:rsidR="00B63443" w:rsidRPr="00B63443" w:rsidRDefault="00B63443" w:rsidP="00B63443">
      <w:pPr>
        <w:pStyle w:val="a5"/>
        <w:tabs>
          <w:tab w:val="left" w:pos="1420"/>
          <w:tab w:val="left" w:pos="3109"/>
          <w:tab w:val="left" w:pos="5379"/>
          <w:tab w:val="left" w:pos="6563"/>
          <w:tab w:val="left" w:pos="7434"/>
          <w:tab w:val="left" w:pos="8842"/>
        </w:tabs>
        <w:spacing w:before="152"/>
        <w:ind w:left="848"/>
      </w:pPr>
      <w:r w:rsidRPr="00B63443">
        <w:t>СП</w:t>
      </w:r>
      <w:r w:rsidRPr="00B63443">
        <w:tab/>
        <w:t>32.13330.2012</w:t>
      </w:r>
      <w:r w:rsidRPr="00B63443">
        <w:tab/>
        <w:t>Актуализированная</w:t>
      </w:r>
      <w:r w:rsidRPr="00B63443">
        <w:tab/>
        <w:t>редакция</w:t>
      </w:r>
      <w:r w:rsidRPr="00B63443">
        <w:tab/>
        <w:t>СНиП</w:t>
      </w:r>
      <w:r w:rsidRPr="00B63443">
        <w:tab/>
        <w:t>2.04.03-85*</w:t>
      </w:r>
      <w:r w:rsidRPr="00B63443">
        <w:tab/>
        <w:t>«Канализация.</w:t>
      </w:r>
    </w:p>
    <w:p w:rsidR="00B63443" w:rsidRPr="00B63443" w:rsidRDefault="00B63443" w:rsidP="00B63443">
      <w:pPr>
        <w:pStyle w:val="a5"/>
        <w:spacing w:before="124"/>
      </w:pPr>
      <w:r w:rsidRPr="00B63443">
        <w:t>Наружные сети и сооружения»;</w:t>
      </w:r>
    </w:p>
    <w:p w:rsidR="00B63443" w:rsidRPr="00B63443" w:rsidRDefault="00B63443" w:rsidP="00B63443">
      <w:pPr>
        <w:pStyle w:val="a5"/>
        <w:spacing w:before="152" w:line="348" w:lineRule="auto"/>
        <w:ind w:firstLine="708"/>
      </w:pPr>
      <w:r w:rsidRPr="00B63443">
        <w:t>СП 59.13330.2012 Актуализированная редакция СНиП 35-01-2001 «Доступность зданий и сооружений для маломобильных групп населения»;</w:t>
      </w:r>
    </w:p>
    <w:p w:rsidR="00B63443" w:rsidRPr="00B63443" w:rsidRDefault="00B63443" w:rsidP="00B63443">
      <w:pPr>
        <w:pStyle w:val="a5"/>
        <w:spacing w:before="29"/>
        <w:ind w:left="840"/>
      </w:pPr>
      <w:r w:rsidRPr="00B63443">
        <w:t>СанПиН 42-128-4690-88 «Санитарные правила содержания территорий населенных мест»;</w:t>
      </w:r>
    </w:p>
    <w:p w:rsidR="00B63443" w:rsidRPr="00B63443" w:rsidRDefault="00B63443" w:rsidP="00B63443">
      <w:pPr>
        <w:pStyle w:val="a5"/>
        <w:spacing w:before="124" w:line="372" w:lineRule="auto"/>
        <w:ind w:left="132" w:firstLine="708"/>
      </w:pPr>
      <w:r w:rsidRPr="00B63443">
        <w:t xml:space="preserve">СанПиН 2.1.1279-03 «Гигиенические требования к размещению, устройству и содержанию кладбищ, зданий и сооружений похоронного назначения»; Методика определения </w:t>
      </w:r>
      <w:proofErr w:type="gramStart"/>
      <w:r w:rsidRPr="00B63443">
        <w:t>нормативной</w:t>
      </w:r>
      <w:proofErr w:type="gramEnd"/>
    </w:p>
    <w:p w:rsidR="00B63443" w:rsidRPr="00B63443" w:rsidRDefault="00B63443" w:rsidP="00B63443">
      <w:pPr>
        <w:pStyle w:val="a5"/>
        <w:spacing w:line="244" w:lineRule="exact"/>
        <w:ind w:left="840"/>
      </w:pPr>
      <w:r w:rsidRPr="00B63443">
        <w:t xml:space="preserve">потребности субъектов Российской Федерации </w:t>
      </w:r>
      <w:proofErr w:type="gramStart"/>
      <w:r w:rsidRPr="00B63443">
        <w:t>в</w:t>
      </w:r>
      <w:proofErr w:type="gramEnd"/>
    </w:p>
    <w:p w:rsidR="00B63443" w:rsidRPr="00B63443" w:rsidRDefault="00B63443" w:rsidP="00B63443">
      <w:pPr>
        <w:pStyle w:val="a5"/>
        <w:spacing w:before="155" w:line="345" w:lineRule="auto"/>
      </w:pPr>
      <w:r w:rsidRPr="00B63443">
        <w:t xml:space="preserve">объектах социальной инфраструктуры, </w:t>
      </w:r>
      <w:proofErr w:type="gramStart"/>
      <w:r w:rsidRPr="00B63443">
        <w:t>утвержденная</w:t>
      </w:r>
      <w:proofErr w:type="gramEnd"/>
      <w:r w:rsidRPr="00B63443">
        <w:t xml:space="preserve"> Распоряжением Правительства Российской Федерации № 1683-р от 19.10.1999 г.;</w:t>
      </w:r>
    </w:p>
    <w:p w:rsidR="00B63443" w:rsidRPr="00B63443" w:rsidRDefault="00B63443" w:rsidP="00B63443">
      <w:pPr>
        <w:pStyle w:val="a5"/>
        <w:spacing w:before="34" w:line="343" w:lineRule="auto"/>
        <w:ind w:firstLine="708"/>
      </w:pPr>
      <w:r w:rsidRPr="00B63443">
        <w:t>МДК 11-01.2002 «Рекомендации о порядке похорон и содержании кладбищ в Российской Федерации»;</w:t>
      </w:r>
    </w:p>
    <w:p w:rsidR="00B63443" w:rsidRPr="00B63443" w:rsidRDefault="00B63443" w:rsidP="00B63443">
      <w:pPr>
        <w:pStyle w:val="a5"/>
        <w:spacing w:before="39" w:line="352" w:lineRule="auto"/>
        <w:ind w:right="151" w:firstLine="708"/>
        <w:jc w:val="both"/>
      </w:pPr>
      <w:r w:rsidRPr="00B63443">
        <w:t>Республиканские нормативы градостроительного проектирования Республики Татарстан, утвержденные Постановлением Кабинета Министров Республики Татарстан № 1071 от 27.12.2013 г;</w:t>
      </w:r>
    </w:p>
    <w:p w:rsidR="00B63443" w:rsidRPr="00B63443" w:rsidRDefault="00B63443" w:rsidP="00B63443">
      <w:pPr>
        <w:pStyle w:val="a5"/>
        <w:spacing w:before="23" w:line="348" w:lineRule="auto"/>
        <w:ind w:firstLine="708"/>
      </w:pPr>
      <w:r w:rsidRPr="00B63443">
        <w:t>Местные нормативы градостроительного проектирования Балтасинского муниципального района Республики Татарстан.</w:t>
      </w:r>
    </w:p>
    <w:p w:rsidR="00B63443" w:rsidRPr="00B63443" w:rsidRDefault="00B63443" w:rsidP="00B63443">
      <w:pPr>
        <w:spacing w:line="348" w:lineRule="auto"/>
        <w:sectPr w:rsidR="00B63443" w:rsidRPr="00B63443">
          <w:pgSz w:w="11900" w:h="16840"/>
          <w:pgMar w:top="1060" w:right="400" w:bottom="820" w:left="1000" w:header="0" w:footer="617" w:gutter="0"/>
          <w:cols w:space="720"/>
        </w:sectPr>
      </w:pPr>
    </w:p>
    <w:p w:rsidR="00B63443" w:rsidRPr="00B63443" w:rsidRDefault="00B63443" w:rsidP="00B63443">
      <w:pPr>
        <w:pStyle w:val="a7"/>
        <w:numPr>
          <w:ilvl w:val="1"/>
          <w:numId w:val="7"/>
        </w:numPr>
        <w:tabs>
          <w:tab w:val="left" w:pos="1261"/>
        </w:tabs>
        <w:spacing w:before="60" w:line="355" w:lineRule="auto"/>
        <w:ind w:left="840" w:right="1439" w:firstLine="0"/>
        <w:rPr>
          <w:sz w:val="24"/>
        </w:rPr>
      </w:pPr>
      <w:r w:rsidRPr="00B63443">
        <w:rPr>
          <w:sz w:val="24"/>
        </w:rPr>
        <w:t>При подготовке нормативов учитывались: административно- территориальное устройство сельского поселения; социально-демографический состав и плотность населения сельского поселения; природно-климатические условия;</w:t>
      </w:r>
    </w:p>
    <w:p w:rsidR="00B63443" w:rsidRPr="00B63443" w:rsidRDefault="00B63443" w:rsidP="00B63443">
      <w:pPr>
        <w:pStyle w:val="a5"/>
        <w:spacing w:before="18" w:line="348" w:lineRule="auto"/>
        <w:ind w:right="152" w:firstLine="708"/>
        <w:jc w:val="both"/>
      </w:pPr>
      <w:r w:rsidRPr="00B63443">
        <w:t xml:space="preserve">программы социально-экономического развития </w:t>
      </w:r>
      <w:proofErr w:type="spellStart"/>
      <w:r w:rsidRPr="00B63443">
        <w:t>Кугунурского</w:t>
      </w:r>
      <w:proofErr w:type="spellEnd"/>
      <w:r w:rsidRPr="00B63443">
        <w:t xml:space="preserve"> сельского поселения и Балтасинского муниципального района;</w:t>
      </w:r>
    </w:p>
    <w:p w:rsidR="00B63443" w:rsidRPr="00B63443" w:rsidRDefault="00B63443" w:rsidP="00B63443">
      <w:pPr>
        <w:pStyle w:val="a5"/>
        <w:spacing w:before="29" w:line="348" w:lineRule="auto"/>
        <w:ind w:left="840" w:right="2067"/>
      </w:pPr>
      <w:r w:rsidRPr="00B63443">
        <w:t>прогноз социально-экономического развития сельского поселения; предложения органов местного самоуправления и заинтересованных лиц.</w:t>
      </w:r>
    </w:p>
    <w:p w:rsidR="002B2626" w:rsidRPr="00B63443" w:rsidRDefault="00B63443" w:rsidP="00B63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443">
        <w:rPr>
          <w:rFonts w:ascii="Times New Roman" w:hAnsi="Times New Roman" w:cs="Times New Roman"/>
          <w:sz w:val="24"/>
        </w:rPr>
        <w:t>Перечень объектов местного значения поселения, для которых в основной части нормативов установлены расчетные показатели минимально допустимого уровня обеспеченности населения сельского поселения и расчетные показатели максимально допустимого уровня территориальной доступности таких объектов для населения сельского поселения, определен требованиями Градостроительного Кодекса Российской Федерации, указанными в части 4 статьи 29.2, а также техническим заданием на разработку проекта</w:t>
      </w:r>
      <w:r w:rsidRPr="00B63443">
        <w:rPr>
          <w:rFonts w:ascii="Times New Roman" w:hAnsi="Times New Roman" w:cs="Times New Roman"/>
          <w:spacing w:val="-11"/>
          <w:sz w:val="24"/>
        </w:rPr>
        <w:t xml:space="preserve"> </w:t>
      </w:r>
      <w:r w:rsidRPr="00B63443">
        <w:rPr>
          <w:rFonts w:ascii="Times New Roman" w:hAnsi="Times New Roman" w:cs="Times New Roman"/>
          <w:sz w:val="24"/>
        </w:rPr>
        <w:t>нормати</w:t>
      </w:r>
      <w:r>
        <w:rPr>
          <w:rFonts w:ascii="Times New Roman" w:hAnsi="Times New Roman" w:cs="Times New Roman"/>
          <w:sz w:val="24"/>
        </w:rPr>
        <w:t>вов.</w:t>
      </w:r>
      <w:proofErr w:type="gramEnd"/>
    </w:p>
    <w:sectPr w:rsidR="002B2626" w:rsidRPr="00B6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4DE" w:rsidRDefault="000D34DE" w:rsidP="00B35D73">
      <w:pPr>
        <w:spacing w:after="0" w:line="240" w:lineRule="auto"/>
      </w:pPr>
      <w:r>
        <w:separator/>
      </w:r>
    </w:p>
  </w:endnote>
  <w:endnote w:type="continuationSeparator" w:id="0">
    <w:p w:rsidR="000D34DE" w:rsidRDefault="000D34DE" w:rsidP="00B3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817" w:rsidRDefault="00086817">
    <w:pPr>
      <w:pStyle w:val="a8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817" w:rsidRDefault="00086817">
    <w:pPr>
      <w:pStyle w:val="a5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D3F71A" wp14:editId="75BB611B">
              <wp:simplePos x="0" y="0"/>
              <wp:positionH relativeFrom="page">
                <wp:posOffset>7101840</wp:posOffset>
              </wp:positionH>
              <wp:positionV relativeFrom="page">
                <wp:posOffset>9674225</wp:posOffset>
              </wp:positionV>
              <wp:extent cx="120650" cy="32004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6817" w:rsidRDefault="00086817">
                          <w:pPr>
                            <w:pStyle w:val="a5"/>
                            <w:ind w:left="0"/>
                            <w:rPr>
                              <w:sz w:val="20"/>
                            </w:rPr>
                          </w:pPr>
                        </w:p>
                        <w:p w:rsidR="00086817" w:rsidRDefault="00086817">
                          <w:pPr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768B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59.2pt;margin-top:761.75pt;width:9.5pt;height:25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" filled="f" stroked="f">
              <v:textbox inset="0,0,0,0">
                <w:txbxContent>
                  <w:p w:rsidR="00086817" w:rsidRDefault="00086817">
                    <w:pPr>
                      <w:pStyle w:val="a5"/>
                      <w:ind w:left="0"/>
                      <w:rPr>
                        <w:sz w:val="20"/>
                      </w:rPr>
                    </w:pPr>
                  </w:p>
                  <w:p w:rsidR="00086817" w:rsidRDefault="00086817">
                    <w:pPr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F768B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817" w:rsidRDefault="00086817">
    <w:pPr>
      <w:pStyle w:val="a5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0416D97" wp14:editId="49163004">
              <wp:simplePos x="0" y="0"/>
              <wp:positionH relativeFrom="page">
                <wp:posOffset>7101840</wp:posOffset>
              </wp:positionH>
              <wp:positionV relativeFrom="page">
                <wp:posOffset>10151745</wp:posOffset>
              </wp:positionV>
              <wp:extent cx="120650" cy="1854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6817" w:rsidRDefault="00086817">
                          <w:pPr>
                            <w:spacing w:before="18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768B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59.2pt;margin-top:799.35pt;width:9.5pt;height:14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" filled="f" stroked="f">
              <v:textbox inset="0,0,0,0">
                <w:txbxContent>
                  <w:p w:rsidR="00086817" w:rsidRDefault="00086817">
                    <w:pPr>
                      <w:spacing w:before="18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F768B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817" w:rsidRDefault="00086817">
    <w:pPr>
      <w:pStyle w:val="a5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817" w:rsidRDefault="00086817">
    <w:pPr>
      <w:pStyle w:val="a5"/>
      <w:spacing w:line="14" w:lineRule="auto"/>
      <w:ind w:left="0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817" w:rsidRDefault="00086817">
    <w:pPr>
      <w:pStyle w:val="a5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8453490" wp14:editId="51FE5BAB">
              <wp:simplePos x="0" y="0"/>
              <wp:positionH relativeFrom="page">
                <wp:posOffset>7038340</wp:posOffset>
              </wp:positionH>
              <wp:positionV relativeFrom="page">
                <wp:posOffset>10154285</wp:posOffset>
              </wp:positionV>
              <wp:extent cx="193040" cy="185420"/>
              <wp:effectExtent l="0" t="635" r="0" b="444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6817" w:rsidRDefault="00086817">
                          <w:pPr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768B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54.2pt;margin-top:799.55pt;width:15.2pt;height:14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mLqsA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" filled="f" stroked="f">
              <v:textbox inset="0,0,0,0">
                <w:txbxContent>
                  <w:p w:rsidR="00086817" w:rsidRDefault="00086817">
                    <w:pPr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F768B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817" w:rsidRDefault="00086817">
    <w:pPr>
      <w:pStyle w:val="a5"/>
      <w:spacing w:line="14" w:lineRule="auto"/>
      <w:ind w:left="0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817" w:rsidRDefault="00086817">
    <w:pPr>
      <w:pStyle w:val="a5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CD4812B" wp14:editId="0F6C25FE">
              <wp:simplePos x="0" y="0"/>
              <wp:positionH relativeFrom="page">
                <wp:posOffset>7038340</wp:posOffset>
              </wp:positionH>
              <wp:positionV relativeFrom="page">
                <wp:posOffset>10154285</wp:posOffset>
              </wp:positionV>
              <wp:extent cx="193040" cy="187960"/>
              <wp:effectExtent l="0" t="635" r="0" b="190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6817" w:rsidRDefault="00086817">
                          <w:pPr>
                            <w:spacing w:before="22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768B"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4.2pt;margin-top:799.55pt;width:15.2pt;height:14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" filled="f" stroked="f">
              <v:textbox inset="0,0,0,0">
                <w:txbxContent>
                  <w:p w:rsidR="00086817" w:rsidRDefault="00086817">
                    <w:pPr>
                      <w:spacing w:before="22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F768B"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4DE" w:rsidRDefault="000D34DE" w:rsidP="00B35D73">
      <w:pPr>
        <w:spacing w:after="0" w:line="240" w:lineRule="auto"/>
      </w:pPr>
      <w:r>
        <w:separator/>
      </w:r>
    </w:p>
  </w:footnote>
  <w:footnote w:type="continuationSeparator" w:id="0">
    <w:p w:rsidR="000D34DE" w:rsidRDefault="000D34DE" w:rsidP="00B35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72FA"/>
    <w:multiLevelType w:val="multilevel"/>
    <w:tmpl w:val="F60CBB8C"/>
    <w:lvl w:ilvl="0">
      <w:start w:val="5"/>
      <w:numFmt w:val="decimal"/>
      <w:lvlText w:val="%1"/>
      <w:lvlJc w:val="left"/>
      <w:pPr>
        <w:ind w:left="1261" w:hanging="421"/>
      </w:pPr>
      <w:rPr>
        <w:rFonts w:hint="default"/>
        <w:lang w:val="ru-RU" w:eastAsia="ru-RU" w:bidi="ru-RU"/>
      </w:rPr>
    </w:lvl>
    <w:lvl w:ilvl="1">
      <w:start w:val="8"/>
      <w:numFmt w:val="decimal"/>
      <w:lvlText w:val="%1.%2."/>
      <w:lvlJc w:val="left"/>
      <w:pPr>
        <w:ind w:left="1261" w:hanging="421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6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13" w:hanging="61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0" w:hanging="61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66" w:hanging="61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3" w:hanging="61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20" w:hanging="61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6" w:hanging="613"/>
      </w:pPr>
      <w:rPr>
        <w:rFonts w:hint="default"/>
        <w:lang w:val="ru-RU" w:eastAsia="ru-RU" w:bidi="ru-RU"/>
      </w:rPr>
    </w:lvl>
  </w:abstractNum>
  <w:abstractNum w:abstractNumId="1">
    <w:nsid w:val="1A183E40"/>
    <w:multiLevelType w:val="multilevel"/>
    <w:tmpl w:val="969416DA"/>
    <w:lvl w:ilvl="0">
      <w:start w:val="1"/>
      <w:numFmt w:val="decimal"/>
      <w:lvlText w:val="%1."/>
      <w:lvlJc w:val="left"/>
      <w:pPr>
        <w:ind w:left="560" w:hanging="40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0" w:hanging="5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48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42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36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30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4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8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12" w:hanging="540"/>
      </w:pPr>
      <w:rPr>
        <w:rFonts w:hint="default"/>
        <w:lang w:val="ru-RU" w:eastAsia="ru-RU" w:bidi="ru-RU"/>
      </w:rPr>
    </w:lvl>
  </w:abstractNum>
  <w:abstractNum w:abstractNumId="2">
    <w:nsid w:val="276F057B"/>
    <w:multiLevelType w:val="multilevel"/>
    <w:tmpl w:val="0FF0C24C"/>
    <w:lvl w:ilvl="0">
      <w:start w:val="5"/>
      <w:numFmt w:val="decimal"/>
      <w:lvlText w:val="%1"/>
      <w:lvlJc w:val="left"/>
      <w:pPr>
        <w:ind w:left="1261" w:hanging="421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40" w:hanging="421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633"/>
      </w:pPr>
      <w:rPr>
        <w:rFonts w:hint="default"/>
        <w:spacing w:val="-29"/>
        <w:w w:val="100"/>
        <w:lang w:val="ru-RU" w:eastAsia="ru-RU" w:bidi="ru-RU"/>
      </w:rPr>
    </w:lvl>
    <w:lvl w:ilvl="3">
      <w:numFmt w:val="bullet"/>
      <w:lvlText w:val="•"/>
      <w:lvlJc w:val="left"/>
      <w:pPr>
        <w:ind w:left="3313" w:hanging="6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0" w:hanging="6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66" w:hanging="6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3" w:hanging="6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20" w:hanging="6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6" w:hanging="633"/>
      </w:pPr>
      <w:rPr>
        <w:rFonts w:hint="default"/>
        <w:lang w:val="ru-RU" w:eastAsia="ru-RU" w:bidi="ru-RU"/>
      </w:rPr>
    </w:lvl>
  </w:abstractNum>
  <w:abstractNum w:abstractNumId="3">
    <w:nsid w:val="335C17EA"/>
    <w:multiLevelType w:val="hybridMultilevel"/>
    <w:tmpl w:val="25DCDCC6"/>
    <w:lvl w:ilvl="0" w:tplc="3B442390">
      <w:start w:val="1"/>
      <w:numFmt w:val="decimal"/>
      <w:lvlText w:val="%1."/>
      <w:lvlJc w:val="left"/>
      <w:pPr>
        <w:ind w:left="108" w:hanging="38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4644B2A">
      <w:numFmt w:val="bullet"/>
      <w:lvlText w:val="•"/>
      <w:lvlJc w:val="left"/>
      <w:pPr>
        <w:ind w:left="1110" w:hanging="381"/>
      </w:pPr>
      <w:rPr>
        <w:rFonts w:hint="default"/>
        <w:lang w:val="ru-RU" w:eastAsia="ru-RU" w:bidi="ru-RU"/>
      </w:rPr>
    </w:lvl>
    <w:lvl w:ilvl="2" w:tplc="F160B50A">
      <w:numFmt w:val="bullet"/>
      <w:lvlText w:val="•"/>
      <w:lvlJc w:val="left"/>
      <w:pPr>
        <w:ind w:left="2120" w:hanging="381"/>
      </w:pPr>
      <w:rPr>
        <w:rFonts w:hint="default"/>
        <w:lang w:val="ru-RU" w:eastAsia="ru-RU" w:bidi="ru-RU"/>
      </w:rPr>
    </w:lvl>
    <w:lvl w:ilvl="3" w:tplc="F362A9F6">
      <w:numFmt w:val="bullet"/>
      <w:lvlText w:val="•"/>
      <w:lvlJc w:val="left"/>
      <w:pPr>
        <w:ind w:left="3130" w:hanging="381"/>
      </w:pPr>
      <w:rPr>
        <w:rFonts w:hint="default"/>
        <w:lang w:val="ru-RU" w:eastAsia="ru-RU" w:bidi="ru-RU"/>
      </w:rPr>
    </w:lvl>
    <w:lvl w:ilvl="4" w:tplc="DB6AEB0A">
      <w:numFmt w:val="bullet"/>
      <w:lvlText w:val="•"/>
      <w:lvlJc w:val="left"/>
      <w:pPr>
        <w:ind w:left="4140" w:hanging="381"/>
      </w:pPr>
      <w:rPr>
        <w:rFonts w:hint="default"/>
        <w:lang w:val="ru-RU" w:eastAsia="ru-RU" w:bidi="ru-RU"/>
      </w:rPr>
    </w:lvl>
    <w:lvl w:ilvl="5" w:tplc="A3D254F0">
      <w:numFmt w:val="bullet"/>
      <w:lvlText w:val="•"/>
      <w:lvlJc w:val="left"/>
      <w:pPr>
        <w:ind w:left="5150" w:hanging="381"/>
      </w:pPr>
      <w:rPr>
        <w:rFonts w:hint="default"/>
        <w:lang w:val="ru-RU" w:eastAsia="ru-RU" w:bidi="ru-RU"/>
      </w:rPr>
    </w:lvl>
    <w:lvl w:ilvl="6" w:tplc="D79C240E">
      <w:numFmt w:val="bullet"/>
      <w:lvlText w:val="•"/>
      <w:lvlJc w:val="left"/>
      <w:pPr>
        <w:ind w:left="6160" w:hanging="381"/>
      </w:pPr>
      <w:rPr>
        <w:rFonts w:hint="default"/>
        <w:lang w:val="ru-RU" w:eastAsia="ru-RU" w:bidi="ru-RU"/>
      </w:rPr>
    </w:lvl>
    <w:lvl w:ilvl="7" w:tplc="6F766FC8">
      <w:numFmt w:val="bullet"/>
      <w:lvlText w:val="•"/>
      <w:lvlJc w:val="left"/>
      <w:pPr>
        <w:ind w:left="7170" w:hanging="381"/>
      </w:pPr>
      <w:rPr>
        <w:rFonts w:hint="default"/>
        <w:lang w:val="ru-RU" w:eastAsia="ru-RU" w:bidi="ru-RU"/>
      </w:rPr>
    </w:lvl>
    <w:lvl w:ilvl="8" w:tplc="AD60E4BE">
      <w:numFmt w:val="bullet"/>
      <w:lvlText w:val="•"/>
      <w:lvlJc w:val="left"/>
      <w:pPr>
        <w:ind w:left="8180" w:hanging="381"/>
      </w:pPr>
      <w:rPr>
        <w:rFonts w:hint="default"/>
        <w:lang w:val="ru-RU" w:eastAsia="ru-RU" w:bidi="ru-RU"/>
      </w:rPr>
    </w:lvl>
  </w:abstractNum>
  <w:abstractNum w:abstractNumId="4">
    <w:nsid w:val="475B4491"/>
    <w:multiLevelType w:val="multilevel"/>
    <w:tmpl w:val="8AB008E2"/>
    <w:lvl w:ilvl="0">
      <w:start w:val="4"/>
      <w:numFmt w:val="decimal"/>
      <w:lvlText w:val="%1"/>
      <w:lvlJc w:val="left"/>
      <w:pPr>
        <w:ind w:left="140" w:hanging="613"/>
      </w:pPr>
      <w:rPr>
        <w:rFonts w:hint="default"/>
        <w:lang w:val="ru-RU" w:eastAsia="ru-RU" w:bidi="ru-RU"/>
      </w:rPr>
    </w:lvl>
    <w:lvl w:ilvl="1">
      <w:start w:val="8"/>
      <w:numFmt w:val="decimal"/>
      <w:lvlText w:val="%1.%2."/>
      <w:lvlJc w:val="left"/>
      <w:pPr>
        <w:ind w:left="140" w:hanging="613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649"/>
      </w:pPr>
      <w:rPr>
        <w:rFonts w:ascii="Times New Roman" w:eastAsia="Times New Roman" w:hAnsi="Times New Roman" w:cs="Times New Roman" w:hint="default"/>
        <w:color w:val="000009"/>
        <w:spacing w:val="-3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453" w:hanging="6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60" w:hanging="6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6" w:hanging="6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3" w:hanging="6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80" w:hanging="6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86" w:hanging="649"/>
      </w:pPr>
      <w:rPr>
        <w:rFonts w:hint="default"/>
        <w:lang w:val="ru-RU" w:eastAsia="ru-RU" w:bidi="ru-RU"/>
      </w:rPr>
    </w:lvl>
  </w:abstractNum>
  <w:abstractNum w:abstractNumId="5">
    <w:nsid w:val="4A590ED8"/>
    <w:multiLevelType w:val="multilevel"/>
    <w:tmpl w:val="04C20524"/>
    <w:lvl w:ilvl="0">
      <w:start w:val="1"/>
      <w:numFmt w:val="decimal"/>
      <w:lvlText w:val="%1."/>
      <w:lvlJc w:val="left"/>
      <w:pPr>
        <w:ind w:left="909" w:hanging="341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19" w:hanging="477"/>
      </w:pPr>
      <w:rPr>
        <w:rFonts w:hint="default"/>
        <w:spacing w:val="-9"/>
        <w:w w:val="1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477"/>
      </w:pPr>
      <w:rPr>
        <w:rFonts w:hint="default"/>
        <w:spacing w:val="-8"/>
        <w:w w:val="100"/>
        <w:lang w:val="ru-RU" w:eastAsia="ru-RU" w:bidi="ru-RU"/>
      </w:rPr>
    </w:lvl>
    <w:lvl w:ilvl="3">
      <w:numFmt w:val="bullet"/>
      <w:lvlText w:val="•"/>
      <w:lvlJc w:val="left"/>
      <w:pPr>
        <w:ind w:left="2572" w:hanging="4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05" w:hanging="4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7" w:hanging="4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0" w:hanging="4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02" w:hanging="4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35" w:hanging="477"/>
      </w:pPr>
      <w:rPr>
        <w:rFonts w:hint="default"/>
        <w:lang w:val="ru-RU" w:eastAsia="ru-RU" w:bidi="ru-RU"/>
      </w:rPr>
    </w:lvl>
  </w:abstractNum>
  <w:abstractNum w:abstractNumId="6">
    <w:nsid w:val="6A2C611E"/>
    <w:multiLevelType w:val="multilevel"/>
    <w:tmpl w:val="808E4940"/>
    <w:lvl w:ilvl="0">
      <w:start w:val="5"/>
      <w:numFmt w:val="decimal"/>
      <w:lvlText w:val="%1"/>
      <w:lvlJc w:val="left"/>
      <w:pPr>
        <w:ind w:left="140" w:hanging="481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140" w:hanging="481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617"/>
      </w:pPr>
      <w:rPr>
        <w:rFonts w:hint="default"/>
        <w:w w:val="100"/>
        <w:lang w:val="ru-RU" w:eastAsia="ru-RU" w:bidi="ru-RU"/>
      </w:rPr>
    </w:lvl>
    <w:lvl w:ilvl="3">
      <w:numFmt w:val="bullet"/>
      <w:lvlText w:val="•"/>
      <w:lvlJc w:val="left"/>
      <w:pPr>
        <w:ind w:left="3248" w:hanging="61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84" w:hanging="61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0" w:hanging="61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6" w:hanging="61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2" w:hanging="61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28" w:hanging="617"/>
      </w:pPr>
      <w:rPr>
        <w:rFonts w:hint="default"/>
        <w:lang w:val="ru-RU" w:eastAsia="ru-RU" w:bidi="ru-RU"/>
      </w:rPr>
    </w:lvl>
  </w:abstractNum>
  <w:abstractNum w:abstractNumId="7">
    <w:nsid w:val="7365430F"/>
    <w:multiLevelType w:val="multilevel"/>
    <w:tmpl w:val="80EC51E0"/>
    <w:lvl w:ilvl="0">
      <w:start w:val="4"/>
      <w:numFmt w:val="decimal"/>
      <w:lvlText w:val="%1"/>
      <w:lvlJc w:val="left"/>
      <w:pPr>
        <w:ind w:left="140" w:hanging="713"/>
      </w:pPr>
      <w:rPr>
        <w:rFonts w:hint="default"/>
        <w:lang w:val="ru-RU" w:eastAsia="ru-RU" w:bidi="ru-RU"/>
      </w:rPr>
    </w:lvl>
    <w:lvl w:ilvl="1">
      <w:start w:val="10"/>
      <w:numFmt w:val="decimal"/>
      <w:lvlText w:val="%1.%2."/>
      <w:lvlJc w:val="left"/>
      <w:pPr>
        <w:ind w:left="140" w:hanging="713"/>
      </w:pPr>
      <w:rPr>
        <w:rFonts w:ascii="Times New Roman" w:eastAsia="Times New Roman" w:hAnsi="Times New Roman" w:cs="Times New Roman" w:hint="default"/>
        <w:b/>
        <w:bCs/>
        <w:spacing w:val="-29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857"/>
      </w:pPr>
      <w:rPr>
        <w:rFonts w:ascii="Times New Roman" w:eastAsia="Times New Roman" w:hAnsi="Times New Roman" w:cs="Times New Roman" w:hint="default"/>
        <w:color w:val="000009"/>
        <w:spacing w:val="-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48" w:hanging="85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84" w:hanging="8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0" w:hanging="8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6" w:hanging="8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2" w:hanging="8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28" w:hanging="857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C8"/>
    <w:rsid w:val="00014916"/>
    <w:rsid w:val="00086817"/>
    <w:rsid w:val="000D34DE"/>
    <w:rsid w:val="00143F8A"/>
    <w:rsid w:val="002B2626"/>
    <w:rsid w:val="002E6D50"/>
    <w:rsid w:val="003B364C"/>
    <w:rsid w:val="004A41C8"/>
    <w:rsid w:val="00522132"/>
    <w:rsid w:val="00613EBF"/>
    <w:rsid w:val="00735609"/>
    <w:rsid w:val="00800313"/>
    <w:rsid w:val="009F768B"/>
    <w:rsid w:val="00A32854"/>
    <w:rsid w:val="00B20DD9"/>
    <w:rsid w:val="00B35D73"/>
    <w:rsid w:val="00B52670"/>
    <w:rsid w:val="00B63443"/>
    <w:rsid w:val="00E0099E"/>
    <w:rsid w:val="00E2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B26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B634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26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44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634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34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634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63443"/>
    <w:pPr>
      <w:widowControl w:val="0"/>
      <w:autoSpaceDE w:val="0"/>
      <w:autoSpaceDN w:val="0"/>
      <w:spacing w:before="74" w:after="0" w:line="240" w:lineRule="auto"/>
      <w:ind w:left="560" w:right="166" w:hanging="428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21">
    <w:name w:val="toc 2"/>
    <w:basedOn w:val="a"/>
    <w:uiPriority w:val="1"/>
    <w:qFormat/>
    <w:rsid w:val="00B63443"/>
    <w:pPr>
      <w:widowControl w:val="0"/>
      <w:autoSpaceDE w:val="0"/>
      <w:autoSpaceDN w:val="0"/>
      <w:spacing w:before="88" w:after="0" w:line="240" w:lineRule="auto"/>
      <w:ind w:left="560" w:hanging="42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3">
    <w:name w:val="toc 3"/>
    <w:basedOn w:val="a"/>
    <w:uiPriority w:val="1"/>
    <w:qFormat/>
    <w:rsid w:val="00B63443"/>
    <w:pPr>
      <w:widowControl w:val="0"/>
      <w:autoSpaceDE w:val="0"/>
      <w:autoSpaceDN w:val="0"/>
      <w:spacing w:after="0" w:line="240" w:lineRule="auto"/>
      <w:ind w:left="560" w:right="175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Body Text"/>
    <w:basedOn w:val="a"/>
    <w:link w:val="a6"/>
    <w:uiPriority w:val="1"/>
    <w:qFormat/>
    <w:rsid w:val="00B63443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B6344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List Paragraph"/>
    <w:basedOn w:val="a"/>
    <w:uiPriority w:val="1"/>
    <w:qFormat/>
    <w:rsid w:val="00B63443"/>
    <w:pPr>
      <w:widowControl w:val="0"/>
      <w:autoSpaceDE w:val="0"/>
      <w:autoSpaceDN w:val="0"/>
      <w:spacing w:after="0" w:line="240" w:lineRule="auto"/>
      <w:ind w:left="140" w:firstLine="700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B634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B63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3443"/>
  </w:style>
  <w:style w:type="table" w:styleId="aa">
    <w:name w:val="Table Grid"/>
    <w:basedOn w:val="a1"/>
    <w:rsid w:val="00B63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35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35D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B26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B634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26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44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634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34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634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63443"/>
    <w:pPr>
      <w:widowControl w:val="0"/>
      <w:autoSpaceDE w:val="0"/>
      <w:autoSpaceDN w:val="0"/>
      <w:spacing w:before="74" w:after="0" w:line="240" w:lineRule="auto"/>
      <w:ind w:left="560" w:right="166" w:hanging="428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21">
    <w:name w:val="toc 2"/>
    <w:basedOn w:val="a"/>
    <w:uiPriority w:val="1"/>
    <w:qFormat/>
    <w:rsid w:val="00B63443"/>
    <w:pPr>
      <w:widowControl w:val="0"/>
      <w:autoSpaceDE w:val="0"/>
      <w:autoSpaceDN w:val="0"/>
      <w:spacing w:before="88" w:after="0" w:line="240" w:lineRule="auto"/>
      <w:ind w:left="560" w:hanging="42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3">
    <w:name w:val="toc 3"/>
    <w:basedOn w:val="a"/>
    <w:uiPriority w:val="1"/>
    <w:qFormat/>
    <w:rsid w:val="00B63443"/>
    <w:pPr>
      <w:widowControl w:val="0"/>
      <w:autoSpaceDE w:val="0"/>
      <w:autoSpaceDN w:val="0"/>
      <w:spacing w:after="0" w:line="240" w:lineRule="auto"/>
      <w:ind w:left="560" w:right="175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Body Text"/>
    <w:basedOn w:val="a"/>
    <w:link w:val="a6"/>
    <w:uiPriority w:val="1"/>
    <w:qFormat/>
    <w:rsid w:val="00B63443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B6344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List Paragraph"/>
    <w:basedOn w:val="a"/>
    <w:uiPriority w:val="1"/>
    <w:qFormat/>
    <w:rsid w:val="00B63443"/>
    <w:pPr>
      <w:widowControl w:val="0"/>
      <w:autoSpaceDE w:val="0"/>
      <w:autoSpaceDN w:val="0"/>
      <w:spacing w:after="0" w:line="240" w:lineRule="auto"/>
      <w:ind w:left="140" w:firstLine="700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B634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B63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3443"/>
  </w:style>
  <w:style w:type="table" w:styleId="aa">
    <w:name w:val="Table Grid"/>
    <w:basedOn w:val="a1"/>
    <w:rsid w:val="00B63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35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35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61150-306F-4F1C-B41B-6B94D1E3D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6740</Words>
  <Characters>38423</Characters>
  <Application>Microsoft Office Word</Application>
  <DocSecurity>0</DocSecurity>
  <Lines>320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>МЕСТНЫЕ  НОРМАТИВЫ ГРАДОСТРОИТЕЛЬНОГО ПРОЕКТИРОВАНИЯ КУГУНУРСКОГО СЕЛЬСКОГО ПОСЕ</vt:lpstr>
      <vt:lpstr>СОДЕРЖАНИЕ</vt:lpstr>
      <vt:lpstr>ОБЩИЕ ПОЛОЖЕНИЯ</vt:lpstr>
      <vt:lpstr>ПРАВИЛА	И	ОБЛАСТЬ	ПРИМЕНЕНИЯ	РАСЧЕТНЫХ ПОКАЗАТЕЛЕЙ</vt:lpstr>
      <vt:lpstr>КРАТКАЯ	ХАРАКТЕРИСТИКА	КУГУНУРСКОГО	СЕЛЬСКОГО ПОСЕЛЕНИЯ</vt:lpstr>
      <vt:lpstr>ОСНОВНАЯ ЧАСТЬ</vt:lpstr>
      <vt:lpstr>    Расчетные показатели минимально допустимого уровня обеспеченности объектами элек</vt:lpstr>
      <vt:lpstr>    Расчетные	показатели	минимально	допустимого	уровня	обеспеченности автомобильными</vt:lpstr>
      <vt:lpstr>    Расчетные	показатели	минимально	допустимого	уровня	обеспеченности объектами жили</vt:lpstr>
      <vt:lpstr>    Расчетные показатели минимально допустимого уровня обеспеченности объектами куль</vt:lpstr>
      <vt:lpstr>    Расчетные показатели минимально допустимого уровня обеспеченности объектами физи</vt:lpstr>
      <vt:lpstr>    Расчетные показатели минимально допустимого уровня обеспеченности объектами инфо</vt:lpstr>
      <vt:lpstr>    Расчетные показатели минимально допустимого уровня обеспеченности объектами сбор</vt:lpstr>
      <vt:lpstr>    Расчетные показатели минимально допустимого уровня обеспеченности объектами благ</vt:lpstr>
      <vt:lpstr>    Расчетные показатели минимально допустимого уровня обеспеченности объектами оказ</vt:lpstr>
      <vt:lpstr>    Расчетные показатели минимально допустимого уровня обеспеченности объектами соци</vt:lpstr>
      <vt:lpstr>РЕКОМЕНДАЦИИ К ОПРЕДЕЛЕНИЮ НОРМАТИВНОЙ ПОТРЕБНОСТИ НАСЕЛЕНИЯ СЕЛЬСКОГО ПОСЕЛЕНИЯ</vt:lpstr>
      <vt:lpstr>    Рекомендации к определению нормативной потребности населения сельского поселения</vt:lpstr>
      <vt:lpstr>    Рекомендации к определению нормативной потребности населения сельского поселения</vt:lpstr>
      <vt:lpstr>    Рекомендации к размещению объектов жилищного строительства</vt:lpstr>
      <vt:lpstr>    Рекомендации к определению нормативной потребности населения сельского поселения</vt:lpstr>
      <vt:lpstr>    Рекомендации к размещению объектов информатизации и связи</vt:lpstr>
      <vt:lpstr>    Рекомендации к определению нормативной потребности населения сельского поселения</vt:lpstr>
      <vt:lpstr>    Рекомендации к определению нормативной потребности населения сельского поселения</vt:lpstr>
      <vt:lpstr>    Рекомендации к размещению кладбищ</vt:lpstr>
      <vt:lpstr>МАТЕРИАЛЫ ПО ОБОСНОВАНИЮ РАСЧЕТНЫХ ПОКАЗАТЕЛЕЙ</vt:lpstr>
    </vt:vector>
  </TitlesOfParts>
  <Company>SPecialiST RePack</Company>
  <LinksUpToDate>false</LinksUpToDate>
  <CharactersWithSpaces>45073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Энже Фаритовна</dc:creator>
  <cp:lastModifiedBy>User</cp:lastModifiedBy>
  <cp:revision>8</cp:revision>
  <cp:lastPrinted>2018-04-25T11:48:00Z</cp:lastPrinted>
  <dcterms:created xsi:type="dcterms:W3CDTF">2018-03-23T13:50:00Z</dcterms:created>
  <dcterms:modified xsi:type="dcterms:W3CDTF">2018-04-25T12:13:00Z</dcterms:modified>
</cp:coreProperties>
</file>