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1C" w:rsidRDefault="00394E1C" w:rsidP="00394E1C">
      <w:pPr>
        <w:shd w:val="clear" w:color="auto" w:fill="FFFFFF"/>
        <w:spacing w:before="40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</w:pPr>
      <w:r w:rsidRPr="00394E1C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</w:t>
      </w:r>
      <w:r w:rsidRPr="00394E1C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о проведении плановых проверок</w:t>
      </w:r>
    </w:p>
    <w:p w:rsidR="00394E1C" w:rsidRPr="00394E1C" w:rsidRDefault="00394E1C" w:rsidP="00394E1C">
      <w:pPr>
        <w:shd w:val="clear" w:color="auto" w:fill="FFFFFF"/>
        <w:spacing w:before="402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394E1C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по осуществлению муниципального жилищного контроля на 2017 год.</w:t>
      </w:r>
    </w:p>
    <w:p w:rsidR="00394E1C" w:rsidRPr="00394E1C" w:rsidRDefault="00394E1C" w:rsidP="00394E1C">
      <w:pPr>
        <w:shd w:val="clear" w:color="auto" w:fill="FFFFFF"/>
        <w:spacing w:before="402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394E1C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 Проведение плановых  проверок по осуществлению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Балтасинского </w:t>
      </w:r>
      <w:r w:rsidRPr="00394E1C">
        <w:rPr>
          <w:rFonts w:ascii="Times New Roman" w:eastAsia="Times New Roman" w:hAnsi="Times New Roman" w:cs="Times New Roman"/>
          <w:color w:val="303030"/>
          <w:sz w:val="28"/>
          <w:szCs w:val="28"/>
        </w:rPr>
        <w:t>о муниципального района Республики Татарстан на 2017 года не предусмотрено.</w:t>
      </w:r>
    </w:p>
    <w:p w:rsidR="00394E1C" w:rsidRPr="00394E1C" w:rsidRDefault="00394E1C" w:rsidP="00394E1C">
      <w:pPr>
        <w:shd w:val="clear" w:color="auto" w:fill="FFFFFF"/>
        <w:spacing w:before="402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394E1C">
        <w:rPr>
          <w:rFonts w:ascii="Times New Roman" w:eastAsia="Times New Roman" w:hAnsi="Times New Roman" w:cs="Times New Roman"/>
          <w:color w:val="303030"/>
          <w:sz w:val="28"/>
          <w:szCs w:val="28"/>
        </w:rPr>
        <w:t> Решения о проведении внеплановой проверки является возникновение следующих оснований:</w:t>
      </w:r>
    </w:p>
    <w:p w:rsidR="00394E1C" w:rsidRPr="00394E1C" w:rsidRDefault="00394E1C" w:rsidP="00394E1C">
      <w:pPr>
        <w:shd w:val="clear" w:color="auto" w:fill="FFFFFF"/>
        <w:spacing w:before="402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394E1C">
        <w:rPr>
          <w:rFonts w:ascii="Times New Roman" w:eastAsia="Times New Roman" w:hAnsi="Times New Roman" w:cs="Times New Roman"/>
          <w:color w:val="303030"/>
          <w:sz w:val="28"/>
          <w:szCs w:val="28"/>
        </w:rPr>
        <w:t>1) истечение срока исполнения проверяемым лицом выданного органом муниципального контроля предписания об устранении выявленного нарушения обязательных требований, установленных в отношении жилищного фонда, находящегося в муниципальной собственности федеральными законами и законами Республики Татарстан в области жилищных отношений, а также муниципальными правовыми актами;</w:t>
      </w:r>
    </w:p>
    <w:p w:rsidR="00394E1C" w:rsidRPr="00394E1C" w:rsidRDefault="00394E1C" w:rsidP="00394E1C">
      <w:pPr>
        <w:shd w:val="clear" w:color="auto" w:fill="FFFFFF"/>
        <w:spacing w:before="402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394E1C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2) поступление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должностных лиц органов государственной власти и органов местного самоуправления, из </w:t>
      </w:r>
      <w:r w:rsidR="00EB1C35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средств массовой информации о </w:t>
      </w:r>
      <w:r w:rsidRPr="00394E1C">
        <w:rPr>
          <w:rFonts w:ascii="Times New Roman" w:eastAsia="Times New Roman" w:hAnsi="Times New Roman" w:cs="Times New Roman"/>
          <w:color w:val="303030"/>
          <w:sz w:val="28"/>
          <w:szCs w:val="28"/>
        </w:rPr>
        <w:t>фактах</w:t>
      </w:r>
      <w:r w:rsidR="00EB1C35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нарушений;</w:t>
      </w:r>
    </w:p>
    <w:p w:rsidR="00394E1C" w:rsidRPr="00394E1C" w:rsidRDefault="00394E1C" w:rsidP="00394E1C">
      <w:pPr>
        <w:shd w:val="clear" w:color="auto" w:fill="FFFFFF"/>
        <w:spacing w:before="402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394E1C">
        <w:rPr>
          <w:rFonts w:ascii="Times New Roman" w:eastAsia="Times New Roman" w:hAnsi="Times New Roman" w:cs="Times New Roman"/>
          <w:color w:val="303030"/>
          <w:sz w:val="28"/>
          <w:szCs w:val="28"/>
        </w:rPr>
        <w:t>3)  нарушение прав потребителей (в случае обращения граждан, права которых нарушены).</w:t>
      </w:r>
    </w:p>
    <w:sectPr w:rsidR="00394E1C" w:rsidRPr="00394E1C" w:rsidSect="00E5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4E1C"/>
    <w:rsid w:val="001A3065"/>
    <w:rsid w:val="00394E1C"/>
    <w:rsid w:val="00E51184"/>
    <w:rsid w:val="00EB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4E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2018-02-03T07:04:00Z</cp:lastPrinted>
  <dcterms:created xsi:type="dcterms:W3CDTF">2018-02-03T06:00:00Z</dcterms:created>
  <dcterms:modified xsi:type="dcterms:W3CDTF">2018-02-03T07:06:00Z</dcterms:modified>
</cp:coreProperties>
</file>