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AA50BF" w:rsidRPr="00AA50BF" w:rsidTr="00CC22FD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AA50BF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5320" cy="82804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AA50BF" w:rsidRPr="00AA50BF" w:rsidRDefault="00AA50BF" w:rsidP="00AA50B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AA50BF" w:rsidRPr="00AA50BF" w:rsidTr="00CC22FD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AA50BF" w:rsidRPr="00AA50BF" w:rsidTr="00CC22FD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A50BF" w:rsidRPr="00AA50BF" w:rsidRDefault="00AA50BF" w:rsidP="00AA50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A50BF" w:rsidRPr="00AA50BF" w:rsidRDefault="00AA50BF" w:rsidP="00AA50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AA50BF" w:rsidRPr="00AA50BF" w:rsidRDefault="00AA50BF" w:rsidP="00AA50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68"/>
        <w:gridCol w:w="1136"/>
        <w:gridCol w:w="4152"/>
      </w:tblGrid>
      <w:tr w:rsidR="00AA50BF" w:rsidRPr="00AA50BF" w:rsidTr="00CC22FD">
        <w:tc>
          <w:tcPr>
            <w:tcW w:w="4368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AA50BF" w:rsidRPr="00AA50BF" w:rsidTr="00CC22FD">
        <w:trPr>
          <w:trHeight w:val="569"/>
        </w:trPr>
        <w:tc>
          <w:tcPr>
            <w:tcW w:w="4368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г.</w:t>
            </w:r>
          </w:p>
        </w:tc>
        <w:tc>
          <w:tcPr>
            <w:tcW w:w="1136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AA50BF" w:rsidRPr="00AA50BF" w:rsidRDefault="00AA50BF" w:rsidP="00AA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  <w:r w:rsidRPr="00AA5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AA50BF" w:rsidRDefault="00AA50BF" w:rsidP="00AA50BF">
      <w:pPr>
        <w:pStyle w:val="ConsPlusTitle"/>
        <w:tabs>
          <w:tab w:val="left" w:pos="9781"/>
        </w:tabs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9563F" w:rsidRPr="008C54E3" w:rsidRDefault="00AA50BF" w:rsidP="00A9563F">
      <w:pPr>
        <w:pStyle w:val="ConsPlusTitle"/>
        <w:tabs>
          <w:tab w:val="left" w:pos="9781"/>
        </w:tabs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B540E" w:rsidRPr="008C54E3">
        <w:rPr>
          <w:rFonts w:ascii="Times New Roman" w:hAnsi="Times New Roman" w:cs="Times New Roman"/>
          <w:b w:val="0"/>
          <w:sz w:val="28"/>
          <w:szCs w:val="28"/>
        </w:rPr>
        <w:t>орядка формирования, утверждения и</w:t>
      </w:r>
    </w:p>
    <w:p w:rsidR="00A9563F" w:rsidRPr="008C54E3" w:rsidRDefault="005B540E" w:rsidP="00A9563F">
      <w:pPr>
        <w:pStyle w:val="ConsPlusTitle"/>
        <w:tabs>
          <w:tab w:val="left" w:pos="9781"/>
        </w:tabs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4E3">
        <w:rPr>
          <w:rFonts w:ascii="Times New Roman" w:hAnsi="Times New Roman" w:cs="Times New Roman"/>
          <w:b w:val="0"/>
          <w:sz w:val="28"/>
          <w:szCs w:val="28"/>
        </w:rPr>
        <w:t>ведения планов закупок</w:t>
      </w:r>
      <w:r w:rsidR="007639AC" w:rsidRPr="008C54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54E3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нужд </w:t>
      </w:r>
      <w:r w:rsidR="00CF0878" w:rsidRPr="008C54E3">
        <w:rPr>
          <w:rFonts w:ascii="Times New Roman" w:hAnsi="Times New Roman" w:cs="Times New Roman"/>
          <w:b w:val="0"/>
          <w:sz w:val="28"/>
          <w:szCs w:val="28"/>
        </w:rPr>
        <w:t>Балтасинского</w:t>
      </w:r>
    </w:p>
    <w:p w:rsidR="00865CE5" w:rsidRPr="008C54E3" w:rsidRDefault="005B540E" w:rsidP="00A9563F">
      <w:pPr>
        <w:pStyle w:val="ConsPlusTitle"/>
        <w:tabs>
          <w:tab w:val="left" w:pos="9781"/>
        </w:tabs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4E3">
        <w:rPr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Татарстан</w:t>
      </w:r>
    </w:p>
    <w:p w:rsidR="005B540E" w:rsidRPr="008C54E3" w:rsidRDefault="005B540E" w:rsidP="00E572CA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В соответствии с частью 5 статьи 17 Федеральног</w:t>
      </w:r>
      <w:r w:rsidR="005B540E" w:rsidRPr="008C54E3">
        <w:rPr>
          <w:rFonts w:ascii="Times New Roman" w:hAnsi="Times New Roman" w:cs="Times New Roman"/>
          <w:sz w:val="28"/>
          <w:szCs w:val="28"/>
        </w:rPr>
        <w:t>о закона от 05.04.2013 №44-ФЗ «</w:t>
      </w:r>
      <w:r w:rsidRPr="008C54E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B540E" w:rsidRPr="008C54E3">
        <w:rPr>
          <w:rFonts w:ascii="Times New Roman" w:hAnsi="Times New Roman" w:cs="Times New Roman"/>
          <w:sz w:val="28"/>
          <w:szCs w:val="28"/>
        </w:rPr>
        <w:t>»</w:t>
      </w:r>
      <w:r w:rsidRPr="008C54E3">
        <w:rPr>
          <w:rFonts w:ascii="Times New Roman" w:hAnsi="Times New Roman" w:cs="Times New Roman"/>
          <w:sz w:val="28"/>
          <w:szCs w:val="28"/>
        </w:rPr>
        <w:t xml:space="preserve">, </w:t>
      </w:r>
      <w:r w:rsidR="005B540E" w:rsidRPr="008C54E3">
        <w:rPr>
          <w:rFonts w:ascii="Times New Roman" w:hAnsi="Times New Roman" w:cs="Times New Roman"/>
          <w:sz w:val="28"/>
          <w:szCs w:val="28"/>
        </w:rPr>
        <w:t>П</w:t>
      </w:r>
      <w:r w:rsidRPr="008C54E3">
        <w:rPr>
          <w:rFonts w:ascii="Times New Roman" w:hAnsi="Times New Roman" w:cs="Times New Roman"/>
          <w:sz w:val="28"/>
          <w:szCs w:val="28"/>
        </w:rPr>
        <w:t>остановлением Правительства Росси</w:t>
      </w:r>
      <w:r w:rsidR="005B540E" w:rsidRPr="008C54E3">
        <w:rPr>
          <w:rFonts w:ascii="Times New Roman" w:hAnsi="Times New Roman" w:cs="Times New Roman"/>
          <w:sz w:val="28"/>
          <w:szCs w:val="28"/>
        </w:rPr>
        <w:t>йской Федерации от 21.11.2013 №</w:t>
      </w:r>
      <w:r w:rsidR="00BA1893" w:rsidRPr="008C54E3">
        <w:rPr>
          <w:rFonts w:ascii="Times New Roman" w:hAnsi="Times New Roman" w:cs="Times New Roman"/>
          <w:sz w:val="28"/>
          <w:szCs w:val="28"/>
        </w:rPr>
        <w:t>1043 «</w:t>
      </w:r>
      <w:r w:rsidRPr="008C54E3">
        <w:rPr>
          <w:rFonts w:ascii="Times New Roman" w:hAnsi="Times New Roman" w:cs="Times New Roman"/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</w:t>
      </w:r>
      <w:r w:rsidR="00BA1893" w:rsidRPr="008C54E3">
        <w:rPr>
          <w:rFonts w:ascii="Times New Roman" w:hAnsi="Times New Roman" w:cs="Times New Roman"/>
          <w:sz w:val="28"/>
          <w:szCs w:val="28"/>
        </w:rPr>
        <w:t>в закупок товаров, работ, услуг»</w:t>
      </w:r>
      <w:r w:rsidR="00045B4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A1893" w:rsidRPr="008C54E3">
        <w:rPr>
          <w:rFonts w:ascii="Times New Roman" w:hAnsi="Times New Roman" w:cs="Times New Roman"/>
          <w:sz w:val="28"/>
          <w:szCs w:val="28"/>
        </w:rPr>
        <w:t xml:space="preserve"> </w:t>
      </w:r>
      <w:r w:rsidR="00CF0878" w:rsidRPr="008C54E3">
        <w:rPr>
          <w:rFonts w:ascii="Times New Roman" w:hAnsi="Times New Roman" w:cs="Times New Roman"/>
          <w:sz w:val="28"/>
          <w:szCs w:val="28"/>
        </w:rPr>
        <w:t>Балтасинский районный исполнительный комитет</w:t>
      </w:r>
      <w:r w:rsidR="00BA1893" w:rsidRPr="008C54E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C54E3">
        <w:rPr>
          <w:rFonts w:ascii="Times New Roman" w:hAnsi="Times New Roman" w:cs="Times New Roman"/>
          <w:sz w:val="28"/>
          <w:szCs w:val="28"/>
        </w:rPr>
        <w:t xml:space="preserve"> </w:t>
      </w:r>
      <w:r w:rsidRPr="00AA50BF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BA1893" w:rsidRPr="00AA50BF">
        <w:rPr>
          <w:rFonts w:ascii="Times New Roman" w:hAnsi="Times New Roman" w:cs="Times New Roman"/>
          <w:b/>
          <w:sz w:val="28"/>
          <w:szCs w:val="28"/>
        </w:rPr>
        <w:t>ет</w:t>
      </w:r>
      <w:r w:rsidRPr="008C54E3">
        <w:rPr>
          <w:rFonts w:ascii="Times New Roman" w:hAnsi="Times New Roman" w:cs="Times New Roman"/>
          <w:sz w:val="28"/>
          <w:szCs w:val="28"/>
        </w:rPr>
        <w:t>:</w:t>
      </w:r>
    </w:p>
    <w:p w:rsidR="00BA1893" w:rsidRPr="008C54E3" w:rsidRDefault="00865CE5" w:rsidP="00BA1893">
      <w:pPr>
        <w:pStyle w:val="ConsPlusNormal"/>
        <w:numPr>
          <w:ilvl w:val="0"/>
          <w:numId w:val="1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формирования, утверждения и ведения планов закупок товаров, работ, услуг для обеспечения нужд </w:t>
      </w:r>
      <w:r w:rsidR="00CF0878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BA1893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(прилагается)</w:t>
      </w:r>
      <w:r w:rsidRPr="008C54E3">
        <w:rPr>
          <w:rFonts w:ascii="Times New Roman" w:hAnsi="Times New Roman" w:cs="Times New Roman"/>
          <w:sz w:val="28"/>
          <w:szCs w:val="28"/>
        </w:rPr>
        <w:t>.</w:t>
      </w:r>
    </w:p>
    <w:p w:rsidR="00BA1893" w:rsidRPr="007A2E11" w:rsidRDefault="00BA1893" w:rsidP="00BA1893">
      <w:pPr>
        <w:pStyle w:val="ConsPlusNormal"/>
        <w:numPr>
          <w:ilvl w:val="0"/>
          <w:numId w:val="1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8" w:history="1">
        <w:r w:rsidRPr="007A2E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7A2E11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r w:rsidR="00CF0878" w:rsidRPr="007A2E11">
        <w:rPr>
          <w:rFonts w:ascii="Times New Roman" w:hAnsi="Times New Roman" w:cs="Times New Roman"/>
          <w:sz w:val="28"/>
          <w:szCs w:val="28"/>
        </w:rPr>
        <w:t>Балтасинского</w:t>
      </w:r>
      <w:r w:rsidRPr="007A2E11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9" w:history="1">
        <w:r w:rsidR="00CF0878" w:rsidRPr="007A2E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="00CF0878" w:rsidRPr="007A2E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baltasi</w:t>
        </w:r>
        <w:r w:rsidR="00CF0878" w:rsidRPr="007A2E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.tatarstan.ru</w:t>
        </w:r>
      </w:hyperlink>
      <w:r w:rsidRPr="007A2E11">
        <w:rPr>
          <w:rFonts w:ascii="Times New Roman" w:hAnsi="Times New Roman" w:cs="Times New Roman"/>
          <w:sz w:val="28"/>
          <w:szCs w:val="28"/>
        </w:rPr>
        <w:t>.</w:t>
      </w:r>
    </w:p>
    <w:p w:rsidR="00A9563F" w:rsidRPr="008C54E3" w:rsidRDefault="00865CE5" w:rsidP="00A9563F">
      <w:pPr>
        <w:pStyle w:val="ConsPlusNormal"/>
        <w:numPr>
          <w:ilvl w:val="0"/>
          <w:numId w:val="1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Конт</w:t>
      </w:r>
      <w:r w:rsidR="00E572CA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8C54E3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CF0878" w:rsidRPr="008C54E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C54E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CF0878" w:rsidRPr="008C54E3">
        <w:rPr>
          <w:rFonts w:ascii="Times New Roman" w:hAnsi="Times New Roman" w:cs="Times New Roman"/>
          <w:sz w:val="28"/>
          <w:szCs w:val="28"/>
        </w:rPr>
        <w:t>р</w:t>
      </w:r>
      <w:r w:rsidRPr="008C54E3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CF0878" w:rsidRPr="008C54E3">
        <w:rPr>
          <w:rFonts w:ascii="Times New Roman" w:hAnsi="Times New Roman" w:cs="Times New Roman"/>
          <w:sz w:val="28"/>
          <w:szCs w:val="28"/>
        </w:rPr>
        <w:t xml:space="preserve">Балтасинского районного исполнительного комитета Республики Татарстан </w:t>
      </w:r>
      <w:r w:rsidR="00AF6ECD">
        <w:rPr>
          <w:rFonts w:ascii="Times New Roman" w:hAnsi="Times New Roman" w:cs="Times New Roman"/>
          <w:sz w:val="28"/>
          <w:szCs w:val="28"/>
        </w:rPr>
        <w:t>(</w:t>
      </w:r>
      <w:r w:rsidR="00E572CA">
        <w:rPr>
          <w:rFonts w:ascii="Times New Roman" w:hAnsi="Times New Roman" w:cs="Times New Roman"/>
          <w:sz w:val="28"/>
          <w:szCs w:val="28"/>
        </w:rPr>
        <w:t>по территориальному развитию)</w:t>
      </w:r>
      <w:r w:rsidR="00BC5CA0" w:rsidRPr="008C54E3">
        <w:rPr>
          <w:rFonts w:ascii="Times New Roman" w:hAnsi="Times New Roman" w:cs="Times New Roman"/>
          <w:sz w:val="28"/>
          <w:szCs w:val="28"/>
        </w:rPr>
        <w:t>.</w:t>
      </w:r>
    </w:p>
    <w:p w:rsidR="00A9563F" w:rsidRPr="008C54E3" w:rsidRDefault="00A9563F" w:rsidP="00A9563F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63F" w:rsidRDefault="00A9563F" w:rsidP="00A9563F">
      <w:pPr>
        <w:pStyle w:val="a4"/>
        <w:spacing w:after="48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C54E3">
        <w:rPr>
          <w:rFonts w:ascii="Times New Roman" w:hAnsi="Times New Roman"/>
          <w:sz w:val="28"/>
          <w:szCs w:val="28"/>
        </w:rPr>
        <w:t>Руководитель</w:t>
      </w:r>
      <w:r w:rsidRPr="008C54E3">
        <w:rPr>
          <w:rFonts w:ascii="Times New Roman" w:hAnsi="Times New Roman"/>
          <w:sz w:val="28"/>
          <w:szCs w:val="28"/>
        </w:rPr>
        <w:tab/>
      </w:r>
      <w:r w:rsidRPr="008C54E3">
        <w:rPr>
          <w:rFonts w:ascii="Times New Roman" w:hAnsi="Times New Roman"/>
          <w:sz w:val="28"/>
          <w:szCs w:val="28"/>
        </w:rPr>
        <w:tab/>
      </w:r>
      <w:r w:rsidRPr="008C54E3">
        <w:rPr>
          <w:rFonts w:ascii="Times New Roman" w:hAnsi="Times New Roman"/>
          <w:sz w:val="28"/>
          <w:szCs w:val="28"/>
        </w:rPr>
        <w:tab/>
      </w:r>
      <w:r w:rsidRPr="008C54E3">
        <w:rPr>
          <w:rFonts w:ascii="Times New Roman" w:hAnsi="Times New Roman"/>
          <w:sz w:val="28"/>
          <w:szCs w:val="28"/>
        </w:rPr>
        <w:tab/>
      </w:r>
      <w:r w:rsidRPr="008C54E3">
        <w:rPr>
          <w:rFonts w:ascii="Times New Roman" w:hAnsi="Times New Roman"/>
          <w:sz w:val="28"/>
          <w:szCs w:val="28"/>
        </w:rPr>
        <w:tab/>
      </w:r>
      <w:r w:rsidRPr="008C54E3">
        <w:rPr>
          <w:rFonts w:ascii="Times New Roman" w:hAnsi="Times New Roman"/>
          <w:sz w:val="28"/>
          <w:szCs w:val="28"/>
        </w:rPr>
        <w:tab/>
      </w:r>
      <w:r w:rsidRPr="008C54E3">
        <w:rPr>
          <w:rFonts w:ascii="Times New Roman" w:hAnsi="Times New Roman"/>
          <w:sz w:val="28"/>
          <w:szCs w:val="28"/>
        </w:rPr>
        <w:tab/>
      </w:r>
      <w:r w:rsidRPr="008C54E3">
        <w:rPr>
          <w:rFonts w:ascii="Times New Roman" w:hAnsi="Times New Roman"/>
          <w:sz w:val="28"/>
          <w:szCs w:val="28"/>
        </w:rPr>
        <w:tab/>
        <w:t xml:space="preserve">         </w:t>
      </w:r>
      <w:r w:rsidR="000D075A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8C54E3">
        <w:rPr>
          <w:rFonts w:ascii="Times New Roman" w:hAnsi="Times New Roman"/>
          <w:sz w:val="28"/>
          <w:szCs w:val="28"/>
        </w:rPr>
        <w:t>Р.И.Шакиров</w:t>
      </w:r>
      <w:proofErr w:type="spellEnd"/>
    </w:p>
    <w:p w:rsidR="00BA1893" w:rsidRDefault="00BA1893" w:rsidP="00A9563F">
      <w:pPr>
        <w:pStyle w:val="ConsPlusNormal"/>
        <w:tabs>
          <w:tab w:val="left" w:pos="0"/>
        </w:tabs>
        <w:ind w:right="1132"/>
        <w:contextualSpacing/>
        <w:rPr>
          <w:rFonts w:ascii="Times New Roman" w:hAnsi="Times New Roman" w:cs="Times New Roman"/>
          <w:sz w:val="26"/>
          <w:szCs w:val="26"/>
        </w:rPr>
      </w:pPr>
    </w:p>
    <w:p w:rsidR="00AA50BF" w:rsidRDefault="00AA50BF" w:rsidP="00A9563F">
      <w:pPr>
        <w:pStyle w:val="ConsPlusNormal"/>
        <w:tabs>
          <w:tab w:val="left" w:pos="0"/>
        </w:tabs>
        <w:ind w:right="1132"/>
        <w:contextualSpacing/>
        <w:rPr>
          <w:rFonts w:ascii="Times New Roman" w:hAnsi="Times New Roman" w:cs="Times New Roman"/>
          <w:sz w:val="26"/>
          <w:szCs w:val="26"/>
        </w:rPr>
      </w:pPr>
    </w:p>
    <w:p w:rsidR="00AA50BF" w:rsidRDefault="00AA50BF" w:rsidP="00A9563F">
      <w:pPr>
        <w:pStyle w:val="ConsPlusNormal"/>
        <w:tabs>
          <w:tab w:val="left" w:pos="0"/>
        </w:tabs>
        <w:ind w:right="1132"/>
        <w:contextualSpacing/>
        <w:rPr>
          <w:rFonts w:ascii="Times New Roman" w:hAnsi="Times New Roman" w:cs="Times New Roman"/>
          <w:sz w:val="26"/>
          <w:szCs w:val="26"/>
        </w:rPr>
      </w:pPr>
    </w:p>
    <w:p w:rsidR="000D075A" w:rsidRDefault="000D075A" w:rsidP="00AA50BF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</w:p>
    <w:p w:rsidR="00AA50BF" w:rsidRDefault="00AA50BF" w:rsidP="00AA50B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865CE5" w:rsidRPr="00C65981" w:rsidRDefault="00C65981" w:rsidP="00C65981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C6598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572CA" w:rsidRPr="00C65981" w:rsidRDefault="00BA1893" w:rsidP="00C65981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C6598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BA1893" w:rsidRPr="00C65981" w:rsidRDefault="00CF0878" w:rsidP="00C65981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C65981">
        <w:rPr>
          <w:rFonts w:ascii="Times New Roman" w:hAnsi="Times New Roman" w:cs="Times New Roman"/>
          <w:sz w:val="28"/>
          <w:szCs w:val="28"/>
        </w:rPr>
        <w:t xml:space="preserve">Балтасинского районного исполнительного комитета </w:t>
      </w:r>
      <w:r w:rsidR="00BA1893" w:rsidRPr="00C6598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A1893" w:rsidRPr="00C65981" w:rsidRDefault="00BA1893" w:rsidP="00C65981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C65981">
        <w:rPr>
          <w:rFonts w:ascii="Times New Roman" w:hAnsi="Times New Roman" w:cs="Times New Roman"/>
          <w:sz w:val="28"/>
          <w:szCs w:val="28"/>
        </w:rPr>
        <w:t xml:space="preserve">от </w:t>
      </w:r>
      <w:r w:rsidR="00E572CA" w:rsidRPr="00C65981">
        <w:rPr>
          <w:rFonts w:ascii="Times New Roman" w:hAnsi="Times New Roman" w:cs="Times New Roman"/>
          <w:sz w:val="28"/>
          <w:szCs w:val="28"/>
        </w:rPr>
        <w:t>«</w:t>
      </w:r>
      <w:r w:rsidRPr="00C65981">
        <w:rPr>
          <w:rFonts w:ascii="Times New Roman" w:hAnsi="Times New Roman" w:cs="Times New Roman"/>
          <w:sz w:val="28"/>
          <w:szCs w:val="28"/>
        </w:rPr>
        <w:t>___</w:t>
      </w:r>
      <w:r w:rsidR="00E572CA" w:rsidRPr="00C65981">
        <w:rPr>
          <w:rFonts w:ascii="Times New Roman" w:hAnsi="Times New Roman" w:cs="Times New Roman"/>
          <w:sz w:val="28"/>
          <w:szCs w:val="28"/>
        </w:rPr>
        <w:t>»</w:t>
      </w:r>
      <w:r w:rsidRPr="00C65981">
        <w:rPr>
          <w:rFonts w:ascii="Times New Roman" w:hAnsi="Times New Roman" w:cs="Times New Roman"/>
          <w:sz w:val="28"/>
          <w:szCs w:val="28"/>
        </w:rPr>
        <w:t>___________ № ________</w:t>
      </w:r>
    </w:p>
    <w:p w:rsidR="00BA1893" w:rsidRPr="008C54E3" w:rsidRDefault="00BA1893" w:rsidP="00BA1893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F0878" w:rsidRPr="008C54E3" w:rsidRDefault="003B4D16" w:rsidP="003B4D16">
      <w:pPr>
        <w:pStyle w:val="ConsPlusNormal"/>
        <w:ind w:left="1276" w:right="127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Порядок формирования, утверждения и ведения планов закупок товаров, работ, услуг для обеспечения нужд </w:t>
      </w:r>
      <w:r w:rsidR="00CF0878" w:rsidRPr="008C54E3">
        <w:rPr>
          <w:rFonts w:ascii="Times New Roman" w:hAnsi="Times New Roman" w:cs="Times New Roman"/>
          <w:sz w:val="28"/>
          <w:szCs w:val="28"/>
        </w:rPr>
        <w:t>Балтасин</w:t>
      </w:r>
      <w:r w:rsidR="00A9563F" w:rsidRPr="008C54E3">
        <w:rPr>
          <w:rFonts w:ascii="Times New Roman" w:hAnsi="Times New Roman" w:cs="Times New Roman"/>
          <w:sz w:val="28"/>
          <w:szCs w:val="28"/>
        </w:rPr>
        <w:t>с</w:t>
      </w:r>
      <w:r w:rsidR="00CF0878" w:rsidRPr="008C54E3">
        <w:rPr>
          <w:rFonts w:ascii="Times New Roman" w:hAnsi="Times New Roman" w:cs="Times New Roman"/>
          <w:sz w:val="28"/>
          <w:szCs w:val="28"/>
        </w:rPr>
        <w:t>кого</w:t>
      </w:r>
      <w:r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65CE5" w:rsidRPr="008C54E3" w:rsidRDefault="003B4D16" w:rsidP="003B4D16">
      <w:pPr>
        <w:pStyle w:val="ConsPlusNormal"/>
        <w:ind w:left="1276" w:right="127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B4D16" w:rsidRPr="008C54E3" w:rsidRDefault="003B4D16" w:rsidP="003B4D1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C5678E" w:rsidRPr="008C54E3" w:rsidRDefault="00865CE5" w:rsidP="00C5678E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4E3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формирования, утверждения и ведения планов закупок товаров, ра</w:t>
      </w:r>
      <w:r w:rsidR="00C5678E" w:rsidRPr="008C54E3">
        <w:rPr>
          <w:rFonts w:ascii="Times New Roman" w:hAnsi="Times New Roman" w:cs="Times New Roman"/>
          <w:sz w:val="28"/>
          <w:szCs w:val="28"/>
        </w:rPr>
        <w:t>бот, услуг (далее - план закупок</w:t>
      </w:r>
      <w:r w:rsidRPr="008C54E3">
        <w:rPr>
          <w:rFonts w:ascii="Times New Roman" w:hAnsi="Times New Roman" w:cs="Times New Roman"/>
          <w:sz w:val="28"/>
          <w:szCs w:val="28"/>
        </w:rPr>
        <w:t xml:space="preserve">) для обеспечения муниципальных нужд </w:t>
      </w:r>
      <w:r w:rsidR="00CF0878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C5678E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8C54E3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C5678E" w:rsidRPr="008C54E3">
        <w:rPr>
          <w:rFonts w:ascii="Times New Roman" w:hAnsi="Times New Roman" w:cs="Times New Roman"/>
          <w:sz w:val="28"/>
          <w:szCs w:val="28"/>
        </w:rPr>
        <w:t xml:space="preserve"> от 05.04.2013 №44-ФЗ «</w:t>
      </w:r>
      <w:r w:rsidRPr="008C54E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5678E" w:rsidRPr="008C54E3">
        <w:rPr>
          <w:rFonts w:ascii="Times New Roman" w:hAnsi="Times New Roman" w:cs="Times New Roman"/>
          <w:sz w:val="28"/>
          <w:szCs w:val="28"/>
        </w:rPr>
        <w:t>»</w:t>
      </w:r>
      <w:r w:rsidRPr="008C54E3">
        <w:rPr>
          <w:rFonts w:ascii="Times New Roman" w:hAnsi="Times New Roman" w:cs="Times New Roman"/>
          <w:sz w:val="28"/>
          <w:szCs w:val="28"/>
        </w:rPr>
        <w:t xml:space="preserve"> (далее - Закон о контрактной системе).</w:t>
      </w:r>
      <w:bookmarkStart w:id="1" w:name="P35"/>
      <w:bookmarkEnd w:id="1"/>
      <w:proofErr w:type="gramEnd"/>
    </w:p>
    <w:p w:rsidR="00865CE5" w:rsidRPr="008C54E3" w:rsidRDefault="00865CE5" w:rsidP="00C5678E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Планы закупок утверждаются в течение 10 рабочих дней: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1) муниципальными заказчиками, действующими от имени </w:t>
      </w:r>
      <w:r w:rsidR="00CF0878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C5678E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C54E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5678E" w:rsidRPr="008C54E3">
        <w:rPr>
          <w:rFonts w:ascii="Times New Roman" w:hAnsi="Times New Roman" w:cs="Times New Roman"/>
          <w:sz w:val="28"/>
          <w:szCs w:val="28"/>
        </w:rPr>
        <w:t>–</w:t>
      </w:r>
      <w:r w:rsidRPr="008C54E3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C5678E" w:rsidRPr="008C54E3">
        <w:rPr>
          <w:rFonts w:ascii="Times New Roman" w:hAnsi="Times New Roman" w:cs="Times New Roman"/>
          <w:sz w:val="28"/>
          <w:szCs w:val="28"/>
        </w:rPr>
        <w:t xml:space="preserve"> </w:t>
      </w:r>
      <w:r w:rsidRPr="008C54E3">
        <w:rPr>
          <w:rFonts w:ascii="Times New Roman" w:hAnsi="Times New Roman" w:cs="Times New Roman"/>
          <w:sz w:val="28"/>
          <w:szCs w:val="28"/>
        </w:rPr>
        <w:t>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8C54E3">
        <w:rPr>
          <w:rFonts w:ascii="Times New Roman" w:hAnsi="Times New Roman" w:cs="Times New Roman"/>
          <w:sz w:val="28"/>
          <w:szCs w:val="28"/>
        </w:rPr>
        <w:t>2) муниципальными бюджетными и автономными учреждениями, за исключением закупок, осуществляемых в соответствии с частями 2 и 6 статьи 15 Закона о контрактной системе, после утверждения планов финансово-хозяйственной деятельности.</w:t>
      </w:r>
    </w:p>
    <w:p w:rsidR="00865CE5" w:rsidRPr="008C54E3" w:rsidRDefault="00865CE5" w:rsidP="00C5678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Планы закупок для обеспечения муниципальных нужд формируются лицами, указанными в пункте 2 настоящего Порядка, на очередной финансовый год и плановый период (очередной финансовый год) с использованием региональной информационной системы в сфере закупок товаров, работ, услуг для обеспечения государственных и муниципальных нужд Республики Татарстан (далее </w:t>
      </w:r>
      <w:r w:rsidR="00C5678E" w:rsidRPr="008C54E3">
        <w:rPr>
          <w:rFonts w:ascii="Times New Roman" w:hAnsi="Times New Roman" w:cs="Times New Roman"/>
          <w:sz w:val="28"/>
          <w:szCs w:val="28"/>
        </w:rPr>
        <w:t>–</w:t>
      </w:r>
      <w:r w:rsidRPr="008C54E3">
        <w:rPr>
          <w:rFonts w:ascii="Times New Roman" w:hAnsi="Times New Roman" w:cs="Times New Roman"/>
          <w:sz w:val="28"/>
          <w:szCs w:val="28"/>
        </w:rPr>
        <w:t xml:space="preserve"> РИС) с учетом следующих положений: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1) муниципальные заказчики в срок до 1 августа текущего года:</w:t>
      </w:r>
    </w:p>
    <w:p w:rsidR="00865CE5" w:rsidRPr="008C54E3" w:rsidRDefault="00865CE5" w:rsidP="00C5678E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формируют планы закупок исходя из целей осуществления закупок, определенных с учетом положений статьи 13 Закона о контрактной системе, и представляют их главному распорядителю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865CE5" w:rsidRPr="008C54E3" w:rsidRDefault="00865CE5" w:rsidP="00C5678E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корректируют при необходимости по согласованию с главным распорядителем планы закупок в процессе составления проектов бюджетных смет и представления главному распорядителю при составлении проекта решения</w:t>
      </w:r>
      <w:r w:rsidR="00C5678E" w:rsidRPr="008C54E3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CF0878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C5678E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C54E3">
        <w:rPr>
          <w:rFonts w:ascii="Times New Roman" w:hAnsi="Times New Roman" w:cs="Times New Roman"/>
          <w:sz w:val="28"/>
          <w:szCs w:val="28"/>
        </w:rPr>
        <w:t xml:space="preserve">о </w:t>
      </w:r>
      <w:r w:rsidR="00C5678E" w:rsidRPr="008C54E3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175F4C" w:rsidRPr="008C54E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C54E3">
        <w:rPr>
          <w:rFonts w:ascii="Times New Roman" w:hAnsi="Times New Roman" w:cs="Times New Roman"/>
          <w:sz w:val="28"/>
          <w:szCs w:val="28"/>
        </w:rPr>
        <w:lastRenderedPageBreak/>
        <w:t>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865CE5" w:rsidRPr="008C54E3" w:rsidRDefault="00FB0D07" w:rsidP="00C5678E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865CE5" w:rsidRPr="008C54E3">
        <w:rPr>
          <w:rFonts w:ascii="Times New Roman" w:hAnsi="Times New Roman" w:cs="Times New Roman"/>
          <w:sz w:val="28"/>
          <w:szCs w:val="28"/>
        </w:rPr>
        <w:t>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2 настоящего Порядка, сформированные планы закупок и уведомляют об этом главного распорядителя;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2) учреждения, указанные в подпункте 2 пункта 2 настоящего Порядка, в срок до 1 августа текущего года:</w:t>
      </w:r>
    </w:p>
    <w:p w:rsidR="00865CE5" w:rsidRPr="008C54E3" w:rsidRDefault="00865CE5" w:rsidP="00C5678E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законодательством Российской Федерации финансово-хозяйственной деятельности и представляют в 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Финансово-бюджетную палату </w:t>
      </w:r>
      <w:r w:rsidR="00812D81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8C54E3">
        <w:rPr>
          <w:rFonts w:ascii="Times New Roman" w:hAnsi="Times New Roman" w:cs="Times New Roman"/>
          <w:sz w:val="28"/>
          <w:szCs w:val="28"/>
        </w:rPr>
        <w:t>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865CE5" w:rsidRPr="008C54E3" w:rsidRDefault="00865CE5" w:rsidP="00C5678E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Финансово-бюджетной палатой </w:t>
      </w:r>
      <w:r w:rsidR="00812D81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8C54E3">
        <w:rPr>
          <w:rFonts w:ascii="Times New Roman" w:hAnsi="Times New Roman" w:cs="Times New Roman"/>
          <w:sz w:val="28"/>
          <w:szCs w:val="28"/>
        </w:rPr>
        <w:t xml:space="preserve">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865CE5" w:rsidRPr="008C54E3" w:rsidRDefault="00FB0D07" w:rsidP="00C5678E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865CE5" w:rsidRPr="008C54E3">
        <w:rPr>
          <w:rFonts w:ascii="Times New Roman" w:hAnsi="Times New Roman" w:cs="Times New Roman"/>
          <w:sz w:val="28"/>
          <w:szCs w:val="28"/>
        </w:rPr>
        <w:t xml:space="preserve">уточняют планы закупок, после их уточнения и утверждения планов финансово-хозяйственной деятельности утверждают в сроки, установленные пунктом 2 настоящего Порядка, сформированные планы закупок и уведомляют об этом 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Финансово-бюджетную палату </w:t>
      </w:r>
      <w:r w:rsidR="00812D81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65CE5" w:rsidRPr="008C54E3">
        <w:rPr>
          <w:rFonts w:ascii="Times New Roman" w:hAnsi="Times New Roman" w:cs="Times New Roman"/>
          <w:sz w:val="28"/>
          <w:szCs w:val="28"/>
        </w:rPr>
        <w:t>.</w:t>
      </w:r>
    </w:p>
    <w:p w:rsidR="00C5678E" w:rsidRPr="008C54E3" w:rsidRDefault="00865CE5" w:rsidP="00C5678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175F4C" w:rsidRPr="008C54E3" w:rsidRDefault="00865CE5" w:rsidP="00175F4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Планы закупок формируются на срок, соответствующий сроку действия решения </w:t>
      </w:r>
      <w:r w:rsidR="00175F4C" w:rsidRPr="008C54E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12D81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175F4C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о бюджете района</w:t>
      </w:r>
      <w:r w:rsidRPr="008C54E3">
        <w:rPr>
          <w:rFonts w:ascii="Times New Roman" w:hAnsi="Times New Roman" w:cs="Times New Roman"/>
          <w:sz w:val="28"/>
          <w:szCs w:val="28"/>
        </w:rPr>
        <w:t>.</w:t>
      </w:r>
    </w:p>
    <w:p w:rsidR="00175F4C" w:rsidRPr="008C54E3" w:rsidRDefault="00865CE5" w:rsidP="00175F4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подпункте 2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865CE5" w:rsidRPr="008C54E3" w:rsidRDefault="00865CE5" w:rsidP="00175F4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Лица, указанные в пункте 2 настоящего Порядка, ведут планы закупок в соответствии с положениями Закона о контрактной системе и настоящего Порядка. Основаниями для внесения изменений в утвержденные планы закупок являются: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4E3">
        <w:rPr>
          <w:rFonts w:ascii="Times New Roman" w:hAnsi="Times New Roman" w:cs="Times New Roman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r w:rsidRPr="008C54E3">
        <w:rPr>
          <w:rFonts w:ascii="Times New Roman" w:hAnsi="Times New Roman" w:cs="Times New Roman"/>
          <w:sz w:val="28"/>
          <w:szCs w:val="28"/>
        </w:rPr>
        <w:lastRenderedPageBreak/>
        <w:t>статьи 13 Закона о контрактной системе и установленных в соответствии со статьей 19 Закона о контрактной системе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подведомственных им казенных учреждений;</w:t>
      </w:r>
      <w:proofErr w:type="gramEnd"/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б) приведение планов закупок в соответствие с решением 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12D81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C54E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12D81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887B33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C54E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87B33" w:rsidRPr="008C54E3">
        <w:rPr>
          <w:rFonts w:ascii="Times New Roman" w:hAnsi="Times New Roman" w:cs="Times New Roman"/>
          <w:sz w:val="28"/>
          <w:szCs w:val="28"/>
        </w:rPr>
        <w:t>района</w:t>
      </w:r>
      <w:r w:rsidRPr="008C54E3">
        <w:rPr>
          <w:rFonts w:ascii="Times New Roman" w:hAnsi="Times New Roman" w:cs="Times New Roman"/>
          <w:sz w:val="28"/>
          <w:szCs w:val="28"/>
        </w:rPr>
        <w:t xml:space="preserve"> на текущий финансовый год (текущий финансовый год и плановый период);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Татарстан, решений, поручений Кабинета Министров Республики Татарстан, которые приняты после утверждения планов закупок и не приводят к изменению объема бюджетных ассигнований, утвержденных решением </w:t>
      </w:r>
      <w:r w:rsidR="00175F4C" w:rsidRPr="008C54E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12D81" w:rsidRPr="008C54E3">
        <w:rPr>
          <w:rFonts w:ascii="Times New Roman" w:hAnsi="Times New Roman" w:cs="Times New Roman"/>
          <w:sz w:val="28"/>
          <w:szCs w:val="28"/>
        </w:rPr>
        <w:t>Балтасинского</w:t>
      </w:r>
      <w:r w:rsidR="00175F4C" w:rsidRPr="008C54E3">
        <w:rPr>
          <w:rFonts w:ascii="Times New Roman" w:hAnsi="Times New Roman" w:cs="Times New Roman"/>
          <w:sz w:val="28"/>
          <w:szCs w:val="28"/>
        </w:rPr>
        <w:t xml:space="preserve"> муниципального района о бюджете района</w:t>
      </w:r>
      <w:r w:rsidRPr="008C54E3">
        <w:rPr>
          <w:rFonts w:ascii="Times New Roman" w:hAnsi="Times New Roman" w:cs="Times New Roman"/>
          <w:sz w:val="28"/>
          <w:szCs w:val="28"/>
        </w:rPr>
        <w:t>;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г) реализация решения, принятого муниципальным заказчиком или муниципальным бюджетным и автономным учреждением по итогам обязательного общественного обсуждения закупок;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закупок;</w:t>
      </w:r>
    </w:p>
    <w:p w:rsidR="00865CE5" w:rsidRPr="008C54E3" w:rsidRDefault="00865CE5" w:rsidP="005B54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е) выдача предписания органами контроля, определенными статьей 99 Закона о контрактной системе, в том числе об аннулировании процедуры определения поставщиков (подрядчиков, исполнителей).</w:t>
      </w:r>
    </w:p>
    <w:p w:rsidR="00175F4C" w:rsidRPr="008C54E3" w:rsidRDefault="00865CE5" w:rsidP="00175F4C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4E3">
        <w:rPr>
          <w:rFonts w:ascii="Times New Roman" w:hAnsi="Times New Roman" w:cs="Times New Roman"/>
          <w:sz w:val="28"/>
          <w:szCs w:val="28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3A15F1" w:rsidRPr="008C54E3" w:rsidRDefault="00865CE5" w:rsidP="003A15F1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Утвержденный план закупок в течение трех рабочих дней со дня утверждения или изменения такого плана, за исключением сведений, составляющих государственную тайну, размещается с использованием РИС в единой информационной системе.</w:t>
      </w:r>
    </w:p>
    <w:p w:rsidR="00865CE5" w:rsidRPr="008C54E3" w:rsidRDefault="003A15F1" w:rsidP="003A15F1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4E3">
        <w:rPr>
          <w:rFonts w:ascii="Times New Roman" w:hAnsi="Times New Roman" w:cs="Times New Roman"/>
          <w:sz w:val="28"/>
          <w:szCs w:val="28"/>
        </w:rPr>
        <w:t>План закупок формируется по форме, утвержденной Постановлением Правительства Российской Федерации от 21 ноября 2013 г.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услуг».</w:t>
      </w:r>
    </w:p>
    <w:sectPr w:rsidR="00865CE5" w:rsidRPr="008C54E3" w:rsidSect="00BA1893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1A4"/>
    <w:multiLevelType w:val="hybridMultilevel"/>
    <w:tmpl w:val="84CE6106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C8A2D13"/>
    <w:multiLevelType w:val="hybridMultilevel"/>
    <w:tmpl w:val="19567EDE"/>
    <w:lvl w:ilvl="0" w:tplc="D924F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D5069C9"/>
    <w:multiLevelType w:val="hybridMultilevel"/>
    <w:tmpl w:val="3470FCA8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EC5450E"/>
    <w:multiLevelType w:val="hybridMultilevel"/>
    <w:tmpl w:val="A822AD42"/>
    <w:lvl w:ilvl="0" w:tplc="3D0C84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E5"/>
    <w:rsid w:val="00045B41"/>
    <w:rsid w:val="000D075A"/>
    <w:rsid w:val="00175F4C"/>
    <w:rsid w:val="001B01DF"/>
    <w:rsid w:val="001C7F8F"/>
    <w:rsid w:val="002445B4"/>
    <w:rsid w:val="00324ACE"/>
    <w:rsid w:val="003A15F1"/>
    <w:rsid w:val="003B4D16"/>
    <w:rsid w:val="005B540E"/>
    <w:rsid w:val="007639AC"/>
    <w:rsid w:val="007A2E11"/>
    <w:rsid w:val="00812D81"/>
    <w:rsid w:val="00865CE5"/>
    <w:rsid w:val="00887B33"/>
    <w:rsid w:val="008C54E3"/>
    <w:rsid w:val="008F74A7"/>
    <w:rsid w:val="00A9563F"/>
    <w:rsid w:val="00AA50BF"/>
    <w:rsid w:val="00AF6ECD"/>
    <w:rsid w:val="00BA1893"/>
    <w:rsid w:val="00BC5CA0"/>
    <w:rsid w:val="00C5678E"/>
    <w:rsid w:val="00C65981"/>
    <w:rsid w:val="00CF0878"/>
    <w:rsid w:val="00D937B9"/>
    <w:rsid w:val="00E572CA"/>
    <w:rsid w:val="00FB0D07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5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C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A18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956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5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C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A18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956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ltas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BF56-904E-4640-9F25-F3BFA1EC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Миникаев</dc:creator>
  <cp:lastModifiedBy>Альфия</cp:lastModifiedBy>
  <cp:revision>15</cp:revision>
  <dcterms:created xsi:type="dcterms:W3CDTF">2017-02-02T06:14:00Z</dcterms:created>
  <dcterms:modified xsi:type="dcterms:W3CDTF">2017-05-24T11:57:00Z</dcterms:modified>
</cp:coreProperties>
</file>