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1157"/>
        <w:gridCol w:w="4317"/>
      </w:tblGrid>
      <w:tr w:rsidR="001128E4" w:rsidTr="001128E4">
        <w:trPr>
          <w:trHeight w:val="1071"/>
          <w:jc w:val="center"/>
        </w:trPr>
        <w:tc>
          <w:tcPr>
            <w:tcW w:w="4336" w:type="dxa"/>
            <w:hideMark/>
          </w:tcPr>
          <w:p w:rsidR="001128E4" w:rsidRDefault="001128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ИСПОЛНИТЕЛЬНЫЙ КОМИТЕТ</w:t>
            </w:r>
          </w:p>
          <w:p w:rsidR="001128E4" w:rsidRDefault="001128E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  <w:t xml:space="preserve"> Бурнакского сельского поселения Балтасинского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57" w:type="dxa"/>
            <w:vMerge w:val="restart"/>
            <w:hideMark/>
          </w:tcPr>
          <w:p w:rsidR="001128E4" w:rsidRDefault="001128E4">
            <w:pPr>
              <w:spacing w:after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1D98960D" wp14:editId="069D904F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hideMark/>
          </w:tcPr>
          <w:p w:rsidR="001128E4" w:rsidRDefault="001128E4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ТАТАРСТАН РЕСПУБЛИКАСЫ</w:t>
            </w:r>
          </w:p>
          <w:p w:rsidR="001128E4" w:rsidRDefault="001128E4">
            <w:pPr>
              <w:spacing w:after="0"/>
              <w:ind w:right="57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БАЛТАЧ  МУНИЦИПАЛЬ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РАЙОНы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БОРНАК АВЫЛ ЖИРЛЕГЕ </w:t>
            </w:r>
          </w:p>
          <w:p w:rsidR="001128E4" w:rsidRDefault="001128E4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БАШКАРМА  КОМИТЕТЫ</w:t>
            </w:r>
          </w:p>
        </w:tc>
      </w:tr>
      <w:tr w:rsidR="001128E4" w:rsidTr="001128E4">
        <w:trPr>
          <w:trHeight w:val="70"/>
          <w:jc w:val="center"/>
        </w:trPr>
        <w:tc>
          <w:tcPr>
            <w:tcW w:w="4336" w:type="dxa"/>
          </w:tcPr>
          <w:p w:rsidR="001128E4" w:rsidRDefault="001128E4">
            <w:pPr>
              <w:spacing w:after="0"/>
              <w:ind w:right="57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  <w:p w:rsidR="001128E4" w:rsidRDefault="001128E4">
            <w:pPr>
              <w:spacing w:after="0"/>
              <w:ind w:right="57"/>
              <w:rPr>
                <w:rFonts w:ascii="SL_Nimbus" w:hAnsi="SL_Nimbus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ул. Татарстана, д.4,</w:t>
            </w:r>
            <w:r>
              <w:rPr>
                <w:rFonts w:ascii="Times New Roman" w:hAnsi="Times New Roman"/>
                <w:sz w:val="20"/>
                <w:szCs w:val="24"/>
                <w:lang w:val="tt-RU" w:eastAsia="en-US"/>
              </w:rPr>
              <w:t xml:space="preserve"> дер. Бурнак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, 422252</w:t>
            </w:r>
          </w:p>
        </w:tc>
        <w:tc>
          <w:tcPr>
            <w:tcW w:w="1157" w:type="dxa"/>
            <w:vMerge/>
            <w:vAlign w:val="center"/>
            <w:hideMark/>
          </w:tcPr>
          <w:p w:rsidR="001128E4" w:rsidRPr="001128E4" w:rsidRDefault="001128E4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317" w:type="dxa"/>
            <w:hideMark/>
          </w:tcPr>
          <w:p w:rsidR="001128E4" w:rsidRDefault="001128E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</w:t>
            </w:r>
          </w:p>
          <w:p w:rsidR="001128E4" w:rsidRDefault="001128E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Татарстан ур.,4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нче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йорт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Борнак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авылы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,  422252</w:t>
            </w:r>
          </w:p>
        </w:tc>
      </w:tr>
      <w:tr w:rsidR="001128E4" w:rsidRPr="001128E4" w:rsidTr="001128E4">
        <w:trPr>
          <w:trHeight w:val="669"/>
          <w:jc w:val="center"/>
        </w:trPr>
        <w:tc>
          <w:tcPr>
            <w:tcW w:w="9810" w:type="dxa"/>
            <w:gridSpan w:val="3"/>
          </w:tcPr>
          <w:p w:rsidR="001128E4" w:rsidRDefault="001128E4">
            <w:pPr>
              <w:spacing w:after="0"/>
              <w:ind w:right="57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128E4" w:rsidRDefault="001128E4">
            <w:pPr>
              <w:spacing w:after="0"/>
              <w:ind w:right="57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1128E4" w:rsidRPr="001128E4" w:rsidRDefault="001128E4" w:rsidP="001128E4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1128E4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4D2D968" wp14:editId="37EB3D2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187959</wp:posOffset>
                      </wp:positionV>
                      <wp:extent cx="6131560" cy="0"/>
                      <wp:effectExtent l="0" t="0" r="21590" b="1905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4pt;margin-top:14.8pt;width:482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/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GZFH8Y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 w:rsidRPr="001128E4">
              <w:rPr>
                <w:rFonts w:ascii="Times New Roman" w:hAnsi="Times New Roman"/>
                <w:sz w:val="20"/>
                <w:szCs w:val="20"/>
                <w:lang w:eastAsia="en-US"/>
              </w:rPr>
              <w:t>Тел</w:t>
            </w:r>
            <w:proofErr w:type="gramStart"/>
            <w:r w:rsidRPr="001128E4">
              <w:rPr>
                <w:rFonts w:ascii="Times New Roman" w:hAnsi="Times New Roman"/>
                <w:sz w:val="20"/>
                <w:szCs w:val="20"/>
                <w:lang w:val="en-US" w:eastAsia="en-US"/>
              </w:rPr>
              <w:t>.</w:t>
            </w:r>
            <w:r w:rsidRPr="001128E4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proofErr w:type="gramEnd"/>
            <w:r w:rsidRPr="001128E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1128E4">
              <w:rPr>
                <w:rFonts w:ascii="Times New Roman" w:hAnsi="Times New Roman"/>
                <w:sz w:val="20"/>
                <w:szCs w:val="20"/>
                <w:lang w:eastAsia="en-US"/>
              </w:rPr>
              <w:t>факс</w:t>
            </w:r>
            <w:r w:rsidRPr="001128E4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(84368) 3-33-33, E-mail:</w:t>
            </w:r>
            <w:r w:rsidRPr="001128E4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1128E4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Burn.Blt@tatar.ru</w:t>
            </w:r>
            <w:r w:rsidRPr="001128E4">
              <w:rPr>
                <w:rFonts w:ascii="Times New Roman" w:hAnsi="Times New Roman"/>
                <w:sz w:val="20"/>
                <w:szCs w:val="20"/>
                <w:lang w:val="en-US" w:eastAsia="en-US"/>
              </w:rPr>
              <w:t>, www.baltasi.tatarstan.ru</w:t>
            </w:r>
          </w:p>
        </w:tc>
      </w:tr>
    </w:tbl>
    <w:p w:rsidR="001128E4" w:rsidRDefault="001128E4" w:rsidP="001128E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128E4" w:rsidRDefault="001128E4" w:rsidP="001128E4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ПОСТАНОВЛЕНИЕ                                                               КАРАР</w:t>
      </w:r>
    </w:p>
    <w:p w:rsidR="001128E4" w:rsidRDefault="001128E4" w:rsidP="001128E4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«08»  декабря 2017</w:t>
      </w:r>
      <w:r>
        <w:rPr>
          <w:rFonts w:ascii="Times New Roman" w:hAnsi="Times New Roman"/>
          <w:sz w:val="28"/>
          <w:szCs w:val="28"/>
          <w:lang w:eastAsia="en-US"/>
        </w:rPr>
        <w:t xml:space="preserve"> г.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 xml:space="preserve">     № 10</w:t>
      </w: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1128E4" w:rsidRDefault="001128E4" w:rsidP="001128E4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1128E4" w:rsidRDefault="001128E4" w:rsidP="001128E4">
      <w:pPr>
        <w:pStyle w:val="a3"/>
        <w:ind w:right="-2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Плана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мероприятий </w:t>
      </w:r>
    </w:p>
    <w:p w:rsidR="001128E4" w:rsidRDefault="001128E4" w:rsidP="001128E4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в целях реализации решения референдума</w:t>
      </w:r>
    </w:p>
    <w:p w:rsidR="001128E4" w:rsidRDefault="001128E4" w:rsidP="001128E4">
      <w:pPr>
        <w:pStyle w:val="a3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«23» ноября 2017 года № 62</w:t>
      </w:r>
    </w:p>
    <w:p w:rsidR="001128E4" w:rsidRDefault="001128E4" w:rsidP="001128E4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p w:rsidR="001128E4" w:rsidRDefault="001128E4" w:rsidP="00112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11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Бурнакское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</w:t>
      </w:r>
      <w:r>
        <w:rPr>
          <w:rFonts w:ascii="Times New Roman" w:hAnsi="Times New Roman"/>
          <w:sz w:val="28"/>
          <w:szCs w:val="28"/>
        </w:rPr>
        <w:t>ие», решением референдума от «23» ноября  2017 года №62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1128E4" w:rsidRDefault="001128E4" w:rsidP="001128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128E4" w:rsidRDefault="001128E4" w:rsidP="001128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128E4" w:rsidRDefault="001128E4" w:rsidP="001128E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1128E4" w:rsidRDefault="001128E4" w:rsidP="001128E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Par13"/>
      <w:bookmarkEnd w:id="0"/>
      <w:r>
        <w:rPr>
          <w:rFonts w:ascii="Times New Roman" w:hAnsi="Times New Roman"/>
          <w:sz w:val="28"/>
          <w:szCs w:val="28"/>
        </w:rPr>
        <w:t>Утвердить прилагаемый План мероприятий в целях реали</w:t>
      </w:r>
      <w:r>
        <w:rPr>
          <w:rFonts w:ascii="Times New Roman" w:hAnsi="Times New Roman"/>
          <w:sz w:val="28"/>
          <w:szCs w:val="28"/>
        </w:rPr>
        <w:t>зации решения референдума от «23» ноября 2017 года № 62</w:t>
      </w:r>
      <w:r>
        <w:rPr>
          <w:rFonts w:ascii="Times New Roman" w:hAnsi="Times New Roman"/>
          <w:sz w:val="28"/>
          <w:szCs w:val="28"/>
        </w:rPr>
        <w:t>.</w:t>
      </w:r>
    </w:p>
    <w:p w:rsidR="001128E4" w:rsidRDefault="001128E4" w:rsidP="001128E4">
      <w:pPr>
        <w:pStyle w:val="normal"/>
        <w:numPr>
          <w:ilvl w:val="0"/>
          <w:numId w:val="1"/>
        </w:numPr>
        <w:spacing w:after="0" w:line="280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Обнародовать настоящее постановление путем размещения на информационных стендах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Балтасинского муниципального района Республики Татарстан по адресам: здание СДК деревни  </w:t>
      </w:r>
      <w:proofErr w:type="spellStart"/>
      <w:r>
        <w:rPr>
          <w:rFonts w:ascii="Times New Roman" w:hAnsi="Times New Roman"/>
          <w:sz w:val="28"/>
          <w:szCs w:val="28"/>
        </w:rPr>
        <w:t>Бурнак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атарстана</w:t>
      </w:r>
      <w:proofErr w:type="spellEnd"/>
      <w:r>
        <w:rPr>
          <w:rFonts w:ascii="Times New Roman" w:hAnsi="Times New Roman"/>
          <w:sz w:val="28"/>
          <w:szCs w:val="28"/>
        </w:rPr>
        <w:t xml:space="preserve">, дом 4,   сельский клуб </w:t>
      </w:r>
      <w:proofErr w:type="spellStart"/>
      <w:r>
        <w:rPr>
          <w:rFonts w:ascii="Times New Roman" w:hAnsi="Times New Roman"/>
          <w:sz w:val="28"/>
          <w:szCs w:val="28"/>
        </w:rPr>
        <w:t>дер.Старая</w:t>
      </w:r>
      <w:proofErr w:type="spellEnd"/>
      <w:r>
        <w:rPr>
          <w:rFonts w:ascii="Times New Roman" w:hAnsi="Times New Roman"/>
          <w:sz w:val="28"/>
          <w:szCs w:val="28"/>
        </w:rPr>
        <w:t xml:space="preserve"> Турья, </w:t>
      </w:r>
      <w:proofErr w:type="spellStart"/>
      <w:r>
        <w:rPr>
          <w:rFonts w:ascii="Times New Roman" w:hAnsi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/>
          <w:sz w:val="28"/>
          <w:szCs w:val="28"/>
        </w:rPr>
        <w:t>, д. 7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сельский клуб </w:t>
      </w:r>
      <w:proofErr w:type="spellStart"/>
      <w:r>
        <w:rPr>
          <w:rFonts w:ascii="Times New Roman" w:hAnsi="Times New Roman"/>
          <w:sz w:val="28"/>
          <w:szCs w:val="28"/>
        </w:rPr>
        <w:t>д.Карек-Серма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Мира, д.39  </w:t>
      </w:r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и  разместить на официальном сайте Балтасинского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по адресу: 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28E4" w:rsidRDefault="001128E4" w:rsidP="001128E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обнародования.</w:t>
      </w:r>
    </w:p>
    <w:p w:rsidR="001128E4" w:rsidRDefault="001128E4" w:rsidP="001128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28E4" w:rsidRDefault="001128E4" w:rsidP="001128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28E4" w:rsidRDefault="001128E4" w:rsidP="001128E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128E4" w:rsidRDefault="001128E4" w:rsidP="001128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128E4" w:rsidRDefault="001128E4" w:rsidP="001128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Балтасинского муниципального района </w:t>
      </w:r>
    </w:p>
    <w:p w:rsidR="001128E4" w:rsidRDefault="001128E4" w:rsidP="001128E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Татарстан                                ____________    </w:t>
      </w:r>
      <w:proofErr w:type="spellStart"/>
      <w:r>
        <w:rPr>
          <w:rFonts w:ascii="Times New Roman" w:hAnsi="Times New Roman"/>
          <w:sz w:val="28"/>
          <w:szCs w:val="28"/>
        </w:rPr>
        <w:t>Ш.М.Хабибуллин</w:t>
      </w:r>
      <w:proofErr w:type="spellEnd"/>
    </w:p>
    <w:p w:rsidR="001128E4" w:rsidRDefault="001128E4" w:rsidP="001128E4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</w:t>
      </w:r>
    </w:p>
    <w:p w:rsidR="001128E4" w:rsidRDefault="001128E4" w:rsidP="001128E4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1128E4" w:rsidRDefault="001128E4" w:rsidP="001128E4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1128E4" w:rsidRDefault="001128E4" w:rsidP="001128E4">
      <w:pPr>
        <w:pStyle w:val="a3"/>
        <w:jc w:val="both"/>
        <w:rPr>
          <w:rFonts w:ascii="Times New Roman" w:hAnsi="Times New Roman"/>
          <w:sz w:val="27"/>
          <w:szCs w:val="27"/>
        </w:rPr>
      </w:pPr>
    </w:p>
    <w:p w:rsidR="001128E4" w:rsidRDefault="001128E4" w:rsidP="001128E4">
      <w:pPr>
        <w:pStyle w:val="a3"/>
        <w:ind w:left="6804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Приложение 1</w:t>
      </w:r>
    </w:p>
    <w:p w:rsidR="001128E4" w:rsidRDefault="001128E4" w:rsidP="001128E4">
      <w:pPr>
        <w:pStyle w:val="a3"/>
        <w:ind w:left="6237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к постановлению </w:t>
      </w:r>
    </w:p>
    <w:p w:rsidR="001128E4" w:rsidRDefault="001128E4" w:rsidP="001128E4">
      <w:pPr>
        <w:pStyle w:val="a3"/>
        <w:ind w:left="6237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Исполнительного комитета</w:t>
      </w:r>
    </w:p>
    <w:p w:rsidR="001128E4" w:rsidRDefault="001128E4" w:rsidP="001128E4">
      <w:pPr>
        <w:pStyle w:val="a3"/>
        <w:ind w:left="6237"/>
        <w:jc w:val="right"/>
        <w:rPr>
          <w:rFonts w:ascii="Times New Roman" w:hAnsi="Times New Roman"/>
          <w:sz w:val="27"/>
          <w:szCs w:val="27"/>
        </w:rPr>
      </w:pPr>
      <w:proofErr w:type="spellStart"/>
      <w:r>
        <w:rPr>
          <w:rFonts w:ascii="Times New Roman" w:hAnsi="Times New Roman"/>
          <w:sz w:val="27"/>
          <w:szCs w:val="27"/>
        </w:rPr>
        <w:t>Бурнакского</w:t>
      </w:r>
      <w:proofErr w:type="spellEnd"/>
    </w:p>
    <w:p w:rsidR="001128E4" w:rsidRDefault="001128E4" w:rsidP="001128E4">
      <w:pPr>
        <w:pStyle w:val="a3"/>
        <w:ind w:left="6237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сельского поселения</w:t>
      </w:r>
    </w:p>
    <w:p w:rsidR="001128E4" w:rsidRDefault="001128E4" w:rsidP="001128E4">
      <w:pPr>
        <w:pStyle w:val="a3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Балтасинского муниципального района </w:t>
      </w:r>
    </w:p>
    <w:p w:rsidR="001128E4" w:rsidRDefault="001128E4" w:rsidP="001128E4">
      <w:pPr>
        <w:pStyle w:val="a3"/>
        <w:ind w:left="6237"/>
        <w:jc w:val="righ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Республики Татарстан</w:t>
      </w:r>
    </w:p>
    <w:p w:rsidR="001128E4" w:rsidRDefault="001128E4" w:rsidP="001128E4">
      <w:pPr>
        <w:pStyle w:val="a3"/>
        <w:ind w:left="623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от «08» декабря 2017</w:t>
      </w:r>
      <w:r>
        <w:rPr>
          <w:rFonts w:ascii="Times New Roman" w:hAnsi="Times New Roman"/>
          <w:sz w:val="27"/>
          <w:szCs w:val="27"/>
        </w:rPr>
        <w:t xml:space="preserve"> года</w:t>
      </w:r>
    </w:p>
    <w:p w:rsidR="001128E4" w:rsidRDefault="001128E4" w:rsidP="001128E4">
      <w:pPr>
        <w:pStyle w:val="a3"/>
        <w:ind w:left="6237"/>
        <w:jc w:val="both"/>
        <w:rPr>
          <w:rFonts w:ascii="Times New Roman" w:hAnsi="Times New Roman"/>
          <w:sz w:val="27"/>
          <w:szCs w:val="27"/>
        </w:rPr>
      </w:pPr>
    </w:p>
    <w:p w:rsidR="001128E4" w:rsidRDefault="001128E4" w:rsidP="001128E4">
      <w:pPr>
        <w:pStyle w:val="a3"/>
        <w:ind w:left="6237"/>
        <w:jc w:val="both"/>
        <w:rPr>
          <w:rFonts w:ascii="Times New Roman" w:hAnsi="Times New Roman"/>
          <w:sz w:val="27"/>
          <w:szCs w:val="27"/>
        </w:rPr>
      </w:pPr>
    </w:p>
    <w:p w:rsidR="001128E4" w:rsidRDefault="001128E4" w:rsidP="001128E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План мероприятий </w:t>
      </w:r>
    </w:p>
    <w:p w:rsidR="001128E4" w:rsidRDefault="001128E4" w:rsidP="001128E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в целях реализации решения референдума </w:t>
      </w:r>
    </w:p>
    <w:p w:rsidR="001128E4" w:rsidRDefault="001128E4" w:rsidP="001128E4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от «23» ноября 2017 года № 62</w:t>
      </w:r>
    </w:p>
    <w:p w:rsidR="001128E4" w:rsidRDefault="001128E4" w:rsidP="001128E4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1128E4" w:rsidRDefault="001128E4" w:rsidP="001128E4">
      <w:pPr>
        <w:pStyle w:val="a3"/>
        <w:jc w:val="center"/>
        <w:rPr>
          <w:rFonts w:ascii="Times New Roman" w:hAnsi="Times New Roman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8"/>
        <w:gridCol w:w="2943"/>
        <w:gridCol w:w="2599"/>
        <w:gridCol w:w="3341"/>
      </w:tblGrid>
      <w:tr w:rsidR="001128E4" w:rsidTr="001128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E4" w:rsidRDefault="001128E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п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/п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E4" w:rsidRDefault="001128E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Мероприятия 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E4" w:rsidRDefault="001128E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Срок исполнения 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E4" w:rsidRDefault="001128E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Ответственный</w:t>
            </w:r>
          </w:p>
        </w:tc>
      </w:tr>
      <w:tr w:rsidR="001128E4" w:rsidTr="001128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E4" w:rsidRDefault="001128E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E4" w:rsidRDefault="00112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Извещение граждан </w:t>
            </w:r>
            <w:r>
              <w:rPr>
                <w:rFonts w:ascii="Times New Roman" w:eastAsia="Times New Roman" w:hAnsi="Times New Roman"/>
                <w:sz w:val="27"/>
                <w:szCs w:val="27"/>
              </w:rPr>
              <w:t>о порядке уплаты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средств самообложения, сбор средств.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E4" w:rsidRDefault="001128E4">
            <w:pPr>
              <w:pStyle w:val="a3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Январь, февраль 2018 </w:t>
            </w:r>
            <w:r>
              <w:rPr>
                <w:rFonts w:ascii="Times New Roman" w:hAnsi="Times New Roman"/>
                <w:sz w:val="27"/>
                <w:szCs w:val="27"/>
              </w:rPr>
              <w:t>г.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E4" w:rsidRDefault="001128E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Фалахутдинова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Г.Г.</w:t>
            </w:r>
          </w:p>
        </w:tc>
      </w:tr>
      <w:tr w:rsidR="001128E4" w:rsidTr="001128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E4" w:rsidRDefault="001128E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2.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E4" w:rsidRDefault="00112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Внесение изменения в  решения Совета о бюджете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Бурнакск</w:t>
            </w:r>
            <w:r>
              <w:rPr>
                <w:rFonts w:ascii="Times New Roman" w:hAnsi="Times New Roman"/>
                <w:sz w:val="27"/>
                <w:szCs w:val="27"/>
              </w:rPr>
              <w:t>ого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сельского поселения  на 2018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E4" w:rsidRDefault="001128E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2018</w:t>
            </w:r>
            <w:r>
              <w:rPr>
                <w:rFonts w:ascii="Times New Roman" w:hAnsi="Times New Roman"/>
                <w:sz w:val="27"/>
                <w:szCs w:val="27"/>
              </w:rPr>
              <w:t>г.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E4" w:rsidRDefault="001128E4">
            <w:r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Фалахутдинова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Г.Г.</w:t>
            </w:r>
          </w:p>
        </w:tc>
      </w:tr>
      <w:tr w:rsidR="001128E4" w:rsidTr="001128E4">
        <w:trPr>
          <w:trHeight w:val="171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E4" w:rsidRDefault="001128E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E4" w:rsidRDefault="00112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Утверждение сметы расходов на мероприятия определенные решением референдума </w:t>
            </w:r>
          </w:p>
          <w:p w:rsidR="001128E4" w:rsidRDefault="00112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 «23» ноября 2017 года №62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E4" w:rsidRDefault="001128E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1 кв. 2018</w:t>
            </w:r>
            <w:r>
              <w:rPr>
                <w:rFonts w:ascii="Times New Roman" w:hAnsi="Times New Roman"/>
                <w:sz w:val="27"/>
                <w:szCs w:val="27"/>
              </w:rPr>
              <w:t>г.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E4" w:rsidRDefault="001128E4">
            <w:r>
              <w:rPr>
                <w:rFonts w:ascii="Times New Roman" w:hAnsi="Times New Roman"/>
                <w:sz w:val="27"/>
                <w:szCs w:val="27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Фалахутдинова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Г.Г.</w:t>
            </w:r>
          </w:p>
        </w:tc>
      </w:tr>
      <w:tr w:rsidR="001128E4" w:rsidTr="001128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E4" w:rsidRDefault="001128E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E4" w:rsidRDefault="00112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Отчет об исполнении мероприятий, определенных решением референдума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E4" w:rsidRDefault="001128E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Ноябрь 2018г., февраль 2019</w:t>
            </w:r>
            <w:bookmarkStart w:id="1" w:name="_GoBack"/>
            <w:bookmarkEnd w:id="1"/>
            <w:r>
              <w:rPr>
                <w:rFonts w:ascii="Times New Roman" w:hAnsi="Times New Roman"/>
                <w:sz w:val="27"/>
                <w:szCs w:val="27"/>
              </w:rPr>
              <w:t xml:space="preserve"> г.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28E4" w:rsidRDefault="001128E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Хабибуллин Ш.М.</w:t>
            </w:r>
          </w:p>
        </w:tc>
      </w:tr>
      <w:tr w:rsidR="001128E4" w:rsidTr="001128E4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E4" w:rsidRDefault="001128E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E4" w:rsidRDefault="001128E4">
            <w:pPr>
              <w:pStyle w:val="a3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E4" w:rsidRDefault="001128E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E4" w:rsidRDefault="001128E4">
            <w:pPr>
              <w:pStyle w:val="a3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1128E4" w:rsidRDefault="001128E4" w:rsidP="001128E4">
      <w:pPr>
        <w:pStyle w:val="a3"/>
        <w:jc w:val="center"/>
        <w:rPr>
          <w:rFonts w:ascii="Times New Roman" w:hAnsi="Times New Roman"/>
          <w:sz w:val="27"/>
          <w:szCs w:val="27"/>
        </w:rPr>
      </w:pPr>
    </w:p>
    <w:p w:rsidR="00F1430F" w:rsidRDefault="00F1430F"/>
    <w:sectPr w:rsidR="00F1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237D5"/>
    <w:multiLevelType w:val="hybridMultilevel"/>
    <w:tmpl w:val="5D68E828"/>
    <w:lvl w:ilvl="0" w:tplc="04B4ADAE">
      <w:start w:val="1"/>
      <w:numFmt w:val="decimal"/>
      <w:lvlText w:val="%1."/>
      <w:lvlJc w:val="left"/>
      <w:pPr>
        <w:ind w:left="3993" w:hanging="1380"/>
      </w:pPr>
    </w:lvl>
    <w:lvl w:ilvl="1" w:tplc="04190019">
      <w:start w:val="1"/>
      <w:numFmt w:val="lowerLetter"/>
      <w:lvlText w:val="%2."/>
      <w:lvlJc w:val="left"/>
      <w:pPr>
        <w:ind w:left="3551" w:hanging="360"/>
      </w:pPr>
    </w:lvl>
    <w:lvl w:ilvl="2" w:tplc="0419001B">
      <w:start w:val="1"/>
      <w:numFmt w:val="lowerRoman"/>
      <w:lvlText w:val="%3."/>
      <w:lvlJc w:val="right"/>
      <w:pPr>
        <w:ind w:left="4271" w:hanging="180"/>
      </w:pPr>
    </w:lvl>
    <w:lvl w:ilvl="3" w:tplc="0419000F">
      <w:start w:val="1"/>
      <w:numFmt w:val="decimal"/>
      <w:lvlText w:val="%4."/>
      <w:lvlJc w:val="left"/>
      <w:pPr>
        <w:ind w:left="4991" w:hanging="360"/>
      </w:pPr>
    </w:lvl>
    <w:lvl w:ilvl="4" w:tplc="04190019">
      <w:start w:val="1"/>
      <w:numFmt w:val="lowerLetter"/>
      <w:lvlText w:val="%5."/>
      <w:lvlJc w:val="left"/>
      <w:pPr>
        <w:ind w:left="5711" w:hanging="360"/>
      </w:pPr>
    </w:lvl>
    <w:lvl w:ilvl="5" w:tplc="0419001B">
      <w:start w:val="1"/>
      <w:numFmt w:val="lowerRoman"/>
      <w:lvlText w:val="%6."/>
      <w:lvlJc w:val="right"/>
      <w:pPr>
        <w:ind w:left="6431" w:hanging="180"/>
      </w:pPr>
    </w:lvl>
    <w:lvl w:ilvl="6" w:tplc="0419000F">
      <w:start w:val="1"/>
      <w:numFmt w:val="decimal"/>
      <w:lvlText w:val="%7."/>
      <w:lvlJc w:val="left"/>
      <w:pPr>
        <w:ind w:left="7151" w:hanging="360"/>
      </w:pPr>
    </w:lvl>
    <w:lvl w:ilvl="7" w:tplc="04190019">
      <w:start w:val="1"/>
      <w:numFmt w:val="lowerLetter"/>
      <w:lvlText w:val="%8."/>
      <w:lvlJc w:val="left"/>
      <w:pPr>
        <w:ind w:left="7871" w:hanging="360"/>
      </w:pPr>
    </w:lvl>
    <w:lvl w:ilvl="8" w:tplc="0419001B">
      <w:start w:val="1"/>
      <w:numFmt w:val="lowerRoman"/>
      <w:lvlText w:val="%9."/>
      <w:lvlJc w:val="right"/>
      <w:pPr>
        <w:ind w:left="859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E4"/>
    <w:rsid w:val="001128E4"/>
    <w:rsid w:val="00F1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8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">
    <w:name w:val="normal"/>
    <w:basedOn w:val="a"/>
    <w:rsid w:val="001128E4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1128E4"/>
    <w:rPr>
      <w:rFonts w:ascii="Arial" w:hAnsi="Arial" w:cs="Arial" w:hint="default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1128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8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8E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8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">
    <w:name w:val="normal"/>
    <w:basedOn w:val="a"/>
    <w:rsid w:val="001128E4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1128E4"/>
    <w:rPr>
      <w:rFonts w:ascii="Arial" w:hAnsi="Arial" w:cs="Arial" w:hint="default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1128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2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8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7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1</cp:revision>
  <dcterms:created xsi:type="dcterms:W3CDTF">2017-12-18T11:04:00Z</dcterms:created>
  <dcterms:modified xsi:type="dcterms:W3CDTF">2017-12-18T11:10:00Z</dcterms:modified>
</cp:coreProperties>
</file>