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Layout w:type="fixed"/>
        <w:tblCellMar>
          <w:left w:w="0" w:type="dxa"/>
          <w:right w:w="0" w:type="dxa"/>
        </w:tblCellMar>
        <w:tblLook w:val="04A0"/>
      </w:tblPr>
      <w:tblGrid>
        <w:gridCol w:w="4256"/>
        <w:gridCol w:w="1136"/>
        <w:gridCol w:w="9"/>
        <w:gridCol w:w="4229"/>
      </w:tblGrid>
      <w:tr w:rsidR="007E67A5" w:rsidTr="007E67A5">
        <w:trPr>
          <w:trHeight w:val="1071"/>
          <w:jc w:val="center"/>
        </w:trPr>
        <w:tc>
          <w:tcPr>
            <w:tcW w:w="4257" w:type="dxa"/>
            <w:hideMark/>
          </w:tcPr>
          <w:p w:rsidR="007E67A5" w:rsidRDefault="007E67A5">
            <w:pPr>
              <w:spacing w:line="276" w:lineRule="auto"/>
              <w:jc w:val="center"/>
              <w:rPr>
                <w:bCs/>
                <w:caps/>
                <w:sz w:val="28"/>
                <w:szCs w:val="28"/>
                <w:lang w:val="tt-RU" w:eastAsia="en-US"/>
              </w:rPr>
            </w:pPr>
            <w:r>
              <w:rPr>
                <w:bCs/>
                <w:caps/>
                <w:sz w:val="28"/>
                <w:szCs w:val="28"/>
                <w:lang w:eastAsia="en-US"/>
              </w:rPr>
              <w:t>совет</w:t>
            </w:r>
            <w:r>
              <w:rPr>
                <w:bCs/>
                <w:caps/>
                <w:sz w:val="28"/>
                <w:szCs w:val="28"/>
                <w:lang w:val="tt-RU" w:eastAsia="en-US"/>
              </w:rPr>
              <w:t xml:space="preserve"> Шишинер</w:t>
            </w:r>
            <w:r>
              <w:rPr>
                <w:bCs/>
                <w:caps/>
                <w:sz w:val="28"/>
                <w:szCs w:val="28"/>
                <w:lang w:eastAsia="en-US"/>
              </w:rPr>
              <w:t xml:space="preserve">ского </w:t>
            </w:r>
          </w:p>
          <w:p w:rsidR="007E67A5" w:rsidRDefault="007E67A5">
            <w:pPr>
              <w:spacing w:line="276" w:lineRule="auto"/>
              <w:jc w:val="center"/>
              <w:rPr>
                <w:bCs/>
                <w:caps/>
                <w:sz w:val="28"/>
                <w:szCs w:val="28"/>
                <w:lang w:val="tt-RU" w:eastAsia="en-US"/>
              </w:rPr>
            </w:pPr>
            <w:r>
              <w:rPr>
                <w:bCs/>
                <w:caps/>
                <w:sz w:val="28"/>
                <w:szCs w:val="28"/>
                <w:lang w:eastAsia="en-US"/>
              </w:rPr>
              <w:t xml:space="preserve">сельского поселения </w:t>
            </w:r>
          </w:p>
          <w:p w:rsidR="007E67A5" w:rsidRDefault="007E67A5">
            <w:pPr>
              <w:spacing w:line="276" w:lineRule="auto"/>
              <w:jc w:val="center"/>
              <w:rPr>
                <w:bCs/>
                <w:caps/>
                <w:sz w:val="28"/>
                <w:szCs w:val="28"/>
                <w:lang w:eastAsia="en-US"/>
              </w:rPr>
            </w:pPr>
            <w:r>
              <w:rPr>
                <w:bCs/>
                <w:caps/>
                <w:sz w:val="28"/>
                <w:szCs w:val="28"/>
                <w:lang w:eastAsia="en-US"/>
              </w:rPr>
              <w:t>БалтасинскОГО</w:t>
            </w:r>
          </w:p>
          <w:p w:rsidR="007E67A5" w:rsidRDefault="007E67A5">
            <w:pPr>
              <w:pStyle w:val="3"/>
              <w:spacing w:before="0" w:after="0" w:line="276" w:lineRule="auto"/>
              <w:jc w:val="center"/>
              <w:rPr>
                <w:rFonts w:ascii="Times New Roman" w:hAnsi="Times New Roman"/>
                <w:b w:val="0"/>
                <w:sz w:val="28"/>
                <w:szCs w:val="28"/>
                <w:lang w:eastAsia="en-US"/>
              </w:rPr>
            </w:pPr>
            <w:r>
              <w:rPr>
                <w:rFonts w:ascii="Times New Roman" w:hAnsi="Times New Roman"/>
                <w:b w:val="0"/>
                <w:caps/>
                <w:sz w:val="28"/>
                <w:szCs w:val="28"/>
                <w:lang w:eastAsia="en-US"/>
              </w:rPr>
              <w:t>МУНИЦИПАЛЬНОГО</w:t>
            </w:r>
            <w:r w:rsidR="00A72513">
              <w:rPr>
                <w:rFonts w:ascii="Times New Roman" w:hAnsi="Times New Roman"/>
                <w:b w:val="0"/>
                <w:caps/>
                <w:sz w:val="28"/>
                <w:szCs w:val="28"/>
                <w:lang w:val="en-US" w:eastAsia="en-US"/>
              </w:rPr>
              <w:t xml:space="preserve"> </w:t>
            </w:r>
            <w:r>
              <w:rPr>
                <w:rFonts w:ascii="Times New Roman" w:hAnsi="Times New Roman"/>
                <w:b w:val="0"/>
                <w:caps/>
                <w:sz w:val="28"/>
                <w:szCs w:val="28"/>
                <w:lang w:eastAsia="en-US"/>
              </w:rPr>
              <w:t>РАЙОНА</w:t>
            </w:r>
            <w:r w:rsidR="00A72513">
              <w:rPr>
                <w:rFonts w:ascii="Times New Roman" w:hAnsi="Times New Roman"/>
                <w:b w:val="0"/>
                <w:caps/>
                <w:sz w:val="28"/>
                <w:szCs w:val="28"/>
                <w:lang w:val="en-US" w:eastAsia="en-US"/>
              </w:rPr>
              <w:t xml:space="preserve"> </w:t>
            </w:r>
            <w:r>
              <w:rPr>
                <w:rFonts w:ascii="Times New Roman" w:hAnsi="Times New Roman"/>
                <w:b w:val="0"/>
                <w:sz w:val="28"/>
                <w:szCs w:val="28"/>
                <w:lang w:eastAsia="en-US"/>
              </w:rPr>
              <w:t>РЕСПУБЛИКИ ТАТАРСТАН</w:t>
            </w:r>
          </w:p>
        </w:tc>
        <w:tc>
          <w:tcPr>
            <w:tcW w:w="1136" w:type="dxa"/>
            <w:vMerge w:val="restart"/>
            <w:hideMark/>
          </w:tcPr>
          <w:p w:rsidR="007E67A5" w:rsidRDefault="007E67A5">
            <w:pPr>
              <w:spacing w:line="276" w:lineRule="auto"/>
              <w:ind w:left="-18"/>
              <w:jc w:val="center"/>
              <w:rPr>
                <w:rFonts w:ascii="SL_Nimbus" w:hAnsi="SL_Nimbus"/>
                <w:b/>
                <w:bCs/>
                <w:caps/>
                <w:sz w:val="16"/>
                <w:szCs w:val="16"/>
                <w:lang w:val="en-US" w:eastAsia="en-US"/>
              </w:rPr>
            </w:pPr>
            <w:r>
              <w:rPr>
                <w:rFonts w:ascii="SL_Nimbus" w:hAnsi="SL_Nimbus"/>
                <w:b/>
                <w:caps/>
                <w:noProof/>
                <w:sz w:val="16"/>
                <w:szCs w:val="16"/>
              </w:rPr>
              <w:drawing>
                <wp:inline distT="0" distB="0" distL="0" distR="0">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hideMark/>
          </w:tcPr>
          <w:p w:rsidR="007E67A5" w:rsidRDefault="007E67A5">
            <w:pPr>
              <w:spacing w:line="276" w:lineRule="auto"/>
              <w:ind w:right="57"/>
              <w:jc w:val="center"/>
              <w:rPr>
                <w:sz w:val="28"/>
                <w:szCs w:val="28"/>
                <w:lang w:eastAsia="en-US"/>
              </w:rPr>
            </w:pPr>
            <w:r>
              <w:rPr>
                <w:sz w:val="28"/>
                <w:szCs w:val="28"/>
                <w:lang w:eastAsia="en-US"/>
              </w:rPr>
              <w:t>ТАТАРСТАН РЕСПУБЛИКАСЫ</w:t>
            </w:r>
          </w:p>
          <w:p w:rsidR="007E67A5" w:rsidRDefault="007E67A5">
            <w:pPr>
              <w:spacing w:line="276" w:lineRule="auto"/>
              <w:jc w:val="center"/>
              <w:rPr>
                <w:bCs/>
                <w:caps/>
                <w:sz w:val="28"/>
                <w:szCs w:val="28"/>
                <w:lang w:eastAsia="en-US"/>
              </w:rPr>
            </w:pPr>
            <w:r>
              <w:rPr>
                <w:bCs/>
                <w:caps/>
                <w:sz w:val="28"/>
                <w:szCs w:val="28"/>
                <w:lang w:eastAsia="en-US"/>
              </w:rPr>
              <w:t xml:space="preserve">балтач МУНИЦИПАЛЬ </w:t>
            </w:r>
          </w:p>
          <w:p w:rsidR="00412C90" w:rsidRDefault="007E67A5">
            <w:pPr>
              <w:spacing w:line="276" w:lineRule="auto"/>
              <w:jc w:val="center"/>
              <w:rPr>
                <w:bCs/>
                <w:caps/>
                <w:sz w:val="28"/>
                <w:szCs w:val="28"/>
                <w:lang w:eastAsia="en-US"/>
              </w:rPr>
            </w:pPr>
            <w:r>
              <w:rPr>
                <w:bCs/>
                <w:caps/>
                <w:sz w:val="28"/>
                <w:szCs w:val="28"/>
                <w:lang w:eastAsia="en-US"/>
              </w:rPr>
              <w:t xml:space="preserve">РАЙОНы </w:t>
            </w:r>
            <w:r>
              <w:rPr>
                <w:bCs/>
                <w:caps/>
                <w:sz w:val="28"/>
                <w:szCs w:val="28"/>
                <w:lang w:val="tt-RU" w:eastAsia="en-US"/>
              </w:rPr>
              <w:t>шөңшеңәр</w:t>
            </w:r>
          </w:p>
          <w:p w:rsidR="007E67A5" w:rsidRDefault="007E67A5" w:rsidP="00412C90">
            <w:pPr>
              <w:spacing w:line="276" w:lineRule="auto"/>
              <w:jc w:val="center"/>
              <w:rPr>
                <w:i/>
                <w:iCs/>
                <w:lang w:eastAsia="en-US"/>
              </w:rPr>
            </w:pPr>
            <w:r>
              <w:rPr>
                <w:bCs/>
                <w:caps/>
                <w:sz w:val="28"/>
                <w:szCs w:val="28"/>
                <w:lang w:eastAsia="en-US"/>
              </w:rPr>
              <w:t xml:space="preserve">авыл </w:t>
            </w:r>
            <w:r>
              <w:rPr>
                <w:bCs/>
                <w:caps/>
                <w:sz w:val="28"/>
                <w:szCs w:val="28"/>
                <w:lang w:val="tt-RU" w:eastAsia="en-US"/>
              </w:rPr>
              <w:t xml:space="preserve">җирлеге </w:t>
            </w:r>
            <w:r>
              <w:rPr>
                <w:bCs/>
                <w:caps/>
                <w:sz w:val="28"/>
                <w:szCs w:val="28"/>
                <w:lang w:eastAsia="en-US"/>
              </w:rPr>
              <w:t>советы</w:t>
            </w:r>
          </w:p>
        </w:tc>
      </w:tr>
      <w:tr w:rsidR="007E67A5" w:rsidTr="007E67A5">
        <w:trPr>
          <w:trHeight w:val="70"/>
          <w:jc w:val="center"/>
        </w:trPr>
        <w:tc>
          <w:tcPr>
            <w:tcW w:w="4257" w:type="dxa"/>
            <w:hideMark/>
          </w:tcPr>
          <w:p w:rsidR="007E67A5" w:rsidRDefault="007E67A5">
            <w:pPr>
              <w:spacing w:line="276" w:lineRule="auto"/>
              <w:ind w:right="57"/>
              <w:jc w:val="center"/>
              <w:rPr>
                <w:rFonts w:ascii="SL_Nimbus" w:hAnsi="SL_Nimbus"/>
                <w:lang w:val="tt-RU" w:eastAsia="en-US"/>
              </w:rPr>
            </w:pPr>
            <w:r>
              <w:rPr>
                <w:lang w:eastAsia="en-US"/>
              </w:rPr>
              <w:t xml:space="preserve">ул. </w:t>
            </w:r>
            <w:r>
              <w:rPr>
                <w:lang w:val="tt-RU" w:eastAsia="en-US"/>
              </w:rPr>
              <w:t>Г.Тукая</w:t>
            </w:r>
            <w:r>
              <w:rPr>
                <w:lang w:eastAsia="en-US"/>
              </w:rPr>
              <w:t xml:space="preserve">, д. </w:t>
            </w:r>
            <w:r>
              <w:rPr>
                <w:lang w:val="tt-RU" w:eastAsia="en-US"/>
              </w:rPr>
              <w:t>60</w:t>
            </w:r>
            <w:r>
              <w:rPr>
                <w:lang w:eastAsia="en-US"/>
              </w:rPr>
              <w:t>,</w:t>
            </w:r>
            <w:r>
              <w:rPr>
                <w:lang w:val="tt-RU" w:eastAsia="en-US"/>
              </w:rPr>
              <w:t xml:space="preserve"> с</w:t>
            </w:r>
            <w:r>
              <w:rPr>
                <w:lang w:eastAsia="en-US"/>
              </w:rPr>
              <w:t xml:space="preserve">. </w:t>
            </w:r>
            <w:r>
              <w:rPr>
                <w:lang w:val="tt-RU" w:eastAsia="en-US"/>
              </w:rPr>
              <w:t>Шишинер</w:t>
            </w:r>
            <w:r>
              <w:rPr>
                <w:lang w:eastAsia="en-US"/>
              </w:rPr>
              <w:t>, 4222</w:t>
            </w:r>
            <w:r>
              <w:rPr>
                <w:lang w:val="tt-RU" w:eastAsia="en-US"/>
              </w:rPr>
              <w:t>68</w:t>
            </w:r>
          </w:p>
        </w:tc>
        <w:tc>
          <w:tcPr>
            <w:tcW w:w="1145" w:type="dxa"/>
            <w:vMerge/>
            <w:vAlign w:val="center"/>
            <w:hideMark/>
          </w:tcPr>
          <w:p w:rsidR="007E67A5" w:rsidRPr="007E67A5" w:rsidRDefault="007E67A5">
            <w:pPr>
              <w:rPr>
                <w:rFonts w:ascii="SL_Nimbus" w:hAnsi="SL_Nimbus"/>
                <w:b/>
                <w:bCs/>
                <w:caps/>
                <w:sz w:val="16"/>
                <w:szCs w:val="16"/>
                <w:lang w:eastAsia="en-US"/>
              </w:rPr>
            </w:pPr>
          </w:p>
        </w:tc>
        <w:tc>
          <w:tcPr>
            <w:tcW w:w="4239" w:type="dxa"/>
            <w:gridSpan w:val="2"/>
            <w:hideMark/>
          </w:tcPr>
          <w:p w:rsidR="007E67A5" w:rsidRDefault="007E67A5">
            <w:pPr>
              <w:spacing w:line="276" w:lineRule="auto"/>
              <w:ind w:right="57"/>
              <w:jc w:val="center"/>
              <w:rPr>
                <w:rFonts w:ascii="SL_Nimbus" w:hAnsi="SL_Nimbus"/>
                <w:lang w:val="tt-RU" w:eastAsia="en-US"/>
              </w:rPr>
            </w:pPr>
            <w:r>
              <w:rPr>
                <w:lang w:val="tt-RU" w:eastAsia="en-US"/>
              </w:rPr>
              <w:t>Г.Тукай</w:t>
            </w:r>
            <w:r w:rsidR="00A72513" w:rsidRPr="00A72513">
              <w:rPr>
                <w:lang w:eastAsia="en-US"/>
              </w:rPr>
              <w:t xml:space="preserve"> </w:t>
            </w:r>
            <w:r>
              <w:rPr>
                <w:lang w:eastAsia="en-US"/>
              </w:rPr>
              <w:t xml:space="preserve">ур., </w:t>
            </w:r>
            <w:r>
              <w:rPr>
                <w:lang w:val="tt-RU" w:eastAsia="en-US"/>
              </w:rPr>
              <w:t>60</w:t>
            </w:r>
            <w:r>
              <w:rPr>
                <w:lang w:eastAsia="en-US"/>
              </w:rPr>
              <w:t>нчы</w:t>
            </w:r>
            <w:r w:rsidR="00A72513" w:rsidRPr="00A72513">
              <w:rPr>
                <w:lang w:eastAsia="en-US"/>
              </w:rPr>
              <w:t xml:space="preserve"> </w:t>
            </w:r>
            <w:r>
              <w:rPr>
                <w:lang w:eastAsia="en-US"/>
              </w:rPr>
              <w:t xml:space="preserve">йорт, </w:t>
            </w:r>
            <w:r>
              <w:rPr>
                <w:lang w:val="tt-RU" w:eastAsia="en-US"/>
              </w:rPr>
              <w:t>Шөңшеңәр а</w:t>
            </w:r>
            <w:r>
              <w:rPr>
                <w:lang w:eastAsia="en-US"/>
              </w:rPr>
              <w:t>., 4222</w:t>
            </w:r>
            <w:r>
              <w:rPr>
                <w:lang w:val="tt-RU" w:eastAsia="en-US"/>
              </w:rPr>
              <w:t>68</w:t>
            </w:r>
          </w:p>
        </w:tc>
      </w:tr>
      <w:tr w:rsidR="007E67A5" w:rsidTr="007E67A5">
        <w:trPr>
          <w:trHeight w:val="669"/>
          <w:jc w:val="center"/>
        </w:trPr>
        <w:tc>
          <w:tcPr>
            <w:tcW w:w="9632" w:type="dxa"/>
            <w:gridSpan w:val="4"/>
          </w:tcPr>
          <w:p w:rsidR="007E67A5" w:rsidRDefault="007E67A5">
            <w:pPr>
              <w:spacing w:line="276" w:lineRule="auto"/>
              <w:ind w:right="57"/>
              <w:jc w:val="center"/>
              <w:rPr>
                <w:sz w:val="16"/>
                <w:szCs w:val="16"/>
                <w:lang w:eastAsia="en-US"/>
              </w:rPr>
            </w:pPr>
          </w:p>
          <w:p w:rsidR="007E67A5" w:rsidRDefault="00BA3B69">
            <w:pPr>
              <w:spacing w:line="276" w:lineRule="auto"/>
              <w:ind w:right="57"/>
              <w:jc w:val="center"/>
              <w:rPr>
                <w:lang w:eastAsia="en-US"/>
              </w:rPr>
            </w:pPr>
            <w:r>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w:r>
            <w:r w:rsidR="007E67A5">
              <w:rPr>
                <w:lang w:eastAsia="en-US"/>
              </w:rPr>
              <w:t>Тел.: (84368) 3-</w:t>
            </w:r>
            <w:r w:rsidR="007E67A5">
              <w:rPr>
                <w:lang w:val="tt-RU" w:eastAsia="en-US"/>
              </w:rPr>
              <w:t>98</w:t>
            </w:r>
            <w:r w:rsidR="007E67A5">
              <w:rPr>
                <w:lang w:eastAsia="en-US"/>
              </w:rPr>
              <w:t>-</w:t>
            </w:r>
            <w:r w:rsidR="007E67A5">
              <w:rPr>
                <w:lang w:val="tt-RU" w:eastAsia="en-US"/>
              </w:rPr>
              <w:t>24</w:t>
            </w:r>
            <w:r w:rsidR="007E67A5">
              <w:rPr>
                <w:lang w:eastAsia="en-US"/>
              </w:rPr>
              <w:t>, факс: (84368) 3-</w:t>
            </w:r>
            <w:r w:rsidR="007E67A5">
              <w:rPr>
                <w:lang w:val="tt-RU" w:eastAsia="en-US"/>
              </w:rPr>
              <w:t>98-57</w:t>
            </w:r>
            <w:r w:rsidR="007E67A5">
              <w:rPr>
                <w:lang w:eastAsia="en-US"/>
              </w:rPr>
              <w:t xml:space="preserve">. </w:t>
            </w:r>
            <w:r w:rsidR="007E67A5">
              <w:rPr>
                <w:lang w:val="en-US" w:eastAsia="en-US"/>
              </w:rPr>
              <w:t>E</w:t>
            </w:r>
            <w:r w:rsidR="007E67A5">
              <w:rPr>
                <w:lang w:eastAsia="en-US"/>
              </w:rPr>
              <w:t>-</w:t>
            </w:r>
            <w:r w:rsidR="007E67A5">
              <w:rPr>
                <w:lang w:val="en-US" w:eastAsia="en-US"/>
              </w:rPr>
              <w:t>mail</w:t>
            </w:r>
            <w:r w:rsidR="007E67A5">
              <w:rPr>
                <w:lang w:eastAsia="en-US"/>
              </w:rPr>
              <w:t xml:space="preserve">: </w:t>
            </w:r>
            <w:hyperlink r:id="rId8" w:history="1">
              <w:r w:rsidR="007E67A5">
                <w:rPr>
                  <w:rStyle w:val="a5"/>
                  <w:lang w:val="en-US" w:eastAsia="en-US"/>
                </w:rPr>
                <w:t>Shnr</w:t>
              </w:r>
              <w:r w:rsidR="007E67A5">
                <w:rPr>
                  <w:rStyle w:val="a5"/>
                  <w:lang w:eastAsia="en-US"/>
                </w:rPr>
                <w:t>Blt@tatar.ru</w:t>
              </w:r>
            </w:hyperlink>
            <w:r w:rsidR="007E67A5">
              <w:rPr>
                <w:lang w:eastAsia="en-US"/>
              </w:rPr>
              <w:t xml:space="preserve">, </w:t>
            </w:r>
            <w:r w:rsidR="007E67A5">
              <w:rPr>
                <w:lang w:val="en-US" w:eastAsia="en-US"/>
              </w:rPr>
              <w:t>www</w:t>
            </w:r>
            <w:r w:rsidR="007E67A5">
              <w:rPr>
                <w:lang w:eastAsia="en-US"/>
              </w:rPr>
              <w:t>.</w:t>
            </w:r>
            <w:r w:rsidR="007E67A5">
              <w:rPr>
                <w:lang w:val="en-US" w:eastAsia="en-US"/>
              </w:rPr>
              <w:t>baltasi</w:t>
            </w:r>
            <w:r w:rsidR="007E67A5">
              <w:rPr>
                <w:lang w:eastAsia="en-US"/>
              </w:rPr>
              <w:t>.</w:t>
            </w:r>
            <w:r w:rsidR="007E67A5">
              <w:rPr>
                <w:lang w:val="en-US" w:eastAsia="en-US"/>
              </w:rPr>
              <w:t>tatarstan</w:t>
            </w:r>
            <w:r w:rsidR="007E67A5">
              <w:rPr>
                <w:lang w:eastAsia="en-US"/>
              </w:rPr>
              <w:t>.</w:t>
            </w:r>
            <w:r w:rsidR="007E67A5">
              <w:rPr>
                <w:lang w:val="en-US" w:eastAsia="en-US"/>
              </w:rPr>
              <w:t>ru</w:t>
            </w:r>
          </w:p>
        </w:tc>
      </w:tr>
      <w:tr w:rsidR="007E67A5" w:rsidTr="007E67A5">
        <w:trPr>
          <w:trHeight w:val="743"/>
          <w:jc w:val="center"/>
        </w:trPr>
        <w:tc>
          <w:tcPr>
            <w:tcW w:w="4257" w:type="dxa"/>
          </w:tcPr>
          <w:p w:rsidR="007E67A5" w:rsidRDefault="007E67A5">
            <w:pPr>
              <w:spacing w:line="276" w:lineRule="auto"/>
              <w:jc w:val="center"/>
              <w:rPr>
                <w:lang w:val="en-US" w:eastAsia="en-US"/>
              </w:rPr>
            </w:pPr>
          </w:p>
          <w:p w:rsidR="007E67A5" w:rsidRDefault="007E67A5">
            <w:pPr>
              <w:spacing w:line="276" w:lineRule="auto"/>
              <w:jc w:val="center"/>
              <w:rPr>
                <w:b/>
                <w:sz w:val="28"/>
                <w:szCs w:val="28"/>
                <w:lang w:eastAsia="en-US"/>
              </w:rPr>
            </w:pPr>
            <w:r>
              <w:rPr>
                <w:b/>
                <w:sz w:val="28"/>
                <w:szCs w:val="28"/>
                <w:lang w:eastAsia="en-US"/>
              </w:rPr>
              <w:t>РЕШЕНИЕ</w:t>
            </w:r>
          </w:p>
          <w:p w:rsidR="007E67A5" w:rsidRDefault="007E67A5">
            <w:pPr>
              <w:spacing w:line="276" w:lineRule="auto"/>
              <w:ind w:right="57"/>
              <w:jc w:val="center"/>
              <w:rPr>
                <w:lang w:val="en-US" w:eastAsia="en-US"/>
              </w:rPr>
            </w:pPr>
            <w:r>
              <w:rPr>
                <w:sz w:val="28"/>
                <w:szCs w:val="28"/>
                <w:lang w:eastAsia="en-US"/>
              </w:rPr>
              <w:t xml:space="preserve">«23» ноября </w:t>
            </w:r>
            <w:r w:rsidR="00DC2019">
              <w:rPr>
                <w:sz w:val="28"/>
                <w:szCs w:val="28"/>
                <w:lang w:val="tt-RU" w:eastAsia="en-US"/>
              </w:rPr>
              <w:t xml:space="preserve"> 201</w:t>
            </w:r>
            <w:r w:rsidR="00DC2019">
              <w:rPr>
                <w:sz w:val="28"/>
                <w:szCs w:val="28"/>
                <w:lang w:val="en-US" w:eastAsia="en-US"/>
              </w:rPr>
              <w:t>7</w:t>
            </w:r>
            <w:r>
              <w:rPr>
                <w:sz w:val="28"/>
                <w:szCs w:val="28"/>
                <w:lang w:eastAsia="en-US"/>
              </w:rPr>
              <w:t xml:space="preserve"> г.</w:t>
            </w:r>
          </w:p>
        </w:tc>
        <w:tc>
          <w:tcPr>
            <w:tcW w:w="1145" w:type="dxa"/>
            <w:gridSpan w:val="2"/>
          </w:tcPr>
          <w:p w:rsidR="007E67A5" w:rsidRDefault="007E67A5">
            <w:pPr>
              <w:spacing w:line="276" w:lineRule="auto"/>
              <w:ind w:right="57"/>
              <w:jc w:val="center"/>
              <w:rPr>
                <w:sz w:val="28"/>
                <w:szCs w:val="28"/>
                <w:lang w:eastAsia="en-US"/>
              </w:rPr>
            </w:pPr>
          </w:p>
        </w:tc>
        <w:tc>
          <w:tcPr>
            <w:tcW w:w="4230" w:type="dxa"/>
          </w:tcPr>
          <w:p w:rsidR="007E67A5" w:rsidRDefault="007E67A5">
            <w:pPr>
              <w:spacing w:line="276" w:lineRule="auto"/>
              <w:ind w:right="57"/>
              <w:jc w:val="center"/>
              <w:rPr>
                <w:lang w:eastAsia="en-US"/>
              </w:rPr>
            </w:pPr>
          </w:p>
          <w:p w:rsidR="007E67A5" w:rsidRDefault="007E67A5">
            <w:pPr>
              <w:spacing w:line="276" w:lineRule="auto"/>
              <w:ind w:right="57"/>
              <w:jc w:val="center"/>
              <w:rPr>
                <w:b/>
                <w:sz w:val="28"/>
                <w:szCs w:val="28"/>
                <w:lang w:eastAsia="en-US"/>
              </w:rPr>
            </w:pPr>
            <w:r>
              <w:rPr>
                <w:b/>
                <w:sz w:val="28"/>
                <w:szCs w:val="28"/>
                <w:lang w:eastAsia="en-US"/>
              </w:rPr>
              <w:t>КАРАР</w:t>
            </w:r>
          </w:p>
          <w:p w:rsidR="007E67A5" w:rsidRDefault="007E67A5">
            <w:pPr>
              <w:spacing w:line="276" w:lineRule="auto"/>
              <w:ind w:right="57"/>
              <w:jc w:val="center"/>
              <w:rPr>
                <w:sz w:val="28"/>
                <w:szCs w:val="28"/>
                <w:lang w:val="tt-RU" w:eastAsia="en-US"/>
              </w:rPr>
            </w:pPr>
            <w:r>
              <w:rPr>
                <w:sz w:val="28"/>
                <w:szCs w:val="28"/>
                <w:lang w:eastAsia="en-US"/>
              </w:rPr>
              <w:t xml:space="preserve">№ </w:t>
            </w:r>
            <w:r>
              <w:rPr>
                <w:sz w:val="28"/>
                <w:szCs w:val="28"/>
                <w:lang w:val="tt-RU" w:eastAsia="en-US"/>
              </w:rPr>
              <w:t xml:space="preserve">66 </w:t>
            </w:r>
          </w:p>
          <w:p w:rsidR="007E67A5" w:rsidRDefault="007E67A5">
            <w:pPr>
              <w:spacing w:line="276" w:lineRule="auto"/>
              <w:ind w:left="-5443" w:right="57"/>
              <w:rPr>
                <w:sz w:val="28"/>
                <w:szCs w:val="28"/>
                <w:lang w:eastAsia="en-US"/>
              </w:rPr>
            </w:pPr>
            <w:r>
              <w:rPr>
                <w:sz w:val="28"/>
                <w:szCs w:val="28"/>
                <w:lang w:eastAsia="en-US"/>
              </w:rPr>
              <w:tab/>
            </w:r>
          </w:p>
        </w:tc>
      </w:tr>
    </w:tbl>
    <w:p w:rsidR="007E67A5" w:rsidRDefault="007E67A5" w:rsidP="007E67A5">
      <w:pPr>
        <w:jc w:val="center"/>
        <w:rPr>
          <w:noProof/>
        </w:rPr>
      </w:pPr>
    </w:p>
    <w:p w:rsidR="007E67A5" w:rsidRDefault="007E67A5" w:rsidP="007E67A5">
      <w:pPr>
        <w:jc w:val="center"/>
        <w:rPr>
          <w:b/>
          <w:sz w:val="28"/>
          <w:szCs w:val="28"/>
        </w:rPr>
      </w:pPr>
      <w:r w:rsidRPr="00394680">
        <w:rPr>
          <w:b/>
          <w:sz w:val="28"/>
          <w:szCs w:val="28"/>
        </w:rPr>
        <w:t xml:space="preserve">О проекте решения </w:t>
      </w:r>
      <w:r>
        <w:rPr>
          <w:b/>
          <w:sz w:val="28"/>
          <w:szCs w:val="28"/>
        </w:rPr>
        <w:t>«О внесении изменений и дополнений в Устав муниципального образования «Шишинерское сельское поселение» Балтасинского муниципального района Республики Татарстан</w:t>
      </w:r>
    </w:p>
    <w:p w:rsidR="00394680" w:rsidRPr="00B80766" w:rsidRDefault="00394680" w:rsidP="00394680">
      <w:pPr>
        <w:ind w:firstLine="708"/>
        <w:jc w:val="both"/>
        <w:rPr>
          <w:sz w:val="28"/>
          <w:szCs w:val="28"/>
        </w:rPr>
      </w:pPr>
      <w:r w:rsidRPr="00FB137A">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sz w:val="28"/>
          <w:szCs w:val="28"/>
        </w:rPr>
        <w:t xml:space="preserve"> ( с последними изменениями)</w:t>
      </w:r>
      <w:r w:rsidRPr="00FB137A">
        <w:rPr>
          <w:sz w:val="28"/>
          <w:szCs w:val="28"/>
        </w:rPr>
        <w:t>,</w:t>
      </w:r>
      <w:r>
        <w:rPr>
          <w:sz w:val="28"/>
          <w:szCs w:val="28"/>
        </w:rPr>
        <w:t xml:space="preserve"> Законом Республики Татарстан от 28.07.2004 №45-ЗРТ «О местном самоуправлении в Республике Татарстан»,  а </w:t>
      </w:r>
      <w:r w:rsidRPr="00B80766">
        <w:rPr>
          <w:sz w:val="28"/>
          <w:szCs w:val="28"/>
        </w:rPr>
        <w:t>так же приказом Генерального прокурора Российской Федерации от 17.09.2007 №144 «О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 изучив правотворческую инициативу прокуратуры Балтасинского района</w:t>
      </w:r>
      <w:r>
        <w:rPr>
          <w:sz w:val="28"/>
          <w:szCs w:val="28"/>
        </w:rPr>
        <w:t xml:space="preserve"> от 21.11.2017  №02-01-22 2017</w:t>
      </w:r>
      <w:r w:rsidRPr="00B80766">
        <w:rPr>
          <w:sz w:val="28"/>
          <w:szCs w:val="28"/>
        </w:rPr>
        <w:t>, на основании ст.79,80,81 Устава муниципального образования «</w:t>
      </w:r>
      <w:r>
        <w:rPr>
          <w:sz w:val="28"/>
          <w:szCs w:val="28"/>
        </w:rPr>
        <w:t>Шишинерское</w:t>
      </w:r>
      <w:r w:rsidRPr="00B80766">
        <w:rPr>
          <w:sz w:val="28"/>
          <w:szCs w:val="28"/>
        </w:rPr>
        <w:t xml:space="preserve"> сельское поселение» Балтасинского муниципального района Республики Татарстан, Совет </w:t>
      </w:r>
      <w:r>
        <w:rPr>
          <w:sz w:val="28"/>
          <w:szCs w:val="28"/>
        </w:rPr>
        <w:t>Шишинерского</w:t>
      </w:r>
      <w:r w:rsidRPr="00B80766">
        <w:rPr>
          <w:sz w:val="28"/>
          <w:szCs w:val="28"/>
        </w:rPr>
        <w:t xml:space="preserve"> сельского поселения </w:t>
      </w:r>
      <w:r w:rsidRPr="00B80766">
        <w:rPr>
          <w:b/>
          <w:sz w:val="28"/>
          <w:szCs w:val="28"/>
        </w:rPr>
        <w:t>решил</w:t>
      </w:r>
      <w:r w:rsidRPr="00B80766">
        <w:rPr>
          <w:sz w:val="28"/>
          <w:szCs w:val="28"/>
        </w:rPr>
        <w:t>:</w:t>
      </w:r>
    </w:p>
    <w:p w:rsidR="00394680" w:rsidRPr="00B80766" w:rsidRDefault="00394680" w:rsidP="00394680">
      <w:pPr>
        <w:pStyle w:val="2"/>
        <w:numPr>
          <w:ilvl w:val="0"/>
          <w:numId w:val="1"/>
        </w:numPr>
        <w:spacing w:after="0" w:line="240" w:lineRule="auto"/>
        <w:ind w:left="0" w:firstLine="540"/>
        <w:jc w:val="both"/>
        <w:rPr>
          <w:rFonts w:ascii="Times New Roman" w:hAnsi="Times New Roman" w:cs="Times New Roman"/>
          <w:sz w:val="28"/>
          <w:szCs w:val="28"/>
        </w:rPr>
      </w:pPr>
      <w:r w:rsidRPr="00B80766">
        <w:rPr>
          <w:rFonts w:ascii="Times New Roman" w:hAnsi="Times New Roman" w:cs="Times New Roman"/>
          <w:sz w:val="28"/>
          <w:szCs w:val="28"/>
        </w:rPr>
        <w:t xml:space="preserve"> Одобрить в первом чтении проект решения «О внесении изменений и дополнений в Устав муниципального образования «</w:t>
      </w:r>
      <w:r>
        <w:rPr>
          <w:rFonts w:ascii="Times New Roman" w:hAnsi="Times New Roman" w:cs="Times New Roman"/>
          <w:sz w:val="28"/>
          <w:szCs w:val="28"/>
        </w:rPr>
        <w:t>Шишинерское</w:t>
      </w:r>
      <w:r w:rsidRPr="00B80766">
        <w:rPr>
          <w:rFonts w:ascii="Times New Roman" w:hAnsi="Times New Roman" w:cs="Times New Roman"/>
          <w:sz w:val="28"/>
          <w:szCs w:val="28"/>
        </w:rPr>
        <w:t xml:space="preserve"> сельское поселение» Балтасинского муниципального района Республики Татарстан» согласно приложению.</w:t>
      </w:r>
    </w:p>
    <w:p w:rsidR="00394680" w:rsidRPr="00B80766" w:rsidRDefault="00394680" w:rsidP="00394680">
      <w:pPr>
        <w:pStyle w:val="2"/>
        <w:spacing w:after="0" w:line="240" w:lineRule="auto"/>
        <w:ind w:left="0" w:firstLine="539"/>
        <w:jc w:val="both"/>
        <w:rPr>
          <w:rFonts w:ascii="Times New Roman" w:hAnsi="Times New Roman" w:cs="Times New Roman"/>
          <w:sz w:val="28"/>
          <w:szCs w:val="28"/>
        </w:rPr>
      </w:pPr>
      <w:r w:rsidRPr="00B80766">
        <w:rPr>
          <w:rFonts w:ascii="Times New Roman" w:hAnsi="Times New Roman" w:cs="Times New Roman"/>
          <w:sz w:val="28"/>
          <w:szCs w:val="28"/>
        </w:rPr>
        <w:t xml:space="preserve">2. Настоящее решение обнародовать путем размещения на официальном сайте Балтасинского муниципального района  </w:t>
      </w:r>
      <w:r w:rsidRPr="00B80766">
        <w:rPr>
          <w:rFonts w:ascii="Times New Roman" w:hAnsi="Times New Roman" w:cs="Times New Roman"/>
          <w:sz w:val="28"/>
          <w:szCs w:val="28"/>
          <w:lang w:val="en-US"/>
        </w:rPr>
        <w:t>baltasi</w:t>
      </w:r>
      <w:r w:rsidRPr="00B80766">
        <w:rPr>
          <w:rFonts w:ascii="Times New Roman" w:hAnsi="Times New Roman" w:cs="Times New Roman"/>
          <w:sz w:val="28"/>
          <w:szCs w:val="28"/>
        </w:rPr>
        <w:t>.</w:t>
      </w:r>
      <w:r w:rsidRPr="00B80766">
        <w:rPr>
          <w:rFonts w:ascii="Times New Roman" w:hAnsi="Times New Roman" w:cs="Times New Roman"/>
          <w:sz w:val="28"/>
          <w:szCs w:val="28"/>
          <w:lang w:val="en-US"/>
        </w:rPr>
        <w:t>tatar</w:t>
      </w:r>
      <w:r w:rsidRPr="00B80766">
        <w:rPr>
          <w:rFonts w:ascii="Times New Roman" w:hAnsi="Times New Roman" w:cs="Times New Roman"/>
          <w:sz w:val="28"/>
          <w:szCs w:val="28"/>
        </w:rPr>
        <w:t>.</w:t>
      </w:r>
      <w:r w:rsidRPr="00B80766">
        <w:rPr>
          <w:rFonts w:ascii="Times New Roman" w:hAnsi="Times New Roman" w:cs="Times New Roman"/>
          <w:sz w:val="28"/>
          <w:szCs w:val="28"/>
          <w:lang w:val="en-US"/>
        </w:rPr>
        <w:t>ru</w:t>
      </w:r>
      <w:r w:rsidRPr="00B80766">
        <w:rPr>
          <w:rFonts w:ascii="Times New Roman" w:hAnsi="Times New Roman" w:cs="Times New Roman"/>
          <w:sz w:val="28"/>
          <w:szCs w:val="28"/>
        </w:rPr>
        <w:t xml:space="preserve">  и на информационных стендах  </w:t>
      </w:r>
      <w:r>
        <w:rPr>
          <w:rFonts w:ascii="Times New Roman" w:hAnsi="Times New Roman" w:cs="Times New Roman"/>
          <w:sz w:val="28"/>
          <w:szCs w:val="28"/>
        </w:rPr>
        <w:t>Шишинерского</w:t>
      </w:r>
      <w:r w:rsidRPr="00B80766">
        <w:rPr>
          <w:rFonts w:ascii="Times New Roman" w:hAnsi="Times New Roman" w:cs="Times New Roman"/>
          <w:sz w:val="28"/>
          <w:szCs w:val="28"/>
        </w:rPr>
        <w:t xml:space="preserve"> сельского  поселения.   </w:t>
      </w:r>
    </w:p>
    <w:p w:rsidR="00394680" w:rsidRPr="00B80766" w:rsidRDefault="00394680" w:rsidP="00394680">
      <w:pPr>
        <w:pStyle w:val="2"/>
        <w:tabs>
          <w:tab w:val="right" w:pos="9355"/>
        </w:tabs>
        <w:spacing w:after="0" w:line="240" w:lineRule="auto"/>
        <w:ind w:left="0" w:firstLine="539"/>
        <w:jc w:val="both"/>
        <w:rPr>
          <w:rFonts w:ascii="Times New Roman" w:hAnsi="Times New Roman" w:cs="Times New Roman"/>
          <w:sz w:val="28"/>
          <w:szCs w:val="28"/>
        </w:rPr>
      </w:pPr>
      <w:r w:rsidRPr="00B80766">
        <w:rPr>
          <w:rFonts w:ascii="Times New Roman" w:hAnsi="Times New Roman" w:cs="Times New Roman"/>
          <w:sz w:val="28"/>
          <w:szCs w:val="28"/>
        </w:rPr>
        <w:t>3. Контроль за исполнением настоящего решения оставляю за собой.</w:t>
      </w:r>
      <w:r w:rsidRPr="00B80766">
        <w:rPr>
          <w:rFonts w:ascii="Times New Roman" w:hAnsi="Times New Roman" w:cs="Times New Roman"/>
          <w:sz w:val="28"/>
          <w:szCs w:val="28"/>
        </w:rPr>
        <w:tab/>
      </w:r>
    </w:p>
    <w:p w:rsidR="00394680" w:rsidRPr="00B80766" w:rsidRDefault="00394680" w:rsidP="00394680">
      <w:pPr>
        <w:ind w:firstLine="539"/>
        <w:jc w:val="both"/>
        <w:rPr>
          <w:sz w:val="28"/>
          <w:szCs w:val="28"/>
        </w:rPr>
      </w:pPr>
    </w:p>
    <w:p w:rsidR="00394680" w:rsidRPr="00B80766" w:rsidRDefault="00394680" w:rsidP="00394680"/>
    <w:p w:rsidR="00394680" w:rsidRPr="00642C89" w:rsidRDefault="00394680" w:rsidP="00394680">
      <w:pPr>
        <w:ind w:firstLine="340"/>
        <w:jc w:val="both"/>
        <w:rPr>
          <w:b/>
          <w:sz w:val="28"/>
          <w:szCs w:val="28"/>
        </w:rPr>
      </w:pPr>
    </w:p>
    <w:p w:rsidR="00394680" w:rsidRDefault="00394680" w:rsidP="00394680">
      <w:pPr>
        <w:ind w:rightChars="-1" w:right="-2"/>
        <w:rPr>
          <w:sz w:val="28"/>
          <w:szCs w:val="28"/>
        </w:rPr>
      </w:pPr>
      <w:r>
        <w:rPr>
          <w:sz w:val="28"/>
          <w:szCs w:val="28"/>
        </w:rPr>
        <w:t xml:space="preserve">       Глава Шишинерского</w:t>
      </w:r>
    </w:p>
    <w:p w:rsidR="00394680" w:rsidRDefault="00394680" w:rsidP="00394680">
      <w:pPr>
        <w:ind w:rightChars="-1" w:right="-2"/>
        <w:rPr>
          <w:sz w:val="28"/>
          <w:szCs w:val="28"/>
        </w:rPr>
      </w:pPr>
      <w:r>
        <w:rPr>
          <w:sz w:val="28"/>
          <w:szCs w:val="28"/>
        </w:rPr>
        <w:t xml:space="preserve">       сельского поселения                                           Р.Х.Салихзянов</w:t>
      </w:r>
    </w:p>
    <w:p w:rsidR="00394680" w:rsidRDefault="00394680" w:rsidP="00394680">
      <w:pPr>
        <w:rPr>
          <w:sz w:val="28"/>
          <w:szCs w:val="28"/>
        </w:rPr>
      </w:pPr>
    </w:p>
    <w:tbl>
      <w:tblPr>
        <w:tblW w:w="0" w:type="auto"/>
        <w:tblLook w:val="00A0"/>
      </w:tblPr>
      <w:tblGrid>
        <w:gridCol w:w="5211"/>
        <w:gridCol w:w="4253"/>
      </w:tblGrid>
      <w:tr w:rsidR="00394680" w:rsidRPr="00077E4D" w:rsidTr="00430034">
        <w:trPr>
          <w:trHeight w:val="989"/>
        </w:trPr>
        <w:tc>
          <w:tcPr>
            <w:tcW w:w="5211" w:type="dxa"/>
          </w:tcPr>
          <w:p w:rsidR="00394680" w:rsidRPr="00466F71" w:rsidRDefault="00394680" w:rsidP="00430034">
            <w:pPr>
              <w:jc w:val="both"/>
              <w:rPr>
                <w:sz w:val="28"/>
                <w:szCs w:val="28"/>
              </w:rPr>
            </w:pPr>
          </w:p>
          <w:p w:rsidR="00394680" w:rsidRPr="00466F71" w:rsidRDefault="00394680" w:rsidP="00430034">
            <w:pPr>
              <w:jc w:val="both"/>
              <w:rPr>
                <w:sz w:val="28"/>
                <w:szCs w:val="28"/>
              </w:rPr>
            </w:pPr>
          </w:p>
          <w:p w:rsidR="00394680" w:rsidRPr="00466F71" w:rsidRDefault="00394680" w:rsidP="00394680">
            <w:pPr>
              <w:tabs>
                <w:tab w:val="left" w:pos="1905"/>
              </w:tabs>
              <w:jc w:val="both"/>
              <w:rPr>
                <w:sz w:val="28"/>
                <w:szCs w:val="28"/>
              </w:rPr>
            </w:pPr>
            <w:r>
              <w:rPr>
                <w:sz w:val="28"/>
                <w:szCs w:val="28"/>
              </w:rPr>
              <w:tab/>
            </w:r>
          </w:p>
        </w:tc>
        <w:tc>
          <w:tcPr>
            <w:tcW w:w="4253" w:type="dxa"/>
          </w:tcPr>
          <w:p w:rsidR="00394680" w:rsidRPr="00077E4D" w:rsidRDefault="00394680" w:rsidP="00430034">
            <w:pPr>
              <w:jc w:val="both"/>
              <w:rPr>
                <w:sz w:val="28"/>
                <w:szCs w:val="28"/>
              </w:rPr>
            </w:pPr>
            <w:r w:rsidRPr="00077E4D">
              <w:t xml:space="preserve">Приложение  к решению Совета </w:t>
            </w:r>
            <w:r>
              <w:t>Шишинерского</w:t>
            </w:r>
            <w:r w:rsidRPr="00077E4D">
              <w:t xml:space="preserve"> сельского поселения №</w:t>
            </w:r>
            <w:r>
              <w:t>66</w:t>
            </w:r>
            <w:r w:rsidRPr="00077E4D">
              <w:t xml:space="preserve"> от </w:t>
            </w:r>
            <w:r>
              <w:t>23.11</w:t>
            </w:r>
            <w:r w:rsidRPr="00077E4D">
              <w:t>.201</w:t>
            </w:r>
            <w:r>
              <w:t>7</w:t>
            </w:r>
            <w:r w:rsidRPr="00077E4D">
              <w:t>г</w:t>
            </w:r>
            <w:r w:rsidRPr="00077E4D">
              <w:rPr>
                <w:sz w:val="28"/>
                <w:szCs w:val="28"/>
              </w:rPr>
              <w:t xml:space="preserve">. </w:t>
            </w:r>
          </w:p>
          <w:p w:rsidR="00394680" w:rsidRPr="00077E4D" w:rsidRDefault="00394680" w:rsidP="00394680">
            <w:pPr>
              <w:tabs>
                <w:tab w:val="left" w:pos="3300"/>
              </w:tabs>
              <w:jc w:val="both"/>
              <w:rPr>
                <w:sz w:val="28"/>
                <w:szCs w:val="28"/>
              </w:rPr>
            </w:pPr>
            <w:r>
              <w:rPr>
                <w:sz w:val="28"/>
                <w:szCs w:val="28"/>
              </w:rPr>
              <w:tab/>
            </w:r>
          </w:p>
        </w:tc>
      </w:tr>
    </w:tbl>
    <w:p w:rsidR="00394680" w:rsidRDefault="00394680" w:rsidP="00394680">
      <w:pPr>
        <w:rPr>
          <w:sz w:val="28"/>
          <w:szCs w:val="28"/>
        </w:rPr>
      </w:pPr>
    </w:p>
    <w:tbl>
      <w:tblPr>
        <w:tblW w:w="9647" w:type="dxa"/>
        <w:jc w:val="center"/>
        <w:tblLayout w:type="fixed"/>
        <w:tblCellMar>
          <w:left w:w="0" w:type="dxa"/>
          <w:right w:w="0" w:type="dxa"/>
        </w:tblCellMar>
        <w:tblLook w:val="04A0"/>
      </w:tblPr>
      <w:tblGrid>
        <w:gridCol w:w="4255"/>
        <w:gridCol w:w="1153"/>
        <w:gridCol w:w="4239"/>
      </w:tblGrid>
      <w:tr w:rsidR="00394680" w:rsidTr="00412C90">
        <w:trPr>
          <w:trHeight w:val="1071"/>
          <w:jc w:val="center"/>
        </w:trPr>
        <w:tc>
          <w:tcPr>
            <w:tcW w:w="4255" w:type="dxa"/>
            <w:hideMark/>
          </w:tcPr>
          <w:p w:rsidR="00394680" w:rsidRDefault="00394680" w:rsidP="00430034">
            <w:pPr>
              <w:rPr>
                <w:sz w:val="28"/>
                <w:szCs w:val="28"/>
                <w:lang w:val="be-BY"/>
              </w:rPr>
            </w:pPr>
            <w:r>
              <w:rPr>
                <w:sz w:val="28"/>
                <w:szCs w:val="28"/>
              </w:rPr>
              <w:t>СОВЕТ</w:t>
            </w:r>
            <w:r>
              <w:rPr>
                <w:caps/>
                <w:sz w:val="28"/>
                <w:szCs w:val="28"/>
              </w:rPr>
              <w:t xml:space="preserve"> ШИШИНЕРСКОГО СЕЛЬСКОГО ПОСЕЛЕНИЯ </w:t>
            </w:r>
            <w:r>
              <w:rPr>
                <w:sz w:val="28"/>
                <w:szCs w:val="28"/>
                <w:lang w:val="be-BY"/>
              </w:rPr>
              <w:t xml:space="preserve">БАЛТАСИНСКОГО МУНИЦИПАЛЬНОГО  РАЙОНА </w:t>
            </w:r>
          </w:p>
          <w:p w:rsidR="00394680" w:rsidRDefault="00394680" w:rsidP="00430034">
            <w:pPr>
              <w:widowControl w:val="0"/>
              <w:autoSpaceDE w:val="0"/>
              <w:autoSpaceDN w:val="0"/>
              <w:adjustRightInd w:val="0"/>
              <w:rPr>
                <w:sz w:val="28"/>
                <w:szCs w:val="28"/>
              </w:rPr>
            </w:pPr>
            <w:r>
              <w:rPr>
                <w:sz w:val="28"/>
                <w:szCs w:val="28"/>
              </w:rPr>
              <w:t>РЕСПУБЛИКИ ТАТАРСТАН</w:t>
            </w:r>
          </w:p>
        </w:tc>
        <w:tc>
          <w:tcPr>
            <w:tcW w:w="1153" w:type="dxa"/>
            <w:vMerge w:val="restart"/>
            <w:hideMark/>
          </w:tcPr>
          <w:p w:rsidR="00394680" w:rsidRDefault="00394680" w:rsidP="00430034">
            <w:pPr>
              <w:widowControl w:val="0"/>
              <w:autoSpaceDE w:val="0"/>
              <w:autoSpaceDN w:val="0"/>
              <w:adjustRightInd w:val="0"/>
              <w:ind w:left="-18"/>
              <w:jc w:val="center"/>
              <w:rPr>
                <w:rFonts w:ascii="SL_Nimbus" w:hAnsi="SL_Nimbus"/>
                <w:b/>
                <w:bCs/>
                <w:caps/>
                <w:sz w:val="16"/>
                <w:szCs w:val="16"/>
                <w:lang w:val="en-US"/>
              </w:rPr>
            </w:pPr>
            <w:r>
              <w:rPr>
                <w:rFonts w:ascii="SL_Nimbus" w:hAnsi="SL_Nimbus"/>
                <w:b/>
                <w:caps/>
                <w:noProof/>
                <w:sz w:val="16"/>
                <w:szCs w:val="16"/>
              </w:rPr>
              <w:drawing>
                <wp:inline distT="0" distB="0" distL="0" distR="0">
                  <wp:extent cx="657225" cy="828675"/>
                  <wp:effectExtent l="0" t="0" r="9525" b="952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hideMark/>
          </w:tcPr>
          <w:p w:rsidR="00394680" w:rsidRPr="00412C90" w:rsidRDefault="00394680" w:rsidP="00430034">
            <w:pPr>
              <w:ind w:right="57"/>
              <w:jc w:val="center"/>
              <w:rPr>
                <w:sz w:val="28"/>
                <w:szCs w:val="28"/>
              </w:rPr>
            </w:pPr>
            <w:r w:rsidRPr="00412C90">
              <w:rPr>
                <w:sz w:val="28"/>
                <w:szCs w:val="28"/>
              </w:rPr>
              <w:t>ТАТАРСТАН РЕСПУБЛИКАСЫ</w:t>
            </w:r>
          </w:p>
          <w:p w:rsidR="00394680" w:rsidRPr="00412C90" w:rsidRDefault="00412C90" w:rsidP="00412C90">
            <w:pPr>
              <w:ind w:right="57"/>
              <w:jc w:val="center"/>
              <w:rPr>
                <w:i/>
                <w:iCs/>
                <w:sz w:val="28"/>
                <w:szCs w:val="28"/>
              </w:rPr>
            </w:pPr>
            <w:r w:rsidRPr="00412C90">
              <w:rPr>
                <w:sz w:val="28"/>
                <w:szCs w:val="28"/>
              </w:rPr>
              <w:t xml:space="preserve">БАЛТАЧ  МУНИЦИПАЛЬ РАЙОНЫ </w:t>
            </w:r>
            <w:r w:rsidR="00394680" w:rsidRPr="00412C90">
              <w:rPr>
                <w:sz w:val="28"/>
                <w:szCs w:val="28"/>
                <w:lang w:val="tt-RU"/>
              </w:rPr>
              <w:t>ШӨҢШЕҢӘР</w:t>
            </w:r>
            <w:r w:rsidR="00394680" w:rsidRPr="00412C90">
              <w:rPr>
                <w:sz w:val="28"/>
                <w:szCs w:val="28"/>
              </w:rPr>
              <w:t xml:space="preserve"> АВЫЛ</w:t>
            </w:r>
            <w:r w:rsidR="00394680" w:rsidRPr="00412C90">
              <w:rPr>
                <w:sz w:val="28"/>
                <w:szCs w:val="28"/>
                <w:lang w:val="tt-RU"/>
              </w:rPr>
              <w:t xml:space="preserve"> ҖИРЛЕГЕ СОВ</w:t>
            </w:r>
            <w:r w:rsidR="00394680" w:rsidRPr="00412C90">
              <w:rPr>
                <w:sz w:val="28"/>
                <w:szCs w:val="28"/>
              </w:rPr>
              <w:t>ЕТЫ</w:t>
            </w:r>
          </w:p>
        </w:tc>
      </w:tr>
      <w:tr w:rsidR="00394680" w:rsidTr="00412C90">
        <w:trPr>
          <w:trHeight w:val="70"/>
          <w:jc w:val="center"/>
        </w:trPr>
        <w:tc>
          <w:tcPr>
            <w:tcW w:w="4255" w:type="dxa"/>
          </w:tcPr>
          <w:p w:rsidR="00394680" w:rsidRDefault="00394680" w:rsidP="00430034">
            <w:pPr>
              <w:widowControl w:val="0"/>
              <w:autoSpaceDE w:val="0"/>
              <w:autoSpaceDN w:val="0"/>
              <w:adjustRightInd w:val="0"/>
              <w:ind w:right="57"/>
              <w:jc w:val="center"/>
              <w:rPr>
                <w:rFonts w:ascii="SL_Nimbus" w:hAnsi="SL_Nimbus"/>
              </w:rPr>
            </w:pPr>
          </w:p>
        </w:tc>
        <w:tc>
          <w:tcPr>
            <w:tcW w:w="1153" w:type="dxa"/>
            <w:vMerge/>
            <w:vAlign w:val="center"/>
            <w:hideMark/>
          </w:tcPr>
          <w:p w:rsidR="00394680" w:rsidRPr="00412C90" w:rsidRDefault="00394680" w:rsidP="00430034">
            <w:pPr>
              <w:rPr>
                <w:rFonts w:ascii="SL_Nimbus" w:hAnsi="SL_Nimbus"/>
                <w:b/>
                <w:bCs/>
                <w:caps/>
                <w:sz w:val="16"/>
                <w:szCs w:val="16"/>
              </w:rPr>
            </w:pPr>
          </w:p>
        </w:tc>
        <w:tc>
          <w:tcPr>
            <w:tcW w:w="4239" w:type="dxa"/>
          </w:tcPr>
          <w:p w:rsidR="00394680" w:rsidRDefault="00394680" w:rsidP="00430034">
            <w:pPr>
              <w:widowControl w:val="0"/>
              <w:autoSpaceDE w:val="0"/>
              <w:autoSpaceDN w:val="0"/>
              <w:adjustRightInd w:val="0"/>
              <w:ind w:right="57"/>
              <w:jc w:val="center"/>
              <w:rPr>
                <w:rFonts w:ascii="SL_Nimbus" w:hAnsi="SL_Nimbus"/>
              </w:rPr>
            </w:pPr>
          </w:p>
        </w:tc>
      </w:tr>
      <w:tr w:rsidR="00394680" w:rsidTr="00412C90">
        <w:trPr>
          <w:trHeight w:val="266"/>
          <w:jc w:val="center"/>
        </w:trPr>
        <w:tc>
          <w:tcPr>
            <w:tcW w:w="9647" w:type="dxa"/>
            <w:gridSpan w:val="3"/>
            <w:hideMark/>
          </w:tcPr>
          <w:p w:rsidR="00394680" w:rsidRDefault="00BA3B69" w:rsidP="00430034">
            <w:pPr>
              <w:widowControl w:val="0"/>
              <w:autoSpaceDE w:val="0"/>
              <w:autoSpaceDN w:val="0"/>
              <w:adjustRightInd w:val="0"/>
              <w:ind w:right="57"/>
              <w:jc w:val="center"/>
              <w:rPr>
                <w:lang w:val="tt-RU"/>
              </w:rPr>
            </w:pPr>
            <w:r>
              <w:rPr>
                <w:noProof/>
              </w:rPr>
              <w:pict>
                <v:shape id="Прямая со стрелкой 4" o:spid="_x0000_s1027" type="#_x0000_t32" style="position:absolute;left:0;text-align:left;margin-left:-.4pt;margin-top:1.2pt;width:482.8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" strokeweight="1.5pt"/>
              </w:pict>
            </w:r>
          </w:p>
        </w:tc>
      </w:tr>
    </w:tbl>
    <w:p w:rsidR="00394680" w:rsidRDefault="00394680" w:rsidP="00394680">
      <w:pPr>
        <w:tabs>
          <w:tab w:val="left" w:pos="0"/>
        </w:tabs>
        <w:spacing w:line="240" w:lineRule="atLeast"/>
        <w:rPr>
          <w:bCs/>
          <w:sz w:val="28"/>
          <w:szCs w:val="28"/>
        </w:rPr>
      </w:pPr>
    </w:p>
    <w:tbl>
      <w:tblPr>
        <w:tblW w:w="9630" w:type="dxa"/>
        <w:jc w:val="center"/>
        <w:tblLayout w:type="fixed"/>
        <w:tblCellMar>
          <w:left w:w="0" w:type="dxa"/>
          <w:right w:w="0" w:type="dxa"/>
        </w:tblCellMar>
        <w:tblLook w:val="04A0"/>
      </w:tblPr>
      <w:tblGrid>
        <w:gridCol w:w="4256"/>
        <w:gridCol w:w="1145"/>
        <w:gridCol w:w="4229"/>
      </w:tblGrid>
      <w:tr w:rsidR="00394680" w:rsidTr="00430034">
        <w:trPr>
          <w:trHeight w:val="854"/>
          <w:jc w:val="center"/>
        </w:trPr>
        <w:tc>
          <w:tcPr>
            <w:tcW w:w="4257" w:type="dxa"/>
            <w:hideMark/>
          </w:tcPr>
          <w:p w:rsidR="00394680" w:rsidRDefault="00394680" w:rsidP="00430034">
            <w:pPr>
              <w:jc w:val="center"/>
              <w:rPr>
                <w:b/>
                <w:sz w:val="28"/>
                <w:szCs w:val="28"/>
              </w:rPr>
            </w:pPr>
            <w:r>
              <w:rPr>
                <w:b/>
                <w:sz w:val="28"/>
                <w:szCs w:val="28"/>
              </w:rPr>
              <w:t>РЕШЕНИЕ</w:t>
            </w:r>
          </w:p>
          <w:p w:rsidR="00394680" w:rsidRDefault="00394680" w:rsidP="00430034">
            <w:pPr>
              <w:widowControl w:val="0"/>
              <w:autoSpaceDE w:val="0"/>
              <w:autoSpaceDN w:val="0"/>
              <w:adjustRightInd w:val="0"/>
              <w:ind w:right="57"/>
              <w:jc w:val="center"/>
              <w:rPr>
                <w:lang w:val="en-US"/>
              </w:rPr>
            </w:pPr>
            <w:r>
              <w:rPr>
                <w:sz w:val="28"/>
                <w:szCs w:val="28"/>
              </w:rPr>
              <w:t>_______ 2017 г.</w:t>
            </w:r>
          </w:p>
        </w:tc>
        <w:tc>
          <w:tcPr>
            <w:tcW w:w="1145" w:type="dxa"/>
          </w:tcPr>
          <w:p w:rsidR="00394680" w:rsidRDefault="00394680" w:rsidP="00430034">
            <w:pPr>
              <w:widowControl w:val="0"/>
              <w:autoSpaceDE w:val="0"/>
              <w:autoSpaceDN w:val="0"/>
              <w:adjustRightInd w:val="0"/>
              <w:ind w:right="57"/>
              <w:jc w:val="center"/>
              <w:rPr>
                <w:sz w:val="28"/>
                <w:szCs w:val="28"/>
              </w:rPr>
            </w:pPr>
          </w:p>
        </w:tc>
        <w:tc>
          <w:tcPr>
            <w:tcW w:w="4230" w:type="dxa"/>
            <w:hideMark/>
          </w:tcPr>
          <w:p w:rsidR="00394680" w:rsidRDefault="00394680" w:rsidP="00430034">
            <w:pPr>
              <w:ind w:right="57"/>
              <w:jc w:val="center"/>
              <w:rPr>
                <w:b/>
                <w:sz w:val="28"/>
                <w:szCs w:val="28"/>
              </w:rPr>
            </w:pPr>
            <w:r>
              <w:rPr>
                <w:b/>
                <w:sz w:val="28"/>
                <w:szCs w:val="28"/>
              </w:rPr>
              <w:t>КАРАР</w:t>
            </w:r>
          </w:p>
          <w:p w:rsidR="00394680" w:rsidRDefault="00394680" w:rsidP="00430034">
            <w:pPr>
              <w:widowControl w:val="0"/>
              <w:autoSpaceDE w:val="0"/>
              <w:autoSpaceDN w:val="0"/>
              <w:adjustRightInd w:val="0"/>
              <w:ind w:right="57"/>
              <w:jc w:val="center"/>
              <w:rPr>
                <w:sz w:val="28"/>
                <w:szCs w:val="28"/>
              </w:rPr>
            </w:pPr>
            <w:r>
              <w:rPr>
                <w:sz w:val="28"/>
                <w:szCs w:val="28"/>
              </w:rPr>
              <w:t xml:space="preserve">№ ____ </w:t>
            </w:r>
            <w:r>
              <w:rPr>
                <w:sz w:val="28"/>
                <w:szCs w:val="28"/>
              </w:rPr>
              <w:tab/>
            </w:r>
          </w:p>
        </w:tc>
      </w:tr>
    </w:tbl>
    <w:p w:rsidR="00394680" w:rsidRPr="00466F71" w:rsidRDefault="00394680" w:rsidP="00394680">
      <w:pPr>
        <w:tabs>
          <w:tab w:val="left" w:pos="0"/>
          <w:tab w:val="left" w:pos="3645"/>
        </w:tabs>
        <w:spacing w:line="240" w:lineRule="atLeast"/>
        <w:rPr>
          <w:b/>
          <w:sz w:val="28"/>
          <w:szCs w:val="28"/>
        </w:rPr>
      </w:pPr>
      <w:r>
        <w:rPr>
          <w:bCs/>
          <w:sz w:val="28"/>
          <w:szCs w:val="28"/>
        </w:rPr>
        <w:tab/>
      </w:r>
      <w:r w:rsidRPr="00466F71">
        <w:rPr>
          <w:b/>
          <w:sz w:val="28"/>
          <w:szCs w:val="28"/>
        </w:rPr>
        <w:t>О внесении изменений и дополнений</w:t>
      </w:r>
    </w:p>
    <w:p w:rsidR="00394680" w:rsidRPr="00466F71" w:rsidRDefault="00394680" w:rsidP="00394680">
      <w:pPr>
        <w:jc w:val="center"/>
        <w:rPr>
          <w:b/>
          <w:sz w:val="28"/>
          <w:szCs w:val="28"/>
        </w:rPr>
      </w:pPr>
      <w:r w:rsidRPr="00466F71">
        <w:rPr>
          <w:b/>
          <w:sz w:val="28"/>
          <w:szCs w:val="28"/>
        </w:rPr>
        <w:t>в Устав муниципального образования «</w:t>
      </w:r>
      <w:r>
        <w:rPr>
          <w:b/>
          <w:sz w:val="28"/>
          <w:szCs w:val="28"/>
        </w:rPr>
        <w:t>Шишинерское</w:t>
      </w:r>
      <w:r w:rsidRPr="00466F71">
        <w:rPr>
          <w:b/>
          <w:sz w:val="28"/>
          <w:szCs w:val="28"/>
        </w:rPr>
        <w:t xml:space="preserve">  сельское </w:t>
      </w:r>
      <w:bookmarkStart w:id="0" w:name="_GoBack"/>
      <w:r w:rsidRPr="00466F71">
        <w:rPr>
          <w:b/>
          <w:sz w:val="28"/>
          <w:szCs w:val="28"/>
        </w:rPr>
        <w:t xml:space="preserve">поселение» Балтасинского  муниципального района РТ  </w:t>
      </w:r>
    </w:p>
    <w:bookmarkEnd w:id="0"/>
    <w:p w:rsidR="00394680" w:rsidRPr="00466F71" w:rsidRDefault="00394680" w:rsidP="00394680">
      <w:pPr>
        <w:tabs>
          <w:tab w:val="left" w:pos="3795"/>
          <w:tab w:val="center" w:pos="4677"/>
        </w:tabs>
        <w:rPr>
          <w:sz w:val="28"/>
          <w:szCs w:val="28"/>
        </w:rPr>
      </w:pPr>
      <w:r>
        <w:rPr>
          <w:sz w:val="28"/>
          <w:szCs w:val="28"/>
        </w:rPr>
        <w:tab/>
      </w:r>
    </w:p>
    <w:p w:rsidR="00394680" w:rsidRPr="00466F71" w:rsidRDefault="00394680" w:rsidP="00394680">
      <w:pPr>
        <w:ind w:firstLine="540"/>
        <w:jc w:val="both"/>
        <w:rPr>
          <w:sz w:val="28"/>
          <w:szCs w:val="28"/>
        </w:rPr>
      </w:pPr>
      <w:r w:rsidRPr="00466F71">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Республики Татарстан  от 29.11.2014г. №110-ЗРТ «О внесении изменений в Закон РТ «О местном самоуправлении в РТ», а также изучив </w:t>
      </w:r>
      <w:r w:rsidRPr="00C3458B">
        <w:rPr>
          <w:sz w:val="28"/>
          <w:szCs w:val="28"/>
        </w:rPr>
        <w:t>заключение  прокуратуры</w:t>
      </w:r>
      <w:r w:rsidRPr="00466F71">
        <w:rPr>
          <w:sz w:val="28"/>
          <w:szCs w:val="28"/>
        </w:rPr>
        <w:t xml:space="preserve"> Балтасинского муниципального района,  по итогам заключения Управления Министерства юстиции РФ по РТ, руководствуясь ст. 79,80,81  Устава муниципального образования «</w:t>
      </w:r>
      <w:r>
        <w:rPr>
          <w:sz w:val="28"/>
          <w:szCs w:val="28"/>
        </w:rPr>
        <w:t>Шишинерское</w:t>
      </w:r>
      <w:r w:rsidRPr="00466F71">
        <w:rPr>
          <w:sz w:val="28"/>
          <w:szCs w:val="28"/>
        </w:rPr>
        <w:t xml:space="preserve">  сельское поселение» Балтасинского муниципального района Республики Татарстан, Совет </w:t>
      </w:r>
      <w:r>
        <w:rPr>
          <w:sz w:val="28"/>
          <w:szCs w:val="28"/>
        </w:rPr>
        <w:t>Шишинерского</w:t>
      </w:r>
      <w:r w:rsidRPr="00466F71">
        <w:rPr>
          <w:sz w:val="28"/>
          <w:szCs w:val="28"/>
        </w:rPr>
        <w:t xml:space="preserve">   сельского поселения Балтасинского муниципального района Республики Татарстан </w:t>
      </w:r>
      <w:r w:rsidRPr="00466F71">
        <w:rPr>
          <w:b/>
          <w:sz w:val="28"/>
          <w:szCs w:val="28"/>
        </w:rPr>
        <w:t>решил:</w:t>
      </w:r>
    </w:p>
    <w:p w:rsidR="00394680" w:rsidRPr="00466F71" w:rsidRDefault="00394680" w:rsidP="00394680">
      <w:pPr>
        <w:ind w:firstLine="540"/>
        <w:jc w:val="both"/>
        <w:rPr>
          <w:sz w:val="28"/>
          <w:szCs w:val="28"/>
        </w:rPr>
      </w:pPr>
      <w:r w:rsidRPr="00466F71">
        <w:rPr>
          <w:sz w:val="28"/>
          <w:szCs w:val="28"/>
        </w:rPr>
        <w:t>1. Внести в Устав муниципального образования «</w:t>
      </w:r>
      <w:r>
        <w:rPr>
          <w:sz w:val="28"/>
          <w:szCs w:val="28"/>
        </w:rPr>
        <w:t>Шишинерское</w:t>
      </w:r>
      <w:r w:rsidRPr="00466F71">
        <w:rPr>
          <w:sz w:val="28"/>
          <w:szCs w:val="28"/>
        </w:rPr>
        <w:t xml:space="preserve">  сельское поселение» Балтасинского   муниципального района Республики Татарстан  изменения и дополнения согласно приложению 1.</w:t>
      </w:r>
    </w:p>
    <w:p w:rsidR="00394680" w:rsidRPr="00466F71" w:rsidRDefault="00394680" w:rsidP="00394680">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2. Направить настоящее Решение на государственную регистрацию в установленном законодательством порядке.</w:t>
      </w:r>
    </w:p>
    <w:p w:rsidR="00394680" w:rsidRPr="00466F71" w:rsidRDefault="00394680" w:rsidP="00394680">
      <w:pPr>
        <w:pStyle w:val="Style5"/>
        <w:widowControl/>
        <w:tabs>
          <w:tab w:val="left" w:pos="782"/>
        </w:tabs>
        <w:spacing w:line="322" w:lineRule="exact"/>
        <w:ind w:right="14" w:firstLine="540"/>
        <w:rPr>
          <w:sz w:val="28"/>
          <w:szCs w:val="28"/>
        </w:rPr>
      </w:pPr>
      <w:r w:rsidRPr="00466F71">
        <w:rPr>
          <w:sz w:val="28"/>
          <w:szCs w:val="28"/>
        </w:rPr>
        <w:t xml:space="preserve">3. Настоящее решение после государственной регистрации обнародовать на официальном  сайте Балтасинского муниципального района </w:t>
      </w:r>
      <w:r>
        <w:rPr>
          <w:color w:val="212121"/>
          <w:sz w:val="28"/>
          <w:szCs w:val="28"/>
          <w:lang w:val="en-US"/>
        </w:rPr>
        <w:t>http</w:t>
      </w:r>
      <w:r>
        <w:rPr>
          <w:color w:val="212121"/>
          <w:sz w:val="28"/>
          <w:szCs w:val="28"/>
        </w:rPr>
        <w:t>:/</w:t>
      </w:r>
      <w:r>
        <w:rPr>
          <w:color w:val="212121"/>
          <w:sz w:val="28"/>
          <w:szCs w:val="28"/>
          <w:lang w:val="en-US"/>
        </w:rPr>
        <w:t>baltasi</w:t>
      </w:r>
      <w:r>
        <w:rPr>
          <w:color w:val="212121"/>
          <w:sz w:val="28"/>
          <w:szCs w:val="28"/>
        </w:rPr>
        <w:t>.</w:t>
      </w:r>
      <w:r>
        <w:rPr>
          <w:color w:val="212121"/>
          <w:sz w:val="28"/>
          <w:szCs w:val="28"/>
          <w:lang w:val="en-US"/>
        </w:rPr>
        <w:t>tatarstan</w:t>
      </w:r>
      <w:r>
        <w:rPr>
          <w:color w:val="212121"/>
          <w:sz w:val="28"/>
          <w:szCs w:val="28"/>
        </w:rPr>
        <w:t>.</w:t>
      </w:r>
      <w:r>
        <w:rPr>
          <w:color w:val="212121"/>
          <w:sz w:val="28"/>
          <w:szCs w:val="28"/>
          <w:lang w:val="en-US"/>
        </w:rPr>
        <w:t>ru</w:t>
      </w:r>
      <w:r w:rsidRPr="00466F71">
        <w:rPr>
          <w:sz w:val="28"/>
          <w:szCs w:val="28"/>
        </w:rPr>
        <w:t>и на специальных информационных стендах.</w:t>
      </w:r>
    </w:p>
    <w:p w:rsidR="00394680" w:rsidRPr="00394680" w:rsidRDefault="00394680" w:rsidP="00394680">
      <w:pPr>
        <w:rPr>
          <w:sz w:val="28"/>
          <w:szCs w:val="28"/>
        </w:rPr>
      </w:pPr>
      <w:r w:rsidRPr="00394680">
        <w:rPr>
          <w:sz w:val="28"/>
          <w:szCs w:val="28"/>
        </w:rPr>
        <w:t>4. Настоящее решение вступает в силу после его официального обнародования.</w:t>
      </w:r>
    </w:p>
    <w:p w:rsidR="00394680" w:rsidRPr="00466F71" w:rsidRDefault="00394680" w:rsidP="00394680">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5. Контроль за исполнением настоящего Решения оставляю за собой.</w:t>
      </w:r>
    </w:p>
    <w:p w:rsidR="00394680" w:rsidRPr="00466F71" w:rsidRDefault="00394680" w:rsidP="00394680">
      <w:pPr>
        <w:ind w:firstLine="540"/>
        <w:jc w:val="both"/>
        <w:rPr>
          <w:b/>
          <w:sz w:val="28"/>
          <w:szCs w:val="28"/>
        </w:rPr>
      </w:pPr>
    </w:p>
    <w:p w:rsidR="00394680" w:rsidRPr="00466F71" w:rsidRDefault="00394680" w:rsidP="00394680">
      <w:pPr>
        <w:jc w:val="both"/>
        <w:rPr>
          <w:sz w:val="28"/>
          <w:szCs w:val="28"/>
        </w:rPr>
      </w:pPr>
      <w:r w:rsidRPr="00466F71">
        <w:rPr>
          <w:sz w:val="28"/>
          <w:szCs w:val="28"/>
        </w:rPr>
        <w:t xml:space="preserve">Глава </w:t>
      </w:r>
      <w:r>
        <w:rPr>
          <w:sz w:val="28"/>
          <w:szCs w:val="28"/>
        </w:rPr>
        <w:t>Шишинерского</w:t>
      </w:r>
    </w:p>
    <w:p w:rsidR="00394680" w:rsidRPr="00466F71" w:rsidRDefault="00394680" w:rsidP="00394680">
      <w:pPr>
        <w:jc w:val="both"/>
        <w:rPr>
          <w:sz w:val="28"/>
          <w:szCs w:val="28"/>
        </w:rPr>
      </w:pPr>
      <w:r w:rsidRPr="00466F71">
        <w:rPr>
          <w:sz w:val="28"/>
          <w:szCs w:val="28"/>
        </w:rPr>
        <w:t>сельского поселения</w:t>
      </w:r>
    </w:p>
    <w:p w:rsidR="00394680" w:rsidRPr="00466F71" w:rsidRDefault="00394680" w:rsidP="00394680">
      <w:pPr>
        <w:jc w:val="both"/>
        <w:rPr>
          <w:b/>
          <w:bCs/>
        </w:rPr>
      </w:pPr>
      <w:r w:rsidRPr="00466F71">
        <w:rPr>
          <w:sz w:val="28"/>
          <w:szCs w:val="28"/>
        </w:rPr>
        <w:t xml:space="preserve">Балтасинского муниципального района             </w:t>
      </w:r>
      <w:r>
        <w:rPr>
          <w:sz w:val="28"/>
          <w:szCs w:val="28"/>
          <w:lang w:val="tt-RU"/>
        </w:rPr>
        <w:t>Р.Х.Салихзянов</w:t>
      </w:r>
    </w:p>
    <w:p w:rsidR="00394680" w:rsidRPr="00466F71" w:rsidRDefault="00394680" w:rsidP="00394680">
      <w:pPr>
        <w:jc w:val="both"/>
        <w:rPr>
          <w:sz w:val="28"/>
          <w:szCs w:val="28"/>
        </w:rPr>
      </w:pPr>
    </w:p>
    <w:tbl>
      <w:tblPr>
        <w:tblW w:w="0" w:type="auto"/>
        <w:tblLook w:val="00A0"/>
      </w:tblPr>
      <w:tblGrid>
        <w:gridCol w:w="5211"/>
        <w:gridCol w:w="4253"/>
      </w:tblGrid>
      <w:tr w:rsidR="00394680" w:rsidRPr="00466F71" w:rsidTr="00430034">
        <w:trPr>
          <w:trHeight w:val="989"/>
        </w:trPr>
        <w:tc>
          <w:tcPr>
            <w:tcW w:w="5211" w:type="dxa"/>
          </w:tcPr>
          <w:p w:rsidR="00394680" w:rsidRPr="00466F71" w:rsidRDefault="00394680" w:rsidP="00430034">
            <w:pPr>
              <w:jc w:val="both"/>
              <w:rPr>
                <w:sz w:val="28"/>
                <w:szCs w:val="28"/>
              </w:rPr>
            </w:pPr>
          </w:p>
          <w:p w:rsidR="00394680" w:rsidRPr="00466F71" w:rsidRDefault="00394680" w:rsidP="00430034">
            <w:pPr>
              <w:jc w:val="both"/>
              <w:rPr>
                <w:sz w:val="28"/>
                <w:szCs w:val="28"/>
              </w:rPr>
            </w:pPr>
          </w:p>
          <w:p w:rsidR="00394680" w:rsidRPr="00466F71" w:rsidRDefault="00394680" w:rsidP="00430034">
            <w:pPr>
              <w:jc w:val="both"/>
              <w:rPr>
                <w:sz w:val="28"/>
                <w:szCs w:val="28"/>
              </w:rPr>
            </w:pPr>
          </w:p>
          <w:p w:rsidR="00394680" w:rsidRPr="00466F71" w:rsidRDefault="00394680" w:rsidP="00430034">
            <w:pPr>
              <w:jc w:val="both"/>
              <w:rPr>
                <w:sz w:val="28"/>
                <w:szCs w:val="28"/>
              </w:rPr>
            </w:pPr>
          </w:p>
          <w:p w:rsidR="00394680" w:rsidRPr="00466F71" w:rsidRDefault="00394680" w:rsidP="00430034">
            <w:pPr>
              <w:jc w:val="both"/>
              <w:rPr>
                <w:sz w:val="28"/>
                <w:szCs w:val="28"/>
              </w:rPr>
            </w:pPr>
          </w:p>
        </w:tc>
        <w:tc>
          <w:tcPr>
            <w:tcW w:w="4253" w:type="dxa"/>
          </w:tcPr>
          <w:p w:rsidR="00394680" w:rsidRPr="00077E4D" w:rsidRDefault="00394680" w:rsidP="00430034">
            <w:pPr>
              <w:jc w:val="both"/>
              <w:rPr>
                <w:sz w:val="28"/>
                <w:szCs w:val="28"/>
              </w:rPr>
            </w:pPr>
            <w:r w:rsidRPr="00077E4D">
              <w:t xml:space="preserve">Приложение №1 к решению Совета </w:t>
            </w:r>
            <w:r>
              <w:t>Шишинерского</w:t>
            </w:r>
            <w:r w:rsidRPr="00077E4D">
              <w:t xml:space="preserve"> сельского поселения №</w:t>
            </w:r>
            <w:r>
              <w:t>___</w:t>
            </w:r>
            <w:r w:rsidRPr="00077E4D">
              <w:t xml:space="preserve"> от </w:t>
            </w:r>
            <w:r>
              <w:t>_______</w:t>
            </w:r>
            <w:r w:rsidRPr="00077E4D">
              <w:t>.201</w:t>
            </w:r>
            <w:r>
              <w:t>7</w:t>
            </w:r>
            <w:r w:rsidRPr="00077E4D">
              <w:t>г</w:t>
            </w:r>
            <w:r w:rsidRPr="00077E4D">
              <w:rPr>
                <w:sz w:val="28"/>
                <w:szCs w:val="28"/>
              </w:rPr>
              <w:t xml:space="preserve">. </w:t>
            </w:r>
          </w:p>
          <w:p w:rsidR="00394680" w:rsidRPr="00077E4D" w:rsidRDefault="00394680" w:rsidP="00430034">
            <w:pPr>
              <w:jc w:val="both"/>
              <w:rPr>
                <w:sz w:val="28"/>
                <w:szCs w:val="28"/>
              </w:rPr>
            </w:pPr>
          </w:p>
        </w:tc>
      </w:tr>
    </w:tbl>
    <w:p w:rsidR="00394680" w:rsidRDefault="00394680" w:rsidP="00394680">
      <w:pPr>
        <w:rPr>
          <w:sz w:val="28"/>
          <w:szCs w:val="28"/>
        </w:rPr>
      </w:pPr>
    </w:p>
    <w:p w:rsidR="00394680" w:rsidRPr="0000631B" w:rsidRDefault="00394680" w:rsidP="00394680">
      <w:pPr>
        <w:jc w:val="center"/>
        <w:rPr>
          <w:b/>
          <w:sz w:val="28"/>
          <w:szCs w:val="28"/>
        </w:rPr>
      </w:pPr>
      <w:r w:rsidRPr="0000631B">
        <w:rPr>
          <w:b/>
          <w:sz w:val="28"/>
          <w:szCs w:val="28"/>
        </w:rPr>
        <w:t xml:space="preserve">Изменения и дополнения в Устав муниципального образования </w:t>
      </w:r>
    </w:p>
    <w:p w:rsidR="00394680" w:rsidRPr="0000631B" w:rsidRDefault="00394680" w:rsidP="00394680">
      <w:pPr>
        <w:jc w:val="center"/>
        <w:rPr>
          <w:b/>
          <w:sz w:val="28"/>
          <w:szCs w:val="28"/>
        </w:rPr>
      </w:pPr>
      <w:r w:rsidRPr="0000631B">
        <w:rPr>
          <w:b/>
          <w:sz w:val="28"/>
          <w:szCs w:val="28"/>
        </w:rPr>
        <w:t>«</w:t>
      </w:r>
      <w:r>
        <w:rPr>
          <w:b/>
          <w:sz w:val="28"/>
          <w:szCs w:val="28"/>
        </w:rPr>
        <w:t>Шишинерское</w:t>
      </w:r>
      <w:r w:rsidRPr="0000631B">
        <w:rPr>
          <w:b/>
          <w:sz w:val="28"/>
          <w:szCs w:val="28"/>
        </w:rPr>
        <w:t xml:space="preserve"> сельское поселение» Балтасинского муниципального района Республики Татарстан</w:t>
      </w:r>
    </w:p>
    <w:p w:rsidR="00394680" w:rsidRPr="0000631B" w:rsidRDefault="00394680" w:rsidP="00394680">
      <w:pPr>
        <w:jc w:val="center"/>
        <w:rPr>
          <w:b/>
          <w:sz w:val="28"/>
          <w:szCs w:val="28"/>
        </w:rPr>
      </w:pPr>
    </w:p>
    <w:p w:rsidR="00394680" w:rsidRPr="001D412B" w:rsidRDefault="00394680" w:rsidP="00394680">
      <w:pPr>
        <w:ind w:firstLine="708"/>
        <w:jc w:val="both"/>
        <w:rPr>
          <w:sz w:val="28"/>
          <w:szCs w:val="28"/>
        </w:rPr>
      </w:pPr>
      <w:bookmarkStart w:id="1" w:name="sub_41"/>
      <w:r w:rsidRPr="001D412B">
        <w:rPr>
          <w:sz w:val="28"/>
          <w:szCs w:val="28"/>
        </w:rPr>
        <w:t>1.</w:t>
      </w:r>
      <w:r w:rsidRPr="001D412B">
        <w:rPr>
          <w:b/>
          <w:sz w:val="28"/>
          <w:szCs w:val="28"/>
        </w:rPr>
        <w:t>часть 1 статьи 6</w:t>
      </w:r>
      <w:r w:rsidRPr="001D412B">
        <w:rPr>
          <w:sz w:val="28"/>
          <w:szCs w:val="28"/>
        </w:rPr>
        <w:t xml:space="preserve"> дополнить пунктом 16 следующего содержания:</w:t>
      </w:r>
    </w:p>
    <w:p w:rsidR="00394680" w:rsidRPr="001D412B" w:rsidRDefault="00394680" w:rsidP="00394680">
      <w:pPr>
        <w:ind w:firstLine="708"/>
        <w:jc w:val="both"/>
        <w:rPr>
          <w:sz w:val="28"/>
          <w:szCs w:val="28"/>
        </w:rPr>
      </w:pPr>
      <w:r w:rsidRPr="001D412B">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4680" w:rsidRPr="001D412B" w:rsidRDefault="00394680" w:rsidP="00394680">
      <w:pPr>
        <w:ind w:firstLine="708"/>
        <w:jc w:val="both"/>
        <w:rPr>
          <w:sz w:val="28"/>
          <w:szCs w:val="28"/>
        </w:rPr>
      </w:pPr>
      <w:r w:rsidRPr="001D412B">
        <w:rPr>
          <w:sz w:val="28"/>
          <w:szCs w:val="28"/>
        </w:rPr>
        <w:t xml:space="preserve">2. </w:t>
      </w:r>
      <w:bookmarkEnd w:id="1"/>
      <w:r w:rsidRPr="001D412B">
        <w:rPr>
          <w:b/>
          <w:sz w:val="28"/>
          <w:szCs w:val="28"/>
        </w:rPr>
        <w:t>в части 3 статьи 19:</w:t>
      </w:r>
    </w:p>
    <w:p w:rsidR="00394680" w:rsidRPr="001D412B" w:rsidRDefault="00394680" w:rsidP="00394680">
      <w:pPr>
        <w:ind w:firstLine="708"/>
        <w:jc w:val="both"/>
        <w:rPr>
          <w:sz w:val="28"/>
          <w:szCs w:val="28"/>
        </w:rPr>
      </w:pPr>
      <w:r w:rsidRPr="001D412B">
        <w:rPr>
          <w:sz w:val="28"/>
          <w:szCs w:val="28"/>
        </w:rPr>
        <w:t>а) пункт 1 изложить в следующей редакции:</w:t>
      </w:r>
    </w:p>
    <w:p w:rsidR="00394680" w:rsidRPr="001D412B" w:rsidRDefault="00394680" w:rsidP="00394680">
      <w:pPr>
        <w:ind w:firstLine="708"/>
        <w:jc w:val="both"/>
        <w:rPr>
          <w:rFonts w:ascii="Arial" w:hAnsi="Arial"/>
        </w:rPr>
      </w:pPr>
      <w:r w:rsidRPr="001D412B">
        <w:rPr>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94680" w:rsidRPr="001D412B" w:rsidRDefault="00394680" w:rsidP="00394680">
      <w:pPr>
        <w:ind w:firstLine="708"/>
        <w:jc w:val="both"/>
        <w:rPr>
          <w:sz w:val="28"/>
          <w:szCs w:val="28"/>
        </w:rPr>
      </w:pPr>
      <w:r w:rsidRPr="001D412B">
        <w:rPr>
          <w:sz w:val="28"/>
          <w:szCs w:val="28"/>
        </w:rPr>
        <w:t>б) дополнить пунктом 2.1 следующего содержания:</w:t>
      </w:r>
    </w:p>
    <w:p w:rsidR="00394680" w:rsidRPr="001D412B" w:rsidRDefault="00394680" w:rsidP="00394680">
      <w:pPr>
        <w:ind w:firstLine="708"/>
        <w:jc w:val="both"/>
        <w:rPr>
          <w:sz w:val="28"/>
          <w:szCs w:val="28"/>
        </w:rPr>
      </w:pPr>
      <w:r w:rsidRPr="001D412B">
        <w:rPr>
          <w:sz w:val="28"/>
          <w:szCs w:val="28"/>
        </w:rPr>
        <w:t>"2.1) проект стратегии социально-экономического развития поселения;";</w:t>
      </w:r>
    </w:p>
    <w:p w:rsidR="00394680" w:rsidRPr="001D412B" w:rsidRDefault="00394680" w:rsidP="00394680">
      <w:pPr>
        <w:ind w:firstLine="708"/>
        <w:jc w:val="both"/>
        <w:rPr>
          <w:sz w:val="28"/>
          <w:szCs w:val="28"/>
        </w:rPr>
      </w:pPr>
      <w:r w:rsidRPr="001D412B">
        <w:rPr>
          <w:sz w:val="28"/>
          <w:szCs w:val="28"/>
        </w:rPr>
        <w:t>в) в пункте 3 слова "проекты планов и программ развития муниципального образования," исключить;</w:t>
      </w:r>
    </w:p>
    <w:p w:rsidR="00394680" w:rsidRPr="001D412B" w:rsidRDefault="00394680" w:rsidP="00394680">
      <w:pPr>
        <w:ind w:firstLine="708"/>
        <w:jc w:val="both"/>
      </w:pPr>
      <w:r w:rsidRPr="001D412B">
        <w:rPr>
          <w:sz w:val="28"/>
          <w:szCs w:val="28"/>
        </w:rPr>
        <w:t xml:space="preserve"> 3. </w:t>
      </w:r>
      <w:r w:rsidRPr="001D412B">
        <w:rPr>
          <w:b/>
          <w:sz w:val="28"/>
          <w:szCs w:val="28"/>
        </w:rPr>
        <w:t>статью 28</w:t>
      </w:r>
      <w:r w:rsidRPr="001D412B">
        <w:rPr>
          <w:b/>
        </w:rPr>
        <w:t>:</w:t>
      </w:r>
    </w:p>
    <w:p w:rsidR="00394680" w:rsidRPr="001D412B" w:rsidRDefault="00394680" w:rsidP="00394680">
      <w:pPr>
        <w:ind w:firstLine="708"/>
        <w:jc w:val="both"/>
        <w:rPr>
          <w:sz w:val="28"/>
          <w:szCs w:val="28"/>
        </w:rPr>
      </w:pPr>
      <w:r w:rsidRPr="001D412B">
        <w:rPr>
          <w:sz w:val="28"/>
          <w:szCs w:val="28"/>
        </w:rPr>
        <w:t>1)дополнить частью 4.1 следующего содержания:</w:t>
      </w:r>
    </w:p>
    <w:p w:rsidR="00394680" w:rsidRPr="001D412B" w:rsidRDefault="00394680" w:rsidP="00394680">
      <w:pPr>
        <w:ind w:firstLine="708"/>
        <w:jc w:val="both"/>
        <w:rPr>
          <w:sz w:val="28"/>
          <w:szCs w:val="28"/>
        </w:rPr>
      </w:pPr>
      <w:r w:rsidRPr="001D412B">
        <w:rPr>
          <w:sz w:val="28"/>
          <w:szCs w:val="28"/>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94680" w:rsidRPr="001D412B" w:rsidRDefault="00394680" w:rsidP="00394680">
      <w:pPr>
        <w:ind w:firstLine="708"/>
        <w:jc w:val="both"/>
        <w:rPr>
          <w:sz w:val="28"/>
          <w:szCs w:val="28"/>
        </w:rPr>
      </w:pPr>
      <w:r w:rsidRPr="001D412B">
        <w:rPr>
          <w:sz w:val="28"/>
          <w:szCs w:val="28"/>
        </w:rPr>
        <w:t>2) дополнить частью 4.2 следующего содержания:</w:t>
      </w:r>
    </w:p>
    <w:p w:rsidR="00394680" w:rsidRPr="001D412B" w:rsidRDefault="00394680" w:rsidP="00394680">
      <w:pPr>
        <w:ind w:firstLine="708"/>
        <w:jc w:val="both"/>
        <w:rPr>
          <w:sz w:val="28"/>
          <w:szCs w:val="28"/>
        </w:rPr>
      </w:pPr>
      <w:r w:rsidRPr="001D412B">
        <w:rPr>
          <w:sz w:val="28"/>
          <w:szCs w:val="28"/>
        </w:rPr>
        <w:t xml:space="preserve">"4.2.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w:t>
      </w:r>
      <w:r w:rsidRPr="001D412B">
        <w:rPr>
          <w:sz w:val="28"/>
          <w:szCs w:val="28"/>
        </w:rPr>
        <w:lastRenderedPageBreak/>
        <w:t>самоуправления для проведения встреч депутатов с избирателями, и порядок их предоставления.";</w:t>
      </w:r>
    </w:p>
    <w:p w:rsidR="00394680" w:rsidRPr="001D412B" w:rsidRDefault="00394680" w:rsidP="00394680">
      <w:pPr>
        <w:ind w:firstLine="708"/>
        <w:jc w:val="both"/>
        <w:rPr>
          <w:sz w:val="28"/>
          <w:szCs w:val="28"/>
        </w:rPr>
      </w:pPr>
      <w:r w:rsidRPr="001D412B">
        <w:rPr>
          <w:sz w:val="28"/>
          <w:szCs w:val="28"/>
        </w:rPr>
        <w:t>3) дополнить частью 4.3 следующего содержания:</w:t>
      </w:r>
    </w:p>
    <w:p w:rsidR="00394680" w:rsidRPr="001D412B" w:rsidRDefault="00394680" w:rsidP="00394680">
      <w:pPr>
        <w:ind w:firstLine="708"/>
        <w:jc w:val="both"/>
        <w:rPr>
          <w:sz w:val="28"/>
          <w:szCs w:val="28"/>
        </w:rPr>
      </w:pPr>
      <w:r w:rsidRPr="001D412B">
        <w:rPr>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94680" w:rsidRPr="001D412B" w:rsidRDefault="00394680" w:rsidP="00394680">
      <w:pPr>
        <w:ind w:firstLine="708"/>
        <w:jc w:val="both"/>
        <w:rPr>
          <w:sz w:val="28"/>
          <w:szCs w:val="28"/>
        </w:rPr>
      </w:pPr>
    </w:p>
    <w:p w:rsidR="00394680" w:rsidRPr="001D412B" w:rsidRDefault="00394680" w:rsidP="00394680">
      <w:pPr>
        <w:ind w:firstLine="708"/>
        <w:jc w:val="both"/>
        <w:rPr>
          <w:sz w:val="28"/>
          <w:szCs w:val="28"/>
        </w:rPr>
      </w:pPr>
      <w:r w:rsidRPr="001D412B">
        <w:rPr>
          <w:b/>
          <w:sz w:val="28"/>
          <w:szCs w:val="28"/>
        </w:rPr>
        <w:t>4.пункт 5 статьи 31</w:t>
      </w:r>
      <w:r w:rsidRPr="001D412B">
        <w:rPr>
          <w:sz w:val="28"/>
          <w:szCs w:val="28"/>
        </w:rPr>
        <w:t xml:space="preserve"> изложить в следующей редакции:</w:t>
      </w:r>
    </w:p>
    <w:p w:rsidR="00394680" w:rsidRPr="001D412B" w:rsidRDefault="00394680" w:rsidP="00394680">
      <w:pPr>
        <w:ind w:firstLine="708"/>
        <w:jc w:val="both"/>
        <w:rPr>
          <w:sz w:val="28"/>
          <w:szCs w:val="28"/>
        </w:rPr>
      </w:pPr>
      <w:r w:rsidRPr="001D412B">
        <w:rPr>
          <w:sz w:val="28"/>
          <w:szCs w:val="28"/>
        </w:rPr>
        <w:t xml:space="preserve">"5) утверждение стратегии социально-экономического развития муниципального образования;"; </w:t>
      </w:r>
    </w:p>
    <w:p w:rsidR="00394680" w:rsidRPr="001D412B" w:rsidRDefault="00394680" w:rsidP="00394680">
      <w:pPr>
        <w:ind w:firstLine="708"/>
        <w:jc w:val="both"/>
        <w:rPr>
          <w:sz w:val="28"/>
          <w:szCs w:val="28"/>
        </w:rPr>
      </w:pPr>
      <w:r w:rsidRPr="001D412B">
        <w:rPr>
          <w:sz w:val="28"/>
          <w:szCs w:val="28"/>
        </w:rPr>
        <w:t xml:space="preserve">5. </w:t>
      </w:r>
      <w:r w:rsidRPr="001D412B">
        <w:rPr>
          <w:b/>
          <w:sz w:val="28"/>
          <w:szCs w:val="28"/>
        </w:rPr>
        <w:t>Абзац 22  статьи 43</w:t>
      </w:r>
      <w:r w:rsidRPr="001D412B">
        <w:rPr>
          <w:sz w:val="28"/>
          <w:szCs w:val="28"/>
        </w:rPr>
        <w:t xml:space="preserve"> изложить в следующей редакции:</w:t>
      </w:r>
    </w:p>
    <w:p w:rsidR="00394680" w:rsidRPr="001D412B" w:rsidRDefault="00394680" w:rsidP="00394680">
      <w:pPr>
        <w:ind w:firstLine="708"/>
        <w:jc w:val="both"/>
        <w:rPr>
          <w:sz w:val="28"/>
          <w:szCs w:val="28"/>
        </w:rPr>
      </w:pPr>
      <w:r w:rsidRPr="001D412B">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680" w:rsidRPr="001D412B" w:rsidRDefault="00394680" w:rsidP="00394680">
      <w:pPr>
        <w:ind w:firstLine="708"/>
        <w:jc w:val="both"/>
        <w:rPr>
          <w:sz w:val="28"/>
          <w:szCs w:val="28"/>
        </w:rPr>
      </w:pPr>
      <w:r w:rsidRPr="001D412B">
        <w:rPr>
          <w:sz w:val="28"/>
          <w:szCs w:val="28"/>
        </w:rPr>
        <w:t xml:space="preserve">6.  </w:t>
      </w:r>
      <w:r w:rsidRPr="001D412B">
        <w:rPr>
          <w:b/>
          <w:sz w:val="28"/>
          <w:szCs w:val="28"/>
        </w:rPr>
        <w:t>в статье 44</w:t>
      </w:r>
      <w:r w:rsidRPr="001D412B">
        <w:rPr>
          <w:sz w:val="28"/>
          <w:szCs w:val="28"/>
        </w:rPr>
        <w:t>:</w:t>
      </w:r>
    </w:p>
    <w:p w:rsidR="00394680" w:rsidRPr="001D412B" w:rsidRDefault="00394680" w:rsidP="00394680">
      <w:pPr>
        <w:ind w:firstLine="708"/>
        <w:jc w:val="both"/>
        <w:rPr>
          <w:sz w:val="28"/>
          <w:szCs w:val="28"/>
        </w:rPr>
      </w:pPr>
      <w:r w:rsidRPr="001D412B">
        <w:rPr>
          <w:sz w:val="28"/>
          <w:szCs w:val="28"/>
        </w:rPr>
        <w:t>а) часть 2 изложить в следующей редакции:</w:t>
      </w:r>
    </w:p>
    <w:p w:rsidR="00394680" w:rsidRPr="001D412B" w:rsidRDefault="00394680" w:rsidP="00394680">
      <w:pPr>
        <w:ind w:firstLine="708"/>
        <w:jc w:val="both"/>
        <w:rPr>
          <w:sz w:val="28"/>
          <w:szCs w:val="28"/>
        </w:rPr>
      </w:pPr>
      <w:r w:rsidRPr="001D412B">
        <w:rPr>
          <w:sz w:val="28"/>
          <w:szCs w:val="28"/>
        </w:rPr>
        <w:t>"2.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94680" w:rsidRPr="001D412B" w:rsidRDefault="00394680" w:rsidP="00394680">
      <w:pPr>
        <w:ind w:firstLine="708"/>
        <w:jc w:val="both"/>
        <w:rPr>
          <w:sz w:val="28"/>
          <w:szCs w:val="28"/>
        </w:rPr>
      </w:pPr>
      <w:r w:rsidRPr="001D412B">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94680" w:rsidRPr="001D412B" w:rsidRDefault="00394680" w:rsidP="00394680">
      <w:pPr>
        <w:ind w:firstLine="708"/>
        <w:jc w:val="both"/>
        <w:rPr>
          <w:sz w:val="28"/>
          <w:szCs w:val="28"/>
        </w:rPr>
      </w:pPr>
      <w:r w:rsidRPr="001D412B">
        <w:rPr>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94680" w:rsidRPr="001D412B" w:rsidRDefault="00394680" w:rsidP="00394680">
      <w:pPr>
        <w:ind w:firstLine="708"/>
        <w:jc w:val="both"/>
        <w:rPr>
          <w:sz w:val="28"/>
          <w:szCs w:val="28"/>
        </w:rPr>
      </w:pPr>
      <w:r w:rsidRPr="001D412B">
        <w:rPr>
          <w:sz w:val="28"/>
          <w:szCs w:val="28"/>
        </w:rPr>
        <w:t>б) часть 3 изложить в следующей редакции:</w:t>
      </w:r>
    </w:p>
    <w:p w:rsidR="00394680" w:rsidRPr="001D412B" w:rsidRDefault="00394680" w:rsidP="00394680">
      <w:pPr>
        <w:ind w:firstLine="708"/>
        <w:jc w:val="both"/>
        <w:rPr>
          <w:sz w:val="28"/>
          <w:szCs w:val="28"/>
        </w:rPr>
      </w:pPr>
      <w:r w:rsidRPr="001D412B">
        <w:rPr>
          <w:sz w:val="28"/>
          <w:szCs w:val="28"/>
        </w:rPr>
        <w:t xml:space="preserve">"3. В случае досрочного прекращения полномочий главы поселения избрание главы поселения, избираемого Советом поселения из своего состава или из числа кандидатов, представленных конкурсной комиссией по </w:t>
      </w:r>
      <w:r w:rsidRPr="001D412B">
        <w:rPr>
          <w:sz w:val="28"/>
          <w:szCs w:val="28"/>
        </w:rPr>
        <w:lastRenderedPageBreak/>
        <w:t>результатам конкурса, осуществляется не позднее чем через шесть месяцев со дня такого прекращения полномочий.</w:t>
      </w:r>
    </w:p>
    <w:p w:rsidR="00394680" w:rsidRPr="001D412B" w:rsidRDefault="00394680" w:rsidP="00394680">
      <w:pPr>
        <w:ind w:firstLine="708"/>
        <w:jc w:val="both"/>
        <w:rPr>
          <w:sz w:val="28"/>
          <w:szCs w:val="28"/>
        </w:rPr>
      </w:pPr>
      <w:r w:rsidRPr="001D412B">
        <w:rPr>
          <w:sz w:val="28"/>
          <w:szCs w:val="28"/>
        </w:rPr>
        <w:t xml:space="preserve">При этом если до истечения срока полномочий Совета поселения осталось менее шести месяцев, избрание главы поселения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 </w:t>
      </w:r>
    </w:p>
    <w:p w:rsidR="00394680" w:rsidRPr="001D412B" w:rsidRDefault="00394680" w:rsidP="00394680">
      <w:pPr>
        <w:ind w:firstLine="708"/>
        <w:jc w:val="both"/>
        <w:rPr>
          <w:sz w:val="28"/>
          <w:szCs w:val="28"/>
        </w:rPr>
      </w:pPr>
      <w:r w:rsidRPr="001D412B">
        <w:rPr>
          <w:sz w:val="28"/>
          <w:szCs w:val="28"/>
        </w:rPr>
        <w:t xml:space="preserve">7.  </w:t>
      </w:r>
      <w:r w:rsidRPr="001D412B">
        <w:rPr>
          <w:b/>
          <w:sz w:val="28"/>
          <w:szCs w:val="28"/>
        </w:rPr>
        <w:t>пункт 5 статьи 47</w:t>
      </w:r>
      <w:r w:rsidRPr="001D412B">
        <w:rPr>
          <w:sz w:val="28"/>
          <w:szCs w:val="28"/>
        </w:rPr>
        <w:t xml:space="preserve"> дополнить следующим абзацем:</w:t>
      </w:r>
    </w:p>
    <w:p w:rsidR="00394680" w:rsidRPr="001D412B" w:rsidRDefault="00394680" w:rsidP="00394680">
      <w:pPr>
        <w:ind w:firstLine="708"/>
        <w:jc w:val="both"/>
      </w:pPr>
      <w:r w:rsidRPr="001D412B">
        <w:rPr>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4680" w:rsidRPr="001D412B" w:rsidRDefault="00394680" w:rsidP="00394680">
      <w:pPr>
        <w:ind w:firstLine="708"/>
        <w:jc w:val="both"/>
        <w:rPr>
          <w:sz w:val="28"/>
          <w:szCs w:val="28"/>
        </w:rPr>
      </w:pPr>
      <w:r w:rsidRPr="001D412B">
        <w:rPr>
          <w:sz w:val="28"/>
          <w:szCs w:val="28"/>
        </w:rPr>
        <w:t>8.</w:t>
      </w:r>
      <w:r w:rsidRPr="001D412B">
        <w:rPr>
          <w:b/>
          <w:sz w:val="28"/>
          <w:szCs w:val="28"/>
        </w:rPr>
        <w:t>часть 3 статьи 65</w:t>
      </w:r>
      <w:r w:rsidRPr="001D412B">
        <w:rPr>
          <w:sz w:val="28"/>
          <w:szCs w:val="28"/>
        </w:rPr>
        <w:t xml:space="preserve">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394680" w:rsidRPr="001D412B" w:rsidRDefault="00394680" w:rsidP="00394680">
      <w:pPr>
        <w:ind w:firstLine="708"/>
        <w:jc w:val="both"/>
        <w:rPr>
          <w:sz w:val="28"/>
          <w:szCs w:val="28"/>
        </w:rPr>
      </w:pPr>
      <w:r w:rsidRPr="001D412B">
        <w:rPr>
          <w:sz w:val="28"/>
          <w:szCs w:val="28"/>
        </w:rPr>
        <w:t xml:space="preserve">9. </w:t>
      </w:r>
      <w:r w:rsidRPr="001D412B">
        <w:rPr>
          <w:b/>
          <w:sz w:val="28"/>
          <w:szCs w:val="28"/>
        </w:rPr>
        <w:t>в части 3 статьи 79</w:t>
      </w:r>
      <w:r w:rsidRPr="001D412B">
        <w:rPr>
          <w:sz w:val="28"/>
          <w:szCs w:val="28"/>
        </w:rPr>
        <w:t xml:space="preserve"> второе предложение изложить в следующей редакции: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94680" w:rsidRPr="001D412B" w:rsidRDefault="00394680" w:rsidP="00394680">
      <w:pPr>
        <w:ind w:firstLine="708"/>
        <w:jc w:val="both"/>
        <w:rPr>
          <w:sz w:val="28"/>
          <w:szCs w:val="28"/>
        </w:rPr>
      </w:pPr>
      <w:r w:rsidRPr="001D412B">
        <w:rPr>
          <w:sz w:val="28"/>
          <w:szCs w:val="28"/>
        </w:rPr>
        <w:t xml:space="preserve">10. в абзаце 2 части </w:t>
      </w:r>
      <w:r w:rsidRPr="001D412B">
        <w:rPr>
          <w:b/>
          <w:sz w:val="28"/>
          <w:szCs w:val="28"/>
        </w:rPr>
        <w:t>3 статьи 80</w:t>
      </w:r>
      <w:r w:rsidRPr="001D412B">
        <w:rPr>
          <w:sz w:val="28"/>
          <w:szCs w:val="28"/>
        </w:rPr>
        <w:t xml:space="preserve"> слова "с правом решающего голоса" исключить;</w:t>
      </w:r>
    </w:p>
    <w:p w:rsidR="00394680" w:rsidRPr="001D412B" w:rsidRDefault="00394680" w:rsidP="00394680">
      <w:pPr>
        <w:ind w:firstLine="708"/>
        <w:jc w:val="both"/>
        <w:rPr>
          <w:sz w:val="28"/>
          <w:szCs w:val="28"/>
        </w:rPr>
      </w:pPr>
      <w:r w:rsidRPr="001D412B">
        <w:rPr>
          <w:sz w:val="28"/>
          <w:szCs w:val="28"/>
        </w:rPr>
        <w:t>11.</w:t>
      </w:r>
      <w:r w:rsidRPr="001D412B">
        <w:rPr>
          <w:b/>
          <w:sz w:val="28"/>
          <w:szCs w:val="28"/>
        </w:rPr>
        <w:t>статью 81дополнить</w:t>
      </w:r>
      <w:r w:rsidRPr="001D412B">
        <w:rPr>
          <w:sz w:val="28"/>
          <w:szCs w:val="28"/>
        </w:rPr>
        <w:t xml:space="preserve"> частью 4 следующего содержания:</w:t>
      </w:r>
    </w:p>
    <w:p w:rsidR="00394680" w:rsidRPr="001D412B" w:rsidRDefault="00394680" w:rsidP="00394680">
      <w:pPr>
        <w:ind w:firstLine="708"/>
        <w:jc w:val="both"/>
        <w:rPr>
          <w:sz w:val="28"/>
          <w:szCs w:val="28"/>
        </w:rPr>
      </w:pPr>
      <w:r w:rsidRPr="001D412B">
        <w:rPr>
          <w:sz w:val="28"/>
          <w:szCs w:val="28"/>
        </w:rPr>
        <w:t>"4. Изменения и дополнения в устав поселения вносятся муниципальным правовым актом, который может оформляться:</w:t>
      </w:r>
    </w:p>
    <w:p w:rsidR="00394680" w:rsidRPr="001D412B" w:rsidRDefault="00394680" w:rsidP="00394680">
      <w:pPr>
        <w:ind w:firstLine="708"/>
        <w:jc w:val="both"/>
        <w:rPr>
          <w:sz w:val="28"/>
          <w:szCs w:val="28"/>
        </w:rPr>
      </w:pPr>
      <w:r w:rsidRPr="001D412B">
        <w:rPr>
          <w:sz w:val="28"/>
          <w:szCs w:val="28"/>
        </w:rPr>
        <w:t xml:space="preserve">1) решением Совета поселения (схода граждан), подписаннным главой поселения; </w:t>
      </w:r>
    </w:p>
    <w:p w:rsidR="00394680" w:rsidRPr="001D412B" w:rsidRDefault="00394680" w:rsidP="00394680">
      <w:pPr>
        <w:ind w:firstLine="708"/>
        <w:jc w:val="both"/>
        <w:rPr>
          <w:sz w:val="28"/>
          <w:szCs w:val="28"/>
        </w:rPr>
      </w:pPr>
      <w:r w:rsidRPr="001D412B">
        <w:rPr>
          <w:sz w:val="28"/>
          <w:szCs w:val="28"/>
        </w:rPr>
        <w:t>2) отдельным нормативным правовым актом, принятым Советом поселения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94680" w:rsidRPr="001D412B" w:rsidRDefault="00394680" w:rsidP="00394680">
      <w:pPr>
        <w:ind w:firstLine="708"/>
        <w:jc w:val="both"/>
        <w:rPr>
          <w:sz w:val="28"/>
          <w:szCs w:val="28"/>
        </w:rPr>
      </w:pPr>
      <w:r w:rsidRPr="001D412B">
        <w:rPr>
          <w:sz w:val="28"/>
          <w:szCs w:val="28"/>
        </w:rPr>
        <w:t>в) дополнить частью 5 следующего содержания:</w:t>
      </w:r>
    </w:p>
    <w:p w:rsidR="007E67A5" w:rsidRDefault="00394680" w:rsidP="00394680">
      <w:pPr>
        <w:jc w:val="both"/>
        <w:rPr>
          <w:b/>
          <w:sz w:val="28"/>
          <w:szCs w:val="28"/>
        </w:rPr>
      </w:pPr>
      <w:r w:rsidRPr="001D412B">
        <w:rPr>
          <w:sz w:val="28"/>
          <w:szCs w:val="28"/>
        </w:rPr>
        <w:t xml:space="preserve">"5. Изложение устава Совета поселения в новой редакции муниципальным правовым актом о внесении изменений и дополнений в устав </w:t>
      </w:r>
      <w:r w:rsidRPr="001D412B">
        <w:rPr>
          <w:sz w:val="28"/>
          <w:szCs w:val="28"/>
        </w:rPr>
        <w:lastRenderedPageBreak/>
        <w:t>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sectPr w:rsidR="007E67A5" w:rsidSect="00BA3B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0C" w:rsidRDefault="003F4F0C" w:rsidP="00412C90">
      <w:r>
        <w:separator/>
      </w:r>
    </w:p>
  </w:endnote>
  <w:endnote w:type="continuationSeparator" w:id="1">
    <w:p w:rsidR="003F4F0C" w:rsidRDefault="003F4F0C" w:rsidP="0041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L_Nimbus">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0C" w:rsidRDefault="003F4F0C" w:rsidP="00412C90">
      <w:r>
        <w:separator/>
      </w:r>
    </w:p>
  </w:footnote>
  <w:footnote w:type="continuationSeparator" w:id="1">
    <w:p w:rsidR="003F4F0C" w:rsidRDefault="003F4F0C" w:rsidP="00412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A32F6"/>
    <w:multiLevelType w:val="hybridMultilevel"/>
    <w:tmpl w:val="2F40F08C"/>
    <w:lvl w:ilvl="0" w:tplc="57A6F8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6E76"/>
    <w:rsid w:val="000D4541"/>
    <w:rsid w:val="00205E76"/>
    <w:rsid w:val="00394680"/>
    <w:rsid w:val="003F4F0C"/>
    <w:rsid w:val="00412C90"/>
    <w:rsid w:val="006806AE"/>
    <w:rsid w:val="00696E76"/>
    <w:rsid w:val="006E3534"/>
    <w:rsid w:val="007E67A5"/>
    <w:rsid w:val="00923BC5"/>
    <w:rsid w:val="00A02884"/>
    <w:rsid w:val="00A72513"/>
    <w:rsid w:val="00BA3B69"/>
    <w:rsid w:val="00CF4086"/>
    <w:rsid w:val="00CF6C45"/>
    <w:rsid w:val="00D21506"/>
    <w:rsid w:val="00DC2019"/>
    <w:rsid w:val="00DD4892"/>
    <w:rsid w:val="00E56D20"/>
    <w:rsid w:val="00E93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A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7E67A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rsid w:val="007E67A5"/>
    <w:rPr>
      <w:rFonts w:ascii="Cambria" w:eastAsia="Times New Roman" w:hAnsi="Cambria" w:cs="Times New Roman"/>
      <w:b/>
      <w:bCs/>
      <w:sz w:val="26"/>
      <w:szCs w:val="26"/>
      <w:lang w:eastAsia="ru-RU"/>
    </w:rPr>
  </w:style>
  <w:style w:type="character" w:styleId="a5">
    <w:name w:val="Hyperlink"/>
    <w:semiHidden/>
    <w:unhideWhenUsed/>
    <w:rsid w:val="007E67A5"/>
    <w:rPr>
      <w:rFonts w:ascii="Times New Roman" w:hAnsi="Times New Roman" w:cs="Times New Roman" w:hint="default"/>
      <w:color w:val="0000FF"/>
      <w:u w:val="single"/>
    </w:rPr>
  </w:style>
  <w:style w:type="paragraph" w:customStyle="1" w:styleId="1">
    <w:name w:val="Абзац списка1"/>
    <w:basedOn w:val="a"/>
    <w:rsid w:val="007E67A5"/>
    <w:pPr>
      <w:spacing w:after="200" w:line="276" w:lineRule="auto"/>
      <w:ind w:left="720"/>
    </w:pPr>
    <w:rPr>
      <w:rFonts w:ascii="Calibri" w:hAnsi="Calibri" w:cs="Calibri"/>
      <w:sz w:val="22"/>
      <w:szCs w:val="22"/>
      <w:lang w:eastAsia="en-US"/>
    </w:rPr>
  </w:style>
  <w:style w:type="paragraph" w:styleId="a6">
    <w:name w:val="Balloon Text"/>
    <w:basedOn w:val="a"/>
    <w:link w:val="a7"/>
    <w:uiPriority w:val="99"/>
    <w:semiHidden/>
    <w:unhideWhenUsed/>
    <w:rsid w:val="007E67A5"/>
    <w:rPr>
      <w:rFonts w:ascii="Tahoma" w:hAnsi="Tahoma" w:cs="Tahoma"/>
      <w:sz w:val="16"/>
      <w:szCs w:val="16"/>
    </w:rPr>
  </w:style>
  <w:style w:type="character" w:customStyle="1" w:styleId="a7">
    <w:name w:val="Текст выноски Знак"/>
    <w:basedOn w:val="a0"/>
    <w:link w:val="a6"/>
    <w:uiPriority w:val="99"/>
    <w:semiHidden/>
    <w:rsid w:val="007E67A5"/>
    <w:rPr>
      <w:rFonts w:ascii="Tahoma" w:eastAsia="Times New Roman" w:hAnsi="Tahoma" w:cs="Tahoma"/>
      <w:sz w:val="16"/>
      <w:szCs w:val="16"/>
      <w:lang w:eastAsia="ru-RU"/>
    </w:rPr>
  </w:style>
  <w:style w:type="paragraph" w:styleId="a8">
    <w:name w:val="List Paragraph"/>
    <w:basedOn w:val="a"/>
    <w:uiPriority w:val="99"/>
    <w:qFormat/>
    <w:rsid w:val="007E67A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F408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Абзац списка2"/>
    <w:basedOn w:val="a"/>
    <w:rsid w:val="00394680"/>
    <w:pPr>
      <w:spacing w:after="200" w:line="276" w:lineRule="auto"/>
      <w:ind w:left="720"/>
    </w:pPr>
    <w:rPr>
      <w:rFonts w:ascii="Calibri" w:hAnsi="Calibri" w:cs="Calibri"/>
      <w:sz w:val="22"/>
      <w:szCs w:val="22"/>
      <w:lang w:eastAsia="en-US"/>
    </w:rPr>
  </w:style>
  <w:style w:type="paragraph" w:customStyle="1" w:styleId="Style5">
    <w:name w:val="Style5"/>
    <w:basedOn w:val="a"/>
    <w:rsid w:val="00394680"/>
    <w:pPr>
      <w:widowControl w:val="0"/>
      <w:autoSpaceDE w:val="0"/>
      <w:autoSpaceDN w:val="0"/>
      <w:adjustRightInd w:val="0"/>
      <w:spacing w:line="324" w:lineRule="exact"/>
      <w:ind w:firstLine="485"/>
      <w:jc w:val="both"/>
    </w:pPr>
  </w:style>
  <w:style w:type="paragraph" w:styleId="a9">
    <w:name w:val="header"/>
    <w:basedOn w:val="a"/>
    <w:link w:val="aa"/>
    <w:uiPriority w:val="99"/>
    <w:unhideWhenUsed/>
    <w:rsid w:val="00412C90"/>
    <w:pPr>
      <w:tabs>
        <w:tab w:val="center" w:pos="4677"/>
        <w:tab w:val="right" w:pos="9355"/>
      </w:tabs>
    </w:pPr>
  </w:style>
  <w:style w:type="character" w:customStyle="1" w:styleId="aa">
    <w:name w:val="Верхний колонтитул Знак"/>
    <w:basedOn w:val="a0"/>
    <w:link w:val="a9"/>
    <w:uiPriority w:val="99"/>
    <w:rsid w:val="00412C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2C90"/>
    <w:pPr>
      <w:tabs>
        <w:tab w:val="center" w:pos="4677"/>
        <w:tab w:val="right" w:pos="9355"/>
      </w:tabs>
    </w:pPr>
  </w:style>
  <w:style w:type="character" w:customStyle="1" w:styleId="ac">
    <w:name w:val="Нижний колонтитул Знак"/>
    <w:basedOn w:val="a0"/>
    <w:link w:val="ab"/>
    <w:uiPriority w:val="99"/>
    <w:rsid w:val="00412C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A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7E67A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05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rsid w:val="007E67A5"/>
    <w:rPr>
      <w:rFonts w:ascii="Cambria" w:eastAsia="Times New Roman" w:hAnsi="Cambria" w:cs="Times New Roman"/>
      <w:b/>
      <w:bCs/>
      <w:sz w:val="26"/>
      <w:szCs w:val="26"/>
      <w:lang w:eastAsia="ru-RU"/>
    </w:rPr>
  </w:style>
  <w:style w:type="character" w:styleId="a5">
    <w:name w:val="Hyperlink"/>
    <w:semiHidden/>
    <w:unhideWhenUsed/>
    <w:rsid w:val="007E67A5"/>
    <w:rPr>
      <w:rFonts w:ascii="Times New Roman" w:hAnsi="Times New Roman" w:cs="Times New Roman" w:hint="default"/>
      <w:color w:val="0000FF"/>
      <w:u w:val="single"/>
    </w:rPr>
  </w:style>
  <w:style w:type="paragraph" w:customStyle="1" w:styleId="1">
    <w:name w:val="Абзац списка1"/>
    <w:basedOn w:val="a"/>
    <w:rsid w:val="007E67A5"/>
    <w:pPr>
      <w:spacing w:after="200" w:line="276" w:lineRule="auto"/>
      <w:ind w:left="720"/>
    </w:pPr>
    <w:rPr>
      <w:rFonts w:ascii="Calibri" w:hAnsi="Calibri" w:cs="Calibri"/>
      <w:sz w:val="22"/>
      <w:szCs w:val="22"/>
      <w:lang w:eastAsia="en-US"/>
    </w:rPr>
  </w:style>
  <w:style w:type="paragraph" w:styleId="a6">
    <w:name w:val="Balloon Text"/>
    <w:basedOn w:val="a"/>
    <w:link w:val="a7"/>
    <w:uiPriority w:val="99"/>
    <w:semiHidden/>
    <w:unhideWhenUsed/>
    <w:rsid w:val="007E67A5"/>
    <w:rPr>
      <w:rFonts w:ascii="Tahoma" w:hAnsi="Tahoma" w:cs="Tahoma"/>
      <w:sz w:val="16"/>
      <w:szCs w:val="16"/>
    </w:rPr>
  </w:style>
  <w:style w:type="character" w:customStyle="1" w:styleId="a7">
    <w:name w:val="Текст выноски Знак"/>
    <w:basedOn w:val="a0"/>
    <w:link w:val="a6"/>
    <w:uiPriority w:val="99"/>
    <w:semiHidden/>
    <w:rsid w:val="007E67A5"/>
    <w:rPr>
      <w:rFonts w:ascii="Tahoma" w:eastAsia="Times New Roman" w:hAnsi="Tahoma" w:cs="Tahoma"/>
      <w:sz w:val="16"/>
      <w:szCs w:val="16"/>
      <w:lang w:eastAsia="ru-RU"/>
    </w:rPr>
  </w:style>
  <w:style w:type="paragraph" w:styleId="a8">
    <w:name w:val="List Paragraph"/>
    <w:basedOn w:val="a"/>
    <w:uiPriority w:val="99"/>
    <w:qFormat/>
    <w:rsid w:val="007E67A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F408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Абзац списка2"/>
    <w:basedOn w:val="a"/>
    <w:rsid w:val="00394680"/>
    <w:pPr>
      <w:spacing w:after="200" w:line="276" w:lineRule="auto"/>
      <w:ind w:left="720"/>
    </w:pPr>
    <w:rPr>
      <w:rFonts w:ascii="Calibri" w:hAnsi="Calibri" w:cs="Calibri"/>
      <w:sz w:val="22"/>
      <w:szCs w:val="22"/>
      <w:lang w:eastAsia="en-US"/>
    </w:rPr>
  </w:style>
  <w:style w:type="paragraph" w:customStyle="1" w:styleId="Style5">
    <w:name w:val="Style5"/>
    <w:basedOn w:val="a"/>
    <w:rsid w:val="00394680"/>
    <w:pPr>
      <w:widowControl w:val="0"/>
      <w:autoSpaceDE w:val="0"/>
      <w:autoSpaceDN w:val="0"/>
      <w:adjustRightInd w:val="0"/>
      <w:spacing w:line="324" w:lineRule="exact"/>
      <w:ind w:firstLine="485"/>
      <w:jc w:val="both"/>
    </w:pPr>
  </w:style>
  <w:style w:type="paragraph" w:styleId="a9">
    <w:name w:val="header"/>
    <w:basedOn w:val="a"/>
    <w:link w:val="aa"/>
    <w:uiPriority w:val="99"/>
    <w:unhideWhenUsed/>
    <w:rsid w:val="00412C90"/>
    <w:pPr>
      <w:tabs>
        <w:tab w:val="center" w:pos="4677"/>
        <w:tab w:val="right" w:pos="9355"/>
      </w:tabs>
    </w:pPr>
  </w:style>
  <w:style w:type="character" w:customStyle="1" w:styleId="aa">
    <w:name w:val="Верхний колонтитул Знак"/>
    <w:basedOn w:val="a0"/>
    <w:link w:val="a9"/>
    <w:uiPriority w:val="99"/>
    <w:rsid w:val="00412C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2C90"/>
    <w:pPr>
      <w:tabs>
        <w:tab w:val="center" w:pos="4677"/>
        <w:tab w:val="right" w:pos="9355"/>
      </w:tabs>
    </w:pPr>
  </w:style>
  <w:style w:type="character" w:customStyle="1" w:styleId="ac">
    <w:name w:val="Нижний колонтитул Знак"/>
    <w:basedOn w:val="a0"/>
    <w:link w:val="ab"/>
    <w:uiPriority w:val="99"/>
    <w:rsid w:val="00412C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3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nrBlt@tata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User</cp:lastModifiedBy>
  <cp:revision>11</cp:revision>
  <cp:lastPrinted>2017-11-24T10:27:00Z</cp:lastPrinted>
  <dcterms:created xsi:type="dcterms:W3CDTF">2017-11-23T06:24:00Z</dcterms:created>
  <dcterms:modified xsi:type="dcterms:W3CDTF">2017-11-29T05:13:00Z</dcterms:modified>
</cp:coreProperties>
</file>