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4746BC" w:rsidRPr="004746BC" w:rsidTr="00417562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746BC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4746BC" w:rsidRPr="004746BC" w:rsidRDefault="004746BC" w:rsidP="004746B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4746BC" w:rsidRPr="004746BC" w:rsidTr="00417562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4746BC" w:rsidRPr="004746BC" w:rsidTr="00417562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746BC" w:rsidRPr="004746BC" w:rsidRDefault="004746BC" w:rsidP="004746B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746BC" w:rsidRPr="004746BC" w:rsidRDefault="004746BC" w:rsidP="004746B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4746BC" w:rsidRPr="004746BC" w:rsidRDefault="004746BC" w:rsidP="004746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68"/>
        <w:gridCol w:w="1136"/>
        <w:gridCol w:w="4152"/>
      </w:tblGrid>
      <w:tr w:rsidR="004746BC" w:rsidRPr="004746BC" w:rsidTr="00417562">
        <w:tc>
          <w:tcPr>
            <w:tcW w:w="4368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4746BC" w:rsidRPr="004746BC" w:rsidTr="00417562">
        <w:trPr>
          <w:trHeight w:val="569"/>
        </w:trPr>
        <w:tc>
          <w:tcPr>
            <w:tcW w:w="4368" w:type="dxa"/>
            <w:shd w:val="clear" w:color="auto" w:fill="auto"/>
          </w:tcPr>
          <w:p w:rsidR="004746BC" w:rsidRPr="004746BC" w:rsidRDefault="004746BC" w:rsidP="004D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D7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4D7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D7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2016 г.</w:t>
            </w:r>
          </w:p>
        </w:tc>
        <w:tc>
          <w:tcPr>
            <w:tcW w:w="1136" w:type="dxa"/>
            <w:shd w:val="clear" w:color="auto" w:fill="auto"/>
          </w:tcPr>
          <w:p w:rsidR="004746BC" w:rsidRPr="004746BC" w:rsidRDefault="004746BC" w:rsidP="004746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46BC" w:rsidRPr="004746BC" w:rsidRDefault="004746BC" w:rsidP="0047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4746BC" w:rsidRPr="004746BC" w:rsidRDefault="004746BC" w:rsidP="004D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4D7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</w:tbl>
    <w:p w:rsidR="004746BC" w:rsidRPr="004746BC" w:rsidRDefault="004746BC" w:rsidP="00474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BC" w:rsidRPr="004746BC" w:rsidRDefault="004746BC" w:rsidP="004746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36A" w:rsidRPr="008576B6" w:rsidRDefault="004746BC" w:rsidP="00D25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6B6">
        <w:rPr>
          <w:rFonts w:ascii="Times New Roman" w:hAnsi="Times New Roman" w:cs="Times New Roman"/>
          <w:b/>
          <w:sz w:val="28"/>
          <w:szCs w:val="28"/>
        </w:rPr>
        <w:t>Об утверждении районной целевой программы</w:t>
      </w:r>
      <w:r w:rsidR="00315BFD" w:rsidRPr="008576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6BC" w:rsidRPr="008576B6" w:rsidRDefault="00315BFD" w:rsidP="00B23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6B6">
        <w:rPr>
          <w:rFonts w:ascii="Times New Roman" w:hAnsi="Times New Roman" w:cs="Times New Roman"/>
          <w:b/>
          <w:sz w:val="28"/>
          <w:szCs w:val="28"/>
        </w:rPr>
        <w:t>«П</w:t>
      </w:r>
      <w:r w:rsidR="004746BC" w:rsidRPr="008576B6">
        <w:rPr>
          <w:rFonts w:ascii="Times New Roman" w:hAnsi="Times New Roman" w:cs="Times New Roman"/>
          <w:b/>
          <w:sz w:val="28"/>
          <w:szCs w:val="28"/>
        </w:rPr>
        <w:t>рофилактик</w:t>
      </w:r>
      <w:r w:rsidR="00B2336A" w:rsidRPr="008576B6">
        <w:rPr>
          <w:rFonts w:ascii="Times New Roman" w:hAnsi="Times New Roman" w:cs="Times New Roman"/>
          <w:b/>
          <w:sz w:val="28"/>
          <w:szCs w:val="28"/>
        </w:rPr>
        <w:t>а</w:t>
      </w:r>
      <w:r w:rsidR="004746BC" w:rsidRPr="008576B6">
        <w:rPr>
          <w:rFonts w:ascii="Times New Roman" w:hAnsi="Times New Roman" w:cs="Times New Roman"/>
          <w:b/>
          <w:sz w:val="28"/>
          <w:szCs w:val="28"/>
        </w:rPr>
        <w:t xml:space="preserve"> наркотизации населения в </w:t>
      </w:r>
      <w:proofErr w:type="spellStart"/>
      <w:r w:rsidR="004746BC" w:rsidRPr="008576B6">
        <w:rPr>
          <w:rFonts w:ascii="Times New Roman" w:hAnsi="Times New Roman" w:cs="Times New Roman"/>
          <w:b/>
          <w:sz w:val="28"/>
          <w:szCs w:val="28"/>
        </w:rPr>
        <w:t>Балтасинском</w:t>
      </w:r>
      <w:proofErr w:type="spellEnd"/>
      <w:r w:rsidR="004746BC" w:rsidRPr="008576B6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  <w:r w:rsidR="00D253F0" w:rsidRPr="008576B6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4746BC" w:rsidRPr="008576B6">
        <w:rPr>
          <w:rFonts w:ascii="Times New Roman" w:hAnsi="Times New Roman" w:cs="Times New Roman"/>
          <w:b/>
          <w:sz w:val="28"/>
          <w:szCs w:val="28"/>
        </w:rPr>
        <w:t>на 2017 – 2020 годы</w:t>
      </w:r>
      <w:r w:rsidRPr="008576B6">
        <w:rPr>
          <w:rFonts w:ascii="Times New Roman" w:hAnsi="Times New Roman" w:cs="Times New Roman"/>
          <w:b/>
          <w:sz w:val="28"/>
          <w:szCs w:val="28"/>
        </w:rPr>
        <w:t>»</w:t>
      </w:r>
    </w:p>
    <w:p w:rsidR="00D253F0" w:rsidRDefault="00D253F0" w:rsidP="00D25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46BC" w:rsidRDefault="004746BC" w:rsidP="004746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в целях противодействия незаконному обороту наркотиков на территории Балтасинского муниципального района</w:t>
      </w:r>
      <w:r w:rsidR="00315BF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профилактики правонарушений, связанных с употреблением и распространением наркотических и психотропных веществ, Балтасинский районный исполнительный комитет</w:t>
      </w:r>
      <w:r w:rsidR="00D253F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46BC" w:rsidRDefault="004746BC" w:rsidP="004746B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B2336A">
        <w:rPr>
          <w:rFonts w:ascii="Times New Roman" w:hAnsi="Times New Roman" w:cs="Times New Roman"/>
          <w:sz w:val="28"/>
          <w:szCs w:val="28"/>
        </w:rPr>
        <w:t xml:space="preserve"> районную целевую программу «П</w:t>
      </w:r>
      <w:r>
        <w:rPr>
          <w:rFonts w:ascii="Times New Roman" w:hAnsi="Times New Roman" w:cs="Times New Roman"/>
          <w:sz w:val="28"/>
          <w:szCs w:val="28"/>
        </w:rPr>
        <w:t>рофила</w:t>
      </w:r>
      <w:r w:rsidR="00B2336A">
        <w:rPr>
          <w:rFonts w:ascii="Times New Roman" w:hAnsi="Times New Roman" w:cs="Times New Roman"/>
          <w:sz w:val="28"/>
          <w:szCs w:val="28"/>
        </w:rPr>
        <w:t>ктика</w:t>
      </w:r>
      <w:r w:rsidR="00D253F0">
        <w:rPr>
          <w:rFonts w:ascii="Times New Roman" w:hAnsi="Times New Roman" w:cs="Times New Roman"/>
          <w:sz w:val="28"/>
          <w:szCs w:val="28"/>
        </w:rPr>
        <w:t xml:space="preserve"> наркотизации населения в </w:t>
      </w:r>
      <w:proofErr w:type="spellStart"/>
      <w:r w:rsidR="00D253F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алтасинс</w:t>
      </w:r>
      <w:r w:rsidR="00D253F0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D253F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8C39D9">
        <w:rPr>
          <w:rFonts w:ascii="Times New Roman" w:hAnsi="Times New Roman" w:cs="Times New Roman"/>
          <w:sz w:val="28"/>
          <w:szCs w:val="28"/>
        </w:rPr>
        <w:t xml:space="preserve"> Рес</w:t>
      </w:r>
      <w:r w:rsidR="00D6109E">
        <w:rPr>
          <w:rFonts w:ascii="Times New Roman" w:hAnsi="Times New Roman" w:cs="Times New Roman"/>
          <w:sz w:val="28"/>
          <w:szCs w:val="28"/>
        </w:rPr>
        <w:t>п</w:t>
      </w:r>
      <w:r w:rsidR="008C39D9">
        <w:rPr>
          <w:rFonts w:ascii="Times New Roman" w:hAnsi="Times New Roman" w:cs="Times New Roman"/>
          <w:sz w:val="28"/>
          <w:szCs w:val="28"/>
        </w:rPr>
        <w:t>ублики Татарстан</w:t>
      </w:r>
      <w:r w:rsidR="00D253F0">
        <w:rPr>
          <w:rFonts w:ascii="Times New Roman" w:hAnsi="Times New Roman" w:cs="Times New Roman"/>
          <w:sz w:val="28"/>
          <w:szCs w:val="28"/>
        </w:rPr>
        <w:t xml:space="preserve"> на 2017</w:t>
      </w:r>
      <w:r>
        <w:rPr>
          <w:rFonts w:ascii="Times New Roman" w:hAnsi="Times New Roman" w:cs="Times New Roman"/>
          <w:sz w:val="28"/>
          <w:szCs w:val="28"/>
        </w:rPr>
        <w:t xml:space="preserve"> – 2020 годы</w:t>
      </w:r>
      <w:r w:rsidR="00B233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данному постановлению.</w:t>
      </w:r>
    </w:p>
    <w:p w:rsidR="00806D01" w:rsidRDefault="00806D01" w:rsidP="004746B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 – бюджетной палате Балтасинского муниципального района Республики Татарстан при формировании местного бюджета на очередной финансовый год предусматривать выделение финансовых средств на реализацию Программы указанной в пункте 1 настоящего </w:t>
      </w:r>
      <w:r w:rsidR="005B5CC2">
        <w:rPr>
          <w:rFonts w:ascii="Times New Roman" w:hAnsi="Times New Roman" w:cs="Times New Roman"/>
          <w:sz w:val="28"/>
          <w:szCs w:val="28"/>
        </w:rPr>
        <w:t>Постановления, в 2017 году -  42</w:t>
      </w:r>
      <w:r>
        <w:rPr>
          <w:rFonts w:ascii="Times New Roman" w:hAnsi="Times New Roman" w:cs="Times New Roman"/>
          <w:sz w:val="28"/>
          <w:szCs w:val="28"/>
        </w:rPr>
        <w:t>5,</w:t>
      </w:r>
      <w:r w:rsidR="005B5CC2">
        <w:rPr>
          <w:rFonts w:ascii="Times New Roman" w:hAnsi="Times New Roman" w:cs="Times New Roman"/>
          <w:sz w:val="28"/>
          <w:szCs w:val="28"/>
        </w:rPr>
        <w:t>0 тыс. руб., 2018 году – году 45</w:t>
      </w:r>
      <w:r>
        <w:rPr>
          <w:rFonts w:ascii="Times New Roman" w:hAnsi="Times New Roman" w:cs="Times New Roman"/>
          <w:sz w:val="28"/>
          <w:szCs w:val="28"/>
        </w:rPr>
        <w:t>0,0 тыс.</w:t>
      </w:r>
      <w:r w:rsidR="005B5CC2">
        <w:rPr>
          <w:rFonts w:ascii="Times New Roman" w:hAnsi="Times New Roman" w:cs="Times New Roman"/>
          <w:sz w:val="28"/>
          <w:szCs w:val="28"/>
        </w:rPr>
        <w:t xml:space="preserve"> руб., 2019 году – 484,0 тыс</w:t>
      </w:r>
      <w:proofErr w:type="gramStart"/>
      <w:r w:rsidR="005B5C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B5CC2">
        <w:rPr>
          <w:rFonts w:ascii="Times New Roman" w:hAnsi="Times New Roman" w:cs="Times New Roman"/>
          <w:sz w:val="28"/>
          <w:szCs w:val="28"/>
        </w:rPr>
        <w:t>уб.,2020 году – 50</w:t>
      </w:r>
      <w:r>
        <w:rPr>
          <w:rFonts w:ascii="Times New Roman" w:hAnsi="Times New Roman" w:cs="Times New Roman"/>
          <w:sz w:val="28"/>
          <w:szCs w:val="28"/>
        </w:rPr>
        <w:t xml:space="preserve">9,0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46BC" w:rsidRDefault="004746BC" w:rsidP="004746B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путем размещения на официальном сайте Балтасинского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Pr="004746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tatrstan</w:t>
      </w:r>
      <w:proofErr w:type="spellEnd"/>
      <w:r w:rsidRPr="004746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46BC">
        <w:rPr>
          <w:rFonts w:ascii="Times New Roman" w:hAnsi="Times New Roman" w:cs="Times New Roman"/>
          <w:sz w:val="28"/>
          <w:szCs w:val="28"/>
        </w:rPr>
        <w:t>.</w:t>
      </w:r>
    </w:p>
    <w:p w:rsidR="00806D01" w:rsidRDefault="00806D01" w:rsidP="004746B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2017 года</w:t>
      </w:r>
    </w:p>
    <w:p w:rsidR="004746BC" w:rsidRDefault="004746BC" w:rsidP="004746BC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334B5" w:rsidRDefault="008576B6" w:rsidP="00B2336A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И.С.Галимуллин</w:t>
      </w:r>
      <w:proofErr w:type="spellEnd"/>
    </w:p>
    <w:p w:rsidR="003334B5" w:rsidRDefault="003334B5" w:rsidP="00B2336A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6C20" w:rsidRDefault="00466C20" w:rsidP="009329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9AE" w:rsidRDefault="000749AE" w:rsidP="000749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РАЙОННОЙ ЦЕЛЕВОЙ ПРОГРАММЫ </w:t>
      </w:r>
    </w:p>
    <w:p w:rsidR="000749AE" w:rsidRDefault="00315BFD" w:rsidP="000749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«ПРОФИЛАКТИКА</w:t>
      </w:r>
      <w:r w:rsidR="000749AE" w:rsidRPr="000749AE">
        <w:rPr>
          <w:rFonts w:ascii="Times New Roman" w:hAnsi="Times New Roman" w:cs="Times New Roman"/>
          <w:b/>
          <w:sz w:val="28"/>
          <w:szCs w:val="28"/>
        </w:rPr>
        <w:t xml:space="preserve"> НАРКОТИЗАЦИИ НАСЕЛЕНИЯ </w:t>
      </w:r>
    </w:p>
    <w:p w:rsidR="000749AE" w:rsidRDefault="000749AE" w:rsidP="000749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9AE">
        <w:rPr>
          <w:rFonts w:ascii="Times New Roman" w:hAnsi="Times New Roman" w:cs="Times New Roman"/>
          <w:b/>
          <w:sz w:val="28"/>
          <w:szCs w:val="28"/>
        </w:rPr>
        <w:t xml:space="preserve">В БАЛТАСИНСКОМ МУНИЦИПАЛЬНОМ РАЙОНЕ </w:t>
      </w:r>
    </w:p>
    <w:p w:rsidR="000D6275" w:rsidRDefault="000749AE" w:rsidP="000749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9AE">
        <w:rPr>
          <w:rFonts w:ascii="Times New Roman" w:hAnsi="Times New Roman" w:cs="Times New Roman"/>
          <w:b/>
          <w:sz w:val="28"/>
          <w:szCs w:val="28"/>
        </w:rPr>
        <w:t>РЕСПУБЛИКИ ТАТАРСТАН НА 2017 – 20</w:t>
      </w:r>
      <w:r w:rsidR="00A122F4">
        <w:rPr>
          <w:rFonts w:ascii="Times New Roman" w:hAnsi="Times New Roman" w:cs="Times New Roman"/>
          <w:b/>
          <w:sz w:val="28"/>
          <w:szCs w:val="28"/>
        </w:rPr>
        <w:t>20</w:t>
      </w:r>
      <w:r w:rsidRPr="000749A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315BF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3458"/>
        <w:gridCol w:w="6067"/>
      </w:tblGrid>
      <w:tr w:rsidR="000749AE" w:rsidTr="000749AE">
        <w:tc>
          <w:tcPr>
            <w:tcW w:w="95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08" w:type="dxa"/>
          </w:tcPr>
          <w:p w:rsidR="000749AE" w:rsidRPr="000749AE" w:rsidRDefault="000749AE" w:rsidP="00A1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="00315BFD">
              <w:rPr>
                <w:rFonts w:ascii="Times New Roman" w:hAnsi="Times New Roman" w:cs="Times New Roman"/>
                <w:sz w:val="28"/>
                <w:szCs w:val="28"/>
              </w:rPr>
              <w:t>онная целевая программа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рофилактике наркотизации населения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на 2017 – 20</w:t>
            </w:r>
            <w:r w:rsidR="00A122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15B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49AE" w:rsidTr="000749AE">
        <w:tc>
          <w:tcPr>
            <w:tcW w:w="95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9008" w:type="dxa"/>
          </w:tcPr>
          <w:p w:rsidR="000749AE" w:rsidRPr="000749AE" w:rsidRDefault="000D71C0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Балтасинский районный исполнительный комитет Республики Татарстан</w:t>
            </w:r>
          </w:p>
        </w:tc>
      </w:tr>
      <w:tr w:rsidR="000749AE" w:rsidTr="000749AE">
        <w:tc>
          <w:tcPr>
            <w:tcW w:w="95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9008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Юридический отдел Балтасинского районного исполнительного комитета Республики Татарстан</w:t>
            </w:r>
          </w:p>
        </w:tc>
      </w:tr>
      <w:tr w:rsidR="000749AE" w:rsidTr="000749AE">
        <w:tc>
          <w:tcPr>
            <w:tcW w:w="95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9008" w:type="dxa"/>
          </w:tcPr>
          <w:p w:rsidR="000749AE" w:rsidRPr="000749AE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Юридический отдел Балтасинского районного исполнительного комитета Республики Татарстан</w:t>
            </w:r>
          </w:p>
        </w:tc>
      </w:tr>
      <w:tr w:rsidR="000749AE" w:rsidTr="000749AE">
        <w:tc>
          <w:tcPr>
            <w:tcW w:w="959" w:type="dxa"/>
          </w:tcPr>
          <w:p w:rsidR="000749AE" w:rsidRPr="00D33A40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0749AE" w:rsidRPr="00D33A40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9008" w:type="dxa"/>
          </w:tcPr>
          <w:p w:rsidR="000749AE" w:rsidRPr="000749AE" w:rsidRDefault="000749AE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Балтасинский районный исполнительный комитет Республики Татарстан:</w:t>
            </w:r>
          </w:p>
          <w:p w:rsidR="000749AE" w:rsidRPr="000749AE" w:rsidRDefault="000749AE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 - управление образования;</w:t>
            </w:r>
          </w:p>
          <w:p w:rsidR="000749AE" w:rsidRPr="000749AE" w:rsidRDefault="000749AE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- отдел по делам молодежи и спорту;</w:t>
            </w:r>
          </w:p>
          <w:p w:rsidR="000749AE" w:rsidRPr="000749AE" w:rsidRDefault="000749AE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- отдел культуры;</w:t>
            </w:r>
          </w:p>
          <w:p w:rsidR="000749AE" w:rsidRPr="000749AE" w:rsidRDefault="000749AE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9AE">
              <w:rPr>
                <w:rFonts w:ascii="Times New Roman" w:hAnsi="Times New Roman" w:cs="Times New Roman"/>
                <w:sz w:val="28"/>
                <w:szCs w:val="28"/>
              </w:rPr>
              <w:t>-комиссия по делам несовершеннолетних и защите их прав;</w:t>
            </w:r>
          </w:p>
          <w:p w:rsidR="000749AE" w:rsidRPr="000749AE" w:rsidRDefault="00315BFD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здравоохранения «</w:t>
            </w:r>
            <w:proofErr w:type="spellStart"/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>Балтасинская</w:t>
            </w:r>
            <w:proofErr w:type="spellEnd"/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0749AE" w:rsidRPr="000749AE" w:rsidRDefault="00315BFD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>Балтасинскому</w:t>
            </w:r>
            <w:proofErr w:type="spellEnd"/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Татарстан;</w:t>
            </w:r>
          </w:p>
          <w:p w:rsidR="000749AE" w:rsidRDefault="00315BFD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МТЗ и СЗ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в </w:t>
            </w:r>
            <w:proofErr w:type="spellStart"/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="000749AE" w:rsidRPr="000749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="00E25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5BFD" w:rsidRDefault="00315BFD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Госкиноучреждение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Балтасинского муниципального района Республики Татарстан;</w:t>
            </w:r>
          </w:p>
          <w:p w:rsidR="00315BFD" w:rsidRDefault="00315BFD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Радиостудия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Кайтаваз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Балтасинского муниципальн</w:t>
            </w:r>
            <w:r w:rsidR="00E25037">
              <w:rPr>
                <w:rFonts w:ascii="Times New Roman" w:hAnsi="Times New Roman" w:cs="Times New Roman"/>
                <w:sz w:val="28"/>
                <w:szCs w:val="28"/>
              </w:rPr>
              <w:t>ого района Республики Татарстан;</w:t>
            </w:r>
          </w:p>
          <w:p w:rsidR="00315BFD" w:rsidRPr="00315BFD" w:rsidRDefault="00315BFD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Редакция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Азьланэ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 Балтасинского муниципального района Республики Татарстан</w:t>
            </w:r>
            <w:r w:rsidR="00E25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5BFD" w:rsidRDefault="00E25037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Антинаркотическая комиссия Балтасинского муниципального района Республики Татарстан;</w:t>
            </w:r>
          </w:p>
          <w:p w:rsidR="00E25037" w:rsidRPr="000749AE" w:rsidRDefault="00E25037" w:rsidP="00315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Отдел (Военного комиссариата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району, муниципальный).</w:t>
            </w:r>
          </w:p>
          <w:p w:rsidR="000749AE" w:rsidRDefault="000749AE" w:rsidP="00074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49AE" w:rsidTr="000749AE">
        <w:tc>
          <w:tcPr>
            <w:tcW w:w="959" w:type="dxa"/>
          </w:tcPr>
          <w:p w:rsidR="000749AE" w:rsidRPr="00D33A40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19" w:type="dxa"/>
          </w:tcPr>
          <w:p w:rsidR="000749AE" w:rsidRPr="00D33A40" w:rsidRDefault="000749AE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Основная цель</w:t>
            </w:r>
            <w:r w:rsidR="00437F0C" w:rsidRPr="00D33A4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9008" w:type="dxa"/>
          </w:tcPr>
          <w:p w:rsidR="000749AE" w:rsidRPr="00437F0C" w:rsidRDefault="009375C6" w:rsidP="00437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масштабов незаконного распространения и немедицинского потребления наркотиков</w:t>
            </w:r>
            <w:r w:rsidR="000D71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0D71C0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="000D71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</w:p>
        </w:tc>
      </w:tr>
      <w:tr w:rsidR="000749AE" w:rsidTr="000749AE">
        <w:tc>
          <w:tcPr>
            <w:tcW w:w="959" w:type="dxa"/>
          </w:tcPr>
          <w:p w:rsidR="000749AE" w:rsidRPr="00D33A40" w:rsidRDefault="00437F0C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0749AE" w:rsidRPr="00D33A40" w:rsidRDefault="00437F0C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9008" w:type="dxa"/>
          </w:tcPr>
          <w:p w:rsidR="00786FE7" w:rsidRDefault="009375C6" w:rsidP="00786FE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Наращивание усилий правоохранительных органов по борьбе с незаконным оборотом наркотиков;</w:t>
            </w:r>
          </w:p>
          <w:p w:rsidR="009375C6" w:rsidRDefault="009375C6" w:rsidP="00786FE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лечебной и реабилитационной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наркозависимым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психотерапевтической работы с родственниками;</w:t>
            </w:r>
          </w:p>
          <w:p w:rsidR="009375C6" w:rsidRDefault="009375C6" w:rsidP="00786FE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населения отрицательного отношения к потреблению наркотиков;</w:t>
            </w:r>
          </w:p>
          <w:p w:rsidR="009375C6" w:rsidRDefault="009375C6" w:rsidP="00786FE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движения;</w:t>
            </w:r>
          </w:p>
          <w:p w:rsidR="009375C6" w:rsidRPr="00786FE7" w:rsidRDefault="009375C6" w:rsidP="00786FE7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организационного, нормативно – правового и методического обеспечения антинаркотич</w:t>
            </w:r>
            <w:r w:rsidR="003A0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деятельности</w:t>
            </w:r>
            <w:r w:rsidR="00C851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49AE" w:rsidTr="000749AE">
        <w:tc>
          <w:tcPr>
            <w:tcW w:w="959" w:type="dxa"/>
          </w:tcPr>
          <w:p w:rsidR="000749AE" w:rsidRPr="00D33A40" w:rsidRDefault="00786FE7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0749AE" w:rsidRPr="00D33A40" w:rsidRDefault="00786FE7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Сроки  и этапы реализации программы</w:t>
            </w:r>
          </w:p>
        </w:tc>
        <w:tc>
          <w:tcPr>
            <w:tcW w:w="9008" w:type="dxa"/>
          </w:tcPr>
          <w:p w:rsidR="000749AE" w:rsidRPr="00786FE7" w:rsidRDefault="00786FE7" w:rsidP="00786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E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Программы: 2017 – 20</w:t>
            </w:r>
            <w:r w:rsidR="00A122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86FE7" w:rsidRPr="00786FE7" w:rsidRDefault="00786FE7" w:rsidP="00786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E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предусматривает </w:t>
            </w:r>
            <w:r w:rsidR="00A12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6FE7">
              <w:rPr>
                <w:rFonts w:ascii="Times New Roman" w:hAnsi="Times New Roman" w:cs="Times New Roman"/>
                <w:sz w:val="28"/>
                <w:szCs w:val="28"/>
              </w:rPr>
              <w:t xml:space="preserve"> этапа:</w:t>
            </w:r>
          </w:p>
          <w:p w:rsidR="00786FE7" w:rsidRPr="00786FE7" w:rsidRDefault="00786FE7" w:rsidP="00786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E7">
              <w:rPr>
                <w:rFonts w:ascii="Times New Roman" w:hAnsi="Times New Roman" w:cs="Times New Roman"/>
                <w:sz w:val="28"/>
                <w:szCs w:val="28"/>
              </w:rPr>
              <w:t>1 этап – 2017 год;</w:t>
            </w:r>
          </w:p>
          <w:p w:rsidR="00786FE7" w:rsidRPr="00786FE7" w:rsidRDefault="00786FE7" w:rsidP="00786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E7">
              <w:rPr>
                <w:rFonts w:ascii="Times New Roman" w:hAnsi="Times New Roman" w:cs="Times New Roman"/>
                <w:sz w:val="28"/>
                <w:szCs w:val="28"/>
              </w:rPr>
              <w:t>2 этап – 2018 год;</w:t>
            </w:r>
          </w:p>
          <w:p w:rsidR="00786FE7" w:rsidRDefault="00786FE7" w:rsidP="00786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E7">
              <w:rPr>
                <w:rFonts w:ascii="Times New Roman" w:hAnsi="Times New Roman" w:cs="Times New Roman"/>
                <w:sz w:val="28"/>
                <w:szCs w:val="28"/>
              </w:rPr>
              <w:t>3 этап – 2019</w:t>
            </w:r>
            <w:r w:rsidR="00B7072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A12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22F4" w:rsidRDefault="000D71C0" w:rsidP="00786F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22F4">
              <w:rPr>
                <w:rFonts w:ascii="Times New Roman" w:hAnsi="Times New Roman" w:cs="Times New Roman"/>
                <w:sz w:val="28"/>
                <w:szCs w:val="28"/>
              </w:rPr>
              <w:t xml:space="preserve"> этап – 2020 год.</w:t>
            </w:r>
          </w:p>
        </w:tc>
      </w:tr>
      <w:tr w:rsidR="008728EC" w:rsidTr="000749AE">
        <w:tc>
          <w:tcPr>
            <w:tcW w:w="959" w:type="dxa"/>
          </w:tcPr>
          <w:p w:rsidR="008728EC" w:rsidRPr="00D33A40" w:rsidRDefault="008728EC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8728EC" w:rsidRPr="00D33A40" w:rsidRDefault="008728EC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9008" w:type="dxa"/>
          </w:tcPr>
          <w:p w:rsidR="001E4B86" w:rsidRPr="0064053B" w:rsidRDefault="001E4B86" w:rsidP="00786F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– </w:t>
            </w:r>
            <w:r w:rsidR="00705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="0064053B"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3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 рублей;</w:t>
            </w:r>
          </w:p>
          <w:p w:rsidR="001E4B86" w:rsidRPr="0064053B" w:rsidRDefault="001E4B86" w:rsidP="00786F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– </w:t>
            </w:r>
            <w:r w:rsidR="00705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="00333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 рублей;</w:t>
            </w:r>
          </w:p>
          <w:p w:rsidR="008728EC" w:rsidRPr="0064053B" w:rsidRDefault="001E4B86" w:rsidP="00786F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 -</w:t>
            </w:r>
            <w:r w:rsidR="008728EC"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5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="0064053B"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3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 рублей;</w:t>
            </w:r>
          </w:p>
          <w:p w:rsidR="008576B6" w:rsidRDefault="00A122F4" w:rsidP="003334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</w:t>
            </w:r>
            <w:r w:rsidR="0064053B"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5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64053B" w:rsidRPr="00640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576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 рублей.</w:t>
            </w:r>
          </w:p>
          <w:p w:rsidR="008576B6" w:rsidRPr="008576B6" w:rsidRDefault="008576B6" w:rsidP="003334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за счет средств бюджета Балтасинского муниципального района Республики Татарстан.</w:t>
            </w:r>
          </w:p>
        </w:tc>
      </w:tr>
      <w:tr w:rsidR="008728EC" w:rsidTr="000749AE">
        <w:tc>
          <w:tcPr>
            <w:tcW w:w="959" w:type="dxa"/>
          </w:tcPr>
          <w:p w:rsidR="008728EC" w:rsidRPr="00D33A40" w:rsidRDefault="008728EC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8728EC" w:rsidRPr="00D33A40" w:rsidRDefault="008728EC" w:rsidP="0007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4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9008" w:type="dxa"/>
          </w:tcPr>
          <w:p w:rsidR="00852E73" w:rsidRDefault="009375C6" w:rsidP="00852E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позволит к 2020 достичь:</w:t>
            </w:r>
          </w:p>
          <w:p w:rsidR="009375C6" w:rsidRDefault="009375C6" w:rsidP="009375C6">
            <w:pPr>
              <w:pStyle w:val="a4"/>
              <w:numPr>
                <w:ilvl w:val="0"/>
                <w:numId w:val="7"/>
              </w:numPr>
              <w:ind w:left="41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Роста доли расследованных тяжких и особо тяжких преступлений от общего количества расследованных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наркопреступлений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375C6" w:rsidRDefault="009375C6" w:rsidP="009375C6">
            <w:pPr>
              <w:pStyle w:val="a4"/>
              <w:numPr>
                <w:ilvl w:val="0"/>
                <w:numId w:val="7"/>
              </w:numPr>
              <w:ind w:left="41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Увеличения контингента (количества выявленных и зарегистрированных) больных наркоманией;</w:t>
            </w:r>
          </w:p>
          <w:p w:rsidR="009375C6" w:rsidRDefault="009375C6" w:rsidP="009375C6">
            <w:pPr>
              <w:pStyle w:val="a4"/>
              <w:numPr>
                <w:ilvl w:val="0"/>
                <w:numId w:val="7"/>
              </w:numPr>
              <w:ind w:left="41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Роста доли родителей, охваченных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программами родительского всеобуча антинаркотической направленности</w:t>
            </w:r>
            <w:r w:rsidR="00114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14B2E" w:rsidRPr="009375C6" w:rsidRDefault="00114B2E" w:rsidP="009375C6">
            <w:pPr>
              <w:pStyle w:val="a4"/>
              <w:numPr>
                <w:ilvl w:val="0"/>
                <w:numId w:val="7"/>
              </w:numPr>
              <w:ind w:left="41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Роста доли детей и молодежи, систематически занимающихся в кружках по интересам, физической культурой и спортом, волонтерской деятельностью, к общему количеству детей и молодежи</w:t>
            </w:r>
          </w:p>
        </w:tc>
      </w:tr>
    </w:tbl>
    <w:p w:rsidR="00D61353" w:rsidRDefault="00D61353" w:rsidP="00DF7B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1353" w:rsidRPr="00695BB6" w:rsidRDefault="00DF7B12" w:rsidP="00695BB6">
      <w:pPr>
        <w:pStyle w:val="a4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B6">
        <w:rPr>
          <w:rFonts w:ascii="Times New Roman" w:hAnsi="Times New Roman" w:cs="Times New Roman"/>
          <w:b/>
          <w:sz w:val="28"/>
          <w:szCs w:val="28"/>
        </w:rPr>
        <w:t>Содержание и актуальность проблемы</w:t>
      </w:r>
    </w:p>
    <w:p w:rsidR="00D61353" w:rsidRDefault="00D61353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35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1353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D61353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протяжении многих лет проводится целенаправленная работа по противодействию злоупотреблению наркотическими средствами и их незаконному обороту. Основная цель программы – это формирование в обществе негативного отношения к потреблению наркотических средств и психотропных веществ.</w:t>
      </w:r>
    </w:p>
    <w:p w:rsidR="00D61353" w:rsidRDefault="00D61353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многих проблем</w:t>
      </w:r>
      <w:r w:rsidR="00786443">
        <w:rPr>
          <w:rFonts w:ascii="Times New Roman" w:hAnsi="Times New Roman" w:cs="Times New Roman"/>
          <w:sz w:val="28"/>
          <w:szCs w:val="28"/>
        </w:rPr>
        <w:t xml:space="preserve">, стоящих сегодня перед обществом, на одном из первых мест все увереннее выходит проблема наркомании как глобальная угроза здоровью населения страны и национальной безопасности. Масштабы и темпы распространения наркомании в стране таковы, что ставят под вопрос физическое и моральное здоровье молодежи и будущее значительной ее части, социальную стабильность общества в уже ближайшей перспективе. Злоупотребление наркотическими и психотропными веществами приводит к наркозависимости, психологической, физической и социальной деградации наркозависимого, его ранней гибели, причиняет горе родным и близким, ослабляет потенциал общества. Анализируя </w:t>
      </w:r>
      <w:proofErr w:type="spellStart"/>
      <w:r w:rsidR="00786443">
        <w:rPr>
          <w:rFonts w:ascii="Times New Roman" w:hAnsi="Times New Roman" w:cs="Times New Roman"/>
          <w:sz w:val="28"/>
          <w:szCs w:val="28"/>
        </w:rPr>
        <w:t>наркоситуацию</w:t>
      </w:r>
      <w:proofErr w:type="spellEnd"/>
      <w:r w:rsidR="007864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86443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786443">
        <w:rPr>
          <w:rFonts w:ascii="Times New Roman" w:hAnsi="Times New Roman" w:cs="Times New Roman"/>
          <w:sz w:val="28"/>
          <w:szCs w:val="28"/>
        </w:rPr>
        <w:t xml:space="preserve"> районе, необходимо отметить, что наблюдается снижение количество лиц, состоящих на учете у нарколога за потребление наркотических средств. Так по состоянию на начало 4 квартала 2016 года лиц, состоящих не диспансерном </w:t>
      </w:r>
      <w:proofErr w:type="gramStart"/>
      <w:r w:rsidR="00786443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="00786443">
        <w:rPr>
          <w:rFonts w:ascii="Times New Roman" w:hAnsi="Times New Roman" w:cs="Times New Roman"/>
          <w:sz w:val="28"/>
          <w:szCs w:val="28"/>
        </w:rPr>
        <w:t xml:space="preserve"> не имеется, на профилактическом учете 2</w:t>
      </w:r>
      <w:r w:rsidR="00B46DBF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786443">
        <w:rPr>
          <w:rFonts w:ascii="Times New Roman" w:hAnsi="Times New Roman" w:cs="Times New Roman"/>
          <w:sz w:val="28"/>
          <w:szCs w:val="28"/>
        </w:rPr>
        <w:t>. В 2015, по состоянию на начало 4 квартала состояло 1 человек</w:t>
      </w:r>
      <w:r w:rsidR="00B46DBF">
        <w:rPr>
          <w:rFonts w:ascii="Times New Roman" w:hAnsi="Times New Roman" w:cs="Times New Roman"/>
          <w:sz w:val="28"/>
          <w:szCs w:val="28"/>
        </w:rPr>
        <w:t xml:space="preserve"> на диспансерном учете и 3 человека на профилактическом учете.</w:t>
      </w:r>
    </w:p>
    <w:p w:rsidR="00B46DBF" w:rsidRDefault="00B46DBF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="007963E6">
        <w:rPr>
          <w:rFonts w:ascii="Times New Roman" w:hAnsi="Times New Roman" w:cs="Times New Roman"/>
          <w:sz w:val="28"/>
          <w:szCs w:val="28"/>
        </w:rPr>
        <w:t>на начало 4 квартала 2016 года проживают</w:t>
      </w:r>
      <w:r>
        <w:rPr>
          <w:rFonts w:ascii="Times New Roman" w:hAnsi="Times New Roman" w:cs="Times New Roman"/>
          <w:sz w:val="28"/>
          <w:szCs w:val="28"/>
        </w:rPr>
        <w:t xml:space="preserve"> 13 неблагополучные семьи. Из них 1 семья полная многодетная, 4 семьи  - неполные многодетные</w:t>
      </w:r>
      <w:r w:rsidR="007963E6">
        <w:rPr>
          <w:rFonts w:ascii="Times New Roman" w:hAnsi="Times New Roman" w:cs="Times New Roman"/>
          <w:sz w:val="28"/>
          <w:szCs w:val="28"/>
        </w:rPr>
        <w:t xml:space="preserve">, 4 семьи с неработающими родителями.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63E6">
        <w:rPr>
          <w:rFonts w:ascii="Times New Roman" w:hAnsi="Times New Roman" w:cs="Times New Roman"/>
          <w:sz w:val="28"/>
          <w:szCs w:val="28"/>
        </w:rPr>
        <w:t>них воспитываются 28 ребенка. В неблагополучных семьях асоциальный, аморальный образ жизни старших усваивается детьми как естественный, нормальный.</w:t>
      </w:r>
    </w:p>
    <w:p w:rsidR="007963E6" w:rsidRDefault="007963E6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учете в комиссии по делам несовершеннолетних и защите их прав состоят 13 подростков.</w:t>
      </w:r>
    </w:p>
    <w:p w:rsidR="007963E6" w:rsidRDefault="003334B5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телевидение и интернет </w:t>
      </w:r>
      <w:r w:rsidR="007963E6">
        <w:rPr>
          <w:rFonts w:ascii="Times New Roman" w:hAnsi="Times New Roman" w:cs="Times New Roman"/>
          <w:sz w:val="28"/>
          <w:szCs w:val="28"/>
        </w:rPr>
        <w:t xml:space="preserve">способствует переориентации истинных ценностей, возводя в рамки героя отрицательных персонажей фильмов. </w:t>
      </w:r>
      <w:r w:rsidR="007963E6">
        <w:rPr>
          <w:rFonts w:ascii="Times New Roman" w:hAnsi="Times New Roman" w:cs="Times New Roman"/>
          <w:sz w:val="28"/>
          <w:szCs w:val="28"/>
        </w:rPr>
        <w:lastRenderedPageBreak/>
        <w:t>Экраны пестрят насилием, жестокостью, что мешает формированию нравственных качеств личности молодежи.</w:t>
      </w:r>
    </w:p>
    <w:p w:rsidR="007963E6" w:rsidRDefault="007963E6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проводится серьезная работа по профилактике наркомании. В образовательных учреждениях продолжается внедрение федеральных и республиканских антинаркотических программ для работы с учащимися и их родителями. Реализуются профилактические проекты, направленные на предупреждение употребления наркотиков детьми и подростками «Самостоятельные дети».</w:t>
      </w:r>
    </w:p>
    <w:p w:rsidR="00594842" w:rsidRDefault="00594842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правонарушений, в том числе связанных с попытками распространения наркотиков в молодежной среде, осуществляет МБУ «Балтасинский центр «ФОРПОСТ» из числа старшеклассников, студентов и рабочей молодежи Балтасинского муниципального района. В районе работает молодежное общественное объединение «Татарстан – новый век», одним</w:t>
      </w:r>
      <w:r w:rsidR="007C5B3C">
        <w:rPr>
          <w:rFonts w:ascii="Times New Roman" w:hAnsi="Times New Roman" w:cs="Times New Roman"/>
          <w:sz w:val="28"/>
          <w:szCs w:val="28"/>
        </w:rPr>
        <w:t xml:space="preserve"> из основных направлений, которых является профилактика социально – негативных явлений.</w:t>
      </w:r>
    </w:p>
    <w:p w:rsidR="007C5B3C" w:rsidRDefault="007C5B3C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влияние уделяется работе со СМИ. В районной прессе создаются постоянные рубрики на ему борьбы с наркоманией и пропаганды здорового образа жизни, проводятся выступления и передачи на телевидении по вопросам предупреждения наркотических заболеваний, регулярно раз</w:t>
      </w:r>
      <w:r w:rsidR="00271317">
        <w:rPr>
          <w:rFonts w:ascii="Times New Roman" w:hAnsi="Times New Roman" w:cs="Times New Roman"/>
          <w:sz w:val="28"/>
          <w:szCs w:val="28"/>
        </w:rPr>
        <w:t xml:space="preserve">мещаются оперативные сводки ОВД. Большое внимание в районе уделяется развитию физической культуры и спорту, укреплению </w:t>
      </w:r>
      <w:proofErr w:type="spellStart"/>
      <w:r w:rsidR="00271317">
        <w:rPr>
          <w:rFonts w:ascii="Times New Roman" w:hAnsi="Times New Roman" w:cs="Times New Roman"/>
          <w:sz w:val="28"/>
          <w:szCs w:val="28"/>
        </w:rPr>
        <w:t>метериально</w:t>
      </w:r>
      <w:proofErr w:type="spellEnd"/>
      <w:r w:rsidR="00271317">
        <w:rPr>
          <w:rFonts w:ascii="Times New Roman" w:hAnsi="Times New Roman" w:cs="Times New Roman"/>
          <w:sz w:val="28"/>
          <w:szCs w:val="28"/>
        </w:rPr>
        <w:t xml:space="preserve"> – технической базы спортсооружений. Проводятся школьные и районные соревнования среди учащихся и сельской молодежи.</w:t>
      </w:r>
    </w:p>
    <w:p w:rsidR="00B70721" w:rsidRPr="00D33A40" w:rsidRDefault="00271317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ведется работа по контролю ночных клубов, которые являются одним из мест приобщения молодежи к наркотикам и алкоголю.</w:t>
      </w:r>
    </w:p>
    <w:p w:rsidR="00695BB6" w:rsidRPr="00D33A40" w:rsidRDefault="00695BB6" w:rsidP="00B70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BB6" w:rsidRPr="00206471" w:rsidRDefault="00206471" w:rsidP="00206471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471">
        <w:rPr>
          <w:rFonts w:ascii="Times New Roman" w:hAnsi="Times New Roman" w:cs="Times New Roman"/>
          <w:b/>
          <w:sz w:val="28"/>
          <w:szCs w:val="28"/>
        </w:rPr>
        <w:t>Основные ц</w:t>
      </w:r>
      <w:r w:rsidR="00DF7B12">
        <w:rPr>
          <w:rFonts w:ascii="Times New Roman" w:hAnsi="Times New Roman" w:cs="Times New Roman"/>
          <w:b/>
          <w:sz w:val="28"/>
          <w:szCs w:val="28"/>
        </w:rPr>
        <w:t>ели и задачи, сроки реализации П</w:t>
      </w:r>
      <w:r w:rsidRPr="0020647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206471" w:rsidRDefault="00206471" w:rsidP="00206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B2E" w:rsidRDefault="00114B2E" w:rsidP="00114B2E">
      <w:pPr>
        <w:pStyle w:val="ConsPlusNormal"/>
        <w:ind w:firstLine="540"/>
        <w:jc w:val="both"/>
      </w:pPr>
      <w:r>
        <w:t xml:space="preserve">Целью Программы является снижение масштабов незаконного распространения и немедицинского потребления наркотиков в </w:t>
      </w:r>
      <w:proofErr w:type="spellStart"/>
      <w:r>
        <w:t>Балтасинском</w:t>
      </w:r>
      <w:proofErr w:type="spellEnd"/>
      <w:r>
        <w:t xml:space="preserve"> муниципальном районе Республики Татарстан.</w:t>
      </w:r>
    </w:p>
    <w:p w:rsidR="00114B2E" w:rsidRDefault="00114B2E" w:rsidP="00114B2E">
      <w:pPr>
        <w:pStyle w:val="ConsPlusNormal"/>
        <w:ind w:firstLine="540"/>
        <w:jc w:val="both"/>
      </w:pPr>
      <w:r>
        <w:t>Для достижения цели Подпрограммы требуется решение следующих задач:</w:t>
      </w:r>
    </w:p>
    <w:p w:rsidR="00114B2E" w:rsidRDefault="00114B2E" w:rsidP="00114B2E">
      <w:pPr>
        <w:pStyle w:val="ConsPlusNormal"/>
        <w:ind w:firstLine="540"/>
        <w:jc w:val="both"/>
      </w:pPr>
      <w:r>
        <w:t>наращивание усилий правоохранительных органов по борьбе с незаконным оборотом наркотиков;</w:t>
      </w:r>
    </w:p>
    <w:p w:rsidR="00114B2E" w:rsidRDefault="00114B2E" w:rsidP="00114B2E">
      <w:pPr>
        <w:pStyle w:val="ConsPlusNormal"/>
        <w:ind w:firstLine="540"/>
        <w:jc w:val="both"/>
      </w:pPr>
      <w:r>
        <w:t xml:space="preserve">совершенствование системы лечебной и реабилитационной помощи </w:t>
      </w:r>
      <w:proofErr w:type="gramStart"/>
      <w:r>
        <w:t>наркозависимым</w:t>
      </w:r>
      <w:proofErr w:type="gramEnd"/>
      <w:r>
        <w:t>, психотерапевтической работы с родственниками;</w:t>
      </w:r>
    </w:p>
    <w:p w:rsidR="00114B2E" w:rsidRDefault="00114B2E" w:rsidP="00114B2E">
      <w:pPr>
        <w:pStyle w:val="ConsPlusNormal"/>
        <w:ind w:firstLine="540"/>
        <w:jc w:val="both"/>
      </w:pPr>
      <w:r>
        <w:t>формирование у населения установок на ведение здорового образа жизни и отрицательного отношения к потреблению наркотиков;</w:t>
      </w:r>
    </w:p>
    <w:p w:rsidR="00114B2E" w:rsidRDefault="00114B2E" w:rsidP="00114B2E">
      <w:pPr>
        <w:pStyle w:val="ConsPlusNormal"/>
        <w:ind w:firstLine="540"/>
        <w:jc w:val="both"/>
      </w:pPr>
      <w:r>
        <w:t>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движения;</w:t>
      </w:r>
    </w:p>
    <w:p w:rsidR="00114B2E" w:rsidRDefault="00114B2E" w:rsidP="00114B2E">
      <w:pPr>
        <w:pStyle w:val="ConsPlusNormal"/>
        <w:ind w:firstLine="540"/>
        <w:jc w:val="both"/>
      </w:pPr>
      <w:r>
        <w:lastRenderedPageBreak/>
        <w:t>совершенствование организационного, нормативно-правового и методического обеспечения антинаркотической деятельности.</w:t>
      </w:r>
    </w:p>
    <w:p w:rsidR="00114B2E" w:rsidRDefault="00114B2E" w:rsidP="00114B2E">
      <w:pPr>
        <w:pStyle w:val="ConsPlusNormal"/>
        <w:ind w:firstLine="540"/>
        <w:jc w:val="both"/>
      </w:pPr>
      <w:r>
        <w:t xml:space="preserve">Для решения задач Программы предусмотрена реализация следующих мероприятий, направленных </w:t>
      </w:r>
      <w:proofErr w:type="gramStart"/>
      <w:r>
        <w:t>на</w:t>
      </w:r>
      <w:proofErr w:type="gramEnd"/>
      <w:r>
        <w:t>:</w:t>
      </w:r>
    </w:p>
    <w:p w:rsidR="00114B2E" w:rsidRDefault="00114B2E" w:rsidP="00114B2E">
      <w:pPr>
        <w:pStyle w:val="ConsPlusNormal"/>
        <w:ind w:firstLine="540"/>
        <w:jc w:val="both"/>
      </w:pPr>
      <w:r>
        <w:t>повышение эффективности работы правоохранительных органов по пресечению незаконного оборота наркотиков;</w:t>
      </w:r>
    </w:p>
    <w:p w:rsidR="00114B2E" w:rsidRDefault="00114B2E" w:rsidP="00114B2E">
      <w:pPr>
        <w:pStyle w:val="ConsPlusNormal"/>
        <w:ind w:firstLine="540"/>
        <w:jc w:val="both"/>
      </w:pPr>
      <w:r>
        <w:t xml:space="preserve">развитие и совершенствование системы лечения и реабилитации лиц, допускающих немедицинское потребление </w:t>
      </w:r>
      <w:proofErr w:type="spellStart"/>
      <w:r>
        <w:t>психоактивных</w:t>
      </w:r>
      <w:proofErr w:type="spellEnd"/>
      <w:r>
        <w:t xml:space="preserve"> веществ;</w:t>
      </w:r>
    </w:p>
    <w:p w:rsidR="00114B2E" w:rsidRDefault="00114B2E" w:rsidP="00114B2E">
      <w:pPr>
        <w:pStyle w:val="ConsPlusNormal"/>
        <w:ind w:firstLine="540"/>
        <w:jc w:val="both"/>
      </w:pPr>
      <w:r>
        <w:t>формирование здорового образа жизни среди населения, в том числе детей и молодежи;</w:t>
      </w:r>
    </w:p>
    <w:p w:rsidR="00114B2E" w:rsidRDefault="00114B2E" w:rsidP="00114B2E">
      <w:pPr>
        <w:pStyle w:val="ConsPlusNormal"/>
        <w:ind w:firstLine="540"/>
        <w:jc w:val="both"/>
      </w:pPr>
      <w:r>
        <w:t>совершенствование организационного, нормативно-правового и методического обеспечения антинаркотической деятельности.</w:t>
      </w:r>
    </w:p>
    <w:p w:rsidR="00114B2E" w:rsidRDefault="00114B2E" w:rsidP="00114B2E">
      <w:pPr>
        <w:pStyle w:val="ConsPlusNormal"/>
        <w:ind w:firstLine="540"/>
        <w:jc w:val="both"/>
      </w:pPr>
      <w:r>
        <w:t>Для оценки эффективности мероприятий Программы предлагается использовать следующие показатели:</w:t>
      </w:r>
    </w:p>
    <w:p w:rsidR="00114B2E" w:rsidRDefault="00114B2E" w:rsidP="00114B2E">
      <w:pPr>
        <w:pStyle w:val="ConsPlusNormal"/>
        <w:ind w:firstLine="540"/>
        <w:jc w:val="both"/>
      </w:pPr>
      <w:r>
        <w:t xml:space="preserve">доля расследованных тяжких и особо тяжких преступлений от общего количества расследованных </w:t>
      </w:r>
      <w:proofErr w:type="spellStart"/>
      <w:r>
        <w:t>наркопреступлений</w:t>
      </w:r>
      <w:proofErr w:type="spellEnd"/>
      <w:r>
        <w:t>;</w:t>
      </w:r>
    </w:p>
    <w:p w:rsidR="00114B2E" w:rsidRDefault="00114B2E" w:rsidP="00114B2E">
      <w:pPr>
        <w:pStyle w:val="ConsPlusNormal"/>
        <w:ind w:firstLine="540"/>
        <w:jc w:val="both"/>
      </w:pPr>
      <w:r>
        <w:t>количество выявленных и зарегистрированных больных наркоманией;</w:t>
      </w:r>
    </w:p>
    <w:p w:rsidR="00114B2E" w:rsidRDefault="00114B2E" w:rsidP="00114B2E">
      <w:pPr>
        <w:pStyle w:val="ConsPlusNormal"/>
        <w:ind w:firstLine="540"/>
        <w:jc w:val="both"/>
      </w:pPr>
      <w:r>
        <w:t>доля родителей, охваченных программами родительского всеобуча антинаркотической направленности;</w:t>
      </w:r>
    </w:p>
    <w:p w:rsidR="00114B2E" w:rsidRDefault="00114B2E" w:rsidP="00114B2E">
      <w:pPr>
        <w:pStyle w:val="ConsPlusNormal"/>
        <w:ind w:firstLine="540"/>
        <w:jc w:val="both"/>
      </w:pPr>
      <w:r>
        <w:t>доля детей и молодежи, систематически занимающихся в кружках по интересам, физической культурой и спортом, волонтерской деятельностью, к общему количеству детей и молодежи;</w:t>
      </w:r>
    </w:p>
    <w:p w:rsidR="00114B2E" w:rsidRDefault="00114B2E" w:rsidP="00114B2E">
      <w:pPr>
        <w:pStyle w:val="ConsPlusNormal"/>
        <w:ind w:firstLine="540"/>
        <w:jc w:val="both"/>
      </w:pPr>
      <w:r>
        <w:t>доля специалистов, прошедших обучение на семинарах и курсах повышения квалификации по антинаркотической направленности.</w:t>
      </w:r>
    </w:p>
    <w:p w:rsidR="00114B2E" w:rsidRDefault="00114B2E" w:rsidP="00114B2E">
      <w:pPr>
        <w:pStyle w:val="ConsPlusNormal"/>
        <w:ind w:firstLine="540"/>
        <w:jc w:val="both"/>
      </w:pPr>
      <w:r>
        <w:t>Срок реализации Программы рассчитан на период 2017 - 2020 годов (в четыре этапа):</w:t>
      </w:r>
    </w:p>
    <w:p w:rsidR="00114B2E" w:rsidRDefault="00114B2E" w:rsidP="00114B2E">
      <w:pPr>
        <w:pStyle w:val="ConsPlusNormal"/>
        <w:ind w:firstLine="540"/>
        <w:jc w:val="both"/>
      </w:pPr>
      <w:r>
        <w:t>1 этап - 2017 год;</w:t>
      </w:r>
    </w:p>
    <w:p w:rsidR="00114B2E" w:rsidRDefault="00114B2E" w:rsidP="00114B2E">
      <w:pPr>
        <w:pStyle w:val="ConsPlusNormal"/>
        <w:ind w:firstLine="540"/>
        <w:jc w:val="both"/>
      </w:pPr>
      <w:r>
        <w:t>2 этап – 2018 год;</w:t>
      </w:r>
    </w:p>
    <w:p w:rsidR="00114B2E" w:rsidRDefault="00114B2E" w:rsidP="00114B2E">
      <w:pPr>
        <w:pStyle w:val="ConsPlusNormal"/>
        <w:ind w:firstLine="540"/>
        <w:jc w:val="both"/>
      </w:pPr>
      <w:r>
        <w:t>3 этап – 2019 год;</w:t>
      </w:r>
    </w:p>
    <w:p w:rsidR="00114B2E" w:rsidRDefault="00114B2E" w:rsidP="00114B2E">
      <w:pPr>
        <w:pStyle w:val="ConsPlusNormal"/>
        <w:ind w:firstLine="540"/>
        <w:jc w:val="both"/>
      </w:pPr>
      <w:r>
        <w:t>4 этап – 2020 год</w:t>
      </w:r>
      <w:r w:rsidR="00705517">
        <w:t>.</w:t>
      </w:r>
    </w:p>
    <w:p w:rsidR="00DF7B12" w:rsidRDefault="0032146B" w:rsidP="00DF7B12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114B2E" w:rsidRPr="00114B2E" w:rsidRDefault="00114B2E" w:rsidP="00114B2E">
      <w:pPr>
        <w:pStyle w:val="a4"/>
        <w:spacing w:after="0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114B2E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 за сч</w:t>
      </w:r>
      <w:r w:rsidR="005B5CC2">
        <w:rPr>
          <w:rFonts w:ascii="Times New Roman" w:hAnsi="Times New Roman" w:cs="Times New Roman"/>
          <w:sz w:val="28"/>
          <w:szCs w:val="28"/>
        </w:rPr>
        <w:t xml:space="preserve">ет средств бюджета </w:t>
      </w:r>
      <w:r w:rsidR="003334B5">
        <w:rPr>
          <w:rFonts w:ascii="Times New Roman" w:hAnsi="Times New Roman" w:cs="Times New Roman"/>
          <w:sz w:val="28"/>
          <w:szCs w:val="28"/>
        </w:rPr>
        <w:t xml:space="preserve">Балтасинского муниципального района Республики Татарстан </w:t>
      </w:r>
      <w:r w:rsidR="005B5CC2">
        <w:rPr>
          <w:rFonts w:ascii="Times New Roman" w:hAnsi="Times New Roman" w:cs="Times New Roman"/>
          <w:sz w:val="28"/>
          <w:szCs w:val="28"/>
        </w:rPr>
        <w:t>составляет 1868000 рублей</w:t>
      </w:r>
    </w:p>
    <w:p w:rsidR="00DF7B12" w:rsidRDefault="00DF7B12" w:rsidP="00DF7B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202"/>
      </w:tblGrid>
      <w:tr w:rsidR="00114B2E" w:rsidTr="00114B2E">
        <w:tc>
          <w:tcPr>
            <w:tcW w:w="4077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202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</w:p>
        </w:tc>
      </w:tr>
      <w:tr w:rsidR="00114B2E" w:rsidTr="00114B2E">
        <w:tc>
          <w:tcPr>
            <w:tcW w:w="4077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202" w:type="dxa"/>
          </w:tcPr>
          <w:p w:rsidR="00114B2E" w:rsidRDefault="00705517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4053B">
              <w:rPr>
                <w:rFonts w:ascii="Times New Roman" w:hAnsi="Times New Roman" w:cs="Times New Roman"/>
                <w:sz w:val="28"/>
                <w:szCs w:val="28"/>
              </w:rPr>
              <w:t>5000  рублей</w:t>
            </w:r>
          </w:p>
        </w:tc>
      </w:tr>
      <w:tr w:rsidR="00114B2E" w:rsidTr="00114B2E">
        <w:tc>
          <w:tcPr>
            <w:tcW w:w="4077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202" w:type="dxa"/>
          </w:tcPr>
          <w:p w:rsidR="00114B2E" w:rsidRDefault="00705517" w:rsidP="00640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4053B">
              <w:rPr>
                <w:rFonts w:ascii="Times New Roman" w:hAnsi="Times New Roman" w:cs="Times New Roman"/>
                <w:sz w:val="28"/>
                <w:szCs w:val="28"/>
              </w:rPr>
              <w:t>0000 рублей</w:t>
            </w:r>
          </w:p>
        </w:tc>
      </w:tr>
      <w:tr w:rsidR="00114B2E" w:rsidTr="00114B2E">
        <w:tc>
          <w:tcPr>
            <w:tcW w:w="4077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202" w:type="dxa"/>
          </w:tcPr>
          <w:p w:rsidR="00114B2E" w:rsidRDefault="00705517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64053B">
              <w:rPr>
                <w:rFonts w:ascii="Times New Roman" w:hAnsi="Times New Roman" w:cs="Times New Roman"/>
                <w:sz w:val="28"/>
                <w:szCs w:val="28"/>
              </w:rPr>
              <w:t>4000 рублей</w:t>
            </w:r>
          </w:p>
        </w:tc>
      </w:tr>
      <w:tr w:rsidR="00114B2E" w:rsidTr="00114B2E">
        <w:tc>
          <w:tcPr>
            <w:tcW w:w="4077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202" w:type="dxa"/>
          </w:tcPr>
          <w:p w:rsidR="00114B2E" w:rsidRDefault="00705517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4053B">
              <w:rPr>
                <w:rFonts w:ascii="Times New Roman" w:hAnsi="Times New Roman" w:cs="Times New Roman"/>
                <w:sz w:val="28"/>
                <w:szCs w:val="28"/>
              </w:rPr>
              <w:t>9000 рублей</w:t>
            </w:r>
          </w:p>
        </w:tc>
      </w:tr>
      <w:tr w:rsidR="00114B2E" w:rsidTr="00114B2E">
        <w:tc>
          <w:tcPr>
            <w:tcW w:w="4077" w:type="dxa"/>
          </w:tcPr>
          <w:p w:rsidR="00114B2E" w:rsidRDefault="00114B2E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6202" w:type="dxa"/>
          </w:tcPr>
          <w:p w:rsidR="00114B2E" w:rsidRDefault="00705517" w:rsidP="00DF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1868000 рублей</w:t>
            </w:r>
          </w:p>
        </w:tc>
      </w:tr>
    </w:tbl>
    <w:p w:rsidR="00DF7B12" w:rsidRDefault="00DF7B12" w:rsidP="00DF7B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7B12" w:rsidRDefault="00DF7B12" w:rsidP="00DF7B12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12"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Программы и </w:t>
      </w:r>
      <w:proofErr w:type="gramStart"/>
      <w:r w:rsidRPr="00DF7B1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F7B12">
        <w:rPr>
          <w:rFonts w:ascii="Times New Roman" w:hAnsi="Times New Roman" w:cs="Times New Roman"/>
          <w:b/>
          <w:sz w:val="28"/>
          <w:szCs w:val="28"/>
        </w:rPr>
        <w:t xml:space="preserve"> ее выполнением</w:t>
      </w:r>
    </w:p>
    <w:p w:rsidR="00DF7B12" w:rsidRPr="00DF7B12" w:rsidRDefault="00DF7B12" w:rsidP="001E4B8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F7B12" w:rsidRDefault="00DF7B12" w:rsidP="00DF7B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Программы осуществляет Балтасинский районный исполнительный комитет РТ, который по согласованию с антинаркотической комиссией уточняет целевые показатели и затраты по программным мероприятиям, механизм реализации Программы, состав исполнителей и вносит предложения по их изменению.</w:t>
      </w:r>
    </w:p>
    <w:p w:rsidR="00DF7B12" w:rsidRDefault="00DF7B12" w:rsidP="00DF7B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через ответственных лиц за их реализацию, которые являются исполнителями данной Программы.</w:t>
      </w:r>
    </w:p>
    <w:p w:rsidR="00DF7B12" w:rsidRDefault="00DF7B12" w:rsidP="00DF7B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заседаниях антинаркотической комиссии</w:t>
      </w:r>
      <w:r w:rsidR="001E4B86">
        <w:rPr>
          <w:rFonts w:ascii="Times New Roman" w:hAnsi="Times New Roman" w:cs="Times New Roman"/>
          <w:sz w:val="28"/>
          <w:szCs w:val="28"/>
        </w:rPr>
        <w:t xml:space="preserve"> озвучивается информация о ходе работы по выполнению Программы и эффективности использования финансовых средств за год.</w:t>
      </w:r>
    </w:p>
    <w:p w:rsidR="001E4B86" w:rsidRDefault="001E4B86" w:rsidP="00DF7B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B86" w:rsidRPr="001E4B86" w:rsidRDefault="001E4B86" w:rsidP="001E4B86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86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1E4B86" w:rsidRDefault="001E4B86" w:rsidP="001E4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C95B91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Программы позволит:</w:t>
      </w:r>
    </w:p>
    <w:p w:rsidR="00C95B91" w:rsidRDefault="00C95B91" w:rsidP="00C95B91">
      <w:pPr>
        <w:pStyle w:val="ConsPlusNormal"/>
        <w:ind w:firstLine="540"/>
        <w:jc w:val="both"/>
      </w:pPr>
      <w:r>
        <w:t>нелегального производства, транспортировки и распространения наркотиков внутри Республики Татарстан;</w:t>
      </w:r>
    </w:p>
    <w:p w:rsidR="00C95B91" w:rsidRDefault="00C95B91" w:rsidP="00C95B91">
      <w:pPr>
        <w:pStyle w:val="ConsPlusNormal"/>
        <w:ind w:firstLine="540"/>
        <w:jc w:val="both"/>
      </w:pPr>
      <w:r>
        <w:t xml:space="preserve">не допустить поступления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а также сильнодействующих веществ </w:t>
      </w:r>
      <w:proofErr w:type="gramStart"/>
      <w:r>
        <w:t>из</w:t>
      </w:r>
      <w:proofErr w:type="gramEnd"/>
      <w:r>
        <w:t xml:space="preserve"> легального в незаконный оборот;</w:t>
      </w:r>
    </w:p>
    <w:p w:rsidR="00C95B91" w:rsidRDefault="00C95B91" w:rsidP="00C95B91">
      <w:pPr>
        <w:pStyle w:val="ConsPlusNormal"/>
        <w:ind w:firstLine="540"/>
        <w:jc w:val="both"/>
      </w:pPr>
      <w:r>
        <w:t xml:space="preserve">пресечь оборот новых видов наркотиков, а также неконтролируемых </w:t>
      </w:r>
      <w:proofErr w:type="spellStart"/>
      <w:r>
        <w:t>психоактивных</w:t>
      </w:r>
      <w:proofErr w:type="spellEnd"/>
      <w:r>
        <w:t xml:space="preserve"> средств и веществ, используемых для немедицинского потребления;</w:t>
      </w:r>
    </w:p>
    <w:p w:rsidR="00C95B91" w:rsidRDefault="00C95B91" w:rsidP="00C95B91">
      <w:pPr>
        <w:pStyle w:val="ConsPlusNormal"/>
        <w:ind w:firstLine="540"/>
        <w:jc w:val="both"/>
      </w:pPr>
      <w:r>
        <w:t>сократить спрос на наркотики путем совершенствования системы профилактической, лечебной и реабилитационной работы, а также формирования негативного отношения в обществе к немедицинскому потреблению наркотиков.</w:t>
      </w: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Default="003F0252" w:rsidP="001E4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52" w:rsidRPr="001E4B86" w:rsidRDefault="003F0252" w:rsidP="0020621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F0252" w:rsidRPr="001E4B86" w:rsidSect="00206471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W w:w="6643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3"/>
      </w:tblGrid>
      <w:tr w:rsidR="00C95B91" w:rsidTr="00DA14A8">
        <w:trPr>
          <w:trHeight w:val="1811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:rsidR="00C61011" w:rsidRDefault="00C61011" w:rsidP="00C95B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C95B91" w:rsidRDefault="00B2336A" w:rsidP="00C95B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Программе «Профилактика</w:t>
            </w:r>
            <w:r w:rsidR="00C61011">
              <w:rPr>
                <w:rFonts w:ascii="Times New Roman" w:hAnsi="Times New Roman" w:cs="Times New Roman"/>
                <w:sz w:val="28"/>
                <w:szCs w:val="28"/>
              </w:rPr>
              <w:t xml:space="preserve"> наркотизации населения в </w:t>
            </w:r>
            <w:proofErr w:type="spellStart"/>
            <w:r w:rsidR="00C61011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="00C610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="008C39D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="00C61011">
              <w:rPr>
                <w:rFonts w:ascii="Times New Roman" w:hAnsi="Times New Roman" w:cs="Times New Roman"/>
                <w:sz w:val="28"/>
                <w:szCs w:val="28"/>
              </w:rPr>
              <w:t xml:space="preserve"> на 2017 – 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71317" w:rsidRDefault="00271317" w:rsidP="001E4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B91" w:rsidRDefault="00C95B91" w:rsidP="001E4B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B91">
        <w:rPr>
          <w:rFonts w:ascii="Times New Roman" w:hAnsi="Times New Roman" w:cs="Times New Roman"/>
          <w:b/>
          <w:sz w:val="28"/>
          <w:szCs w:val="28"/>
        </w:rPr>
        <w:t>ЦЕЛИ, ЗАДАЧИ,</w:t>
      </w:r>
      <w:r w:rsidR="00DA1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B91">
        <w:rPr>
          <w:rFonts w:ascii="Times New Roman" w:hAnsi="Times New Roman" w:cs="Times New Roman"/>
          <w:b/>
          <w:sz w:val="28"/>
          <w:szCs w:val="28"/>
        </w:rPr>
        <w:t>ИНДИКАТОРЫ ОЦЕНКИ РЕЗУЛЬТАТОВ ПРОГРАММЫ «</w:t>
      </w:r>
      <w:r w:rsidR="00DA14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C95B91">
        <w:rPr>
          <w:rFonts w:ascii="Times New Roman" w:hAnsi="Times New Roman" w:cs="Times New Roman"/>
          <w:b/>
          <w:sz w:val="28"/>
          <w:szCs w:val="28"/>
        </w:rPr>
        <w:t xml:space="preserve"> НАРКОТИЗАЦИИ НАСЕЛЕНИЯ В БАЛТАСИНСКОМ МУНИЦИПАЛНОМ РАЙОНЕ НА 2017 – 2020 ГОДЫ»</w:t>
      </w:r>
    </w:p>
    <w:p w:rsidR="00C95B91" w:rsidRPr="00C95B91" w:rsidRDefault="00C95B91" w:rsidP="001E4B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559"/>
        <w:gridCol w:w="1843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B0FF8" w:rsidRPr="00D253F0" w:rsidTr="00FC215A">
        <w:trPr>
          <w:trHeight w:val="1245"/>
        </w:trPr>
        <w:tc>
          <w:tcPr>
            <w:tcW w:w="3085" w:type="dxa"/>
            <w:vMerge w:val="restart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985" w:type="dxa"/>
            <w:vMerge w:val="restart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559" w:type="dxa"/>
            <w:vMerge w:val="restart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Индикаторы оценки конечных результатов</w:t>
            </w:r>
          </w:p>
        </w:tc>
        <w:tc>
          <w:tcPr>
            <w:tcW w:w="3402" w:type="dxa"/>
            <w:gridSpan w:val="4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Значение индикаторов</w:t>
            </w:r>
          </w:p>
        </w:tc>
        <w:tc>
          <w:tcPr>
            <w:tcW w:w="3260" w:type="dxa"/>
            <w:gridSpan w:val="4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Финансирование за счет средств бюджета района, </w:t>
            </w:r>
            <w:proofErr w:type="spellStart"/>
            <w:r w:rsidRPr="00D253F0">
              <w:rPr>
                <w:rFonts w:ascii="Times New Roman" w:hAnsi="Times New Roman" w:cs="Times New Roman"/>
              </w:rPr>
              <w:t>тыс</w:t>
            </w:r>
            <w:proofErr w:type="gramStart"/>
            <w:r w:rsidRPr="00D253F0">
              <w:rPr>
                <w:rFonts w:ascii="Times New Roman" w:hAnsi="Times New Roman" w:cs="Times New Roman"/>
              </w:rPr>
              <w:t>.р</w:t>
            </w:r>
            <w:proofErr w:type="gramEnd"/>
            <w:r w:rsidRPr="00D253F0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</w:tr>
      <w:tr w:rsidR="003B0FF8" w:rsidRPr="00D253F0" w:rsidTr="00FC215A">
        <w:trPr>
          <w:trHeight w:val="307"/>
        </w:trPr>
        <w:tc>
          <w:tcPr>
            <w:tcW w:w="3085" w:type="dxa"/>
            <w:vMerge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2020</w:t>
            </w:r>
          </w:p>
        </w:tc>
      </w:tr>
      <w:tr w:rsidR="003B0FF8" w:rsidRPr="00D253F0" w:rsidTr="00FC215A">
        <w:trPr>
          <w:trHeight w:val="322"/>
        </w:trPr>
        <w:tc>
          <w:tcPr>
            <w:tcW w:w="3085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C95B91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12</w:t>
            </w:r>
          </w:p>
        </w:tc>
      </w:tr>
      <w:tr w:rsidR="003B0FF8" w:rsidRPr="00D253F0" w:rsidTr="00417562">
        <w:trPr>
          <w:trHeight w:val="307"/>
        </w:trPr>
        <w:tc>
          <w:tcPr>
            <w:tcW w:w="15134" w:type="dxa"/>
            <w:gridSpan w:val="12"/>
          </w:tcPr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</w:p>
          <w:p w:rsidR="00E657BB" w:rsidRPr="00D253F0" w:rsidRDefault="00E657BB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Цель: С</w:t>
            </w:r>
            <w:r w:rsidR="003B0FF8" w:rsidRPr="00D253F0">
              <w:rPr>
                <w:rFonts w:ascii="Times New Roman" w:hAnsi="Times New Roman" w:cs="Times New Roman"/>
              </w:rPr>
              <w:t>нижение масштабов незаконного распространения и немедицинского потребления наркотиков</w:t>
            </w:r>
            <w:r w:rsidRPr="00D253F0">
              <w:rPr>
                <w:rFonts w:ascii="Times New Roman" w:hAnsi="Times New Roman" w:cs="Times New Roman"/>
              </w:rPr>
              <w:t xml:space="preserve"> </w:t>
            </w:r>
          </w:p>
          <w:p w:rsidR="003B0FF8" w:rsidRPr="00D253F0" w:rsidRDefault="00E657BB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F8" w:rsidRPr="00D253F0" w:rsidTr="00417562">
        <w:trPr>
          <w:trHeight w:val="307"/>
        </w:trPr>
        <w:tc>
          <w:tcPr>
            <w:tcW w:w="15134" w:type="dxa"/>
            <w:gridSpan w:val="12"/>
          </w:tcPr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</w:p>
          <w:p w:rsidR="003B0FF8" w:rsidRPr="00D253F0" w:rsidRDefault="003B0FF8" w:rsidP="003B0FF8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1.</w:t>
            </w:r>
            <w:r w:rsidRPr="00D253F0">
              <w:rPr>
                <w:rFonts w:ascii="Times New Roman" w:hAnsi="Times New Roman" w:cs="Times New Roman"/>
              </w:rPr>
              <w:t xml:space="preserve"> Наращивание усилий правоохранительных органов по борьбе с незаконным оборотом наркотиков</w:t>
            </w:r>
          </w:p>
          <w:p w:rsidR="003B0FF8" w:rsidRPr="00D253F0" w:rsidRDefault="003B0FF8" w:rsidP="001E4B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5C1" w:rsidRPr="00D253F0" w:rsidTr="00FC215A">
        <w:trPr>
          <w:trHeight w:val="322"/>
        </w:trPr>
        <w:tc>
          <w:tcPr>
            <w:tcW w:w="3085" w:type="dxa"/>
          </w:tcPr>
          <w:p w:rsidR="00D425C1" w:rsidRPr="00D253F0" w:rsidRDefault="00E25037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D425C1" w:rsidRPr="00D253F0">
              <w:rPr>
                <w:sz w:val="22"/>
                <w:szCs w:val="22"/>
              </w:rPr>
              <w:t>. Проводить межведомственные оперативно-профилактические мероприятия, направленные на противодействие незаконному обороту наркотиков и незаконной миграции</w:t>
            </w:r>
          </w:p>
        </w:tc>
        <w:tc>
          <w:tcPr>
            <w:tcW w:w="1985" w:type="dxa"/>
          </w:tcPr>
          <w:p w:rsidR="00D425C1" w:rsidRPr="00D253F0" w:rsidRDefault="00D425C1" w:rsidP="004175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3F0">
              <w:rPr>
                <w:rFonts w:ascii="Times New Roman" w:hAnsi="Times New Roman" w:cs="Times New Roman"/>
              </w:rPr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 (по</w:t>
            </w:r>
            <w:proofErr w:type="gramEnd"/>
          </w:p>
          <w:p w:rsidR="00D425C1" w:rsidRPr="00D253F0" w:rsidRDefault="00D425C1" w:rsidP="00417562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559" w:type="dxa"/>
          </w:tcPr>
          <w:p w:rsidR="00D425C1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 w:val="restart"/>
          </w:tcPr>
          <w:p w:rsidR="00D425C1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расследованных тяжких и особо тяжких преступлений от общего количества расследованных </w:t>
            </w:r>
            <w:proofErr w:type="spellStart"/>
            <w:r>
              <w:rPr>
                <w:rFonts w:ascii="Times New Roman" w:hAnsi="Times New Roman" w:cs="Times New Roman"/>
              </w:rPr>
              <w:t>наркопреступления</w:t>
            </w:r>
            <w:proofErr w:type="spellEnd"/>
            <w:r>
              <w:rPr>
                <w:rFonts w:ascii="Times New Roman" w:hAnsi="Times New Roman" w:cs="Times New Roman"/>
              </w:rPr>
              <w:t>, процентов</w:t>
            </w:r>
            <w:r w:rsidR="008576B6">
              <w:rPr>
                <w:rFonts w:ascii="Times New Roman" w:hAnsi="Times New Roman" w:cs="Times New Roman"/>
              </w:rPr>
              <w:t>, в 2016 году</w:t>
            </w:r>
          </w:p>
        </w:tc>
        <w:tc>
          <w:tcPr>
            <w:tcW w:w="850" w:type="dxa"/>
            <w:vMerge w:val="restart"/>
          </w:tcPr>
          <w:p w:rsidR="00D425C1" w:rsidRPr="00D253F0" w:rsidRDefault="00E25037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851" w:type="dxa"/>
            <w:vMerge w:val="restart"/>
          </w:tcPr>
          <w:p w:rsidR="00D425C1" w:rsidRPr="00D253F0" w:rsidRDefault="00E25037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850" w:type="dxa"/>
            <w:vMerge w:val="restart"/>
          </w:tcPr>
          <w:p w:rsidR="00D425C1" w:rsidRPr="00D253F0" w:rsidRDefault="00E25037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851" w:type="dxa"/>
            <w:vMerge w:val="restart"/>
          </w:tcPr>
          <w:p w:rsidR="00D425C1" w:rsidRPr="00D253F0" w:rsidRDefault="00E25037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850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D425C1" w:rsidRPr="00D253F0" w:rsidTr="00FC215A">
        <w:trPr>
          <w:trHeight w:val="322"/>
        </w:trPr>
        <w:tc>
          <w:tcPr>
            <w:tcW w:w="3085" w:type="dxa"/>
          </w:tcPr>
          <w:p w:rsidR="00D425C1" w:rsidRPr="00D253F0" w:rsidRDefault="00E25037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D425C1" w:rsidRPr="00D253F0">
              <w:rPr>
                <w:sz w:val="22"/>
                <w:szCs w:val="22"/>
              </w:rPr>
              <w:t xml:space="preserve">. Организовать работу по недопущению поступления наркотических средств, </w:t>
            </w:r>
            <w:r w:rsidR="00D425C1" w:rsidRPr="00D253F0">
              <w:rPr>
                <w:sz w:val="22"/>
                <w:szCs w:val="22"/>
              </w:rPr>
              <w:lastRenderedPageBreak/>
              <w:t xml:space="preserve">психотропных веществ, их </w:t>
            </w:r>
            <w:proofErr w:type="spellStart"/>
            <w:r w:rsidR="00D425C1" w:rsidRPr="00D253F0">
              <w:rPr>
                <w:sz w:val="22"/>
                <w:szCs w:val="22"/>
              </w:rPr>
              <w:t>прекурсоров</w:t>
            </w:r>
            <w:proofErr w:type="spellEnd"/>
            <w:r w:rsidR="00D425C1" w:rsidRPr="00D253F0">
              <w:rPr>
                <w:sz w:val="22"/>
                <w:szCs w:val="22"/>
              </w:rPr>
              <w:t xml:space="preserve">, а также сильнодействующих веществ </w:t>
            </w:r>
            <w:proofErr w:type="gramStart"/>
            <w:r w:rsidR="00D425C1" w:rsidRPr="00D253F0">
              <w:rPr>
                <w:sz w:val="22"/>
                <w:szCs w:val="22"/>
              </w:rPr>
              <w:t>из</w:t>
            </w:r>
            <w:proofErr w:type="gramEnd"/>
            <w:r w:rsidR="00D425C1" w:rsidRPr="00D253F0">
              <w:rPr>
                <w:sz w:val="22"/>
                <w:szCs w:val="22"/>
              </w:rPr>
              <w:t xml:space="preserve"> легального в незаконный оборот</w:t>
            </w:r>
          </w:p>
        </w:tc>
        <w:tc>
          <w:tcPr>
            <w:tcW w:w="1985" w:type="dxa"/>
          </w:tcPr>
          <w:p w:rsidR="00D425C1" w:rsidRPr="00D253F0" w:rsidRDefault="00D425C1" w:rsidP="004175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3F0">
              <w:rPr>
                <w:rFonts w:ascii="Times New Roman" w:hAnsi="Times New Roman" w:cs="Times New Roman"/>
              </w:rPr>
              <w:lastRenderedPageBreak/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</w:t>
            </w:r>
            <w:r w:rsidRPr="00D253F0">
              <w:rPr>
                <w:rFonts w:ascii="Times New Roman" w:hAnsi="Times New Roman" w:cs="Times New Roman"/>
              </w:rPr>
              <w:lastRenderedPageBreak/>
              <w:t>району (по</w:t>
            </w:r>
            <w:proofErr w:type="gramEnd"/>
          </w:p>
          <w:p w:rsidR="00D425C1" w:rsidRPr="00D253F0" w:rsidRDefault="00D425C1" w:rsidP="00417562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559" w:type="dxa"/>
          </w:tcPr>
          <w:p w:rsidR="00D425C1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</w:t>
            </w:r>
          </w:p>
        </w:tc>
        <w:tc>
          <w:tcPr>
            <w:tcW w:w="1843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D425C1" w:rsidRPr="00D253F0" w:rsidTr="00FC215A">
        <w:trPr>
          <w:trHeight w:val="322"/>
        </w:trPr>
        <w:tc>
          <w:tcPr>
            <w:tcW w:w="3085" w:type="dxa"/>
          </w:tcPr>
          <w:p w:rsidR="00D425C1" w:rsidRPr="00D253F0" w:rsidRDefault="00E25037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D425C1" w:rsidRPr="00D253F0">
              <w:rPr>
                <w:sz w:val="22"/>
                <w:szCs w:val="22"/>
              </w:rPr>
              <w:t xml:space="preserve">. Реализовать комплекс оперативно-профилактических мероприятий по выявлению и ликвидации мест произрастания дикорастущих и культивируемых </w:t>
            </w:r>
            <w:proofErr w:type="spellStart"/>
            <w:r w:rsidR="00D425C1" w:rsidRPr="00D253F0">
              <w:rPr>
                <w:sz w:val="22"/>
                <w:szCs w:val="22"/>
              </w:rPr>
              <w:t>наркосодержащих</w:t>
            </w:r>
            <w:proofErr w:type="spellEnd"/>
            <w:r w:rsidR="00D425C1" w:rsidRPr="00D253F0">
              <w:rPr>
                <w:sz w:val="22"/>
                <w:szCs w:val="22"/>
              </w:rPr>
              <w:t xml:space="preserve"> растений</w:t>
            </w:r>
            <w:r w:rsidR="006B7BA5" w:rsidRPr="00D253F0">
              <w:rPr>
                <w:sz w:val="22"/>
                <w:szCs w:val="22"/>
              </w:rPr>
              <w:t xml:space="preserve"> (операция «МАК»)</w:t>
            </w:r>
          </w:p>
        </w:tc>
        <w:tc>
          <w:tcPr>
            <w:tcW w:w="1985" w:type="dxa"/>
          </w:tcPr>
          <w:p w:rsidR="00D425C1" w:rsidRPr="00D253F0" w:rsidRDefault="00D425C1" w:rsidP="004175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3F0">
              <w:rPr>
                <w:rFonts w:ascii="Times New Roman" w:hAnsi="Times New Roman" w:cs="Times New Roman"/>
              </w:rPr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 (по</w:t>
            </w:r>
            <w:proofErr w:type="gramEnd"/>
          </w:p>
          <w:p w:rsidR="00D425C1" w:rsidRPr="00D253F0" w:rsidRDefault="00D425C1" w:rsidP="00417562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559" w:type="dxa"/>
          </w:tcPr>
          <w:p w:rsidR="00D425C1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5C1" w:rsidRPr="00D253F0" w:rsidRDefault="00D425C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D425C1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D425C1" w:rsidRPr="00D253F0" w:rsidTr="00417562">
        <w:trPr>
          <w:trHeight w:val="322"/>
        </w:trPr>
        <w:tc>
          <w:tcPr>
            <w:tcW w:w="15134" w:type="dxa"/>
            <w:gridSpan w:val="12"/>
          </w:tcPr>
          <w:p w:rsidR="00D425C1" w:rsidRPr="00D253F0" w:rsidRDefault="00D425C1" w:rsidP="00E25037">
            <w:pPr>
              <w:jc w:val="center"/>
              <w:rPr>
                <w:rFonts w:ascii="Times New Roman" w:hAnsi="Times New Roman" w:cs="Times New Roman"/>
              </w:rPr>
            </w:pPr>
          </w:p>
          <w:p w:rsidR="00D425C1" w:rsidRPr="00D253F0" w:rsidRDefault="00D425C1" w:rsidP="00E2503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2.</w:t>
            </w:r>
            <w:r w:rsidRPr="00D253F0">
              <w:rPr>
                <w:rFonts w:ascii="Times New Roman" w:hAnsi="Times New Roman" w:cs="Times New Roman"/>
              </w:rPr>
              <w:t xml:space="preserve"> Совершенствование системы лечебной и реабилитационной помощи </w:t>
            </w:r>
            <w:proofErr w:type="gramStart"/>
            <w:r w:rsidRPr="00D253F0">
              <w:rPr>
                <w:rFonts w:ascii="Times New Roman" w:hAnsi="Times New Roman" w:cs="Times New Roman"/>
              </w:rPr>
              <w:t>наркозависимым</w:t>
            </w:r>
            <w:proofErr w:type="gramEnd"/>
            <w:r w:rsidRPr="00D253F0">
              <w:rPr>
                <w:rFonts w:ascii="Times New Roman" w:hAnsi="Times New Roman" w:cs="Times New Roman"/>
              </w:rPr>
              <w:t>, психотерапевтической работы с родственниками</w:t>
            </w:r>
          </w:p>
          <w:p w:rsidR="00D425C1" w:rsidRPr="00D253F0" w:rsidRDefault="00D425C1" w:rsidP="00E25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203" w:rsidRPr="00D253F0" w:rsidTr="00FC215A">
        <w:trPr>
          <w:trHeight w:val="322"/>
        </w:trPr>
        <w:tc>
          <w:tcPr>
            <w:tcW w:w="3085" w:type="dxa"/>
          </w:tcPr>
          <w:p w:rsidR="00B83203" w:rsidRPr="00D253F0" w:rsidRDefault="0020621D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="00B83203" w:rsidRPr="00D253F0">
              <w:rPr>
                <w:sz w:val="22"/>
                <w:szCs w:val="22"/>
              </w:rPr>
              <w:t xml:space="preserve"> Совершенствовать методы диагностики наркомании, обследования, лечения и </w:t>
            </w:r>
            <w:proofErr w:type="gramStart"/>
            <w:r w:rsidR="00B83203" w:rsidRPr="00D253F0">
              <w:rPr>
                <w:sz w:val="22"/>
                <w:szCs w:val="22"/>
              </w:rPr>
              <w:t>медико-социальной</w:t>
            </w:r>
            <w:proofErr w:type="gramEnd"/>
            <w:r w:rsidR="00B83203" w:rsidRPr="00D253F0">
              <w:rPr>
                <w:sz w:val="22"/>
                <w:szCs w:val="22"/>
              </w:rPr>
              <w:t xml:space="preserve"> реабилитации больных наркоманией</w:t>
            </w:r>
          </w:p>
        </w:tc>
        <w:tc>
          <w:tcPr>
            <w:tcW w:w="1985" w:type="dxa"/>
          </w:tcPr>
          <w:p w:rsidR="00B83203" w:rsidRPr="00D253F0" w:rsidRDefault="00B83203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1559" w:type="dxa"/>
          </w:tcPr>
          <w:p w:rsidR="00B83203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 w:val="restart"/>
          </w:tcPr>
          <w:p w:rsidR="00B83203" w:rsidRPr="00D253F0" w:rsidRDefault="00B83203" w:rsidP="00B83203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Увеличение количества выявленных и зарегистрированных больных наркоманией, человек</w:t>
            </w:r>
            <w:r w:rsidR="008576B6">
              <w:rPr>
                <w:rFonts w:ascii="Times New Roman" w:hAnsi="Times New Roman" w:cs="Times New Roman"/>
              </w:rPr>
              <w:t>, в 2016 году</w:t>
            </w:r>
          </w:p>
        </w:tc>
        <w:tc>
          <w:tcPr>
            <w:tcW w:w="850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B83203" w:rsidRPr="00D253F0" w:rsidTr="00FC215A">
        <w:trPr>
          <w:trHeight w:val="322"/>
        </w:trPr>
        <w:tc>
          <w:tcPr>
            <w:tcW w:w="3085" w:type="dxa"/>
          </w:tcPr>
          <w:p w:rsidR="00B83203" w:rsidRPr="00D253F0" w:rsidRDefault="0020621D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B83203" w:rsidRPr="00D253F0">
              <w:rPr>
                <w:sz w:val="22"/>
                <w:szCs w:val="22"/>
              </w:rPr>
              <w:t xml:space="preserve">. Организовать систему обучения и трудоустройства больных наркоманией, прошедших </w:t>
            </w:r>
            <w:proofErr w:type="gramStart"/>
            <w:r w:rsidR="00B83203" w:rsidRPr="00D253F0">
              <w:rPr>
                <w:sz w:val="22"/>
                <w:szCs w:val="22"/>
              </w:rPr>
              <w:t>медико-социальную</w:t>
            </w:r>
            <w:proofErr w:type="gramEnd"/>
            <w:r w:rsidR="00B83203" w:rsidRPr="00D253F0">
              <w:rPr>
                <w:sz w:val="22"/>
                <w:szCs w:val="22"/>
              </w:rPr>
              <w:t xml:space="preserve"> реабилитацию</w:t>
            </w:r>
          </w:p>
        </w:tc>
        <w:tc>
          <w:tcPr>
            <w:tcW w:w="1985" w:type="dxa"/>
          </w:tcPr>
          <w:p w:rsidR="00B83203" w:rsidRPr="00D253F0" w:rsidRDefault="00B83203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  <w:proofErr w:type="gramStart"/>
            <w:r w:rsidRPr="00D253F0">
              <w:rPr>
                <w:rFonts w:ascii="Times New Roman" w:hAnsi="Times New Roman" w:cs="Times New Roman"/>
              </w:rPr>
              <w:t>,</w:t>
            </w:r>
            <w:r w:rsidR="0020621D">
              <w:rPr>
                <w:rFonts w:ascii="Times New Roman" w:hAnsi="Times New Roman" w:cs="Times New Roman"/>
              </w:rPr>
              <w:t>Г</w:t>
            </w:r>
            <w:proofErr w:type="gramEnd"/>
            <w:r w:rsidR="0020621D">
              <w:rPr>
                <w:rFonts w:ascii="Times New Roman" w:hAnsi="Times New Roman" w:cs="Times New Roman"/>
              </w:rPr>
              <w:t>КУ</w:t>
            </w:r>
          </w:p>
          <w:p w:rsidR="00B83203" w:rsidRPr="00D253F0" w:rsidRDefault="0020621D" w:rsidP="0009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3203" w:rsidRPr="00D253F0">
              <w:rPr>
                <w:rFonts w:ascii="Times New Roman" w:hAnsi="Times New Roman" w:cs="Times New Roman"/>
              </w:rPr>
              <w:t>Центр занятости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B83203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55771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3" w:type="dxa"/>
            <w:vMerge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B83203" w:rsidRPr="00D253F0" w:rsidTr="00FC215A">
        <w:trPr>
          <w:trHeight w:val="322"/>
        </w:trPr>
        <w:tc>
          <w:tcPr>
            <w:tcW w:w="3085" w:type="dxa"/>
          </w:tcPr>
          <w:p w:rsidR="00B83203" w:rsidRPr="00D253F0" w:rsidRDefault="0020621D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B83203" w:rsidRPr="00D253F0">
              <w:rPr>
                <w:sz w:val="22"/>
                <w:szCs w:val="22"/>
              </w:rPr>
              <w:t>. Приобрести диагностические тесты для проведения профилактических медицинских осмотров учащихся, студентов и лиц призывного возраста на предмет употребления наркотических средств и психотропных веществ</w:t>
            </w:r>
          </w:p>
        </w:tc>
        <w:tc>
          <w:tcPr>
            <w:tcW w:w="1985" w:type="dxa"/>
          </w:tcPr>
          <w:p w:rsidR="00B83203" w:rsidRPr="00D253F0" w:rsidRDefault="00B83203" w:rsidP="00D425C1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  <w:p w:rsidR="00B83203" w:rsidRPr="00D253F0" w:rsidRDefault="00B83203" w:rsidP="000940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3203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B83203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B83203" w:rsidRPr="00D253F0" w:rsidTr="00FC215A">
        <w:trPr>
          <w:trHeight w:val="322"/>
        </w:trPr>
        <w:tc>
          <w:tcPr>
            <w:tcW w:w="3085" w:type="dxa"/>
          </w:tcPr>
          <w:p w:rsidR="00B83203" w:rsidRPr="00D253F0" w:rsidRDefault="0020621D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B83203" w:rsidRPr="00D253F0">
              <w:rPr>
                <w:sz w:val="22"/>
                <w:szCs w:val="22"/>
              </w:rPr>
              <w:t xml:space="preserve">. Проводить целенаправленную работу с </w:t>
            </w:r>
            <w:r w:rsidR="00B83203" w:rsidRPr="00D253F0">
              <w:rPr>
                <w:sz w:val="22"/>
                <w:szCs w:val="22"/>
              </w:rPr>
              <w:lastRenderedPageBreak/>
              <w:t>родственниками лиц, участвующих в реабилитационных программах</w:t>
            </w:r>
          </w:p>
        </w:tc>
        <w:tc>
          <w:tcPr>
            <w:tcW w:w="1985" w:type="dxa"/>
          </w:tcPr>
          <w:p w:rsidR="00B83203" w:rsidRPr="00D253F0" w:rsidRDefault="00B83203" w:rsidP="00B83203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</w:t>
            </w:r>
            <w:r w:rsidRPr="00D253F0">
              <w:rPr>
                <w:rFonts w:ascii="Times New Roman" w:hAnsi="Times New Roman" w:cs="Times New Roman"/>
              </w:rPr>
              <w:lastRenderedPageBreak/>
              <w:t>ЦРБ»</w:t>
            </w:r>
          </w:p>
          <w:p w:rsidR="00B83203" w:rsidRPr="00D253F0" w:rsidRDefault="00B83203" w:rsidP="000940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3203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</w:t>
            </w:r>
          </w:p>
        </w:tc>
        <w:tc>
          <w:tcPr>
            <w:tcW w:w="1843" w:type="dxa"/>
            <w:vMerge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83203" w:rsidRPr="00D253F0" w:rsidRDefault="00B83203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B83203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B83203" w:rsidRPr="00D253F0" w:rsidTr="00417562">
        <w:trPr>
          <w:trHeight w:val="322"/>
        </w:trPr>
        <w:tc>
          <w:tcPr>
            <w:tcW w:w="15134" w:type="dxa"/>
            <w:gridSpan w:val="12"/>
          </w:tcPr>
          <w:p w:rsidR="00FC215A" w:rsidRPr="00D253F0" w:rsidRDefault="00FC215A" w:rsidP="00E25037">
            <w:pPr>
              <w:jc w:val="center"/>
              <w:rPr>
                <w:rFonts w:ascii="Times New Roman" w:hAnsi="Times New Roman" w:cs="Times New Roman"/>
              </w:rPr>
            </w:pPr>
          </w:p>
          <w:p w:rsidR="00B83203" w:rsidRPr="00D253F0" w:rsidRDefault="00B83203" w:rsidP="00E2503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3.</w:t>
            </w:r>
            <w:r w:rsidRPr="00D253F0">
              <w:rPr>
                <w:rFonts w:ascii="Times New Roman" w:hAnsi="Times New Roman" w:cs="Times New Roman"/>
              </w:rPr>
              <w:t xml:space="preserve"> Формирование у населения установок на ведение здорового образа жизни</w:t>
            </w:r>
            <w:r w:rsidR="00605336" w:rsidRPr="00D253F0">
              <w:rPr>
                <w:rFonts w:ascii="Times New Roman" w:hAnsi="Times New Roman" w:cs="Times New Roman"/>
              </w:rPr>
              <w:t xml:space="preserve">, </w:t>
            </w:r>
            <w:r w:rsidRPr="00D253F0">
              <w:rPr>
                <w:rFonts w:ascii="Times New Roman" w:hAnsi="Times New Roman" w:cs="Times New Roman"/>
              </w:rPr>
              <w:t>отрицательного отношения к потреблению наркотиков</w:t>
            </w:r>
          </w:p>
          <w:p w:rsidR="00B83203" w:rsidRPr="00D253F0" w:rsidRDefault="00B83203" w:rsidP="00E25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1B027D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3.1.Организовать профилактическую работу в  образовательных учреждениях, в том числе провести:</w:t>
            </w:r>
          </w:p>
        </w:tc>
        <w:tc>
          <w:tcPr>
            <w:tcW w:w="1985" w:type="dxa"/>
          </w:tcPr>
          <w:p w:rsidR="00A27724" w:rsidRPr="00D253F0" w:rsidRDefault="00A27724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 w:val="restart"/>
          </w:tcPr>
          <w:p w:rsidR="00A27724" w:rsidRPr="00D253F0" w:rsidRDefault="00A27724" w:rsidP="001B027D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Доля родителей, охваченных программами антинаркотического всеобуча в текущем году, к общему количеству родителей, участвующих в антинаркотических программах, процентов</w:t>
            </w:r>
            <w:r w:rsidR="008576B6">
              <w:rPr>
                <w:rFonts w:ascii="Times New Roman" w:hAnsi="Times New Roman" w:cs="Times New Roman"/>
              </w:rPr>
              <w:t>, в 2016 году</w:t>
            </w:r>
          </w:p>
        </w:tc>
        <w:tc>
          <w:tcPr>
            <w:tcW w:w="850" w:type="dxa"/>
            <w:vMerge w:val="restart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vMerge w:val="restart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0" w:type="dxa"/>
            <w:vMerge w:val="restart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851" w:type="dxa"/>
            <w:vMerge w:val="restart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850" w:type="dxa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3.1.1. Конкурс среди общеобразовательных учебных заведений "Школа - территория без наркотиков"</w:t>
            </w:r>
          </w:p>
        </w:tc>
        <w:tc>
          <w:tcPr>
            <w:tcW w:w="1985" w:type="dxa"/>
          </w:tcPr>
          <w:p w:rsidR="00A27724" w:rsidRPr="00D253F0" w:rsidRDefault="00A27724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367D7F" w:rsidP="00367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A27724" w:rsidRPr="00D253F0" w:rsidRDefault="00367D7F" w:rsidP="00367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</w:t>
            </w:r>
          </w:p>
        </w:tc>
        <w:tc>
          <w:tcPr>
            <w:tcW w:w="709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20,0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3.1.2. Проведение профилактических интерактивных занятий "Наука о здоровье" для учащихся общеобразовательных организаций"</w:t>
            </w:r>
          </w:p>
        </w:tc>
        <w:tc>
          <w:tcPr>
            <w:tcW w:w="1985" w:type="dxa"/>
          </w:tcPr>
          <w:p w:rsidR="00A27724" w:rsidRPr="00D253F0" w:rsidRDefault="00A27724" w:rsidP="004175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559" w:type="dxa"/>
          </w:tcPr>
          <w:p w:rsidR="00E25037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гг.,</w:t>
            </w:r>
          </w:p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 в квартал</w:t>
            </w:r>
          </w:p>
        </w:tc>
        <w:tc>
          <w:tcPr>
            <w:tcW w:w="1843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3.2. Проводить работу с детьми и подростками, оказавшимися в трудной жизненной ситуации</w:t>
            </w:r>
          </w:p>
        </w:tc>
        <w:tc>
          <w:tcPr>
            <w:tcW w:w="1985" w:type="dxa"/>
          </w:tcPr>
          <w:p w:rsidR="00A27724" w:rsidRPr="00D253F0" w:rsidRDefault="00A27724" w:rsidP="004175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МКУ «Управление образования Балтасинского районного исполнительного комитета РТ», 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</w:t>
            </w:r>
            <w:r w:rsidRPr="00D253F0">
              <w:rPr>
                <w:rFonts w:ascii="Times New Roman" w:hAnsi="Times New Roman" w:cs="Times New Roman"/>
              </w:rPr>
              <w:lastRenderedPageBreak/>
              <w:t>муниципальном районе РТ</w:t>
            </w:r>
            <w:r w:rsidR="00315BFD">
              <w:rPr>
                <w:rFonts w:ascii="Times New Roman" w:hAnsi="Times New Roman" w:cs="Times New Roman"/>
              </w:rPr>
              <w:t>, комиссия по делам несовершеннолетних и защит</w:t>
            </w:r>
            <w:r w:rsidR="00B2336A">
              <w:rPr>
                <w:rFonts w:ascii="Times New Roman" w:hAnsi="Times New Roman" w:cs="Times New Roman"/>
              </w:rPr>
              <w:t>е</w:t>
            </w:r>
            <w:r w:rsidR="00315BFD">
              <w:rPr>
                <w:rFonts w:ascii="Times New Roman" w:hAnsi="Times New Roman" w:cs="Times New Roman"/>
              </w:rPr>
              <w:t xml:space="preserve"> их прав Балтасинского муниципального района РТ</w:t>
            </w:r>
          </w:p>
        </w:tc>
        <w:tc>
          <w:tcPr>
            <w:tcW w:w="1559" w:type="dxa"/>
          </w:tcPr>
          <w:p w:rsidR="00A27724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гг.,</w:t>
            </w:r>
          </w:p>
          <w:p w:rsidR="00E25037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квартал.</w:t>
            </w:r>
          </w:p>
        </w:tc>
        <w:tc>
          <w:tcPr>
            <w:tcW w:w="1843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10,0</w:t>
            </w:r>
          </w:p>
        </w:tc>
        <w:tc>
          <w:tcPr>
            <w:tcW w:w="851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10,0</w:t>
            </w:r>
          </w:p>
        </w:tc>
        <w:tc>
          <w:tcPr>
            <w:tcW w:w="850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15,0</w:t>
            </w:r>
          </w:p>
        </w:tc>
        <w:tc>
          <w:tcPr>
            <w:tcW w:w="709" w:type="dxa"/>
          </w:tcPr>
          <w:p w:rsidR="00A27724" w:rsidRPr="00D253F0" w:rsidRDefault="00367D7F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15,0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410F21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lastRenderedPageBreak/>
              <w:t xml:space="preserve">3.3. Проводить профилактическую антинаркотическую работу с родителями учащихся в образовательных учреждениях </w:t>
            </w:r>
            <w:r w:rsidR="00410F21">
              <w:rPr>
                <w:sz w:val="22"/>
                <w:szCs w:val="22"/>
              </w:rPr>
              <w:t>(тематические родительские собрания и круглые столы с участием специалистов субъектов профилактики)</w:t>
            </w:r>
          </w:p>
        </w:tc>
        <w:tc>
          <w:tcPr>
            <w:tcW w:w="1985" w:type="dxa"/>
          </w:tcPr>
          <w:p w:rsidR="00A27724" w:rsidRPr="00D253F0" w:rsidRDefault="00A27724" w:rsidP="00A079E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  <w:r w:rsidR="0074171A">
              <w:rPr>
                <w:rFonts w:ascii="Times New Roman" w:hAnsi="Times New Roman" w:cs="Times New Roman"/>
              </w:rPr>
              <w:t>, раз  в полугодие.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A079E2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3.4. Организовать проведение мероприятий в сфере профилактики наркомании, в том числе среди несовершеннолетних</w:t>
            </w:r>
          </w:p>
        </w:tc>
        <w:tc>
          <w:tcPr>
            <w:tcW w:w="1985" w:type="dxa"/>
          </w:tcPr>
          <w:p w:rsidR="00A27724" w:rsidRPr="00D253F0" w:rsidRDefault="00A27724" w:rsidP="00A079E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МКУ «Управление образования Балтасинского районного исполнительного комитета РТ», 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РТ, 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  <w:r w:rsidR="00315BFD">
              <w:rPr>
                <w:rFonts w:ascii="Times New Roman" w:hAnsi="Times New Roman" w:cs="Times New Roman"/>
              </w:rPr>
              <w:t>, комиссия по делам несовершеннолетних и защит</w:t>
            </w:r>
            <w:r w:rsidR="00B2336A">
              <w:rPr>
                <w:rFonts w:ascii="Times New Roman" w:hAnsi="Times New Roman" w:cs="Times New Roman"/>
              </w:rPr>
              <w:t>е</w:t>
            </w:r>
            <w:r w:rsidR="00315BFD">
              <w:rPr>
                <w:rFonts w:ascii="Times New Roman" w:hAnsi="Times New Roman" w:cs="Times New Roman"/>
              </w:rPr>
              <w:t xml:space="preserve"> их прав </w:t>
            </w:r>
            <w:r w:rsidR="00315BFD">
              <w:rPr>
                <w:rFonts w:ascii="Times New Roman" w:hAnsi="Times New Roman" w:cs="Times New Roman"/>
              </w:rPr>
              <w:lastRenderedPageBreak/>
              <w:t>Балтасинского муниципального района РТ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квартал.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A27724" w:rsidP="00A079E2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lastRenderedPageBreak/>
              <w:t>3.5. Развивать систему раннего выявления потребителей наркотических средств и психотропных веществ, в том числе проводить:</w:t>
            </w:r>
          </w:p>
        </w:tc>
        <w:tc>
          <w:tcPr>
            <w:tcW w:w="1985" w:type="dxa"/>
          </w:tcPr>
          <w:p w:rsidR="00A27724" w:rsidRPr="00D253F0" w:rsidRDefault="00A27724" w:rsidP="00A079E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РТ», 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AF40AA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C61011" w:rsidP="00A079E2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3.5.1. П</w:t>
            </w:r>
            <w:r w:rsidR="00A27724" w:rsidRPr="00D253F0">
              <w:rPr>
                <w:sz w:val="22"/>
                <w:szCs w:val="22"/>
              </w:rPr>
              <w:t>редварительные (при поступлении на работу) и периодические медицинские осмотры на предмет употребления наркотических средств и психотропных веществ лиц, осуществляющих отдельные виды профессиональной деятельности и деятельности, связанной с источником повышенной опасности, на занятие которыми установлено ограничение для больных наркоманией</w:t>
            </w:r>
          </w:p>
        </w:tc>
        <w:tc>
          <w:tcPr>
            <w:tcW w:w="1985" w:type="dxa"/>
          </w:tcPr>
          <w:p w:rsidR="00A27724" w:rsidRPr="00D253F0" w:rsidRDefault="00A27724" w:rsidP="00A079E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ЦРБ»,</w:t>
            </w:r>
            <w:r w:rsidR="00DA14A8" w:rsidRPr="00D253F0">
              <w:rPr>
                <w:rFonts w:ascii="Times New Roman" w:hAnsi="Times New Roman" w:cs="Times New Roman"/>
              </w:rPr>
              <w:t xml:space="preserve"> ГКУ </w:t>
            </w:r>
            <w:r w:rsidRPr="00D253F0">
              <w:rPr>
                <w:rFonts w:ascii="Times New Roman" w:hAnsi="Times New Roman" w:cs="Times New Roman"/>
              </w:rPr>
              <w:t xml:space="preserve"> </w:t>
            </w:r>
            <w:r w:rsidR="00DA14A8" w:rsidRPr="00D253F0">
              <w:rPr>
                <w:rFonts w:ascii="Times New Roman" w:hAnsi="Times New Roman" w:cs="Times New Roman"/>
              </w:rPr>
              <w:t>«</w:t>
            </w:r>
            <w:r w:rsidRPr="00D253F0">
              <w:rPr>
                <w:rFonts w:ascii="Times New Roman" w:hAnsi="Times New Roman" w:cs="Times New Roman"/>
              </w:rPr>
              <w:t>Центр занятости</w:t>
            </w:r>
            <w:r w:rsidR="00DA14A8" w:rsidRPr="00D253F0">
              <w:rPr>
                <w:rFonts w:ascii="Times New Roman" w:hAnsi="Times New Roman" w:cs="Times New Roman"/>
              </w:rPr>
              <w:t xml:space="preserve"> населения»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C61011" w:rsidP="00A079E2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3.5.2. П</w:t>
            </w:r>
            <w:r w:rsidR="00A27724" w:rsidRPr="00D253F0">
              <w:rPr>
                <w:sz w:val="22"/>
                <w:szCs w:val="22"/>
              </w:rPr>
              <w:t>рофилактические медицинские осмотры учащихся, студентов и лиц призывного возраста на предмет употребления наркотических средств и психотропных веществ</w:t>
            </w:r>
          </w:p>
        </w:tc>
        <w:tc>
          <w:tcPr>
            <w:tcW w:w="1985" w:type="dxa"/>
          </w:tcPr>
          <w:p w:rsidR="00A27724" w:rsidRPr="00D253F0" w:rsidRDefault="00A27724" w:rsidP="00A079E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  <w:r w:rsidR="00DA14A8" w:rsidRPr="00D253F0">
              <w:rPr>
                <w:rFonts w:ascii="Times New Roman" w:hAnsi="Times New Roman" w:cs="Times New Roman"/>
              </w:rPr>
              <w:t xml:space="preserve">, МКУ «Управление образования Балтасинского районного исполнительного комитета РТ», Отдел (Военного комиссариата по </w:t>
            </w:r>
            <w:proofErr w:type="spellStart"/>
            <w:r w:rsidR="00DA14A8"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="00DA14A8" w:rsidRPr="00D253F0">
              <w:rPr>
                <w:rFonts w:ascii="Times New Roman" w:hAnsi="Times New Roman" w:cs="Times New Roman"/>
              </w:rPr>
              <w:t xml:space="preserve"> </w:t>
            </w:r>
            <w:r w:rsidR="00DA14A8" w:rsidRPr="00D253F0">
              <w:rPr>
                <w:rFonts w:ascii="Times New Roman" w:hAnsi="Times New Roman" w:cs="Times New Roman"/>
              </w:rPr>
              <w:lastRenderedPageBreak/>
              <w:t xml:space="preserve">району, муниципальный) 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C61011" w:rsidP="00A079E2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lastRenderedPageBreak/>
              <w:t>3.6</w:t>
            </w:r>
            <w:r w:rsidR="00A27724" w:rsidRPr="00D253F0">
              <w:rPr>
                <w:sz w:val="22"/>
                <w:szCs w:val="22"/>
              </w:rPr>
              <w:t xml:space="preserve">. Организовать показы профилактических видеофильмов антинаркотического содержания в  </w:t>
            </w:r>
            <w:proofErr w:type="gramStart"/>
            <w:r w:rsidR="00A27724" w:rsidRPr="00D253F0">
              <w:rPr>
                <w:sz w:val="22"/>
                <w:szCs w:val="22"/>
              </w:rPr>
              <w:t>городском</w:t>
            </w:r>
            <w:proofErr w:type="gramEnd"/>
            <w:r w:rsidR="00A27724" w:rsidRPr="00D253F0">
              <w:rPr>
                <w:sz w:val="22"/>
                <w:szCs w:val="22"/>
              </w:rPr>
              <w:t xml:space="preserve"> и сельских поселениях района</w:t>
            </w:r>
          </w:p>
        </w:tc>
        <w:tc>
          <w:tcPr>
            <w:tcW w:w="1985" w:type="dxa"/>
          </w:tcPr>
          <w:p w:rsidR="00A27724" w:rsidRPr="00D253F0" w:rsidRDefault="00BE0915" w:rsidP="00A079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3F0">
              <w:rPr>
                <w:rFonts w:ascii="Times New Roman" w:hAnsi="Times New Roman" w:cs="Times New Roman"/>
              </w:rPr>
              <w:t>Гос</w:t>
            </w:r>
            <w:r w:rsidR="00A27724" w:rsidRPr="00D253F0">
              <w:rPr>
                <w:rFonts w:ascii="Times New Roman" w:hAnsi="Times New Roman" w:cs="Times New Roman"/>
              </w:rPr>
              <w:t>киноучреждение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Балтасинс</w:t>
            </w:r>
            <w:r w:rsidR="00315BFD">
              <w:rPr>
                <w:rFonts w:ascii="Times New Roman" w:hAnsi="Times New Roman" w:cs="Times New Roman"/>
              </w:rPr>
              <w:t>к</w:t>
            </w:r>
            <w:r w:rsidRPr="00D253F0">
              <w:rPr>
                <w:rFonts w:ascii="Times New Roman" w:hAnsi="Times New Roman" w:cs="Times New Roman"/>
              </w:rPr>
              <w:t>ого</w:t>
            </w:r>
            <w:r w:rsidR="00315BFD">
              <w:rPr>
                <w:rFonts w:ascii="Times New Roman" w:hAnsi="Times New Roman" w:cs="Times New Roman"/>
              </w:rPr>
              <w:t xml:space="preserve"> муниципального</w:t>
            </w:r>
            <w:r w:rsidRPr="00D253F0">
              <w:rPr>
                <w:rFonts w:ascii="Times New Roman" w:hAnsi="Times New Roman" w:cs="Times New Roman"/>
              </w:rPr>
              <w:t xml:space="preserve"> района</w:t>
            </w:r>
            <w:r w:rsidR="00315BFD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квартал.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1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09" w:type="dxa"/>
          </w:tcPr>
          <w:p w:rsidR="00A27724" w:rsidRPr="00D253F0" w:rsidRDefault="004C74E5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C61011" w:rsidP="00A079E2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3.7</w:t>
            </w:r>
            <w:r w:rsidR="00A27724" w:rsidRPr="00D253F0">
              <w:rPr>
                <w:sz w:val="22"/>
                <w:szCs w:val="22"/>
              </w:rPr>
              <w:t>. Продолжить антинаркотическую работу в местах массового досуга молодежи</w:t>
            </w:r>
          </w:p>
        </w:tc>
        <w:tc>
          <w:tcPr>
            <w:tcW w:w="1985" w:type="dxa"/>
          </w:tcPr>
          <w:p w:rsidR="00A27724" w:rsidRPr="00D253F0" w:rsidRDefault="00C851F1" w:rsidP="00A079E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Антинаркотическая комиссия Балтасинского муниципального района РТ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полугодие.</w:t>
            </w:r>
          </w:p>
        </w:tc>
        <w:tc>
          <w:tcPr>
            <w:tcW w:w="1843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A079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64053B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64053B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64053B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64053B" w:rsidP="00A0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27724" w:rsidRPr="00D253F0" w:rsidTr="00FC215A">
        <w:trPr>
          <w:trHeight w:val="322"/>
        </w:trPr>
        <w:tc>
          <w:tcPr>
            <w:tcW w:w="3085" w:type="dxa"/>
          </w:tcPr>
          <w:p w:rsidR="00A27724" w:rsidRPr="00D253F0" w:rsidRDefault="00C61011" w:rsidP="00094087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3.8</w:t>
            </w:r>
            <w:r w:rsidR="00A27724" w:rsidRPr="00D253F0">
              <w:rPr>
                <w:sz w:val="22"/>
                <w:szCs w:val="22"/>
              </w:rPr>
              <w:t xml:space="preserve">. Продолжить работу средств массовой информации по формированию общественного мнения, направленного на популяризацию здорового образа жизни и предупреждение употребления </w:t>
            </w:r>
            <w:proofErr w:type="spellStart"/>
            <w:r w:rsidR="00A27724" w:rsidRPr="00D253F0">
              <w:rPr>
                <w:sz w:val="22"/>
                <w:szCs w:val="22"/>
              </w:rPr>
              <w:t>психоактивных</w:t>
            </w:r>
            <w:proofErr w:type="spellEnd"/>
            <w:r w:rsidR="00A27724" w:rsidRPr="00D253F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985" w:type="dxa"/>
          </w:tcPr>
          <w:p w:rsidR="00A27724" w:rsidRPr="0020621D" w:rsidRDefault="0020621D" w:rsidP="0009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Редакция газеты «</w:t>
            </w:r>
            <w:proofErr w:type="spellStart"/>
            <w:r>
              <w:rPr>
                <w:rFonts w:ascii="Times New Roman" w:hAnsi="Times New Roman" w:cs="Times New Roman"/>
              </w:rPr>
              <w:t>Хезм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ә</w:t>
            </w:r>
            <w:r>
              <w:rPr>
                <w:rFonts w:ascii="Times New Roman" w:hAnsi="Times New Roman" w:cs="Times New Roman"/>
              </w:rPr>
              <w:t>т» («</w:t>
            </w:r>
            <w:proofErr w:type="spellStart"/>
            <w:r>
              <w:rPr>
                <w:rFonts w:ascii="Times New Roman" w:hAnsi="Times New Roman" w:cs="Times New Roman"/>
              </w:rPr>
              <w:t>Азьланэ</w:t>
            </w:r>
            <w:proofErr w:type="spellEnd"/>
            <w:r>
              <w:rPr>
                <w:rFonts w:ascii="Times New Roman" w:hAnsi="Times New Roman" w:cs="Times New Roman"/>
              </w:rPr>
              <w:t>») Балтасинского муниципального района РТ, радиостудия «</w:t>
            </w:r>
            <w:proofErr w:type="spellStart"/>
            <w:r>
              <w:rPr>
                <w:rFonts w:ascii="Times New Roman" w:hAnsi="Times New Roman" w:cs="Times New Roman"/>
              </w:rPr>
              <w:t>Кайтаваз</w:t>
            </w:r>
            <w:proofErr w:type="spellEnd"/>
            <w:r>
              <w:rPr>
                <w:rFonts w:ascii="Times New Roman" w:hAnsi="Times New Roman" w:cs="Times New Roman"/>
              </w:rPr>
              <w:t>» Балтасинского муниципального района РТ</w:t>
            </w:r>
          </w:p>
        </w:tc>
        <w:tc>
          <w:tcPr>
            <w:tcW w:w="1559" w:type="dxa"/>
          </w:tcPr>
          <w:p w:rsidR="00A27724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полугодие</w:t>
            </w:r>
          </w:p>
        </w:tc>
        <w:tc>
          <w:tcPr>
            <w:tcW w:w="1843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7724" w:rsidRPr="00D253F0" w:rsidRDefault="00A27724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7724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A27724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A27724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A27724" w:rsidRPr="00D253F0" w:rsidRDefault="0064053B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FC215A" w:rsidRPr="00D253F0" w:rsidTr="00367D7F">
        <w:trPr>
          <w:trHeight w:val="322"/>
        </w:trPr>
        <w:tc>
          <w:tcPr>
            <w:tcW w:w="15134" w:type="dxa"/>
            <w:gridSpan w:val="12"/>
          </w:tcPr>
          <w:p w:rsidR="00FC215A" w:rsidRPr="00D253F0" w:rsidRDefault="00FC215A" w:rsidP="00E25037">
            <w:pPr>
              <w:jc w:val="center"/>
              <w:rPr>
                <w:rFonts w:ascii="Times New Roman" w:hAnsi="Times New Roman" w:cs="Times New Roman"/>
              </w:rPr>
            </w:pPr>
          </w:p>
          <w:p w:rsidR="00FC215A" w:rsidRPr="00D253F0" w:rsidRDefault="00FC215A" w:rsidP="00E2503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4.</w:t>
            </w:r>
            <w:r w:rsidRPr="00D253F0">
              <w:rPr>
                <w:rFonts w:ascii="Times New Roman" w:hAnsi="Times New Roman" w:cs="Times New Roman"/>
              </w:rPr>
              <w:t xml:space="preserve"> 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</w:t>
            </w:r>
          </w:p>
          <w:p w:rsidR="00FC215A" w:rsidRPr="00D253F0" w:rsidRDefault="00FC215A" w:rsidP="00E25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388" w:rsidRPr="00D253F0" w:rsidTr="00FC215A">
        <w:trPr>
          <w:trHeight w:val="322"/>
        </w:trPr>
        <w:tc>
          <w:tcPr>
            <w:tcW w:w="3085" w:type="dxa"/>
          </w:tcPr>
          <w:p w:rsidR="00463388" w:rsidRPr="00D253F0" w:rsidRDefault="00463388" w:rsidP="00C85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4.1.Внедрять методики, направленные на стимулирование у детей и подростков осознания личностных, духовных и нравственных ценностей (реализация проекта "Самостоятельные дети")</w:t>
            </w:r>
          </w:p>
          <w:p w:rsidR="00463388" w:rsidRPr="00D253F0" w:rsidRDefault="00463388" w:rsidP="000940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3388" w:rsidRPr="00D253F0" w:rsidRDefault="00463388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559" w:type="dxa"/>
          </w:tcPr>
          <w:p w:rsidR="00463388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 w:val="restart"/>
          </w:tcPr>
          <w:p w:rsidR="00463388" w:rsidRPr="00D253F0" w:rsidRDefault="00463388" w:rsidP="00FC215A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Доля детей и молодежи, систематически занимающихся в кружках по интересам, физической культурой и спортом, волонтерской деятельностью, в общем </w:t>
            </w:r>
            <w:r w:rsidRPr="00D253F0">
              <w:rPr>
                <w:rFonts w:ascii="Times New Roman" w:hAnsi="Times New Roman" w:cs="Times New Roman"/>
              </w:rPr>
              <w:lastRenderedPageBreak/>
              <w:t>количестве детей и молодежи, процентов</w:t>
            </w:r>
            <w:r w:rsidR="008576B6">
              <w:rPr>
                <w:rFonts w:ascii="Times New Roman" w:hAnsi="Times New Roman" w:cs="Times New Roman"/>
              </w:rPr>
              <w:t>, в 2016 году</w:t>
            </w:r>
          </w:p>
          <w:p w:rsidR="00463388" w:rsidRPr="00D253F0" w:rsidRDefault="00463388" w:rsidP="00FC21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>101,0</w:t>
            </w:r>
          </w:p>
        </w:tc>
        <w:tc>
          <w:tcPr>
            <w:tcW w:w="851" w:type="dxa"/>
            <w:vMerge w:val="restart"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850" w:type="dxa"/>
            <w:vMerge w:val="restart"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851" w:type="dxa"/>
            <w:vMerge w:val="restart"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850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463388" w:rsidRPr="00D253F0" w:rsidTr="00FC215A">
        <w:trPr>
          <w:trHeight w:val="322"/>
        </w:trPr>
        <w:tc>
          <w:tcPr>
            <w:tcW w:w="3085" w:type="dxa"/>
          </w:tcPr>
          <w:p w:rsidR="00463388" w:rsidRPr="00D253F0" w:rsidRDefault="00463388" w:rsidP="00E657BB">
            <w:pPr>
              <w:pStyle w:val="ConsPlusNormal"/>
              <w:jc w:val="both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4.</w:t>
            </w:r>
            <w:r w:rsidR="00E657BB" w:rsidRPr="00D253F0">
              <w:rPr>
                <w:sz w:val="22"/>
                <w:szCs w:val="22"/>
              </w:rPr>
              <w:t xml:space="preserve">2. Организация проведения антинаркотических массовых мероприятий совместно с </w:t>
            </w:r>
            <w:r w:rsidR="00E657BB" w:rsidRPr="00D253F0">
              <w:rPr>
                <w:sz w:val="22"/>
                <w:szCs w:val="22"/>
              </w:rPr>
              <w:lastRenderedPageBreak/>
              <w:t>заинтересованными организациями (конкурсы, тематические дискотеки, праздничные вечера)</w:t>
            </w:r>
          </w:p>
        </w:tc>
        <w:tc>
          <w:tcPr>
            <w:tcW w:w="1985" w:type="dxa"/>
          </w:tcPr>
          <w:p w:rsidR="00463388" w:rsidRPr="00D253F0" w:rsidRDefault="00E657BB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 xml:space="preserve">МКУ «Управление образования </w:t>
            </w:r>
            <w:r w:rsidRPr="00D253F0">
              <w:rPr>
                <w:rFonts w:ascii="Times New Roman" w:hAnsi="Times New Roman" w:cs="Times New Roman"/>
              </w:rPr>
              <w:lastRenderedPageBreak/>
              <w:t>Балтасинского районного исполнительного комитета РТ», отдел по делам молодежи и спорту Балтасинского районного исполнительного комитета РТ, отдел культуры Балтасинского районного исполнительного комитета РТ</w:t>
            </w:r>
          </w:p>
        </w:tc>
        <w:tc>
          <w:tcPr>
            <w:tcW w:w="1559" w:type="dxa"/>
          </w:tcPr>
          <w:p w:rsidR="00463388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2 месяца.</w:t>
            </w:r>
          </w:p>
        </w:tc>
        <w:tc>
          <w:tcPr>
            <w:tcW w:w="1843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9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</w:tr>
      <w:tr w:rsidR="00463388" w:rsidRPr="00D253F0" w:rsidTr="00FC215A">
        <w:trPr>
          <w:trHeight w:val="322"/>
        </w:trPr>
        <w:tc>
          <w:tcPr>
            <w:tcW w:w="3085" w:type="dxa"/>
          </w:tcPr>
          <w:p w:rsidR="00463388" w:rsidRPr="00D253F0" w:rsidRDefault="00E657BB" w:rsidP="00C851F1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>4.3. Организация проведения антинаркотических творческих и спортивно – оздоровительных мероприятий среди различных групп населения</w:t>
            </w:r>
          </w:p>
          <w:p w:rsidR="00463388" w:rsidRPr="00D253F0" w:rsidRDefault="00463388" w:rsidP="000940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3388" w:rsidRPr="00D253F0" w:rsidRDefault="00463388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  <w:r w:rsidR="00E657BB" w:rsidRPr="00D253F0">
              <w:rPr>
                <w:rFonts w:ascii="Times New Roman" w:hAnsi="Times New Roman" w:cs="Times New Roman"/>
              </w:rPr>
              <w:t>, отдел по делам молодежи и спорту Балтасинского районного исполнительного комитета РТ, антинаркотическая комиссия Балтасинского муниципального района РТ</w:t>
            </w:r>
          </w:p>
        </w:tc>
        <w:tc>
          <w:tcPr>
            <w:tcW w:w="1559" w:type="dxa"/>
          </w:tcPr>
          <w:p w:rsidR="00463388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квартал</w:t>
            </w:r>
          </w:p>
        </w:tc>
        <w:tc>
          <w:tcPr>
            <w:tcW w:w="1843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51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709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</w:tr>
      <w:tr w:rsidR="00463388" w:rsidRPr="00D253F0" w:rsidTr="00FC215A">
        <w:trPr>
          <w:trHeight w:val="322"/>
        </w:trPr>
        <w:tc>
          <w:tcPr>
            <w:tcW w:w="3085" w:type="dxa"/>
          </w:tcPr>
          <w:p w:rsidR="00463388" w:rsidRPr="00D253F0" w:rsidRDefault="00E657BB" w:rsidP="00E657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4.4. Организация конференций, заседаний «круглых столов», семинаров по проблемам профилактики наркотизации населения</w:t>
            </w:r>
          </w:p>
        </w:tc>
        <w:tc>
          <w:tcPr>
            <w:tcW w:w="1985" w:type="dxa"/>
          </w:tcPr>
          <w:p w:rsidR="00463388" w:rsidRPr="00D253F0" w:rsidRDefault="00463388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Отдел культуры Балтасинского районного исполнительного комитета РТ</w:t>
            </w:r>
          </w:p>
        </w:tc>
        <w:tc>
          <w:tcPr>
            <w:tcW w:w="1559" w:type="dxa"/>
          </w:tcPr>
          <w:p w:rsidR="00463388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  <w:r w:rsidR="0074171A">
              <w:rPr>
                <w:rFonts w:ascii="Times New Roman" w:hAnsi="Times New Roman" w:cs="Times New Roman"/>
              </w:rPr>
              <w:t>, раз в полугодие.</w:t>
            </w:r>
          </w:p>
        </w:tc>
        <w:tc>
          <w:tcPr>
            <w:tcW w:w="1843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1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463388" w:rsidRPr="00D253F0" w:rsidTr="00FC215A">
        <w:trPr>
          <w:trHeight w:val="322"/>
        </w:trPr>
        <w:tc>
          <w:tcPr>
            <w:tcW w:w="3085" w:type="dxa"/>
          </w:tcPr>
          <w:p w:rsidR="00463388" w:rsidRPr="00D253F0" w:rsidRDefault="00E657BB" w:rsidP="00C85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>4.5</w:t>
            </w:r>
            <w:r w:rsidR="00463388" w:rsidRPr="00D253F0">
              <w:rPr>
                <w:rFonts w:ascii="Times New Roman" w:hAnsi="Times New Roman" w:cs="Times New Roman"/>
              </w:rPr>
              <w:t>. Развитие системы спортивно – оздоровительных сооружений и площадок</w:t>
            </w:r>
            <w:r w:rsidR="0074171A">
              <w:rPr>
                <w:rFonts w:ascii="Times New Roman" w:hAnsi="Times New Roman" w:cs="Times New Roman"/>
              </w:rPr>
              <w:t xml:space="preserve"> на территории Балтасинского муниципального района Республики Татарстан;</w:t>
            </w:r>
          </w:p>
        </w:tc>
        <w:tc>
          <w:tcPr>
            <w:tcW w:w="1985" w:type="dxa"/>
          </w:tcPr>
          <w:p w:rsidR="00463388" w:rsidRPr="00D253F0" w:rsidRDefault="00463388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Отдел по делам молодежи и спорту Балтасинского районного исполнительного комитета РТ</w:t>
            </w:r>
          </w:p>
        </w:tc>
        <w:tc>
          <w:tcPr>
            <w:tcW w:w="1559" w:type="dxa"/>
          </w:tcPr>
          <w:p w:rsidR="00463388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:rsidR="00463388" w:rsidRPr="00D253F0" w:rsidRDefault="004C74E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463388" w:rsidRPr="00D253F0" w:rsidTr="00FC215A">
        <w:trPr>
          <w:trHeight w:val="322"/>
        </w:trPr>
        <w:tc>
          <w:tcPr>
            <w:tcW w:w="3085" w:type="dxa"/>
          </w:tcPr>
          <w:p w:rsidR="00463388" w:rsidRPr="00D253F0" w:rsidRDefault="00E657BB" w:rsidP="00BE09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4.6</w:t>
            </w:r>
            <w:r w:rsidR="00463388" w:rsidRPr="00D253F0">
              <w:rPr>
                <w:rFonts w:ascii="Times New Roman" w:hAnsi="Times New Roman" w:cs="Times New Roman"/>
              </w:rPr>
              <w:t>. Организация занятости населения, оздоровления и отдыха несовершеннолетних и мероприятий, направленных на профилактику наркомании в период каникул</w:t>
            </w:r>
          </w:p>
        </w:tc>
        <w:tc>
          <w:tcPr>
            <w:tcW w:w="1985" w:type="dxa"/>
          </w:tcPr>
          <w:p w:rsidR="00463388" w:rsidRPr="00D253F0" w:rsidRDefault="00463388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ГКУ  «Центр занятости населения», Отдел по делам молодежи и спорту Балтасинского районного исполнительного комитета РТ, МКУ «Управление образования Балтасинского районного исполнительного комитета РТ»</w:t>
            </w:r>
          </w:p>
        </w:tc>
        <w:tc>
          <w:tcPr>
            <w:tcW w:w="1559" w:type="dxa"/>
          </w:tcPr>
          <w:p w:rsidR="00463388" w:rsidRPr="00D253F0" w:rsidRDefault="00E25037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388" w:rsidRPr="00D253F0" w:rsidRDefault="00463388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35,0</w:t>
            </w:r>
            <w:r w:rsidR="004C74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40,0</w:t>
            </w:r>
          </w:p>
        </w:tc>
        <w:tc>
          <w:tcPr>
            <w:tcW w:w="709" w:type="dxa"/>
          </w:tcPr>
          <w:p w:rsidR="00463388" w:rsidRPr="00D253F0" w:rsidRDefault="006F2E18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45,0</w:t>
            </w:r>
            <w:r w:rsidR="004C74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51F1" w:rsidRPr="00D253F0" w:rsidTr="00367D7F">
        <w:trPr>
          <w:trHeight w:val="322"/>
        </w:trPr>
        <w:tc>
          <w:tcPr>
            <w:tcW w:w="15134" w:type="dxa"/>
            <w:gridSpan w:val="12"/>
          </w:tcPr>
          <w:p w:rsidR="00C851F1" w:rsidRPr="00D253F0" w:rsidRDefault="00C851F1" w:rsidP="00E2503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5.</w:t>
            </w:r>
            <w:r w:rsidRPr="00D253F0">
              <w:rPr>
                <w:rFonts w:ascii="Times New Roman" w:hAnsi="Times New Roman" w:cs="Times New Roman"/>
              </w:rPr>
              <w:t xml:space="preserve"> Совершенствование организационного, нормативно – правового и методического обеспечения</w:t>
            </w:r>
          </w:p>
          <w:p w:rsidR="00C851F1" w:rsidRPr="00D253F0" w:rsidRDefault="00C851F1" w:rsidP="00E2503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антинаркотической деятельности</w:t>
            </w:r>
          </w:p>
        </w:tc>
      </w:tr>
      <w:tr w:rsidR="00410F21" w:rsidRPr="00D253F0" w:rsidTr="00410F21">
        <w:trPr>
          <w:trHeight w:val="322"/>
        </w:trPr>
        <w:tc>
          <w:tcPr>
            <w:tcW w:w="3085" w:type="dxa"/>
          </w:tcPr>
          <w:p w:rsidR="00410F21" w:rsidRPr="00D253F0" w:rsidRDefault="00410F21" w:rsidP="00C851F1">
            <w:pPr>
              <w:pStyle w:val="a4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Осуществление сбора и анализа данных, характеризующих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наркоситуацию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</w:t>
            </w:r>
          </w:p>
          <w:p w:rsidR="00410F21" w:rsidRPr="00D253F0" w:rsidRDefault="00410F21" w:rsidP="00C85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F21" w:rsidRPr="00D253F0" w:rsidRDefault="00410F21" w:rsidP="0074171A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Все субъекты профилактики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559" w:type="dxa"/>
          </w:tcPr>
          <w:p w:rsidR="00410F21" w:rsidRPr="00D253F0" w:rsidRDefault="00410F21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гг., раз в квартал.</w:t>
            </w:r>
          </w:p>
        </w:tc>
        <w:tc>
          <w:tcPr>
            <w:tcW w:w="1843" w:type="dxa"/>
            <w:vMerge w:val="restart"/>
          </w:tcPr>
          <w:p w:rsidR="00410F21" w:rsidRPr="00D253F0" w:rsidRDefault="00410F21" w:rsidP="006405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3F0">
              <w:rPr>
                <w:rFonts w:ascii="Times New Roman" w:hAnsi="Times New Roman" w:cs="Times New Roman"/>
              </w:rPr>
              <w:t xml:space="preserve">доля специалистов, прошедших обучение на семинарах и курсах повышения квалификации по антинаркотической направленности в текущем году, в общем </w:t>
            </w:r>
            <w:r w:rsidRPr="00D253F0">
              <w:rPr>
                <w:rFonts w:ascii="Times New Roman" w:hAnsi="Times New Roman" w:cs="Times New Roman"/>
              </w:rPr>
              <w:lastRenderedPageBreak/>
              <w:t>количестве специалистов, прошедших обучение на семинарах и курсах повышения квалификации по антинаркотической нап</w:t>
            </w:r>
            <w:r>
              <w:rPr>
                <w:rFonts w:ascii="Times New Roman" w:hAnsi="Times New Roman" w:cs="Times New Roman"/>
              </w:rPr>
              <w:t>равленности,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253F0">
              <w:rPr>
                <w:rFonts w:ascii="Times New Roman" w:hAnsi="Times New Roman" w:cs="Times New Roman"/>
              </w:rPr>
              <w:t>процентов</w:t>
            </w:r>
            <w:r w:rsidR="008576B6">
              <w:rPr>
                <w:rFonts w:ascii="Times New Roman" w:hAnsi="Times New Roman" w:cs="Times New Roman"/>
              </w:rPr>
              <w:t>, в 2016 году</w:t>
            </w:r>
          </w:p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116,0</w:t>
            </w:r>
          </w:p>
        </w:tc>
        <w:tc>
          <w:tcPr>
            <w:tcW w:w="851" w:type="dxa"/>
            <w:vMerge w:val="restart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850" w:type="dxa"/>
            <w:vMerge w:val="restart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851" w:type="dxa"/>
            <w:vMerge w:val="restart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850" w:type="dxa"/>
          </w:tcPr>
          <w:p w:rsidR="00410F21" w:rsidRPr="00D253F0" w:rsidRDefault="003334B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410F21" w:rsidRPr="00D253F0" w:rsidRDefault="003334B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410F21" w:rsidRPr="00D253F0" w:rsidRDefault="003334B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410F21" w:rsidRPr="00D253F0" w:rsidRDefault="003334B5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410F21" w:rsidRPr="00D253F0" w:rsidTr="00410F21">
        <w:trPr>
          <w:trHeight w:val="322"/>
        </w:trPr>
        <w:tc>
          <w:tcPr>
            <w:tcW w:w="3085" w:type="dxa"/>
          </w:tcPr>
          <w:p w:rsidR="00410F21" w:rsidRPr="00D253F0" w:rsidRDefault="00410F21" w:rsidP="00605336">
            <w:pPr>
              <w:pStyle w:val="a4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Организация  и проведение </w:t>
            </w:r>
            <w:proofErr w:type="spellStart"/>
            <w:r w:rsidRPr="00D253F0">
              <w:rPr>
                <w:rFonts w:ascii="Times New Roman" w:hAnsi="Times New Roman" w:cs="Times New Roman"/>
              </w:rPr>
              <w:t>социолигических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опросов, по проблемам наркомании, алкоголизма и </w:t>
            </w:r>
            <w:proofErr w:type="spellStart"/>
            <w:r w:rsidRPr="00D253F0">
              <w:rPr>
                <w:rFonts w:ascii="Times New Roman" w:hAnsi="Times New Roman" w:cs="Times New Roman"/>
              </w:rPr>
              <w:t>табакокурения</w:t>
            </w:r>
            <w:proofErr w:type="spellEnd"/>
          </w:p>
        </w:tc>
        <w:tc>
          <w:tcPr>
            <w:tcW w:w="1985" w:type="dxa"/>
          </w:tcPr>
          <w:p w:rsidR="00410F21" w:rsidRPr="00D253F0" w:rsidRDefault="00410F21" w:rsidP="0009408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РТ, отдел </w:t>
            </w:r>
            <w:r w:rsidRPr="00D253F0">
              <w:rPr>
                <w:rFonts w:ascii="Times New Roman" w:hAnsi="Times New Roman" w:cs="Times New Roman"/>
              </w:rPr>
              <w:lastRenderedPageBreak/>
              <w:t>по делам молодежи и спорту Балтасинского районного исполнительного комитета РТ</w:t>
            </w:r>
          </w:p>
        </w:tc>
        <w:tc>
          <w:tcPr>
            <w:tcW w:w="1559" w:type="dxa"/>
          </w:tcPr>
          <w:p w:rsidR="00410F21" w:rsidRPr="00D253F0" w:rsidRDefault="00410F21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– 2020 гг., раз в полугодие.</w:t>
            </w:r>
          </w:p>
        </w:tc>
        <w:tc>
          <w:tcPr>
            <w:tcW w:w="1843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09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410F21" w:rsidRPr="00D253F0" w:rsidTr="00410F21">
        <w:trPr>
          <w:trHeight w:val="322"/>
        </w:trPr>
        <w:tc>
          <w:tcPr>
            <w:tcW w:w="3085" w:type="dxa"/>
          </w:tcPr>
          <w:p w:rsidR="00410F21" w:rsidRPr="00D253F0" w:rsidRDefault="00410F21" w:rsidP="00605336">
            <w:pPr>
              <w:pStyle w:val="a4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 xml:space="preserve">Выявление и ограничение продажи алкогольной и табачной продукции вблизи </w:t>
            </w:r>
            <w:proofErr w:type="gramStart"/>
            <w:r w:rsidRPr="00D253F0">
              <w:rPr>
                <w:rFonts w:ascii="Times New Roman" w:hAnsi="Times New Roman" w:cs="Times New Roman"/>
              </w:rPr>
              <w:t>учебных</w:t>
            </w:r>
            <w:proofErr w:type="gramEnd"/>
            <w:r w:rsidRPr="00D253F0">
              <w:rPr>
                <w:rFonts w:ascii="Times New Roman" w:hAnsi="Times New Roman" w:cs="Times New Roman"/>
              </w:rPr>
              <w:t>, спортивных и культурно – досуговых учреждении в соответствии с действующим законодательством</w:t>
            </w:r>
          </w:p>
        </w:tc>
        <w:tc>
          <w:tcPr>
            <w:tcW w:w="1985" w:type="dxa"/>
          </w:tcPr>
          <w:p w:rsidR="00410F21" w:rsidRPr="00D253F0" w:rsidRDefault="00410F21" w:rsidP="006053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3F0">
              <w:rPr>
                <w:rFonts w:ascii="Times New Roman" w:hAnsi="Times New Roman" w:cs="Times New Roman"/>
              </w:rPr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 (по</w:t>
            </w:r>
            <w:proofErr w:type="gramEnd"/>
          </w:p>
          <w:p w:rsidR="00410F21" w:rsidRPr="00D253F0" w:rsidRDefault="00410F21" w:rsidP="00605336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559" w:type="dxa"/>
          </w:tcPr>
          <w:p w:rsidR="00410F21" w:rsidRPr="00D253F0" w:rsidRDefault="00410F21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709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410F21" w:rsidRPr="00D253F0" w:rsidTr="00410F21">
        <w:trPr>
          <w:trHeight w:val="322"/>
        </w:trPr>
        <w:tc>
          <w:tcPr>
            <w:tcW w:w="3085" w:type="dxa"/>
          </w:tcPr>
          <w:p w:rsidR="00410F21" w:rsidRPr="00D253F0" w:rsidRDefault="00410F21" w:rsidP="00605336">
            <w:pPr>
              <w:pStyle w:val="a4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Издание  буклетов антинаркотической направленности</w:t>
            </w:r>
          </w:p>
        </w:tc>
        <w:tc>
          <w:tcPr>
            <w:tcW w:w="1985" w:type="dxa"/>
          </w:tcPr>
          <w:p w:rsidR="00410F21" w:rsidRPr="00D253F0" w:rsidRDefault="00410F21" w:rsidP="00605336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</w:t>
            </w:r>
          </w:p>
        </w:tc>
        <w:tc>
          <w:tcPr>
            <w:tcW w:w="1559" w:type="dxa"/>
          </w:tcPr>
          <w:p w:rsidR="00410F21" w:rsidRPr="00D253F0" w:rsidRDefault="00410F21" w:rsidP="00E2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2020 гг.</w:t>
            </w:r>
          </w:p>
        </w:tc>
        <w:tc>
          <w:tcPr>
            <w:tcW w:w="1843" w:type="dxa"/>
          </w:tcPr>
          <w:p w:rsidR="00410F21" w:rsidRPr="00D253F0" w:rsidRDefault="00410F21" w:rsidP="00410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подготовленных буклетов, процентов</w:t>
            </w: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1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:rsidR="00410F21" w:rsidRPr="00D253F0" w:rsidRDefault="00410F21" w:rsidP="00094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</w:tbl>
    <w:p w:rsidR="00C95B91" w:rsidRPr="00A27724" w:rsidRDefault="00C95B91" w:rsidP="001E4B86">
      <w:pPr>
        <w:spacing w:after="0"/>
        <w:jc w:val="both"/>
        <w:rPr>
          <w:rFonts w:ascii="Times New Roman" w:hAnsi="Times New Roman" w:cs="Times New Roman"/>
        </w:rPr>
      </w:pPr>
    </w:p>
    <w:sectPr w:rsidR="00C95B91" w:rsidRPr="00A27724" w:rsidSect="003F02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BF" w:rsidRDefault="003D3EBF" w:rsidP="00A122F4">
      <w:pPr>
        <w:spacing w:after="0" w:line="240" w:lineRule="auto"/>
      </w:pPr>
      <w:r>
        <w:separator/>
      </w:r>
    </w:p>
  </w:endnote>
  <w:endnote w:type="continuationSeparator" w:id="0">
    <w:p w:rsidR="003D3EBF" w:rsidRDefault="003D3EBF" w:rsidP="00A1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BF" w:rsidRDefault="003D3EBF" w:rsidP="00A122F4">
      <w:pPr>
        <w:spacing w:after="0" w:line="240" w:lineRule="auto"/>
      </w:pPr>
      <w:r>
        <w:separator/>
      </w:r>
    </w:p>
  </w:footnote>
  <w:footnote w:type="continuationSeparator" w:id="0">
    <w:p w:rsidR="003D3EBF" w:rsidRDefault="003D3EBF" w:rsidP="00A1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05C"/>
    <w:multiLevelType w:val="hybridMultilevel"/>
    <w:tmpl w:val="F078A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6A3F"/>
    <w:multiLevelType w:val="hybridMultilevel"/>
    <w:tmpl w:val="F078A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074B"/>
    <w:multiLevelType w:val="multilevel"/>
    <w:tmpl w:val="EB500C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3">
    <w:nsid w:val="3679097D"/>
    <w:multiLevelType w:val="hybridMultilevel"/>
    <w:tmpl w:val="935011AA"/>
    <w:lvl w:ilvl="0" w:tplc="B9C42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E5B36"/>
    <w:multiLevelType w:val="multilevel"/>
    <w:tmpl w:val="9EE64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4E2CE0"/>
    <w:multiLevelType w:val="hybridMultilevel"/>
    <w:tmpl w:val="9014D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54E18"/>
    <w:multiLevelType w:val="hybridMultilevel"/>
    <w:tmpl w:val="37144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953B2"/>
    <w:multiLevelType w:val="hybridMultilevel"/>
    <w:tmpl w:val="F078A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E4E00"/>
    <w:multiLevelType w:val="hybridMultilevel"/>
    <w:tmpl w:val="265E6C98"/>
    <w:lvl w:ilvl="0" w:tplc="C786E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145CE"/>
    <w:multiLevelType w:val="multilevel"/>
    <w:tmpl w:val="647C7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>
    <w:nsid w:val="6EF44A63"/>
    <w:multiLevelType w:val="multilevel"/>
    <w:tmpl w:val="1396A1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1D37C70"/>
    <w:multiLevelType w:val="multilevel"/>
    <w:tmpl w:val="5E289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4CE5233"/>
    <w:multiLevelType w:val="hybridMultilevel"/>
    <w:tmpl w:val="BFCC9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B72F8"/>
    <w:multiLevelType w:val="hybridMultilevel"/>
    <w:tmpl w:val="F078A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AE"/>
    <w:rsid w:val="00010A58"/>
    <w:rsid w:val="000363BF"/>
    <w:rsid w:val="000749AE"/>
    <w:rsid w:val="00094087"/>
    <w:rsid w:val="00097894"/>
    <w:rsid w:val="000D6275"/>
    <w:rsid w:val="000D71C0"/>
    <w:rsid w:val="000D7A2D"/>
    <w:rsid w:val="00114B2E"/>
    <w:rsid w:val="00132C30"/>
    <w:rsid w:val="001739B9"/>
    <w:rsid w:val="001B027D"/>
    <w:rsid w:val="001E4B86"/>
    <w:rsid w:val="0020621D"/>
    <w:rsid w:val="00206471"/>
    <w:rsid w:val="00226244"/>
    <w:rsid w:val="00271317"/>
    <w:rsid w:val="0028697E"/>
    <w:rsid w:val="002B1D26"/>
    <w:rsid w:val="002C45C7"/>
    <w:rsid w:val="002C4ACF"/>
    <w:rsid w:val="00315BFD"/>
    <w:rsid w:val="0032146B"/>
    <w:rsid w:val="003334B5"/>
    <w:rsid w:val="00367D7F"/>
    <w:rsid w:val="0038338A"/>
    <w:rsid w:val="0039163B"/>
    <w:rsid w:val="00396BD7"/>
    <w:rsid w:val="003A0A89"/>
    <w:rsid w:val="003B0FF8"/>
    <w:rsid w:val="003D3EBF"/>
    <w:rsid w:val="003F0252"/>
    <w:rsid w:val="00410F21"/>
    <w:rsid w:val="00417562"/>
    <w:rsid w:val="00437F0C"/>
    <w:rsid w:val="00463388"/>
    <w:rsid w:val="00466C20"/>
    <w:rsid w:val="004746BC"/>
    <w:rsid w:val="004C74E5"/>
    <w:rsid w:val="004D75DC"/>
    <w:rsid w:val="00511744"/>
    <w:rsid w:val="00553E72"/>
    <w:rsid w:val="0056108F"/>
    <w:rsid w:val="00594842"/>
    <w:rsid w:val="005A06FF"/>
    <w:rsid w:val="005B5CC2"/>
    <w:rsid w:val="00605336"/>
    <w:rsid w:val="0064053B"/>
    <w:rsid w:val="00671F91"/>
    <w:rsid w:val="00695BB6"/>
    <w:rsid w:val="006B64C3"/>
    <w:rsid w:val="006B7BA5"/>
    <w:rsid w:val="006F2E18"/>
    <w:rsid w:val="006F3543"/>
    <w:rsid w:val="00705517"/>
    <w:rsid w:val="0074171A"/>
    <w:rsid w:val="00754296"/>
    <w:rsid w:val="007602B3"/>
    <w:rsid w:val="00784688"/>
    <w:rsid w:val="00786443"/>
    <w:rsid w:val="00786FE7"/>
    <w:rsid w:val="007963E6"/>
    <w:rsid w:val="007B40AE"/>
    <w:rsid w:val="007C5B3C"/>
    <w:rsid w:val="00806D01"/>
    <w:rsid w:val="00846CAD"/>
    <w:rsid w:val="00852E73"/>
    <w:rsid w:val="008576B6"/>
    <w:rsid w:val="008649FD"/>
    <w:rsid w:val="008728EC"/>
    <w:rsid w:val="008C39D9"/>
    <w:rsid w:val="00911CFF"/>
    <w:rsid w:val="00932975"/>
    <w:rsid w:val="009375C6"/>
    <w:rsid w:val="0094633F"/>
    <w:rsid w:val="009620CD"/>
    <w:rsid w:val="009800E8"/>
    <w:rsid w:val="00996018"/>
    <w:rsid w:val="009A13F1"/>
    <w:rsid w:val="00A079E2"/>
    <w:rsid w:val="00A122F4"/>
    <w:rsid w:val="00A27724"/>
    <w:rsid w:val="00A3235E"/>
    <w:rsid w:val="00A372BC"/>
    <w:rsid w:val="00A45289"/>
    <w:rsid w:val="00AB4C85"/>
    <w:rsid w:val="00AF40AA"/>
    <w:rsid w:val="00B2336A"/>
    <w:rsid w:val="00B46DBF"/>
    <w:rsid w:val="00B61997"/>
    <w:rsid w:val="00B70721"/>
    <w:rsid w:val="00B83203"/>
    <w:rsid w:val="00BA005C"/>
    <w:rsid w:val="00BE0915"/>
    <w:rsid w:val="00C31D9F"/>
    <w:rsid w:val="00C43348"/>
    <w:rsid w:val="00C4549D"/>
    <w:rsid w:val="00C55771"/>
    <w:rsid w:val="00C61011"/>
    <w:rsid w:val="00C851F1"/>
    <w:rsid w:val="00C95B91"/>
    <w:rsid w:val="00CB75FD"/>
    <w:rsid w:val="00D253F0"/>
    <w:rsid w:val="00D31281"/>
    <w:rsid w:val="00D33A40"/>
    <w:rsid w:val="00D425C1"/>
    <w:rsid w:val="00D6109E"/>
    <w:rsid w:val="00D61353"/>
    <w:rsid w:val="00DA14A8"/>
    <w:rsid w:val="00DE592E"/>
    <w:rsid w:val="00DF7B12"/>
    <w:rsid w:val="00E01885"/>
    <w:rsid w:val="00E1161E"/>
    <w:rsid w:val="00E25037"/>
    <w:rsid w:val="00E57A98"/>
    <w:rsid w:val="00E657BB"/>
    <w:rsid w:val="00EC4FFB"/>
    <w:rsid w:val="00EE7730"/>
    <w:rsid w:val="00F80727"/>
    <w:rsid w:val="00FC215A"/>
    <w:rsid w:val="00F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F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F4"/>
  </w:style>
  <w:style w:type="paragraph" w:styleId="a7">
    <w:name w:val="footer"/>
    <w:basedOn w:val="a"/>
    <w:link w:val="a8"/>
    <w:uiPriority w:val="99"/>
    <w:unhideWhenUsed/>
    <w:rsid w:val="00A1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F4"/>
  </w:style>
  <w:style w:type="paragraph" w:styleId="a9">
    <w:name w:val="Balloon Text"/>
    <w:basedOn w:val="a"/>
    <w:link w:val="aa"/>
    <w:uiPriority w:val="99"/>
    <w:semiHidden/>
    <w:unhideWhenUsed/>
    <w:rsid w:val="0047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4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F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F4"/>
  </w:style>
  <w:style w:type="paragraph" w:styleId="a7">
    <w:name w:val="footer"/>
    <w:basedOn w:val="a"/>
    <w:link w:val="a8"/>
    <w:uiPriority w:val="99"/>
    <w:unhideWhenUsed/>
    <w:rsid w:val="00A1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F4"/>
  </w:style>
  <w:style w:type="paragraph" w:styleId="a9">
    <w:name w:val="Balloon Text"/>
    <w:basedOn w:val="a"/>
    <w:link w:val="aa"/>
    <w:uiPriority w:val="99"/>
    <w:semiHidden/>
    <w:unhideWhenUsed/>
    <w:rsid w:val="0047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4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66D5-D8A3-4C60-86D2-3EC008B3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35</cp:revision>
  <cp:lastPrinted>2016-11-17T07:26:00Z</cp:lastPrinted>
  <dcterms:created xsi:type="dcterms:W3CDTF">2016-09-28T07:38:00Z</dcterms:created>
  <dcterms:modified xsi:type="dcterms:W3CDTF">2016-11-18T10:50:00Z</dcterms:modified>
</cp:coreProperties>
</file>