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F5" w:rsidRDefault="007040F5">
      <w:pPr>
        <w:framePr w:h="1536" w:wrap="around" w:vAnchor="text" w:hAnchor="margin" w:x="3918" w:y="337"/>
        <w:jc w:val="center"/>
        <w:rPr>
          <w:sz w:val="2"/>
          <w:szCs w:val="2"/>
        </w:rPr>
      </w:pPr>
    </w:p>
    <w:p w:rsidR="007040F5" w:rsidRDefault="007040F5">
      <w:pPr>
        <w:rPr>
          <w:sz w:val="2"/>
          <w:szCs w:val="2"/>
        </w:rPr>
      </w:pPr>
    </w:p>
    <w:p w:rsidR="007040F5" w:rsidRDefault="007040F5">
      <w:pPr>
        <w:pStyle w:val="50"/>
        <w:shd w:val="clear" w:color="auto" w:fill="auto"/>
        <w:spacing w:after="543" w:line="220" w:lineRule="exact"/>
      </w:pPr>
    </w:p>
    <w:p w:rsidR="007040F5" w:rsidRDefault="007040F5">
      <w:pPr>
        <w:pStyle w:val="40"/>
        <w:framePr w:h="210" w:wrap="around" w:vAnchor="text" w:hAnchor="margin" w:x="4295" w:yAlign="top"/>
        <w:shd w:val="clear" w:color="auto" w:fill="auto"/>
        <w:spacing w:line="210" w:lineRule="exact"/>
        <w:ind w:left="100"/>
        <w:jc w:val="left"/>
      </w:pPr>
    </w:p>
    <w:tbl>
      <w:tblPr>
        <w:tblpPr w:leftFromText="180" w:rightFromText="180" w:vertAnchor="text" w:horzAnchor="margin" w:tblpXSpec="center" w:tblpY="86"/>
        <w:tblW w:w="9740" w:type="dxa"/>
        <w:tblCellMar>
          <w:left w:w="0" w:type="dxa"/>
          <w:right w:w="0" w:type="dxa"/>
        </w:tblCellMar>
        <w:tblLook w:val="04A0" w:firstRow="1" w:lastRow="0" w:firstColumn="1" w:lastColumn="0" w:noHBand="0" w:noVBand="1"/>
      </w:tblPr>
      <w:tblGrid>
        <w:gridCol w:w="108"/>
        <w:gridCol w:w="4236"/>
        <w:gridCol w:w="21"/>
        <w:gridCol w:w="1101"/>
        <w:gridCol w:w="35"/>
        <w:gridCol w:w="4070"/>
        <w:gridCol w:w="169"/>
      </w:tblGrid>
      <w:tr w:rsidR="003B6042" w:rsidTr="003B6042">
        <w:trPr>
          <w:gridBefore w:val="1"/>
          <w:wBefore w:w="108" w:type="dxa"/>
          <w:trHeight w:val="1071"/>
        </w:trPr>
        <w:tc>
          <w:tcPr>
            <w:tcW w:w="4257" w:type="dxa"/>
            <w:gridSpan w:val="2"/>
            <w:hideMark/>
          </w:tcPr>
          <w:p w:rsidR="003B6042" w:rsidRDefault="003B6042" w:rsidP="003B6042">
            <w:pPr>
              <w:ind w:right="57"/>
              <w:jc w:val="center"/>
              <w:rPr>
                <w:rFonts w:ascii="Times New Roman" w:hAnsi="Times New Roman"/>
                <w:b/>
                <w:lang w:val="be-BY" w:eastAsia="en-US"/>
              </w:rPr>
            </w:pPr>
            <w:r>
              <w:rPr>
                <w:rFonts w:ascii="Times New Roman" w:hAnsi="Times New Roman"/>
                <w:b/>
                <w:lang w:val="be-BY" w:eastAsia="en-US"/>
              </w:rPr>
              <w:t>ИСПОЛНИТЕЛЬНЫЙ КОМИТЕТ</w:t>
            </w:r>
          </w:p>
          <w:p w:rsidR="003B6042" w:rsidRDefault="003B6042" w:rsidP="003B6042">
            <w:pPr>
              <w:ind w:right="57"/>
              <w:jc w:val="center"/>
              <w:rPr>
                <w:rFonts w:ascii="Times New Roman" w:hAnsi="Times New Roman"/>
                <w:b/>
                <w:lang w:val="be-BY" w:eastAsia="en-US"/>
              </w:rPr>
            </w:pPr>
            <w:r>
              <w:rPr>
                <w:rFonts w:ascii="Times New Roman" w:hAnsi="Times New Roman"/>
                <w:b/>
                <w:lang w:val="be-BY" w:eastAsia="en-US"/>
              </w:rPr>
              <w:t>МАЛОЛЫЗИНСКОГО СЕЛЬСКОГО</w:t>
            </w:r>
          </w:p>
          <w:p w:rsidR="003B6042" w:rsidRDefault="003B6042" w:rsidP="003B6042">
            <w:pPr>
              <w:ind w:right="57"/>
              <w:jc w:val="center"/>
              <w:rPr>
                <w:rFonts w:ascii="Times New Roman" w:hAnsi="Times New Roman"/>
                <w:b/>
                <w:lang w:val="be-BY" w:eastAsia="en-US"/>
              </w:rPr>
            </w:pPr>
            <w:r>
              <w:rPr>
                <w:rFonts w:ascii="Times New Roman" w:hAnsi="Times New Roman"/>
                <w:b/>
                <w:lang w:val="be-BY" w:eastAsia="en-US"/>
              </w:rPr>
              <w:t xml:space="preserve">ПОСЕЛЕНИЯ БАЛТАСИНСКИЙ </w:t>
            </w:r>
          </w:p>
          <w:p w:rsidR="003B6042" w:rsidRDefault="003B6042" w:rsidP="003B6042">
            <w:pPr>
              <w:jc w:val="center"/>
              <w:rPr>
                <w:rFonts w:ascii="Times New Roman" w:hAnsi="Times New Roman"/>
                <w:b/>
                <w:lang w:val="be-BY" w:eastAsia="en-US"/>
              </w:rPr>
            </w:pPr>
            <w:r>
              <w:rPr>
                <w:rFonts w:ascii="Times New Roman" w:hAnsi="Times New Roman"/>
                <w:b/>
                <w:lang w:val="be-BY" w:eastAsia="en-US"/>
              </w:rPr>
              <w:t xml:space="preserve">МУНИЦИПАЛЬНЫЙ РАЙОН </w:t>
            </w:r>
          </w:p>
          <w:p w:rsidR="003B6042" w:rsidRDefault="003B6042" w:rsidP="003B6042">
            <w:pPr>
              <w:jc w:val="center"/>
              <w:rPr>
                <w:rFonts w:ascii="Times New Roman" w:hAnsi="Times New Roman"/>
                <w:sz w:val="28"/>
                <w:szCs w:val="28"/>
                <w:lang w:eastAsia="en-US"/>
              </w:rPr>
            </w:pPr>
            <w:r>
              <w:rPr>
                <w:rFonts w:ascii="Times New Roman" w:hAnsi="Times New Roman"/>
                <w:b/>
                <w:lang w:val="be-BY" w:eastAsia="en-US"/>
              </w:rPr>
              <w:t>РЕСПУБЛИКА ТАТАРСТАН</w:t>
            </w:r>
          </w:p>
        </w:tc>
        <w:tc>
          <w:tcPr>
            <w:tcW w:w="1136" w:type="dxa"/>
            <w:gridSpan w:val="2"/>
            <w:vMerge w:val="restart"/>
            <w:hideMark/>
          </w:tcPr>
          <w:p w:rsidR="003B6042" w:rsidRDefault="003B6042" w:rsidP="003B6042">
            <w:pPr>
              <w:ind w:left="-18"/>
              <w:jc w:val="center"/>
              <w:rPr>
                <w:rFonts w:ascii="SL_Nimbus" w:hAnsi="SL_Nimbus"/>
                <w:b/>
                <w:bCs/>
                <w:caps/>
                <w:sz w:val="16"/>
                <w:szCs w:val="16"/>
                <w:lang w:val="en-US" w:eastAsia="en-US"/>
              </w:rPr>
            </w:pPr>
            <w:r>
              <w:rPr>
                <w:rFonts w:ascii="SL_Nimbus" w:hAnsi="SL_Nimbus"/>
                <w:b/>
                <w:caps/>
                <w:noProof/>
                <w:sz w:val="16"/>
                <w:szCs w:val="16"/>
                <w:lang w:eastAsia="en-US"/>
              </w:rPr>
              <w:t xml:space="preserve"> </w:t>
            </w:r>
            <w:r w:rsidR="00A53C56">
              <w:rPr>
                <w:rFonts w:ascii="SL_Nimbus" w:hAnsi="SL_Nimbus"/>
                <w:b/>
                <w:cap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Герб" style="width:51.75pt;height:65.25pt;visibility:visible;mso-wrap-style:square">
                  <v:imagedata r:id="rId8" o:title=" Герб"/>
                </v:shape>
              </w:pict>
            </w:r>
          </w:p>
        </w:tc>
        <w:tc>
          <w:tcPr>
            <w:tcW w:w="4239" w:type="dxa"/>
            <w:gridSpan w:val="2"/>
            <w:hideMark/>
          </w:tcPr>
          <w:p w:rsidR="003B6042" w:rsidRDefault="003B6042" w:rsidP="003B6042">
            <w:pPr>
              <w:ind w:right="57"/>
              <w:jc w:val="center"/>
              <w:rPr>
                <w:rFonts w:ascii="Times New Roman" w:hAnsi="Times New Roman"/>
                <w:b/>
                <w:lang w:eastAsia="en-US"/>
              </w:rPr>
            </w:pPr>
            <w:r>
              <w:rPr>
                <w:rFonts w:ascii="Times New Roman" w:hAnsi="Times New Roman"/>
                <w:b/>
                <w:lang w:eastAsia="en-US"/>
              </w:rPr>
              <w:t>ТАТАРСТАН  РЕСПУБЛИКАСЫ</w:t>
            </w:r>
          </w:p>
          <w:p w:rsidR="003B6042" w:rsidRDefault="003B6042" w:rsidP="003B6042">
            <w:pPr>
              <w:ind w:right="57"/>
              <w:jc w:val="center"/>
              <w:rPr>
                <w:rFonts w:ascii="Times New Roman" w:hAnsi="Times New Roman"/>
                <w:b/>
                <w:lang w:eastAsia="en-US"/>
              </w:rPr>
            </w:pPr>
            <w:r>
              <w:rPr>
                <w:rFonts w:ascii="Times New Roman" w:hAnsi="Times New Roman"/>
                <w:b/>
                <w:lang w:eastAsia="en-US"/>
              </w:rPr>
              <w:t>БАЛТАЧ МУНИЦИПАЛЬ РАЙОНЫ</w:t>
            </w:r>
          </w:p>
          <w:p w:rsidR="003B6042" w:rsidRDefault="003B6042" w:rsidP="003B6042">
            <w:pPr>
              <w:ind w:right="57"/>
              <w:jc w:val="center"/>
              <w:rPr>
                <w:rFonts w:ascii="Times New Roman" w:hAnsi="Times New Roman"/>
                <w:b/>
                <w:lang w:eastAsia="en-US"/>
              </w:rPr>
            </w:pPr>
            <w:proofErr w:type="gramStart"/>
            <w:r>
              <w:rPr>
                <w:rFonts w:ascii="Times New Roman" w:hAnsi="Times New Roman"/>
                <w:b/>
                <w:lang w:eastAsia="en-US"/>
              </w:rPr>
              <w:t>КЕЧЕ</w:t>
            </w:r>
            <w:proofErr w:type="gramEnd"/>
            <w:r>
              <w:rPr>
                <w:rFonts w:ascii="Times New Roman" w:hAnsi="Times New Roman"/>
                <w:b/>
                <w:lang w:eastAsia="en-US"/>
              </w:rPr>
              <w:t xml:space="preserve"> ЛЫЗИ АВЫЛ</w:t>
            </w:r>
          </w:p>
          <w:p w:rsidR="003B6042" w:rsidRDefault="003B6042" w:rsidP="003B6042">
            <w:pPr>
              <w:jc w:val="center"/>
              <w:rPr>
                <w:rFonts w:ascii="Times New Roman" w:hAnsi="Times New Roman"/>
                <w:i/>
                <w:iCs/>
                <w:lang w:eastAsia="en-US"/>
              </w:rPr>
            </w:pPr>
            <w:r>
              <w:rPr>
                <w:rFonts w:ascii="Times New Roman" w:hAnsi="Times New Roman"/>
                <w:b/>
                <w:lang w:val="tt-RU" w:eastAsia="en-US"/>
              </w:rPr>
              <w:t>Җ</w:t>
            </w:r>
            <w:r>
              <w:rPr>
                <w:rFonts w:ascii="Times New Roman" w:hAnsi="Times New Roman"/>
                <w:b/>
                <w:lang w:eastAsia="en-US"/>
              </w:rPr>
              <w:t>ИРЛЕГЕ БАШКАРМА КОМИТЕТЫ</w:t>
            </w:r>
          </w:p>
        </w:tc>
      </w:tr>
      <w:tr w:rsidR="003B6042" w:rsidTr="003B6042">
        <w:trPr>
          <w:gridBefore w:val="1"/>
          <w:wBefore w:w="108" w:type="dxa"/>
          <w:trHeight w:val="70"/>
        </w:trPr>
        <w:tc>
          <w:tcPr>
            <w:tcW w:w="4257" w:type="dxa"/>
            <w:gridSpan w:val="2"/>
            <w:hideMark/>
          </w:tcPr>
          <w:p w:rsidR="003B6042" w:rsidRDefault="003B6042" w:rsidP="003B6042">
            <w:pPr>
              <w:ind w:right="57"/>
              <w:jc w:val="center"/>
              <w:rPr>
                <w:rFonts w:ascii="SL_Nimbus" w:hAnsi="SL_Nimbus"/>
                <w:lang w:eastAsia="en-US"/>
              </w:rPr>
            </w:pPr>
            <w:r>
              <w:rPr>
                <w:rFonts w:ascii="Times New Roman" w:hAnsi="Times New Roman"/>
                <w:lang w:eastAsia="en-US"/>
              </w:rPr>
              <w:t xml:space="preserve">ул. Центральная, д. </w:t>
            </w:r>
            <w:r>
              <w:rPr>
                <w:rFonts w:ascii="Times New Roman" w:hAnsi="Times New Roman"/>
                <w:lang w:val="tt-RU" w:eastAsia="en-US"/>
              </w:rPr>
              <w:t>2</w:t>
            </w:r>
            <w:r>
              <w:rPr>
                <w:rFonts w:ascii="Times New Roman" w:hAnsi="Times New Roman"/>
                <w:lang w:eastAsia="en-US"/>
              </w:rPr>
              <w:t>,</w:t>
            </w:r>
            <w:r>
              <w:rPr>
                <w:rFonts w:ascii="Times New Roman" w:hAnsi="Times New Roman"/>
                <w:lang w:val="tt-RU" w:eastAsia="en-US"/>
              </w:rPr>
              <w:t xml:space="preserve"> с</w:t>
            </w:r>
            <w:r>
              <w:rPr>
                <w:rFonts w:ascii="Times New Roman" w:hAnsi="Times New Roman"/>
                <w:lang w:eastAsia="en-US"/>
              </w:rPr>
              <w:t xml:space="preserve">. </w:t>
            </w:r>
            <w:r>
              <w:rPr>
                <w:rFonts w:ascii="Times New Roman" w:hAnsi="Times New Roman"/>
                <w:lang w:val="tt-RU" w:eastAsia="en-US"/>
              </w:rPr>
              <w:t>Малые Лызи</w:t>
            </w:r>
            <w:r>
              <w:rPr>
                <w:rFonts w:ascii="Times New Roman" w:hAnsi="Times New Roman"/>
                <w:lang w:eastAsia="en-US"/>
              </w:rPr>
              <w:t>, 422259</w:t>
            </w:r>
          </w:p>
        </w:tc>
        <w:tc>
          <w:tcPr>
            <w:tcW w:w="0" w:type="auto"/>
            <w:gridSpan w:val="2"/>
            <w:vMerge/>
            <w:vAlign w:val="center"/>
            <w:hideMark/>
          </w:tcPr>
          <w:p w:rsidR="003B6042" w:rsidRPr="00AC3B55" w:rsidRDefault="003B6042" w:rsidP="003B6042">
            <w:pPr>
              <w:rPr>
                <w:rFonts w:ascii="SL_Nimbus" w:hAnsi="SL_Nimbus"/>
                <w:b/>
                <w:bCs/>
                <w:caps/>
                <w:sz w:val="16"/>
                <w:szCs w:val="16"/>
                <w:lang w:eastAsia="en-US"/>
              </w:rPr>
            </w:pPr>
          </w:p>
        </w:tc>
        <w:tc>
          <w:tcPr>
            <w:tcW w:w="4239" w:type="dxa"/>
            <w:gridSpan w:val="2"/>
            <w:hideMark/>
          </w:tcPr>
          <w:p w:rsidR="003B6042" w:rsidRDefault="003B6042" w:rsidP="003B6042">
            <w:pPr>
              <w:ind w:right="57"/>
              <w:jc w:val="center"/>
              <w:rPr>
                <w:rFonts w:ascii="SL_Nimbus" w:hAnsi="SL_Nimbus"/>
                <w:lang w:eastAsia="en-US"/>
              </w:rPr>
            </w:pPr>
            <w:r>
              <w:rPr>
                <w:rFonts w:ascii="Times New Roman" w:hAnsi="Times New Roman"/>
                <w:lang w:eastAsia="en-US"/>
              </w:rPr>
              <w:t xml:space="preserve">   </w:t>
            </w:r>
            <w:proofErr w:type="gramStart"/>
            <w:r>
              <w:rPr>
                <w:rFonts w:ascii="Times New Roman" w:hAnsi="Times New Roman"/>
                <w:lang w:eastAsia="en-US"/>
              </w:rPr>
              <w:t>Центральная</w:t>
            </w:r>
            <w:proofErr w:type="gramEnd"/>
            <w:r>
              <w:rPr>
                <w:rFonts w:ascii="Times New Roman" w:hAnsi="Times New Roman"/>
                <w:lang w:eastAsia="en-US"/>
              </w:rPr>
              <w:t xml:space="preserve"> </w:t>
            </w:r>
            <w:proofErr w:type="spellStart"/>
            <w:r>
              <w:rPr>
                <w:rFonts w:ascii="Times New Roman" w:hAnsi="Times New Roman"/>
                <w:lang w:eastAsia="en-US"/>
              </w:rPr>
              <w:t>ур</w:t>
            </w:r>
            <w:proofErr w:type="spellEnd"/>
            <w:r>
              <w:rPr>
                <w:rFonts w:ascii="Times New Roman" w:hAnsi="Times New Roman"/>
                <w:lang w:eastAsia="en-US"/>
              </w:rPr>
              <w:t xml:space="preserve">., 2 </w:t>
            </w:r>
            <w:proofErr w:type="spellStart"/>
            <w:r>
              <w:rPr>
                <w:rFonts w:ascii="Times New Roman" w:hAnsi="Times New Roman"/>
                <w:lang w:eastAsia="en-US"/>
              </w:rPr>
              <w:t>нчы</w:t>
            </w:r>
            <w:proofErr w:type="spellEnd"/>
            <w:r>
              <w:rPr>
                <w:rFonts w:ascii="Times New Roman" w:hAnsi="Times New Roman"/>
                <w:lang w:eastAsia="en-US"/>
              </w:rPr>
              <w:t xml:space="preserve"> </w:t>
            </w:r>
            <w:proofErr w:type="spellStart"/>
            <w:r>
              <w:rPr>
                <w:rFonts w:ascii="Times New Roman" w:hAnsi="Times New Roman"/>
                <w:lang w:eastAsia="en-US"/>
              </w:rPr>
              <w:t>йорт</w:t>
            </w:r>
            <w:proofErr w:type="spellEnd"/>
            <w:r>
              <w:rPr>
                <w:rFonts w:ascii="Times New Roman" w:hAnsi="Times New Roman"/>
                <w:lang w:eastAsia="en-US"/>
              </w:rPr>
              <w:t xml:space="preserve">, Кече Лызи </w:t>
            </w:r>
            <w:proofErr w:type="spellStart"/>
            <w:r>
              <w:rPr>
                <w:rFonts w:ascii="Times New Roman" w:hAnsi="Times New Roman"/>
                <w:lang w:eastAsia="en-US"/>
              </w:rPr>
              <w:t>авылы</w:t>
            </w:r>
            <w:proofErr w:type="spellEnd"/>
            <w:r>
              <w:rPr>
                <w:rFonts w:ascii="Times New Roman" w:hAnsi="Times New Roman"/>
                <w:lang w:eastAsia="en-US"/>
              </w:rPr>
              <w:t>., 422259</w:t>
            </w:r>
          </w:p>
        </w:tc>
      </w:tr>
      <w:tr w:rsidR="003B6042" w:rsidTr="003B6042">
        <w:trPr>
          <w:gridBefore w:val="1"/>
          <w:wBefore w:w="108" w:type="dxa"/>
          <w:trHeight w:val="449"/>
        </w:trPr>
        <w:tc>
          <w:tcPr>
            <w:tcW w:w="9632" w:type="dxa"/>
            <w:gridSpan w:val="6"/>
          </w:tcPr>
          <w:p w:rsidR="003B6042" w:rsidRDefault="003B6042" w:rsidP="003B6042">
            <w:pPr>
              <w:ind w:right="57"/>
              <w:rPr>
                <w:rFonts w:ascii="Times New Roman" w:hAnsi="Times New Roman"/>
                <w:sz w:val="16"/>
                <w:szCs w:val="16"/>
                <w:lang w:eastAsia="en-US"/>
              </w:rPr>
            </w:pPr>
          </w:p>
          <w:p w:rsidR="003B6042" w:rsidRDefault="00A53C56" w:rsidP="003B6042">
            <w:pPr>
              <w:ind w:right="57"/>
              <w:jc w:val="center"/>
              <w:rPr>
                <w:rFonts w:ascii="Times New Roman" w:hAnsi="Times New Roman"/>
                <w:lang w:eastAsia="en-US"/>
              </w:rPr>
            </w:pPr>
            <w:r>
              <w:rPr>
                <w:noProof/>
              </w:rPr>
              <w:pict>
                <v:shapetype id="_x0000_t32" coordsize="21600,21600" o:spt="32" o:oned="t" path="m,l21600,21600e" filled="f">
                  <v:path arrowok="t" fillok="f" o:connecttype="none"/>
                  <o:lock v:ext="edit" shapetype="t"/>
                </v:shapetype>
                <v:shape id="Прямая со стрелкой 19" o:spid="_x0000_s1027" type="#_x0000_t32" style="position:absolute;left:0;text-align:left;margin-left:-.4pt;margin-top:14.8pt;width:482.8pt;height:0;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BpdbvXTAIA&#10;AFcEAAAOAAAAAAAAAAAAAAAAAC4CAABkcnMvZTJvRG9jLnhtbFBLAQItABQABgAIAAAAIQDQRi4K&#10;2AAAAAcBAAAPAAAAAAAAAAAAAAAAAKYEAABkcnMvZG93bnJldi54bWxQSwUGAAAAAAQABADzAAAA&#10;qwUAAAAA&#10;" strokeweight="1.5pt"/>
              </w:pict>
            </w:r>
            <w:r w:rsidR="003B6042">
              <w:rPr>
                <w:rFonts w:ascii="Times New Roman" w:hAnsi="Times New Roman"/>
                <w:lang w:eastAsia="en-US"/>
              </w:rPr>
              <w:t xml:space="preserve">Тел.: (84368) 2-71-59, факс: (84368) 2-71-59. </w:t>
            </w:r>
            <w:r w:rsidR="003B6042">
              <w:rPr>
                <w:rFonts w:ascii="Times New Roman" w:hAnsi="Times New Roman"/>
                <w:lang w:val="en-US" w:eastAsia="en-US"/>
              </w:rPr>
              <w:t>E</w:t>
            </w:r>
            <w:r w:rsidR="003B6042">
              <w:rPr>
                <w:rFonts w:ascii="Times New Roman" w:hAnsi="Times New Roman"/>
                <w:lang w:eastAsia="en-US"/>
              </w:rPr>
              <w:t>-</w:t>
            </w:r>
            <w:r w:rsidR="003B6042">
              <w:rPr>
                <w:rFonts w:ascii="Times New Roman" w:hAnsi="Times New Roman"/>
                <w:lang w:val="en-US" w:eastAsia="en-US"/>
              </w:rPr>
              <w:t>mail</w:t>
            </w:r>
            <w:r w:rsidR="003B6042">
              <w:rPr>
                <w:rFonts w:ascii="Times New Roman" w:hAnsi="Times New Roman"/>
                <w:lang w:eastAsia="en-US"/>
              </w:rPr>
              <w:t xml:space="preserve">: </w:t>
            </w:r>
            <w:hyperlink r:id="rId9" w:history="1">
              <w:r w:rsidR="003B6042">
                <w:rPr>
                  <w:rStyle w:val="a3"/>
                  <w:rFonts w:ascii="Times New Roman" w:hAnsi="Times New Roman"/>
                  <w:lang w:val="en-US" w:eastAsia="en-US"/>
                </w:rPr>
                <w:t>Mlz</w:t>
              </w:r>
              <w:r w:rsidR="003B6042">
                <w:rPr>
                  <w:rStyle w:val="a3"/>
                  <w:rFonts w:ascii="Times New Roman" w:hAnsi="Times New Roman"/>
                  <w:lang w:eastAsia="en-US"/>
                </w:rPr>
                <w:t>.Blt@tatar.ru</w:t>
              </w:r>
            </w:hyperlink>
            <w:r w:rsidR="003B6042">
              <w:rPr>
                <w:rFonts w:ascii="Times New Roman" w:hAnsi="Times New Roman"/>
                <w:lang w:eastAsia="en-US"/>
              </w:rPr>
              <w:t xml:space="preserve">, </w:t>
            </w:r>
            <w:r w:rsidR="003B6042">
              <w:rPr>
                <w:rFonts w:ascii="Times New Roman" w:hAnsi="Times New Roman"/>
                <w:lang w:val="en-US" w:eastAsia="en-US"/>
              </w:rPr>
              <w:t>www</w:t>
            </w:r>
            <w:r w:rsidR="003B6042">
              <w:rPr>
                <w:rFonts w:ascii="Times New Roman" w:hAnsi="Times New Roman"/>
                <w:lang w:eastAsia="en-US"/>
              </w:rPr>
              <w:t>.</w:t>
            </w:r>
            <w:proofErr w:type="spellStart"/>
            <w:r w:rsidR="003B6042">
              <w:rPr>
                <w:rFonts w:ascii="Times New Roman" w:hAnsi="Times New Roman"/>
                <w:lang w:val="en-US" w:eastAsia="en-US"/>
              </w:rPr>
              <w:t>baltasi</w:t>
            </w:r>
            <w:proofErr w:type="spellEnd"/>
            <w:r w:rsidR="003B6042">
              <w:rPr>
                <w:rFonts w:ascii="Times New Roman" w:hAnsi="Times New Roman"/>
                <w:lang w:eastAsia="en-US"/>
              </w:rPr>
              <w:t>.</w:t>
            </w:r>
            <w:proofErr w:type="spellStart"/>
            <w:r w:rsidR="003B6042">
              <w:rPr>
                <w:rFonts w:ascii="Times New Roman" w:hAnsi="Times New Roman"/>
                <w:lang w:val="en-US" w:eastAsia="en-US"/>
              </w:rPr>
              <w:t>tatarstan</w:t>
            </w:r>
            <w:proofErr w:type="spellEnd"/>
            <w:r w:rsidR="003B6042">
              <w:rPr>
                <w:rFonts w:ascii="Times New Roman" w:hAnsi="Times New Roman"/>
                <w:lang w:eastAsia="en-US"/>
              </w:rPr>
              <w:t>.</w:t>
            </w:r>
            <w:proofErr w:type="spellStart"/>
            <w:r w:rsidR="003B6042">
              <w:rPr>
                <w:rFonts w:ascii="Times New Roman" w:hAnsi="Times New Roman"/>
                <w:lang w:val="en-US" w:eastAsia="en-US"/>
              </w:rPr>
              <w:t>ru</w:t>
            </w:r>
            <w:proofErr w:type="spellEnd"/>
          </w:p>
        </w:tc>
      </w:tr>
      <w:tr w:rsidR="003B6042" w:rsidTr="003B6042">
        <w:trPr>
          <w:gridAfter w:val="1"/>
          <w:wAfter w:w="169" w:type="dxa"/>
          <w:trHeight w:val="543"/>
        </w:trPr>
        <w:tc>
          <w:tcPr>
            <w:tcW w:w="4344" w:type="dxa"/>
            <w:gridSpan w:val="2"/>
            <w:tcMar>
              <w:top w:w="0" w:type="dxa"/>
              <w:left w:w="108" w:type="dxa"/>
              <w:bottom w:w="0" w:type="dxa"/>
              <w:right w:w="108" w:type="dxa"/>
            </w:tcMar>
          </w:tcPr>
          <w:p w:rsidR="003B6042" w:rsidRDefault="003B6042" w:rsidP="003B6042">
            <w:pPr>
              <w:ind w:right="57"/>
              <w:rPr>
                <w:rFonts w:ascii="Times New Roman" w:hAnsi="Times New Roman"/>
                <w:b/>
                <w:sz w:val="28"/>
                <w:szCs w:val="28"/>
                <w:lang w:val="tt-RU" w:eastAsia="en-US"/>
              </w:rPr>
            </w:pPr>
            <w:r>
              <w:rPr>
                <w:rFonts w:ascii="Times New Roman" w:hAnsi="Times New Roman"/>
                <w:sz w:val="16"/>
                <w:szCs w:val="16"/>
                <w:lang w:val="tt-RU" w:eastAsia="en-US"/>
              </w:rPr>
              <w:t xml:space="preserve">   </w:t>
            </w:r>
            <w:r>
              <w:rPr>
                <w:rFonts w:ascii="Times New Roman" w:hAnsi="Times New Roman"/>
                <w:b/>
                <w:sz w:val="28"/>
                <w:szCs w:val="28"/>
                <w:lang w:val="tt-RU" w:eastAsia="en-US"/>
              </w:rPr>
              <w:t>ПОСТАНОВЛЕНИЕ</w:t>
            </w:r>
          </w:p>
          <w:p w:rsidR="003B6042" w:rsidRPr="00617456" w:rsidRDefault="003B6042" w:rsidP="003B6042">
            <w:pPr>
              <w:ind w:left="-482" w:right="57" w:firstLine="482"/>
              <w:rPr>
                <w:rFonts w:ascii="Times New Roman" w:hAnsi="Times New Roman"/>
                <w:b/>
                <w:sz w:val="28"/>
                <w:szCs w:val="28"/>
                <w:lang w:eastAsia="en-US"/>
              </w:rPr>
            </w:pPr>
            <w:r>
              <w:rPr>
                <w:rFonts w:ascii="Times New Roman" w:hAnsi="Times New Roman"/>
                <w:b/>
                <w:sz w:val="28"/>
                <w:szCs w:val="28"/>
                <w:lang w:val="tt-RU" w:eastAsia="en-US"/>
              </w:rPr>
              <w:t xml:space="preserve"> </w:t>
            </w:r>
            <w:r w:rsidR="00823A91">
              <w:rPr>
                <w:rFonts w:ascii="Times New Roman" w:hAnsi="Times New Roman"/>
                <w:b/>
                <w:sz w:val="28"/>
                <w:szCs w:val="28"/>
                <w:lang w:val="tt-RU" w:eastAsia="en-US"/>
              </w:rPr>
              <w:t xml:space="preserve">21 июня </w:t>
            </w:r>
            <w:r>
              <w:rPr>
                <w:rFonts w:ascii="Times New Roman" w:hAnsi="Times New Roman"/>
                <w:b/>
                <w:sz w:val="28"/>
                <w:szCs w:val="28"/>
                <w:lang w:val="tt-RU" w:eastAsia="en-US"/>
              </w:rPr>
              <w:t>2017 г</w:t>
            </w:r>
          </w:p>
        </w:tc>
        <w:tc>
          <w:tcPr>
            <w:tcW w:w="1122" w:type="dxa"/>
            <w:gridSpan w:val="2"/>
            <w:tcMar>
              <w:top w:w="0" w:type="dxa"/>
              <w:left w:w="108" w:type="dxa"/>
              <w:bottom w:w="0" w:type="dxa"/>
              <w:right w:w="108" w:type="dxa"/>
            </w:tcMar>
          </w:tcPr>
          <w:p w:rsidR="003B6042" w:rsidRDefault="003B6042" w:rsidP="003B6042">
            <w:pPr>
              <w:ind w:right="57"/>
              <w:jc w:val="center"/>
              <w:rPr>
                <w:rFonts w:ascii="Times New Roman" w:hAnsi="Times New Roman"/>
                <w:sz w:val="28"/>
                <w:szCs w:val="28"/>
                <w:lang w:eastAsia="en-US"/>
              </w:rPr>
            </w:pPr>
          </w:p>
        </w:tc>
        <w:tc>
          <w:tcPr>
            <w:tcW w:w="4105" w:type="dxa"/>
            <w:gridSpan w:val="2"/>
            <w:tcMar>
              <w:top w:w="0" w:type="dxa"/>
              <w:left w:w="108" w:type="dxa"/>
              <w:bottom w:w="0" w:type="dxa"/>
              <w:right w:w="108" w:type="dxa"/>
            </w:tcMar>
          </w:tcPr>
          <w:p w:rsidR="003B6042" w:rsidRDefault="003B6042" w:rsidP="003B6042">
            <w:pPr>
              <w:ind w:right="57"/>
              <w:jc w:val="center"/>
              <w:rPr>
                <w:rFonts w:ascii="Times New Roman" w:hAnsi="Times New Roman"/>
                <w:b/>
                <w:sz w:val="28"/>
                <w:szCs w:val="28"/>
                <w:lang w:val="tt-RU" w:eastAsia="en-US"/>
              </w:rPr>
            </w:pPr>
            <w:r>
              <w:rPr>
                <w:rFonts w:ascii="Times New Roman" w:hAnsi="Times New Roman"/>
                <w:b/>
                <w:sz w:val="28"/>
                <w:szCs w:val="28"/>
                <w:lang w:eastAsia="en-US"/>
              </w:rPr>
              <w:t>КАРАР</w:t>
            </w:r>
          </w:p>
          <w:p w:rsidR="003B6042" w:rsidRDefault="003B6042" w:rsidP="003B6042">
            <w:pPr>
              <w:ind w:right="57"/>
              <w:jc w:val="center"/>
              <w:rPr>
                <w:rFonts w:ascii="Times New Roman" w:hAnsi="Times New Roman"/>
                <w:b/>
                <w:sz w:val="28"/>
                <w:szCs w:val="28"/>
                <w:lang w:val="tt-RU" w:eastAsia="en-US"/>
              </w:rPr>
            </w:pPr>
            <w:r>
              <w:rPr>
                <w:rFonts w:ascii="Times New Roman" w:hAnsi="Times New Roman"/>
                <w:b/>
                <w:sz w:val="28"/>
                <w:szCs w:val="28"/>
                <w:lang w:val="tt-RU" w:eastAsia="en-US"/>
              </w:rPr>
              <w:t xml:space="preserve">№ </w:t>
            </w:r>
            <w:r w:rsidR="00823A91">
              <w:rPr>
                <w:rFonts w:ascii="Times New Roman" w:hAnsi="Times New Roman"/>
                <w:b/>
                <w:sz w:val="28"/>
                <w:szCs w:val="28"/>
                <w:lang w:val="tt-RU" w:eastAsia="en-US"/>
              </w:rPr>
              <w:t>11</w:t>
            </w:r>
          </w:p>
          <w:p w:rsidR="003B6042" w:rsidRDefault="003B6042" w:rsidP="003B6042">
            <w:pPr>
              <w:ind w:right="57"/>
              <w:jc w:val="center"/>
              <w:rPr>
                <w:rFonts w:ascii="Times New Roman" w:hAnsi="Times New Roman"/>
                <w:sz w:val="28"/>
                <w:szCs w:val="28"/>
                <w:lang w:val="tt-RU" w:eastAsia="en-US"/>
              </w:rPr>
            </w:pPr>
          </w:p>
        </w:tc>
      </w:tr>
    </w:tbl>
    <w:p w:rsidR="007040F5" w:rsidRPr="003B6042" w:rsidRDefault="007040F5" w:rsidP="003B6042">
      <w:pPr>
        <w:tabs>
          <w:tab w:val="left" w:pos="1440"/>
        </w:tabs>
        <w:rPr>
          <w:sz w:val="19"/>
          <w:szCs w:val="19"/>
        </w:rPr>
      </w:pPr>
    </w:p>
    <w:p w:rsidR="007040F5" w:rsidRDefault="007040F5">
      <w:pPr>
        <w:rPr>
          <w:sz w:val="2"/>
          <w:szCs w:val="2"/>
        </w:rPr>
        <w:sectPr w:rsidR="007040F5">
          <w:type w:val="continuous"/>
          <w:pgSz w:w="11909" w:h="16838"/>
          <w:pgMar w:top="0" w:right="0" w:bottom="0" w:left="0" w:header="0" w:footer="3" w:gutter="0"/>
          <w:cols w:space="720"/>
          <w:noEndnote/>
          <w:docGrid w:linePitch="360"/>
        </w:sectPr>
      </w:pPr>
    </w:p>
    <w:p w:rsidR="007040F5" w:rsidRDefault="007040F5" w:rsidP="003B6042">
      <w:pPr>
        <w:pStyle w:val="31"/>
        <w:shd w:val="clear" w:color="auto" w:fill="auto"/>
        <w:ind w:firstLine="0"/>
        <w:jc w:val="center"/>
      </w:pPr>
      <w:r>
        <w:t>О порядке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B6042">
        <w:t>Малолызин</w:t>
      </w:r>
      <w:r>
        <w:t>ское  сельское поселение» Балтасинского  муниципального района</w:t>
      </w:r>
    </w:p>
    <w:p w:rsidR="007040F5" w:rsidRDefault="007040F5" w:rsidP="00DE5E4C">
      <w:pPr>
        <w:pStyle w:val="31"/>
        <w:shd w:val="clear" w:color="auto" w:fill="auto"/>
        <w:ind w:firstLine="0"/>
        <w:jc w:val="center"/>
      </w:pPr>
      <w:r>
        <w:t xml:space="preserve"> Республи</w:t>
      </w:r>
      <w:r w:rsidR="00A740B2">
        <w:t>ки Татарстан</w:t>
      </w:r>
    </w:p>
    <w:p w:rsidR="007040F5" w:rsidRDefault="007040F5" w:rsidP="003B6042">
      <w:pPr>
        <w:pStyle w:val="31"/>
        <w:shd w:val="clear" w:color="auto" w:fill="auto"/>
        <w:ind w:right="20" w:firstLine="0"/>
      </w:pPr>
    </w:p>
    <w:p w:rsidR="007040F5" w:rsidRDefault="007040F5" w:rsidP="00DE5E4C">
      <w:pPr>
        <w:pStyle w:val="31"/>
        <w:shd w:val="clear" w:color="auto" w:fill="auto"/>
        <w:ind w:left="20" w:right="20" w:firstLine="547"/>
        <w:rPr>
          <w:b/>
        </w:rPr>
      </w:pPr>
      <w:proofErr w:type="gramStart"/>
      <w:r>
        <w:t xml:space="preserve">В соответствии с Федеральным законом от 6 октября 2003 года №131-ФЗ «Об </w:t>
      </w:r>
      <w:r w:rsidRPr="00764C4F">
        <w:t>об</w:t>
      </w:r>
      <w:r w:rsidRPr="00764C4F">
        <w:rPr>
          <w:rStyle w:val="1"/>
          <w:u w:val="none"/>
        </w:rPr>
        <w:t>щи</w:t>
      </w:r>
      <w:r w:rsidRPr="00764C4F">
        <w:t>х при</w:t>
      </w:r>
      <w:r w:rsidRPr="00764C4F">
        <w:rPr>
          <w:rStyle w:val="1"/>
          <w:u w:val="none"/>
        </w:rPr>
        <w:t>нци</w:t>
      </w:r>
      <w:r w:rsidRPr="00764C4F">
        <w:t>пах</w:t>
      </w:r>
      <w:r>
        <w:t xml:space="preserve">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w:t>
      </w:r>
      <w:proofErr w:type="gramEnd"/>
      <w:r>
        <w:t xml:space="preserve"> собственности, а также на</w:t>
      </w:r>
      <w:r w:rsidR="003B6042">
        <w:t xml:space="preserve"> </w:t>
      </w:r>
      <w:r>
        <w:t>землях или земельных участках, государственная собственность на которые не разграничена», Уставом муниципального образования «</w:t>
      </w:r>
      <w:r w:rsidR="003B6042">
        <w:t>Малолызин</w:t>
      </w:r>
      <w:r>
        <w:t xml:space="preserve">ское сельское поселение» Балтасинского  муниципального района Республики Татарстан исполнительный комитет </w:t>
      </w:r>
      <w:r w:rsidR="003B6042">
        <w:t>Малолызин</w:t>
      </w:r>
      <w:r>
        <w:t xml:space="preserve">ского сельского поселения Балтасинского муниципального района </w:t>
      </w:r>
      <w:r w:rsidRPr="00764C4F">
        <w:rPr>
          <w:b/>
        </w:rPr>
        <w:t>постановляет:</w:t>
      </w:r>
    </w:p>
    <w:p w:rsidR="007040F5" w:rsidRDefault="007040F5" w:rsidP="00DE5E4C">
      <w:pPr>
        <w:pStyle w:val="31"/>
        <w:shd w:val="clear" w:color="auto" w:fill="auto"/>
        <w:ind w:firstLine="547"/>
      </w:pPr>
      <w:r>
        <w:t>1.Утвердить</w:t>
      </w:r>
      <w:r w:rsidR="003B6042">
        <w:t xml:space="preserve"> </w:t>
      </w:r>
      <w:r>
        <w:t>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B6042">
        <w:t>Малолызин</w:t>
      </w:r>
      <w:r>
        <w:t>ское  сельское поселение» Балтасинского  муниципального района Республики Татарстан;</w:t>
      </w:r>
    </w:p>
    <w:p w:rsidR="007040F5" w:rsidRDefault="007040F5" w:rsidP="00DE5E4C">
      <w:pPr>
        <w:pStyle w:val="31"/>
        <w:shd w:val="clear" w:color="auto" w:fill="auto"/>
        <w:ind w:right="20" w:firstLine="567"/>
      </w:pPr>
      <w:r>
        <w:t>2.Настоящее постановление разместить:</w:t>
      </w:r>
    </w:p>
    <w:p w:rsidR="007040F5" w:rsidRDefault="007040F5" w:rsidP="00764C4F">
      <w:pPr>
        <w:pStyle w:val="31"/>
        <w:shd w:val="clear" w:color="auto" w:fill="auto"/>
        <w:ind w:right="20" w:firstLine="567"/>
      </w:pPr>
      <w:r>
        <w:t xml:space="preserve">- на специальных информационных стендах </w:t>
      </w:r>
      <w:r w:rsidR="003B6042">
        <w:t>Малолызин</w:t>
      </w:r>
      <w:r>
        <w:t xml:space="preserve">ского сельского поселения Балтасинского  муниципального района Республики Татарстан, расположенных по адресу: </w:t>
      </w:r>
      <w:r w:rsidR="003B6042">
        <w:t xml:space="preserve">с.Малые Лызи, </w:t>
      </w:r>
      <w:proofErr w:type="spellStart"/>
      <w:r w:rsidR="003B6042">
        <w:t>ул</w:t>
      </w:r>
      <w:proofErr w:type="gramStart"/>
      <w:r w:rsidR="003B6042">
        <w:t>.Ц</w:t>
      </w:r>
      <w:proofErr w:type="gramEnd"/>
      <w:r w:rsidR="003B6042">
        <w:t>ентральная</w:t>
      </w:r>
      <w:proofErr w:type="spellEnd"/>
      <w:r w:rsidR="003B6042">
        <w:t>, д.2</w:t>
      </w:r>
      <w:r>
        <w:t>;</w:t>
      </w:r>
      <w:r w:rsidR="003B6042">
        <w:t xml:space="preserve"> </w:t>
      </w:r>
      <w:proofErr w:type="spellStart"/>
      <w:r w:rsidR="003B6042">
        <w:t>д.Верхняя</w:t>
      </w:r>
      <w:proofErr w:type="spellEnd"/>
      <w:r w:rsidR="003B6042">
        <w:t xml:space="preserve"> Ушма, </w:t>
      </w:r>
      <w:proofErr w:type="spellStart"/>
      <w:r w:rsidR="003B6042">
        <w:t>ул.Комарова</w:t>
      </w:r>
      <w:proofErr w:type="spellEnd"/>
      <w:r w:rsidR="003B6042">
        <w:t>, д.1а; д.Большие Лызи 1 часть, ул.Новая. д.17;</w:t>
      </w:r>
    </w:p>
    <w:p w:rsidR="007040F5" w:rsidRDefault="007040F5" w:rsidP="00764C4F">
      <w:pPr>
        <w:pStyle w:val="31"/>
        <w:shd w:val="clear" w:color="auto" w:fill="auto"/>
        <w:ind w:right="20" w:firstLine="567"/>
      </w:pPr>
      <w:r>
        <w:t>-  на официальном сайте Балтасинского  муниципального района Республики Татарстан;</w:t>
      </w:r>
    </w:p>
    <w:p w:rsidR="007040F5" w:rsidRPr="00764C4F" w:rsidRDefault="007040F5" w:rsidP="00764C4F">
      <w:pPr>
        <w:pStyle w:val="31"/>
        <w:shd w:val="clear" w:color="auto" w:fill="auto"/>
        <w:ind w:right="20" w:firstLine="567"/>
        <w:rPr>
          <w:color w:val="auto"/>
        </w:rPr>
      </w:pPr>
      <w:r>
        <w:t xml:space="preserve">-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Pr="00764C4F">
          <w:rPr>
            <w:rStyle w:val="a3"/>
            <w:color w:val="auto"/>
            <w:lang w:val="en-US" w:eastAsia="en-US"/>
          </w:rPr>
          <w:t>http</w:t>
        </w:r>
        <w:r w:rsidRPr="00764C4F">
          <w:rPr>
            <w:rStyle w:val="a3"/>
            <w:color w:val="auto"/>
          </w:rPr>
          <w:t xml:space="preserve">: </w:t>
        </w:r>
        <w:r w:rsidRPr="00764C4F">
          <w:rPr>
            <w:rStyle w:val="a3"/>
            <w:color w:val="auto"/>
            <w:lang w:eastAsia="en-US"/>
          </w:rPr>
          <w:t>//</w:t>
        </w:r>
        <w:proofErr w:type="spellStart"/>
        <w:r w:rsidRPr="00764C4F">
          <w:rPr>
            <w:rStyle w:val="a3"/>
            <w:color w:val="auto"/>
            <w:lang w:val="en-US" w:eastAsia="en-US"/>
          </w:rPr>
          <w:t>pravo</w:t>
        </w:r>
        <w:proofErr w:type="spellEnd"/>
        <w:r w:rsidRPr="00764C4F">
          <w:rPr>
            <w:rStyle w:val="a3"/>
            <w:color w:val="auto"/>
            <w:lang w:eastAsia="en-US"/>
          </w:rPr>
          <w:t xml:space="preserve"> .</w:t>
        </w:r>
        <w:proofErr w:type="spellStart"/>
        <w:r w:rsidRPr="00764C4F">
          <w:rPr>
            <w:rStyle w:val="a3"/>
            <w:color w:val="auto"/>
            <w:lang w:val="en-US" w:eastAsia="en-US"/>
          </w:rPr>
          <w:t>tatarstan</w:t>
        </w:r>
        <w:proofErr w:type="spellEnd"/>
        <w:r w:rsidRPr="00764C4F">
          <w:rPr>
            <w:rStyle w:val="a3"/>
            <w:color w:val="auto"/>
            <w:lang w:eastAsia="en-US"/>
          </w:rPr>
          <w:t>.</w:t>
        </w:r>
        <w:proofErr w:type="spellStart"/>
        <w:r w:rsidRPr="00764C4F">
          <w:rPr>
            <w:rStyle w:val="a3"/>
            <w:color w:val="auto"/>
            <w:lang w:val="en-US" w:eastAsia="en-US"/>
          </w:rPr>
          <w:t>ru</w:t>
        </w:r>
        <w:proofErr w:type="spellEnd"/>
        <w:r w:rsidRPr="00764C4F">
          <w:rPr>
            <w:rStyle w:val="a3"/>
            <w:color w:val="auto"/>
            <w:lang w:eastAsia="en-US"/>
          </w:rPr>
          <w:t>.</w:t>
        </w:r>
      </w:hyperlink>
    </w:p>
    <w:p w:rsidR="003B6042" w:rsidRDefault="007040F5" w:rsidP="003B6042">
      <w:pPr>
        <w:pStyle w:val="31"/>
        <w:shd w:val="clear" w:color="auto" w:fill="auto"/>
        <w:tabs>
          <w:tab w:val="left" w:pos="1033"/>
        </w:tabs>
        <w:spacing w:after="1260"/>
        <w:ind w:firstLine="567"/>
      </w:pPr>
      <w:r>
        <w:t>3.</w:t>
      </w:r>
      <w:proofErr w:type="gramStart"/>
      <w:r>
        <w:t>Контроль за</w:t>
      </w:r>
      <w:proofErr w:type="gramEnd"/>
      <w:r>
        <w:t xml:space="preserve"> исполнением настоящего постановления оставляю за собой.</w:t>
      </w:r>
    </w:p>
    <w:p w:rsidR="007040F5" w:rsidRDefault="007040F5" w:rsidP="003B6042">
      <w:pPr>
        <w:pStyle w:val="31"/>
        <w:shd w:val="clear" w:color="auto" w:fill="auto"/>
        <w:tabs>
          <w:tab w:val="left" w:pos="1033"/>
        </w:tabs>
        <w:spacing w:after="1260"/>
        <w:ind w:firstLine="567"/>
        <w:sectPr w:rsidR="007040F5" w:rsidSect="003B6042">
          <w:type w:val="continuous"/>
          <w:pgSz w:w="11909" w:h="16838"/>
          <w:pgMar w:top="1098" w:right="794" w:bottom="567" w:left="900" w:header="0" w:footer="3" w:gutter="0"/>
          <w:cols w:space="720"/>
          <w:noEndnote/>
          <w:docGrid w:linePitch="360"/>
        </w:sectPr>
      </w:pPr>
      <w:r>
        <w:t xml:space="preserve">Глава </w:t>
      </w:r>
      <w:r w:rsidR="006F2F7E">
        <w:t xml:space="preserve">Малолызинского сельского </w:t>
      </w:r>
      <w:r>
        <w:t>поселения</w:t>
      </w:r>
      <w:r w:rsidR="006F2F7E">
        <w:t xml:space="preserve">:   </w:t>
      </w:r>
      <w:r w:rsidR="003B6042">
        <w:t xml:space="preserve">                    </w:t>
      </w:r>
      <w:r w:rsidR="006F2F7E">
        <w:t xml:space="preserve">                </w:t>
      </w:r>
      <w:r w:rsidR="003B6042">
        <w:t xml:space="preserve">       </w:t>
      </w:r>
      <w:proofErr w:type="spellStart"/>
      <w:r w:rsidR="003B6042">
        <w:t>С.А.Мухин</w:t>
      </w:r>
      <w:proofErr w:type="spellEnd"/>
    </w:p>
    <w:p w:rsidR="007040F5" w:rsidRDefault="007040F5" w:rsidP="003B6042">
      <w:pPr>
        <w:pStyle w:val="40"/>
        <w:shd w:val="clear" w:color="auto" w:fill="auto"/>
        <w:spacing w:line="274" w:lineRule="exact"/>
        <w:ind w:right="220"/>
        <w:jc w:val="left"/>
      </w:pPr>
    </w:p>
    <w:p w:rsidR="007040F5" w:rsidRDefault="007040F5" w:rsidP="00764C4F">
      <w:pPr>
        <w:pStyle w:val="40"/>
        <w:shd w:val="clear" w:color="auto" w:fill="auto"/>
        <w:spacing w:line="274" w:lineRule="exact"/>
        <w:ind w:left="6820" w:right="220"/>
        <w:jc w:val="left"/>
      </w:pPr>
      <w:r>
        <w:t>Приложение № 1</w:t>
      </w:r>
    </w:p>
    <w:p w:rsidR="007040F5" w:rsidRDefault="007040F5" w:rsidP="00764C4F">
      <w:pPr>
        <w:pStyle w:val="40"/>
        <w:shd w:val="clear" w:color="auto" w:fill="auto"/>
        <w:spacing w:line="274" w:lineRule="exact"/>
        <w:ind w:left="6820" w:right="220"/>
        <w:jc w:val="left"/>
      </w:pPr>
      <w:r>
        <w:t xml:space="preserve">к постановлению  исполнительного комитета </w:t>
      </w:r>
      <w:r w:rsidR="003B6042">
        <w:t>Малолызин</w:t>
      </w:r>
      <w:r>
        <w:t>ского сельского поселения Балтасинского муниципального района</w:t>
      </w:r>
    </w:p>
    <w:p w:rsidR="007040F5" w:rsidRDefault="007040F5" w:rsidP="00764C4F">
      <w:pPr>
        <w:pStyle w:val="40"/>
        <w:shd w:val="clear" w:color="auto" w:fill="auto"/>
        <w:spacing w:line="274" w:lineRule="exact"/>
        <w:ind w:left="6820" w:right="220"/>
        <w:jc w:val="left"/>
      </w:pPr>
      <w:r>
        <w:t xml:space="preserve"> №_</w:t>
      </w:r>
      <w:r w:rsidR="006F2F7E">
        <w:t>11</w:t>
      </w:r>
      <w:r>
        <w:t xml:space="preserve"> </w:t>
      </w:r>
      <w:r w:rsidR="006F2F7E">
        <w:t>от 21.06.</w:t>
      </w:r>
      <w:bookmarkStart w:id="0" w:name="_GoBack"/>
      <w:bookmarkEnd w:id="0"/>
      <w:r>
        <w:t xml:space="preserve"> 2017г.</w:t>
      </w:r>
    </w:p>
    <w:p w:rsidR="007040F5" w:rsidRDefault="007040F5">
      <w:pPr>
        <w:pStyle w:val="60"/>
        <w:shd w:val="clear" w:color="auto" w:fill="auto"/>
        <w:spacing w:before="0"/>
        <w:rPr>
          <w:sz w:val="28"/>
          <w:szCs w:val="28"/>
        </w:rPr>
      </w:pPr>
    </w:p>
    <w:p w:rsidR="007040F5" w:rsidRPr="003B6042" w:rsidRDefault="007040F5">
      <w:pPr>
        <w:pStyle w:val="40"/>
        <w:shd w:val="clear" w:color="auto" w:fill="auto"/>
        <w:spacing w:line="220" w:lineRule="exact"/>
        <w:ind w:left="6820"/>
        <w:jc w:val="left"/>
        <w:rPr>
          <w:sz w:val="24"/>
          <w:szCs w:val="24"/>
        </w:rPr>
      </w:pPr>
    </w:p>
    <w:p w:rsidR="007040F5" w:rsidRPr="003B6042" w:rsidRDefault="007040F5">
      <w:pPr>
        <w:pStyle w:val="60"/>
        <w:shd w:val="clear" w:color="auto" w:fill="auto"/>
        <w:spacing w:before="0"/>
        <w:rPr>
          <w:sz w:val="24"/>
          <w:szCs w:val="24"/>
        </w:rPr>
      </w:pPr>
      <w:r w:rsidRPr="003B6042">
        <w:rPr>
          <w:sz w:val="24"/>
          <w:szCs w:val="24"/>
        </w:rPr>
        <w:t>Порядок проведения аукциона на право заключения договора на размещение</w:t>
      </w:r>
    </w:p>
    <w:p w:rsidR="007040F5" w:rsidRPr="003B6042" w:rsidRDefault="007040F5">
      <w:pPr>
        <w:pStyle w:val="60"/>
        <w:shd w:val="clear" w:color="auto" w:fill="auto"/>
        <w:spacing w:before="0"/>
        <w:rPr>
          <w:sz w:val="24"/>
          <w:szCs w:val="24"/>
        </w:rPr>
      </w:pPr>
      <w:r w:rsidRPr="003B6042">
        <w:rPr>
          <w:sz w:val="24"/>
          <w:szCs w:val="24"/>
        </w:rPr>
        <w:t>нестационарного торгового объекта на территории муниципального</w:t>
      </w:r>
    </w:p>
    <w:p w:rsidR="007040F5" w:rsidRPr="003B6042" w:rsidRDefault="007040F5" w:rsidP="00DE5E4C">
      <w:pPr>
        <w:pStyle w:val="60"/>
        <w:shd w:val="clear" w:color="auto" w:fill="auto"/>
        <w:spacing w:before="0" w:line="240" w:lineRule="auto"/>
        <w:rPr>
          <w:sz w:val="24"/>
          <w:szCs w:val="24"/>
        </w:rPr>
      </w:pPr>
      <w:r w:rsidRPr="003B6042">
        <w:rPr>
          <w:sz w:val="24"/>
          <w:szCs w:val="24"/>
        </w:rPr>
        <w:t>образования «</w:t>
      </w:r>
      <w:r w:rsidR="003B6042" w:rsidRPr="003B6042">
        <w:rPr>
          <w:sz w:val="24"/>
          <w:szCs w:val="24"/>
        </w:rPr>
        <w:t>Малолызин</w:t>
      </w:r>
      <w:r w:rsidRPr="003B6042">
        <w:rPr>
          <w:sz w:val="24"/>
          <w:szCs w:val="24"/>
        </w:rPr>
        <w:t xml:space="preserve">ское сельское поселение» Балтасинского </w:t>
      </w:r>
    </w:p>
    <w:p w:rsidR="007040F5" w:rsidRPr="003B6042" w:rsidRDefault="007040F5" w:rsidP="00DE5E4C">
      <w:pPr>
        <w:pStyle w:val="60"/>
        <w:shd w:val="clear" w:color="auto" w:fill="auto"/>
        <w:spacing w:before="0" w:line="240" w:lineRule="auto"/>
        <w:rPr>
          <w:sz w:val="24"/>
          <w:szCs w:val="24"/>
        </w:rPr>
      </w:pPr>
      <w:r w:rsidRPr="003B6042">
        <w:rPr>
          <w:sz w:val="24"/>
          <w:szCs w:val="24"/>
        </w:rPr>
        <w:t xml:space="preserve"> муниципального района Республики Татарстан</w:t>
      </w:r>
    </w:p>
    <w:p w:rsidR="007040F5" w:rsidRPr="003B6042" w:rsidRDefault="007040F5" w:rsidP="00DE5E4C">
      <w:pPr>
        <w:pStyle w:val="60"/>
        <w:shd w:val="clear" w:color="auto" w:fill="auto"/>
        <w:spacing w:before="0" w:line="240" w:lineRule="auto"/>
        <w:rPr>
          <w:sz w:val="24"/>
          <w:szCs w:val="24"/>
        </w:rPr>
      </w:pPr>
    </w:p>
    <w:p w:rsidR="007040F5" w:rsidRPr="003B6042" w:rsidRDefault="007040F5">
      <w:pPr>
        <w:pStyle w:val="31"/>
        <w:numPr>
          <w:ilvl w:val="0"/>
          <w:numId w:val="14"/>
        </w:numPr>
        <w:shd w:val="clear" w:color="auto" w:fill="auto"/>
        <w:tabs>
          <w:tab w:val="left" w:pos="4150"/>
        </w:tabs>
        <w:spacing w:after="123" w:line="260" w:lineRule="exact"/>
        <w:ind w:left="3880" w:firstLine="0"/>
        <w:rPr>
          <w:sz w:val="24"/>
          <w:szCs w:val="24"/>
        </w:rPr>
      </w:pPr>
      <w:r w:rsidRPr="003B6042">
        <w:rPr>
          <w:sz w:val="24"/>
          <w:szCs w:val="24"/>
        </w:rPr>
        <w:t>Общие положения</w:t>
      </w:r>
    </w:p>
    <w:p w:rsidR="007040F5" w:rsidRPr="003B6042" w:rsidRDefault="007040F5" w:rsidP="009635E1">
      <w:pPr>
        <w:pStyle w:val="31"/>
        <w:shd w:val="clear" w:color="auto" w:fill="auto"/>
        <w:ind w:right="20" w:firstLine="567"/>
        <w:rPr>
          <w:sz w:val="24"/>
          <w:szCs w:val="24"/>
        </w:rPr>
      </w:pPr>
      <w:proofErr w:type="gramStart"/>
      <w:r w:rsidRPr="003B6042">
        <w:rPr>
          <w:sz w:val="24"/>
          <w:szCs w:val="24"/>
        </w:rPr>
        <w:t>1.Настоящий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B6042" w:rsidRPr="003B6042">
        <w:rPr>
          <w:sz w:val="24"/>
          <w:szCs w:val="24"/>
        </w:rPr>
        <w:t>Малолызин</w:t>
      </w:r>
      <w:r w:rsidRPr="003B6042">
        <w:rPr>
          <w:sz w:val="24"/>
          <w:szCs w:val="24"/>
        </w:rPr>
        <w:t>ское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3B6042">
        <w:rPr>
          <w:sz w:val="24"/>
          <w:szCs w:val="24"/>
        </w:rPr>
        <w:t xml:space="preserve"> </w:t>
      </w:r>
      <w:proofErr w:type="gramStart"/>
      <w:r w:rsidRPr="003B6042">
        <w:rPr>
          <w:sz w:val="24"/>
          <w:szCs w:val="24"/>
        </w:rPr>
        <w:t>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r w:rsidR="003B6042" w:rsidRPr="003B6042">
        <w:rPr>
          <w:sz w:val="24"/>
          <w:szCs w:val="24"/>
        </w:rPr>
        <w:t>Малолызин</w:t>
      </w:r>
      <w:r w:rsidRPr="003B6042">
        <w:rPr>
          <w:sz w:val="24"/>
          <w:szCs w:val="24"/>
        </w:rPr>
        <w:t>ское сельское поселение» Балтасинского муниципального района Республики Татарстан</w:t>
      </w:r>
      <w:r w:rsidRPr="003B6042">
        <w:rPr>
          <w:rStyle w:val="a5"/>
          <w:sz w:val="24"/>
          <w:szCs w:val="24"/>
        </w:rPr>
        <w:t>.</w:t>
      </w:r>
      <w:proofErr w:type="gramEnd"/>
    </w:p>
    <w:p w:rsidR="007040F5" w:rsidRPr="003B6042" w:rsidRDefault="007040F5" w:rsidP="009635E1">
      <w:pPr>
        <w:pStyle w:val="31"/>
        <w:shd w:val="clear" w:color="auto" w:fill="auto"/>
        <w:ind w:right="20" w:firstLine="567"/>
        <w:rPr>
          <w:sz w:val="24"/>
          <w:szCs w:val="24"/>
        </w:rPr>
      </w:pPr>
      <w:r w:rsidRPr="003B6042">
        <w:rPr>
          <w:sz w:val="24"/>
          <w:szCs w:val="24"/>
        </w:rPr>
        <w:t>2. Проводимые в соответствии с настоящим Порядком аукционы являются открытыми по составу участников и форме подачи предложений.</w:t>
      </w:r>
    </w:p>
    <w:p w:rsidR="007040F5" w:rsidRPr="003B6042" w:rsidRDefault="007040F5" w:rsidP="009635E1">
      <w:pPr>
        <w:pStyle w:val="31"/>
        <w:shd w:val="clear" w:color="auto" w:fill="auto"/>
        <w:ind w:right="20" w:firstLine="567"/>
        <w:rPr>
          <w:sz w:val="24"/>
          <w:szCs w:val="24"/>
        </w:rPr>
      </w:pPr>
      <w:r w:rsidRPr="003B6042">
        <w:rPr>
          <w:sz w:val="24"/>
          <w:szCs w:val="24"/>
        </w:rPr>
        <w:t>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r w:rsidR="003B6042" w:rsidRPr="003B6042">
        <w:rPr>
          <w:sz w:val="24"/>
          <w:szCs w:val="24"/>
        </w:rPr>
        <w:t>Малолызин</w:t>
      </w:r>
      <w:r w:rsidRPr="003B6042">
        <w:rPr>
          <w:sz w:val="24"/>
          <w:szCs w:val="24"/>
        </w:rPr>
        <w:t>ское сельское поселение» Балтасинского муниципального района Республики Татарстан (далее - схема) на срок пять лет.</w:t>
      </w:r>
    </w:p>
    <w:p w:rsidR="007040F5" w:rsidRPr="003B6042" w:rsidRDefault="007040F5" w:rsidP="009635E1">
      <w:pPr>
        <w:pStyle w:val="31"/>
        <w:shd w:val="clear" w:color="auto" w:fill="auto"/>
        <w:ind w:right="20" w:firstLine="567"/>
        <w:rPr>
          <w:sz w:val="24"/>
          <w:szCs w:val="24"/>
        </w:rPr>
      </w:pPr>
      <w:r w:rsidRPr="003B6042">
        <w:rPr>
          <w:sz w:val="24"/>
          <w:szCs w:val="24"/>
        </w:rPr>
        <w:t xml:space="preserve">3.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3B6042">
        <w:rPr>
          <w:sz w:val="24"/>
          <w:szCs w:val="24"/>
        </w:rPr>
        <w:t>договора</w:t>
      </w:r>
      <w:proofErr w:type="gramEnd"/>
      <w:r w:rsidRPr="003B6042">
        <w:rPr>
          <w:sz w:val="24"/>
          <w:szCs w:val="24"/>
        </w:rPr>
        <w:t xml:space="preserve"> на право размещения нестационарного торгового объекта (далее - договор на размещение).</w:t>
      </w:r>
    </w:p>
    <w:p w:rsidR="007040F5" w:rsidRPr="003B6042" w:rsidRDefault="007040F5" w:rsidP="009635E1">
      <w:pPr>
        <w:pStyle w:val="31"/>
        <w:shd w:val="clear" w:color="auto" w:fill="auto"/>
        <w:ind w:right="20" w:firstLine="567"/>
        <w:rPr>
          <w:sz w:val="24"/>
          <w:szCs w:val="24"/>
        </w:rPr>
      </w:pPr>
      <w:r w:rsidRPr="003B6042">
        <w:rPr>
          <w:sz w:val="24"/>
          <w:szCs w:val="24"/>
        </w:rPr>
        <w:t xml:space="preserve">4. Организатором аукциона является Исполнительный комитет </w:t>
      </w:r>
      <w:r w:rsidR="003B6042" w:rsidRPr="003B6042">
        <w:rPr>
          <w:sz w:val="24"/>
          <w:szCs w:val="24"/>
        </w:rPr>
        <w:t>Малолызин</w:t>
      </w:r>
      <w:r w:rsidRPr="003B6042">
        <w:rPr>
          <w:sz w:val="24"/>
          <w:szCs w:val="24"/>
        </w:rPr>
        <w:t>ского сельского поселения Балтасинского  муниципального района Республики Татарстан (далее - Исполнительный комитет сельского поселения).</w:t>
      </w:r>
    </w:p>
    <w:p w:rsidR="007040F5" w:rsidRPr="003B6042" w:rsidRDefault="007040F5" w:rsidP="009635E1">
      <w:pPr>
        <w:pStyle w:val="31"/>
        <w:shd w:val="clear" w:color="auto" w:fill="auto"/>
        <w:ind w:right="20" w:firstLine="567"/>
        <w:rPr>
          <w:sz w:val="24"/>
          <w:szCs w:val="24"/>
        </w:rPr>
      </w:pPr>
      <w:r w:rsidRPr="003B6042">
        <w:rPr>
          <w:sz w:val="24"/>
          <w:szCs w:val="24"/>
        </w:rPr>
        <w:t>5.Для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7040F5" w:rsidRPr="003B6042" w:rsidRDefault="007040F5" w:rsidP="003B6042">
      <w:pPr>
        <w:pStyle w:val="31"/>
        <w:shd w:val="clear" w:color="auto" w:fill="auto"/>
        <w:tabs>
          <w:tab w:val="center" w:pos="5695"/>
          <w:tab w:val="center" w:pos="7332"/>
          <w:tab w:val="right" w:pos="10199"/>
        </w:tabs>
        <w:ind w:right="20" w:firstLine="567"/>
        <w:rPr>
          <w:sz w:val="24"/>
          <w:szCs w:val="24"/>
        </w:rPr>
      </w:pPr>
      <w:r w:rsidRPr="003B6042">
        <w:rPr>
          <w:sz w:val="24"/>
          <w:szCs w:val="24"/>
        </w:rPr>
        <w:t>6. Информация о проведен</w:t>
      </w:r>
      <w:proofErr w:type="gramStart"/>
      <w:r w:rsidRPr="003B6042">
        <w:rPr>
          <w:sz w:val="24"/>
          <w:szCs w:val="24"/>
        </w:rPr>
        <w:t>ии ау</w:t>
      </w:r>
      <w:proofErr w:type="gramEnd"/>
      <w:r w:rsidRPr="003B6042">
        <w:rPr>
          <w:sz w:val="24"/>
          <w:szCs w:val="24"/>
        </w:rPr>
        <w:t xml:space="preserve">кциона размещается на официальном сайте Балтасинского  </w:t>
      </w:r>
      <w:r w:rsidR="003B6042">
        <w:rPr>
          <w:sz w:val="24"/>
          <w:szCs w:val="24"/>
        </w:rPr>
        <w:lastRenderedPageBreak/>
        <w:t xml:space="preserve">муниципального района Республики </w:t>
      </w:r>
      <w:r w:rsidRPr="003B6042">
        <w:rPr>
          <w:sz w:val="24"/>
          <w:szCs w:val="24"/>
        </w:rPr>
        <w:t>Татарстан в</w:t>
      </w:r>
      <w:r w:rsidR="003B6042">
        <w:rPr>
          <w:sz w:val="24"/>
          <w:szCs w:val="24"/>
        </w:rPr>
        <w:t xml:space="preserve"> </w:t>
      </w:r>
      <w:r w:rsidRPr="003B6042">
        <w:rPr>
          <w:sz w:val="24"/>
          <w:szCs w:val="24"/>
        </w:rPr>
        <w:t>информационно-телекоммуникационной</w:t>
      </w:r>
      <w:r w:rsidRPr="003B6042">
        <w:rPr>
          <w:sz w:val="24"/>
          <w:szCs w:val="24"/>
        </w:rPr>
        <w:tab/>
      </w:r>
      <w:r w:rsidR="003B6042">
        <w:rPr>
          <w:sz w:val="24"/>
          <w:szCs w:val="24"/>
        </w:rPr>
        <w:t xml:space="preserve">сети «Интернет», </w:t>
      </w:r>
      <w:r w:rsidRPr="003B6042">
        <w:rPr>
          <w:sz w:val="24"/>
          <w:szCs w:val="24"/>
        </w:rPr>
        <w:t>специальных</w:t>
      </w:r>
      <w:r w:rsidR="003B6042">
        <w:rPr>
          <w:sz w:val="24"/>
          <w:szCs w:val="24"/>
        </w:rPr>
        <w:t xml:space="preserve"> </w:t>
      </w:r>
      <w:r w:rsidRPr="003B6042">
        <w:rPr>
          <w:sz w:val="24"/>
          <w:szCs w:val="24"/>
        </w:rPr>
        <w:t>информационных стендах сельского поселения.</w:t>
      </w:r>
    </w:p>
    <w:p w:rsidR="007040F5" w:rsidRPr="003B6042" w:rsidRDefault="007040F5">
      <w:pPr>
        <w:pStyle w:val="31"/>
        <w:numPr>
          <w:ilvl w:val="0"/>
          <w:numId w:val="14"/>
        </w:numPr>
        <w:shd w:val="clear" w:color="auto" w:fill="auto"/>
        <w:tabs>
          <w:tab w:val="left" w:pos="2927"/>
        </w:tabs>
        <w:spacing w:after="313" w:line="260" w:lineRule="exact"/>
        <w:ind w:left="2520" w:firstLine="0"/>
        <w:rPr>
          <w:sz w:val="24"/>
          <w:szCs w:val="24"/>
        </w:rPr>
      </w:pPr>
      <w:r w:rsidRPr="003B6042">
        <w:rPr>
          <w:sz w:val="24"/>
          <w:szCs w:val="24"/>
        </w:rPr>
        <w:t>Организация и порядок проведения аукциона</w:t>
      </w:r>
    </w:p>
    <w:p w:rsidR="007040F5" w:rsidRPr="003B6042" w:rsidRDefault="007040F5" w:rsidP="009635E1">
      <w:pPr>
        <w:pStyle w:val="31"/>
        <w:shd w:val="clear" w:color="auto" w:fill="auto"/>
        <w:ind w:right="20" w:firstLine="567"/>
        <w:rPr>
          <w:sz w:val="24"/>
          <w:szCs w:val="24"/>
        </w:rPr>
      </w:pPr>
      <w:r w:rsidRPr="003B6042">
        <w:rPr>
          <w:sz w:val="24"/>
          <w:szCs w:val="24"/>
        </w:rPr>
        <w:t>7. Организатор аукциона разрабатывает и утверждает документацию об аукционе.</w:t>
      </w:r>
    </w:p>
    <w:p w:rsidR="007040F5" w:rsidRPr="003B6042" w:rsidRDefault="007040F5" w:rsidP="00741665">
      <w:pPr>
        <w:pStyle w:val="31"/>
        <w:shd w:val="clear" w:color="auto" w:fill="auto"/>
        <w:tabs>
          <w:tab w:val="center" w:pos="5695"/>
          <w:tab w:val="center" w:pos="7332"/>
          <w:tab w:val="right" w:pos="10199"/>
        </w:tabs>
        <w:ind w:right="20" w:firstLine="567"/>
        <w:rPr>
          <w:sz w:val="24"/>
          <w:szCs w:val="24"/>
        </w:rPr>
      </w:pPr>
      <w:r w:rsidRPr="003B6042">
        <w:rPr>
          <w:sz w:val="24"/>
          <w:szCs w:val="24"/>
        </w:rPr>
        <w:t xml:space="preserve">8. Извещение о проведении аукциона размещается не менее чем </w:t>
      </w:r>
      <w:proofErr w:type="gramStart"/>
      <w:r w:rsidRPr="003B6042">
        <w:rPr>
          <w:sz w:val="24"/>
          <w:szCs w:val="24"/>
        </w:rPr>
        <w:t>за тридцать дней до дня окончания подачи заявок на участие в аукционе на официальном сайте</w:t>
      </w:r>
      <w:proofErr w:type="gramEnd"/>
      <w:r w:rsidRPr="003B6042">
        <w:rPr>
          <w:sz w:val="24"/>
          <w:szCs w:val="24"/>
        </w:rPr>
        <w:t xml:space="preserve"> Балтасинского  муниципального</w:t>
      </w:r>
      <w:r w:rsidRPr="003B6042">
        <w:rPr>
          <w:sz w:val="24"/>
          <w:szCs w:val="24"/>
        </w:rPr>
        <w:tab/>
        <w:t>района</w:t>
      </w:r>
      <w:r w:rsidRPr="003B6042">
        <w:rPr>
          <w:sz w:val="24"/>
          <w:szCs w:val="24"/>
        </w:rPr>
        <w:tab/>
        <w:t>Республики</w:t>
      </w:r>
      <w:r w:rsidRPr="003B6042">
        <w:rPr>
          <w:sz w:val="24"/>
          <w:szCs w:val="24"/>
        </w:rPr>
        <w:tab/>
        <w:t>Татарстан в информационно-телекоммуникационной</w:t>
      </w:r>
      <w:r w:rsidRPr="003B6042">
        <w:rPr>
          <w:sz w:val="24"/>
          <w:szCs w:val="24"/>
        </w:rPr>
        <w:tab/>
        <w:t>сети</w:t>
      </w:r>
      <w:r w:rsidRPr="003B6042">
        <w:rPr>
          <w:sz w:val="24"/>
          <w:szCs w:val="24"/>
        </w:rPr>
        <w:tab/>
        <w:t>«Интернет», специальных информационных стендах сельского поселения.</w:t>
      </w:r>
    </w:p>
    <w:p w:rsidR="007040F5" w:rsidRPr="003B6042" w:rsidRDefault="007040F5">
      <w:pPr>
        <w:pStyle w:val="31"/>
        <w:shd w:val="clear" w:color="auto" w:fill="auto"/>
        <w:ind w:right="20" w:firstLine="720"/>
        <w:rPr>
          <w:sz w:val="24"/>
          <w:szCs w:val="24"/>
        </w:rPr>
      </w:pPr>
      <w:r w:rsidRPr="003B6042">
        <w:rPr>
          <w:sz w:val="24"/>
          <w:szCs w:val="24"/>
        </w:rPr>
        <w:t>В извещении о проведен</w:t>
      </w:r>
      <w:proofErr w:type="gramStart"/>
      <w:r w:rsidRPr="003B6042">
        <w:rPr>
          <w:sz w:val="24"/>
          <w:szCs w:val="24"/>
        </w:rPr>
        <w:t>ии ау</w:t>
      </w:r>
      <w:proofErr w:type="gramEnd"/>
      <w:r w:rsidRPr="003B6042">
        <w:rPr>
          <w:sz w:val="24"/>
          <w:szCs w:val="24"/>
        </w:rPr>
        <w:t>кциона должны быть указаны следующие сведения:</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номер места размещения нестационарного торгового объекта в </w:t>
      </w:r>
      <w:proofErr w:type="spellStart"/>
      <w:proofErr w:type="gramStart"/>
      <w:r w:rsidRPr="003B6042">
        <w:rPr>
          <w:sz w:val="24"/>
          <w:szCs w:val="24"/>
        </w:rPr>
        <w:t>c</w:t>
      </w:r>
      <w:proofErr w:type="gramEnd"/>
      <w:r w:rsidRPr="003B6042">
        <w:rPr>
          <w:sz w:val="24"/>
          <w:szCs w:val="24"/>
        </w:rPr>
        <w:t>хеме</w:t>
      </w:r>
      <w:proofErr w:type="spellEnd"/>
      <w:r w:rsidRPr="003B6042">
        <w:rPr>
          <w:sz w:val="24"/>
          <w:szCs w:val="24"/>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3B6042">
        <w:rPr>
          <w:sz w:val="24"/>
          <w:szCs w:val="24"/>
        </w:rPr>
        <w:t>cхеме</w:t>
      </w:r>
      <w:proofErr w:type="spellEnd"/>
      <w:r w:rsidRPr="003B6042">
        <w:rPr>
          <w:sz w:val="24"/>
          <w:szCs w:val="24"/>
        </w:rPr>
        <w:t>;</w:t>
      </w:r>
    </w:p>
    <w:p w:rsidR="007040F5" w:rsidRPr="003B6042" w:rsidRDefault="007040F5">
      <w:pPr>
        <w:pStyle w:val="31"/>
        <w:numPr>
          <w:ilvl w:val="0"/>
          <w:numId w:val="17"/>
        </w:numPr>
        <w:shd w:val="clear" w:color="auto" w:fill="auto"/>
        <w:ind w:firstLine="720"/>
        <w:rPr>
          <w:sz w:val="24"/>
          <w:szCs w:val="24"/>
        </w:rPr>
      </w:pPr>
      <w:r w:rsidRPr="003B6042">
        <w:rPr>
          <w:sz w:val="24"/>
          <w:szCs w:val="24"/>
        </w:rPr>
        <w:t xml:space="preserve"> размер ежегодной платы по договору на размещение (цена лота);</w:t>
      </w:r>
    </w:p>
    <w:p w:rsidR="007040F5" w:rsidRPr="003B6042" w:rsidRDefault="007040F5">
      <w:pPr>
        <w:pStyle w:val="31"/>
        <w:numPr>
          <w:ilvl w:val="0"/>
          <w:numId w:val="17"/>
        </w:numPr>
        <w:shd w:val="clear" w:color="auto" w:fill="auto"/>
        <w:ind w:firstLine="720"/>
        <w:rPr>
          <w:sz w:val="24"/>
          <w:szCs w:val="24"/>
        </w:rPr>
      </w:pPr>
      <w:r w:rsidRPr="003B6042">
        <w:rPr>
          <w:sz w:val="24"/>
          <w:szCs w:val="24"/>
        </w:rPr>
        <w:t xml:space="preserve"> срок действия договора на размещение;</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требование о внесении задатка, а также размер задатка, реквизиты счета для внесения задатка;</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порядок, даты начала и окончания срока предоставления участникам закупки разъяснений положений документации об аукционе;</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срок, в течение которого организатор аукциона вправе внести изменения в извещение и документацию об аукционе;</w:t>
      </w:r>
    </w:p>
    <w:p w:rsidR="007040F5" w:rsidRPr="003B6042" w:rsidRDefault="007040F5">
      <w:pPr>
        <w:pStyle w:val="31"/>
        <w:numPr>
          <w:ilvl w:val="0"/>
          <w:numId w:val="17"/>
        </w:numPr>
        <w:shd w:val="clear" w:color="auto" w:fill="auto"/>
        <w:ind w:right="20" w:firstLine="720"/>
        <w:rPr>
          <w:sz w:val="24"/>
          <w:szCs w:val="24"/>
        </w:rPr>
      </w:pPr>
      <w:r w:rsidRPr="003B6042">
        <w:rPr>
          <w:sz w:val="24"/>
          <w:szCs w:val="24"/>
        </w:rPr>
        <w:t xml:space="preserve"> срок, в течение которого организатор аукциона вправе отказаться от проведения аукциона;</w:t>
      </w:r>
    </w:p>
    <w:p w:rsidR="007040F5" w:rsidRPr="003B6042" w:rsidRDefault="007040F5" w:rsidP="001A5C1D">
      <w:pPr>
        <w:pStyle w:val="31"/>
        <w:shd w:val="clear" w:color="auto" w:fill="auto"/>
        <w:ind w:right="20" w:firstLine="567"/>
        <w:rPr>
          <w:sz w:val="24"/>
          <w:szCs w:val="24"/>
        </w:rPr>
      </w:pPr>
      <w:r w:rsidRPr="003B6042">
        <w:rPr>
          <w:sz w:val="24"/>
          <w:szCs w:val="24"/>
        </w:rPr>
        <w:t>9. Документация об аукционе помимо информации и сведений, содержащихся в извещении о проведен</w:t>
      </w:r>
      <w:proofErr w:type="gramStart"/>
      <w:r w:rsidRPr="003B6042">
        <w:rPr>
          <w:sz w:val="24"/>
          <w:szCs w:val="24"/>
        </w:rPr>
        <w:t>ии ау</w:t>
      </w:r>
      <w:proofErr w:type="gramEnd"/>
      <w:r w:rsidRPr="003B6042">
        <w:rPr>
          <w:sz w:val="24"/>
          <w:szCs w:val="24"/>
        </w:rPr>
        <w:t>кциона, должна содержать:</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040F5" w:rsidRPr="003B6042" w:rsidRDefault="007040F5">
      <w:pPr>
        <w:pStyle w:val="31"/>
        <w:numPr>
          <w:ilvl w:val="0"/>
          <w:numId w:val="18"/>
        </w:numPr>
        <w:shd w:val="clear" w:color="auto" w:fill="auto"/>
        <w:ind w:firstLine="720"/>
        <w:rPr>
          <w:sz w:val="24"/>
          <w:szCs w:val="24"/>
        </w:rPr>
      </w:pPr>
      <w:r w:rsidRPr="003B6042">
        <w:rPr>
          <w:sz w:val="24"/>
          <w:szCs w:val="24"/>
        </w:rPr>
        <w:t xml:space="preserve"> форму, сроки и порядок оплаты по договору на размещение;</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порядок, место, дату начала и </w:t>
      </w:r>
      <w:proofErr w:type="gramStart"/>
      <w:r w:rsidRPr="003B6042">
        <w:rPr>
          <w:sz w:val="24"/>
          <w:szCs w:val="24"/>
        </w:rPr>
        <w:t>дату</w:t>
      </w:r>
      <w:proofErr w:type="gramEnd"/>
      <w:r w:rsidRPr="003B6042">
        <w:rPr>
          <w:sz w:val="24"/>
          <w:szCs w:val="24"/>
        </w:rPr>
        <w:t xml:space="preserve"> и время окончания срока подачи заявок на участие в аукционе.</w:t>
      </w:r>
    </w:p>
    <w:p w:rsidR="007040F5" w:rsidRPr="003B6042" w:rsidRDefault="007040F5">
      <w:pPr>
        <w:pStyle w:val="31"/>
        <w:numPr>
          <w:ilvl w:val="0"/>
          <w:numId w:val="18"/>
        </w:numPr>
        <w:shd w:val="clear" w:color="auto" w:fill="auto"/>
        <w:ind w:firstLine="720"/>
        <w:rPr>
          <w:sz w:val="24"/>
          <w:szCs w:val="24"/>
        </w:rPr>
      </w:pPr>
      <w:r w:rsidRPr="003B6042">
        <w:rPr>
          <w:sz w:val="24"/>
          <w:szCs w:val="24"/>
        </w:rPr>
        <w:t xml:space="preserve"> требования к участникам аукциона;</w:t>
      </w:r>
    </w:p>
    <w:p w:rsidR="007040F5" w:rsidRPr="003B6042" w:rsidRDefault="007040F5">
      <w:pPr>
        <w:pStyle w:val="31"/>
        <w:numPr>
          <w:ilvl w:val="0"/>
          <w:numId w:val="18"/>
        </w:numPr>
        <w:shd w:val="clear" w:color="auto" w:fill="auto"/>
        <w:ind w:firstLine="720"/>
        <w:rPr>
          <w:sz w:val="24"/>
          <w:szCs w:val="24"/>
        </w:rPr>
      </w:pPr>
      <w:r w:rsidRPr="003B6042">
        <w:rPr>
          <w:sz w:val="24"/>
          <w:szCs w:val="24"/>
        </w:rPr>
        <w:t xml:space="preserve"> порядок и срок отзыва заявок на участие в аукционе;</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формы, порядок, даты начала и окончания предоставления участникам аукциона разъяснений положений документации об аукционе;</w:t>
      </w:r>
    </w:p>
    <w:p w:rsidR="007040F5" w:rsidRPr="003B6042" w:rsidRDefault="007040F5">
      <w:pPr>
        <w:pStyle w:val="31"/>
        <w:numPr>
          <w:ilvl w:val="0"/>
          <w:numId w:val="18"/>
        </w:numPr>
        <w:shd w:val="clear" w:color="auto" w:fill="auto"/>
        <w:ind w:firstLine="720"/>
        <w:rPr>
          <w:sz w:val="24"/>
          <w:szCs w:val="24"/>
        </w:rPr>
      </w:pPr>
      <w:r w:rsidRPr="003B6042">
        <w:rPr>
          <w:sz w:val="24"/>
          <w:szCs w:val="24"/>
        </w:rPr>
        <w:t xml:space="preserve"> место, дату и время начала рассмотрения заявок на участие в аукционе;</w:t>
      </w:r>
    </w:p>
    <w:p w:rsidR="007040F5" w:rsidRPr="003B6042" w:rsidRDefault="007040F5">
      <w:pPr>
        <w:pStyle w:val="31"/>
        <w:numPr>
          <w:ilvl w:val="0"/>
          <w:numId w:val="18"/>
        </w:numPr>
        <w:shd w:val="clear" w:color="auto" w:fill="auto"/>
        <w:ind w:firstLine="720"/>
        <w:rPr>
          <w:sz w:val="24"/>
          <w:szCs w:val="24"/>
        </w:rPr>
      </w:pPr>
      <w:r w:rsidRPr="003B6042">
        <w:rPr>
          <w:sz w:val="24"/>
          <w:szCs w:val="24"/>
        </w:rPr>
        <w:t xml:space="preserve"> место, дату и время проведения аукциона;</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требование о внесении задатка, размер задатка, срок и порядок внесения задатка, реквизиты счета для перечисления задатка;</w:t>
      </w:r>
    </w:p>
    <w:p w:rsidR="007040F5" w:rsidRPr="003B6042" w:rsidRDefault="007040F5">
      <w:pPr>
        <w:pStyle w:val="31"/>
        <w:numPr>
          <w:ilvl w:val="0"/>
          <w:numId w:val="18"/>
        </w:numPr>
        <w:shd w:val="clear" w:color="auto" w:fill="auto"/>
        <w:ind w:right="20" w:firstLine="720"/>
        <w:rPr>
          <w:sz w:val="24"/>
          <w:szCs w:val="24"/>
        </w:rPr>
      </w:pPr>
      <w:proofErr w:type="gramStart"/>
      <w:r w:rsidRPr="003B6042">
        <w:rPr>
          <w:sz w:val="24"/>
          <w:szCs w:val="24"/>
        </w:rPr>
        <w:lastRenderedPageBreak/>
        <w:t>срок, в течение которого должен быть подписан проект договора на размещение, составляющий не ранее десяти дней со дня размещения на официальном сайте Балтасинского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3B6042">
        <w:rPr>
          <w:sz w:val="24"/>
          <w:szCs w:val="24"/>
        </w:rPr>
        <w:t xml:space="preserve"> одного заявителя;</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7040F5" w:rsidRPr="003B6042" w:rsidRDefault="007040F5">
      <w:pPr>
        <w:pStyle w:val="31"/>
        <w:numPr>
          <w:ilvl w:val="0"/>
          <w:numId w:val="18"/>
        </w:numPr>
        <w:shd w:val="clear" w:color="auto" w:fill="auto"/>
        <w:ind w:right="20" w:firstLine="720"/>
        <w:rPr>
          <w:sz w:val="24"/>
          <w:szCs w:val="24"/>
        </w:rPr>
      </w:pPr>
      <w:r w:rsidRPr="003B6042">
        <w:rPr>
          <w:sz w:val="24"/>
          <w:szCs w:val="24"/>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7040F5" w:rsidRPr="003B6042" w:rsidRDefault="007040F5" w:rsidP="00741665">
      <w:pPr>
        <w:pStyle w:val="31"/>
        <w:shd w:val="clear" w:color="auto" w:fill="auto"/>
        <w:ind w:right="20" w:firstLine="567"/>
        <w:rPr>
          <w:sz w:val="24"/>
          <w:szCs w:val="24"/>
        </w:rPr>
      </w:pPr>
      <w:r w:rsidRPr="003B6042">
        <w:rPr>
          <w:sz w:val="24"/>
          <w:szCs w:val="24"/>
        </w:rPr>
        <w:t>10.К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040F5" w:rsidRPr="003B6042" w:rsidRDefault="007040F5" w:rsidP="00741665">
      <w:pPr>
        <w:pStyle w:val="31"/>
        <w:shd w:val="clear" w:color="auto" w:fill="auto"/>
        <w:ind w:right="20" w:firstLine="567"/>
        <w:rPr>
          <w:sz w:val="24"/>
          <w:szCs w:val="24"/>
        </w:rPr>
      </w:pPr>
      <w:r w:rsidRPr="003B6042">
        <w:rPr>
          <w:sz w:val="24"/>
          <w:szCs w:val="24"/>
        </w:rPr>
        <w:t>11. Сведения, содержащиеся в документации об аукционе, должны соответствовать сведениям, указанным в извещении о проведен</w:t>
      </w:r>
      <w:proofErr w:type="gramStart"/>
      <w:r w:rsidRPr="003B6042">
        <w:rPr>
          <w:sz w:val="24"/>
          <w:szCs w:val="24"/>
        </w:rPr>
        <w:t>ии ау</w:t>
      </w:r>
      <w:proofErr w:type="gramEnd"/>
      <w:r w:rsidRPr="003B6042">
        <w:rPr>
          <w:sz w:val="24"/>
          <w:szCs w:val="24"/>
        </w:rPr>
        <w:t>кциона.</w:t>
      </w:r>
    </w:p>
    <w:p w:rsidR="007040F5" w:rsidRPr="003B6042" w:rsidRDefault="007040F5" w:rsidP="00741665">
      <w:pPr>
        <w:pStyle w:val="31"/>
        <w:shd w:val="clear" w:color="auto" w:fill="auto"/>
        <w:ind w:right="20" w:firstLine="567"/>
        <w:rPr>
          <w:sz w:val="24"/>
          <w:szCs w:val="24"/>
        </w:rPr>
      </w:pPr>
      <w:r w:rsidRPr="003B6042">
        <w:rPr>
          <w:sz w:val="24"/>
          <w:szCs w:val="24"/>
        </w:rPr>
        <w:t>12.Любое заинтересованное лицо вправе обратиться за разъяснениями положений документации об аукционе к организатору торгов.</w:t>
      </w:r>
    </w:p>
    <w:p w:rsidR="007040F5" w:rsidRPr="003B6042" w:rsidRDefault="007040F5" w:rsidP="00741665">
      <w:pPr>
        <w:pStyle w:val="31"/>
        <w:shd w:val="clear" w:color="auto" w:fill="auto"/>
        <w:ind w:right="20" w:firstLine="567"/>
        <w:rPr>
          <w:sz w:val="24"/>
          <w:szCs w:val="24"/>
        </w:rPr>
      </w:pPr>
      <w:r w:rsidRPr="003B6042">
        <w:rPr>
          <w:sz w:val="24"/>
          <w:szCs w:val="24"/>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3B6042">
        <w:rPr>
          <w:sz w:val="24"/>
          <w:szCs w:val="24"/>
        </w:rPr>
        <w:t>позднее</w:t>
      </w:r>
      <w:proofErr w:type="gramEnd"/>
      <w:r w:rsidRPr="003B6042">
        <w:rPr>
          <w:sz w:val="24"/>
          <w:szCs w:val="24"/>
        </w:rPr>
        <w:t xml:space="preserve"> чем за три рабочих дня до даты окончания срока подачи заявок на участие в конкурсе.</w:t>
      </w:r>
    </w:p>
    <w:p w:rsidR="007040F5" w:rsidRPr="003B6042" w:rsidRDefault="007040F5" w:rsidP="00741665">
      <w:pPr>
        <w:pStyle w:val="31"/>
        <w:shd w:val="clear" w:color="auto" w:fill="auto"/>
        <w:ind w:right="20" w:firstLine="567"/>
        <w:rPr>
          <w:sz w:val="24"/>
          <w:szCs w:val="24"/>
        </w:rPr>
      </w:pPr>
      <w:r w:rsidRPr="003B6042">
        <w:rPr>
          <w:sz w:val="24"/>
          <w:szCs w:val="24"/>
        </w:rPr>
        <w:t xml:space="preserve">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3B6042">
        <w:rPr>
          <w:sz w:val="24"/>
          <w:szCs w:val="24"/>
        </w:rPr>
        <w:t>позднее</w:t>
      </w:r>
      <w:proofErr w:type="gramEnd"/>
      <w:r w:rsidRPr="003B6042">
        <w:rPr>
          <w:sz w:val="24"/>
          <w:szCs w:val="24"/>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7040F5" w:rsidRPr="003B6042" w:rsidRDefault="007040F5" w:rsidP="00741665">
      <w:pPr>
        <w:pStyle w:val="31"/>
        <w:shd w:val="clear" w:color="auto" w:fill="auto"/>
        <w:ind w:right="20" w:firstLine="567"/>
        <w:rPr>
          <w:sz w:val="24"/>
          <w:szCs w:val="24"/>
        </w:rPr>
      </w:pPr>
      <w:r w:rsidRPr="003B6042">
        <w:rPr>
          <w:sz w:val="24"/>
          <w:szCs w:val="24"/>
        </w:rPr>
        <w:t>14.Для участия в аукционе заинтересованное лицо (далее - заявитель) подает заявку на участие в аукционе.</w:t>
      </w:r>
    </w:p>
    <w:p w:rsidR="007040F5" w:rsidRPr="003B6042" w:rsidRDefault="007040F5" w:rsidP="00741665">
      <w:pPr>
        <w:pStyle w:val="31"/>
        <w:shd w:val="clear" w:color="auto" w:fill="auto"/>
        <w:ind w:right="20" w:firstLine="567"/>
        <w:rPr>
          <w:sz w:val="24"/>
          <w:szCs w:val="24"/>
        </w:rPr>
      </w:pPr>
      <w:r w:rsidRPr="003B6042">
        <w:rPr>
          <w:sz w:val="24"/>
          <w:szCs w:val="24"/>
        </w:rPr>
        <w:t xml:space="preserve">Заявка на участие в аукционе подается в срок и по форме, </w:t>
      </w:r>
      <w:proofErr w:type="gramStart"/>
      <w:r w:rsidRPr="003B6042">
        <w:rPr>
          <w:sz w:val="24"/>
          <w:szCs w:val="24"/>
        </w:rPr>
        <w:t>которые</w:t>
      </w:r>
      <w:proofErr w:type="gramEnd"/>
      <w:r w:rsidRPr="003B6042">
        <w:rPr>
          <w:sz w:val="24"/>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040F5" w:rsidRPr="003B6042" w:rsidRDefault="007040F5" w:rsidP="00741665">
      <w:pPr>
        <w:pStyle w:val="31"/>
        <w:shd w:val="clear" w:color="auto" w:fill="auto"/>
        <w:ind w:right="20" w:firstLine="567"/>
        <w:rPr>
          <w:sz w:val="24"/>
          <w:szCs w:val="24"/>
        </w:rPr>
      </w:pPr>
      <w:r w:rsidRPr="003B6042">
        <w:rPr>
          <w:sz w:val="24"/>
          <w:szCs w:val="24"/>
        </w:rPr>
        <w:t>15.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7040F5" w:rsidRPr="003B6042" w:rsidRDefault="007040F5">
      <w:pPr>
        <w:pStyle w:val="31"/>
        <w:shd w:val="clear" w:color="auto" w:fill="auto"/>
        <w:ind w:firstLine="720"/>
        <w:rPr>
          <w:sz w:val="24"/>
          <w:szCs w:val="24"/>
        </w:rPr>
      </w:pPr>
      <w:r w:rsidRPr="003B6042">
        <w:rPr>
          <w:sz w:val="24"/>
          <w:szCs w:val="24"/>
        </w:rPr>
        <w:t>К сведениям и документам о заявителе относятся:</w:t>
      </w:r>
    </w:p>
    <w:p w:rsidR="007040F5" w:rsidRPr="003B6042" w:rsidRDefault="007040F5">
      <w:pPr>
        <w:pStyle w:val="31"/>
        <w:shd w:val="clear" w:color="auto" w:fill="auto"/>
        <w:ind w:right="20" w:firstLine="720"/>
        <w:rPr>
          <w:sz w:val="24"/>
          <w:szCs w:val="24"/>
        </w:rPr>
      </w:pPr>
      <w:r w:rsidRPr="003B6042">
        <w:rPr>
          <w:sz w:val="24"/>
          <w:szCs w:val="24"/>
        </w:rPr>
        <w:t>а) фирменное наименование (наименование), сведения об организационн</w:t>
      </w:r>
      <w:proofErr w:type="gramStart"/>
      <w:r w:rsidRPr="003B6042">
        <w:rPr>
          <w:sz w:val="24"/>
          <w:szCs w:val="24"/>
        </w:rPr>
        <w:t>о-</w:t>
      </w:r>
      <w:proofErr w:type="gramEnd"/>
      <w:r w:rsidRPr="003B6042">
        <w:rPr>
          <w:sz w:val="24"/>
          <w:szCs w:val="24"/>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40F5" w:rsidRPr="003B6042" w:rsidRDefault="007040F5">
      <w:pPr>
        <w:pStyle w:val="31"/>
        <w:shd w:val="clear" w:color="auto" w:fill="auto"/>
        <w:ind w:right="20" w:firstLine="720"/>
        <w:rPr>
          <w:sz w:val="24"/>
          <w:szCs w:val="24"/>
        </w:rPr>
      </w:pPr>
      <w:proofErr w:type="gramStart"/>
      <w:r w:rsidRPr="003B6042">
        <w:rPr>
          <w:sz w:val="24"/>
          <w:szCs w:val="24"/>
        </w:rPr>
        <w:t>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w:t>
      </w:r>
      <w:proofErr w:type="gramEnd"/>
      <w:r w:rsidR="003B6042" w:rsidRPr="003B6042">
        <w:rPr>
          <w:sz w:val="24"/>
          <w:szCs w:val="24"/>
        </w:rPr>
        <w:t xml:space="preserve"> </w:t>
      </w:r>
      <w:proofErr w:type="gramStart"/>
      <w:r w:rsidRPr="003B6042">
        <w:rPr>
          <w:sz w:val="24"/>
          <w:szCs w:val="24"/>
        </w:rPr>
        <w:t xml:space="preserve">заверенная копия такой выписки (для индивидуальных предпринимателей), надлежащим образом </w:t>
      </w:r>
      <w:r w:rsidRPr="003B6042">
        <w:rPr>
          <w:sz w:val="24"/>
          <w:szCs w:val="24"/>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7040F5" w:rsidRPr="003B6042" w:rsidRDefault="007040F5">
      <w:pPr>
        <w:pStyle w:val="31"/>
        <w:shd w:val="clear" w:color="auto" w:fill="auto"/>
        <w:ind w:right="20" w:firstLine="720"/>
        <w:rPr>
          <w:sz w:val="24"/>
          <w:szCs w:val="24"/>
        </w:rPr>
      </w:pPr>
      <w:r w:rsidRPr="003B6042">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40F5" w:rsidRPr="003B6042" w:rsidRDefault="007040F5">
      <w:pPr>
        <w:pStyle w:val="31"/>
        <w:shd w:val="clear" w:color="auto" w:fill="auto"/>
        <w:ind w:firstLine="720"/>
        <w:rPr>
          <w:sz w:val="24"/>
          <w:szCs w:val="24"/>
        </w:rPr>
      </w:pPr>
      <w:r w:rsidRPr="003B6042">
        <w:rPr>
          <w:sz w:val="24"/>
          <w:szCs w:val="24"/>
        </w:rPr>
        <w:t>г) копии учредительных документов заявителя (для юридических лиц);</w:t>
      </w:r>
    </w:p>
    <w:p w:rsidR="007040F5" w:rsidRPr="003B6042" w:rsidRDefault="007040F5">
      <w:pPr>
        <w:pStyle w:val="31"/>
        <w:shd w:val="clear" w:color="auto" w:fill="auto"/>
        <w:ind w:right="20" w:firstLine="720"/>
        <w:rPr>
          <w:sz w:val="24"/>
          <w:szCs w:val="24"/>
        </w:rPr>
      </w:pPr>
      <w:r w:rsidRPr="003B6042">
        <w:rPr>
          <w:sz w:val="24"/>
          <w:szCs w:val="24"/>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40F5" w:rsidRPr="003B6042" w:rsidRDefault="007040F5" w:rsidP="00741665">
      <w:pPr>
        <w:pStyle w:val="31"/>
        <w:shd w:val="clear" w:color="auto" w:fill="auto"/>
        <w:ind w:right="20" w:firstLine="567"/>
        <w:rPr>
          <w:sz w:val="24"/>
          <w:szCs w:val="24"/>
        </w:rPr>
      </w:pPr>
      <w:r w:rsidRPr="003B6042">
        <w:rPr>
          <w:sz w:val="24"/>
          <w:szCs w:val="24"/>
        </w:rPr>
        <w:t>16. Заявитель вправе подать только одну заявку в отношении каждого предмета аукциона (лота).</w:t>
      </w:r>
    </w:p>
    <w:p w:rsidR="007040F5" w:rsidRPr="003B6042" w:rsidRDefault="007040F5" w:rsidP="00741665">
      <w:pPr>
        <w:pStyle w:val="31"/>
        <w:shd w:val="clear" w:color="auto" w:fill="auto"/>
        <w:ind w:right="20" w:firstLine="567"/>
        <w:rPr>
          <w:sz w:val="24"/>
          <w:szCs w:val="24"/>
        </w:rPr>
      </w:pPr>
      <w:r w:rsidRPr="003B6042">
        <w:rPr>
          <w:sz w:val="24"/>
          <w:szCs w:val="24"/>
        </w:rPr>
        <w:t>17.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3B6042">
        <w:rPr>
          <w:sz w:val="24"/>
          <w:szCs w:val="24"/>
        </w:rPr>
        <w:t>ии ау</w:t>
      </w:r>
      <w:proofErr w:type="gramEnd"/>
      <w:r w:rsidRPr="003B6042">
        <w:rPr>
          <w:sz w:val="24"/>
          <w:szCs w:val="24"/>
        </w:rPr>
        <w:t>кциона.</w:t>
      </w:r>
    </w:p>
    <w:p w:rsidR="007040F5" w:rsidRPr="003B6042" w:rsidRDefault="007040F5" w:rsidP="00741665">
      <w:pPr>
        <w:pStyle w:val="31"/>
        <w:shd w:val="clear" w:color="auto" w:fill="auto"/>
        <w:ind w:right="20" w:firstLine="567"/>
        <w:rPr>
          <w:sz w:val="24"/>
          <w:szCs w:val="24"/>
        </w:rPr>
      </w:pPr>
      <w:r w:rsidRPr="003B6042">
        <w:rPr>
          <w:sz w:val="24"/>
          <w:szCs w:val="24"/>
        </w:rPr>
        <w:t>18.Каждая заявка на участие в аукционе, поступившая в срок, указанный в извещении о проведен</w:t>
      </w:r>
      <w:proofErr w:type="gramStart"/>
      <w:r w:rsidRPr="003B6042">
        <w:rPr>
          <w:sz w:val="24"/>
          <w:szCs w:val="24"/>
        </w:rPr>
        <w:t>ии ау</w:t>
      </w:r>
      <w:proofErr w:type="gramEnd"/>
      <w:r w:rsidRPr="003B6042">
        <w:rPr>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7040F5" w:rsidRPr="003B6042" w:rsidRDefault="007040F5" w:rsidP="00741665">
      <w:pPr>
        <w:pStyle w:val="31"/>
        <w:shd w:val="clear" w:color="auto" w:fill="auto"/>
        <w:ind w:right="20" w:firstLine="567"/>
        <w:rPr>
          <w:sz w:val="24"/>
          <w:szCs w:val="24"/>
        </w:rPr>
      </w:pPr>
      <w:r w:rsidRPr="003B6042">
        <w:rPr>
          <w:sz w:val="24"/>
          <w:szCs w:val="24"/>
        </w:rPr>
        <w:t xml:space="preserve">19.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3B6042">
        <w:rPr>
          <w:sz w:val="24"/>
          <w:szCs w:val="24"/>
        </w:rPr>
        <w:t>с даты подписания</w:t>
      </w:r>
      <w:proofErr w:type="gramEnd"/>
      <w:r w:rsidRPr="003B6042">
        <w:rPr>
          <w:sz w:val="24"/>
          <w:szCs w:val="24"/>
        </w:rPr>
        <w:t xml:space="preserve"> протокола аукциона.</w:t>
      </w:r>
    </w:p>
    <w:p w:rsidR="007040F5" w:rsidRPr="003B6042" w:rsidRDefault="007040F5" w:rsidP="00741665">
      <w:pPr>
        <w:pStyle w:val="31"/>
        <w:shd w:val="clear" w:color="auto" w:fill="auto"/>
        <w:ind w:right="20" w:firstLine="567"/>
        <w:rPr>
          <w:sz w:val="24"/>
          <w:szCs w:val="24"/>
        </w:rPr>
      </w:pPr>
      <w:r w:rsidRPr="003B6042">
        <w:rPr>
          <w:sz w:val="24"/>
          <w:szCs w:val="24"/>
        </w:rPr>
        <w:t>20.В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040F5" w:rsidRPr="003B6042" w:rsidRDefault="007040F5" w:rsidP="00741665">
      <w:pPr>
        <w:pStyle w:val="31"/>
        <w:shd w:val="clear" w:color="auto" w:fill="auto"/>
        <w:ind w:right="20" w:firstLine="567"/>
        <w:rPr>
          <w:sz w:val="24"/>
          <w:szCs w:val="24"/>
        </w:rPr>
      </w:pPr>
      <w:r w:rsidRPr="003B6042">
        <w:rPr>
          <w:sz w:val="24"/>
          <w:szCs w:val="24"/>
        </w:rPr>
        <w:t>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7040F5" w:rsidRPr="003B6042" w:rsidRDefault="007040F5" w:rsidP="00741665">
      <w:pPr>
        <w:pStyle w:val="31"/>
        <w:shd w:val="clear" w:color="auto" w:fill="auto"/>
        <w:ind w:right="20" w:firstLine="567"/>
        <w:rPr>
          <w:sz w:val="24"/>
          <w:szCs w:val="24"/>
        </w:rPr>
      </w:pPr>
      <w:r w:rsidRPr="003B6042">
        <w:rPr>
          <w:sz w:val="24"/>
          <w:szCs w:val="24"/>
        </w:rPr>
        <w:t xml:space="preserve">Срок рассмотрения заявок на участие в аукционе не может превышать десяти дней </w:t>
      </w:r>
      <w:proofErr w:type="gramStart"/>
      <w:r w:rsidRPr="003B6042">
        <w:rPr>
          <w:sz w:val="24"/>
          <w:szCs w:val="24"/>
        </w:rPr>
        <w:t>с даты окончания</w:t>
      </w:r>
      <w:proofErr w:type="gramEnd"/>
      <w:r w:rsidRPr="003B6042">
        <w:rPr>
          <w:sz w:val="24"/>
          <w:szCs w:val="24"/>
        </w:rPr>
        <w:t xml:space="preserve"> срока подачи заявок.</w:t>
      </w:r>
    </w:p>
    <w:p w:rsidR="007040F5" w:rsidRPr="003B6042" w:rsidRDefault="007040F5" w:rsidP="00741665">
      <w:pPr>
        <w:pStyle w:val="31"/>
        <w:shd w:val="clear" w:color="auto" w:fill="auto"/>
        <w:ind w:right="20" w:firstLine="567"/>
        <w:rPr>
          <w:sz w:val="24"/>
          <w:szCs w:val="24"/>
        </w:rPr>
      </w:pPr>
      <w:r w:rsidRPr="003B6042">
        <w:rPr>
          <w:sz w:val="24"/>
          <w:szCs w:val="24"/>
        </w:rPr>
        <w:t xml:space="preserve">22.На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w:t>
      </w:r>
      <w:r w:rsidRPr="003B6042">
        <w:rPr>
          <w:sz w:val="24"/>
          <w:szCs w:val="24"/>
        </w:rPr>
        <w:lastRenderedPageBreak/>
        <w:t>протоколом рассмотрения заявок на участие в аукционе.</w:t>
      </w:r>
    </w:p>
    <w:p w:rsidR="007040F5" w:rsidRPr="003B6042" w:rsidRDefault="007040F5" w:rsidP="00741665">
      <w:pPr>
        <w:pStyle w:val="31"/>
        <w:shd w:val="clear" w:color="auto" w:fill="auto"/>
        <w:ind w:right="20" w:firstLine="567"/>
        <w:rPr>
          <w:sz w:val="24"/>
          <w:szCs w:val="24"/>
        </w:rPr>
      </w:pPr>
      <w:r w:rsidRPr="003B6042">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B6042">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3B6042">
        <w:rPr>
          <w:sz w:val="24"/>
          <w:szCs w:val="24"/>
        </w:rPr>
        <w:t xml:space="preserve"> Указанный протокол рассмотрения заявок на участие в аукционе размещается организатором аукциона на официальном сайте Балтасинского  муниципального района Республики Татарстан в информационно</w:t>
      </w:r>
      <w:r w:rsidRPr="003B6042">
        <w:rPr>
          <w:sz w:val="24"/>
          <w:szCs w:val="24"/>
        </w:rPr>
        <w:softHyphen/>
        <w:t xml:space="preserve">-телекоммуникационной сети «Интернет» не позднее одного рабочего дня </w:t>
      </w:r>
      <w:proofErr w:type="gramStart"/>
      <w:r w:rsidRPr="003B6042">
        <w:rPr>
          <w:sz w:val="24"/>
          <w:szCs w:val="24"/>
        </w:rPr>
        <w:t>с даты подписания</w:t>
      </w:r>
      <w:proofErr w:type="gramEnd"/>
      <w:r w:rsidRPr="003B6042">
        <w:rPr>
          <w:sz w:val="24"/>
          <w:szCs w:val="24"/>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3B6042">
        <w:rPr>
          <w:sz w:val="24"/>
          <w:szCs w:val="24"/>
        </w:rPr>
        <w:t>несостоявшимся</w:t>
      </w:r>
      <w:proofErr w:type="gramEnd"/>
      <w:r w:rsidRPr="003B6042">
        <w:rPr>
          <w:sz w:val="24"/>
          <w:szCs w:val="24"/>
        </w:rPr>
        <w:t>.</w:t>
      </w:r>
    </w:p>
    <w:p w:rsidR="007040F5" w:rsidRPr="003B6042" w:rsidRDefault="007040F5" w:rsidP="00741665">
      <w:pPr>
        <w:pStyle w:val="31"/>
        <w:shd w:val="clear" w:color="auto" w:fill="auto"/>
        <w:ind w:right="20" w:firstLine="567"/>
        <w:rPr>
          <w:sz w:val="24"/>
          <w:szCs w:val="24"/>
        </w:rPr>
      </w:pPr>
      <w:r w:rsidRPr="003B6042">
        <w:rPr>
          <w:sz w:val="24"/>
          <w:szCs w:val="24"/>
        </w:rPr>
        <w:t xml:space="preserve">23. Организатор аукциона обязан вернуть задаток заявителю, не допущенному к участию в аукционе, в течение пяти рабочих дней </w:t>
      </w:r>
      <w:proofErr w:type="gramStart"/>
      <w:r w:rsidRPr="003B6042">
        <w:rPr>
          <w:sz w:val="24"/>
          <w:szCs w:val="24"/>
        </w:rPr>
        <w:t>с даты подписания</w:t>
      </w:r>
      <w:proofErr w:type="gramEnd"/>
      <w:r w:rsidRPr="003B6042">
        <w:rPr>
          <w:sz w:val="24"/>
          <w:szCs w:val="24"/>
        </w:rPr>
        <w:t xml:space="preserve"> протокола рассмотрения заявок.</w:t>
      </w:r>
    </w:p>
    <w:p w:rsidR="007040F5" w:rsidRPr="003B6042" w:rsidRDefault="007040F5" w:rsidP="00741665">
      <w:pPr>
        <w:pStyle w:val="31"/>
        <w:shd w:val="clear" w:color="auto" w:fill="auto"/>
        <w:ind w:left="20" w:right="20" w:firstLine="567"/>
        <w:rPr>
          <w:sz w:val="24"/>
          <w:szCs w:val="24"/>
        </w:rPr>
      </w:pPr>
      <w:r w:rsidRPr="003B6042">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7040F5" w:rsidRPr="003B6042" w:rsidRDefault="007040F5" w:rsidP="00741665">
      <w:pPr>
        <w:pStyle w:val="31"/>
        <w:shd w:val="clear" w:color="auto" w:fill="auto"/>
        <w:ind w:right="20" w:firstLine="567"/>
        <w:rPr>
          <w:sz w:val="24"/>
          <w:szCs w:val="24"/>
        </w:rPr>
      </w:pPr>
      <w:r w:rsidRPr="003B6042">
        <w:rPr>
          <w:sz w:val="24"/>
          <w:szCs w:val="24"/>
        </w:rPr>
        <w:t>24.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040F5" w:rsidRPr="003B6042" w:rsidRDefault="007040F5" w:rsidP="00741665">
      <w:pPr>
        <w:pStyle w:val="31"/>
        <w:shd w:val="clear" w:color="auto" w:fill="auto"/>
        <w:ind w:left="20" w:right="20" w:firstLine="567"/>
        <w:rPr>
          <w:sz w:val="24"/>
          <w:szCs w:val="24"/>
        </w:rPr>
      </w:pPr>
      <w:r w:rsidRPr="003B6042">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7040F5" w:rsidRPr="003B6042" w:rsidRDefault="007040F5" w:rsidP="00741665">
      <w:pPr>
        <w:pStyle w:val="31"/>
        <w:shd w:val="clear" w:color="auto" w:fill="auto"/>
        <w:ind w:left="20" w:right="20" w:firstLine="567"/>
        <w:rPr>
          <w:sz w:val="24"/>
          <w:szCs w:val="24"/>
        </w:rPr>
      </w:pPr>
      <w:r w:rsidRPr="003B6042">
        <w:rPr>
          <w:sz w:val="24"/>
          <w:szCs w:val="24"/>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3B6042">
        <w:rPr>
          <w:sz w:val="24"/>
          <w:szCs w:val="24"/>
        </w:rPr>
        <w:t>ии ау</w:t>
      </w:r>
      <w:proofErr w:type="gramEnd"/>
      <w:r w:rsidRPr="003B6042">
        <w:rPr>
          <w:sz w:val="24"/>
          <w:szCs w:val="24"/>
        </w:rPr>
        <w:t>кциона, на «шаг аукциона».</w:t>
      </w:r>
    </w:p>
    <w:p w:rsidR="007040F5" w:rsidRPr="003B6042" w:rsidRDefault="007040F5" w:rsidP="00741665">
      <w:pPr>
        <w:pStyle w:val="31"/>
        <w:shd w:val="clear" w:color="auto" w:fill="auto"/>
        <w:ind w:left="20" w:right="20" w:firstLine="567"/>
        <w:rPr>
          <w:sz w:val="24"/>
          <w:szCs w:val="24"/>
        </w:rPr>
      </w:pPr>
      <w:r w:rsidRPr="003B6042">
        <w:rPr>
          <w:sz w:val="24"/>
          <w:szCs w:val="24"/>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3B6042">
        <w:rPr>
          <w:sz w:val="24"/>
          <w:szCs w:val="24"/>
        </w:rPr>
        <w:t>ии ау</w:t>
      </w:r>
      <w:proofErr w:type="gramEnd"/>
      <w:r w:rsidRPr="003B6042">
        <w:rPr>
          <w:sz w:val="24"/>
          <w:szCs w:val="24"/>
        </w:rPr>
        <w:t>кциона. В случае</w:t>
      </w:r>
      <w:proofErr w:type="gramStart"/>
      <w:r w:rsidRPr="003B6042">
        <w:rPr>
          <w:sz w:val="24"/>
          <w:szCs w:val="24"/>
        </w:rPr>
        <w:t>,</w:t>
      </w:r>
      <w:proofErr w:type="gramEnd"/>
      <w:r w:rsidRPr="003B6042">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40F5" w:rsidRPr="003B6042" w:rsidRDefault="007040F5" w:rsidP="00741665">
      <w:pPr>
        <w:pStyle w:val="31"/>
        <w:shd w:val="clear" w:color="auto" w:fill="auto"/>
        <w:ind w:left="20" w:firstLine="567"/>
        <w:rPr>
          <w:sz w:val="24"/>
          <w:szCs w:val="24"/>
        </w:rPr>
      </w:pPr>
      <w:r w:rsidRPr="003B6042">
        <w:rPr>
          <w:sz w:val="24"/>
          <w:szCs w:val="24"/>
        </w:rPr>
        <w:t>Аукцион проводится в следующем порядке:</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 xml:space="preserve"> аукцион проводится публично во время, в месте, в порядке указанном в извещении и документации об аукционе.</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lastRenderedPageBreak/>
        <w:t>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7040F5" w:rsidRPr="003B6042" w:rsidRDefault="007040F5" w:rsidP="00741665">
      <w:pPr>
        <w:pStyle w:val="31"/>
        <w:shd w:val="clear" w:color="auto" w:fill="auto"/>
        <w:ind w:left="20" w:right="20" w:firstLine="567"/>
        <w:rPr>
          <w:sz w:val="24"/>
          <w:szCs w:val="24"/>
        </w:rPr>
      </w:pPr>
      <w:r w:rsidRPr="003B6042">
        <w:rPr>
          <w:sz w:val="24"/>
          <w:szCs w:val="24"/>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7040F5" w:rsidRPr="003B6042" w:rsidRDefault="007040F5" w:rsidP="00741665">
      <w:pPr>
        <w:pStyle w:val="31"/>
        <w:numPr>
          <w:ilvl w:val="0"/>
          <w:numId w:val="19"/>
        </w:numPr>
        <w:shd w:val="clear" w:color="auto" w:fill="auto"/>
        <w:ind w:left="20" w:right="20" w:firstLine="567"/>
        <w:rPr>
          <w:sz w:val="24"/>
          <w:szCs w:val="24"/>
        </w:rPr>
      </w:pPr>
      <w:r w:rsidRPr="003B6042">
        <w:rPr>
          <w:sz w:val="24"/>
          <w:szCs w:val="24"/>
        </w:rPr>
        <w:t xml:space="preserve"> по завершен</w:t>
      </w:r>
      <w:proofErr w:type="gramStart"/>
      <w:r w:rsidRPr="003B6042">
        <w:rPr>
          <w:sz w:val="24"/>
          <w:szCs w:val="24"/>
        </w:rPr>
        <w:t>ии ау</w:t>
      </w:r>
      <w:proofErr w:type="gramEnd"/>
      <w:r w:rsidRPr="003B6042">
        <w:rPr>
          <w:sz w:val="24"/>
          <w:szCs w:val="24"/>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7040F5" w:rsidRPr="003B6042" w:rsidRDefault="007040F5" w:rsidP="00741665">
      <w:pPr>
        <w:pStyle w:val="31"/>
        <w:shd w:val="clear" w:color="auto" w:fill="auto"/>
        <w:ind w:right="20" w:firstLine="567"/>
        <w:rPr>
          <w:sz w:val="24"/>
          <w:szCs w:val="24"/>
        </w:rPr>
      </w:pPr>
      <w:r w:rsidRPr="003B6042">
        <w:rPr>
          <w:sz w:val="24"/>
          <w:szCs w:val="24"/>
        </w:rPr>
        <w:t>25.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7040F5" w:rsidRPr="003B6042" w:rsidRDefault="007040F5" w:rsidP="00741665">
      <w:pPr>
        <w:pStyle w:val="31"/>
        <w:shd w:val="clear" w:color="auto" w:fill="auto"/>
        <w:ind w:right="20" w:firstLine="567"/>
        <w:rPr>
          <w:sz w:val="24"/>
          <w:szCs w:val="24"/>
        </w:rPr>
      </w:pPr>
      <w:proofErr w:type="gramStart"/>
      <w:r w:rsidRPr="003B6042">
        <w:rPr>
          <w:sz w:val="24"/>
          <w:szCs w:val="24"/>
        </w:rPr>
        <w:t>26.При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3B6042">
        <w:rPr>
          <w:sz w:val="24"/>
          <w:szCs w:val="24"/>
        </w:rPr>
        <w:t xml:space="preserve">, </w:t>
      </w:r>
      <w:proofErr w:type="spellStart"/>
      <w:r w:rsidRPr="003B6042">
        <w:rPr>
          <w:sz w:val="24"/>
          <w:szCs w:val="24"/>
        </w:rPr>
        <w:t>оместе</w:t>
      </w:r>
      <w:proofErr w:type="spellEnd"/>
      <w:r w:rsidRPr="003B6042">
        <w:rPr>
          <w:sz w:val="24"/>
          <w:szCs w:val="24"/>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7040F5" w:rsidRPr="003B6042" w:rsidRDefault="007040F5" w:rsidP="00741665">
      <w:pPr>
        <w:pStyle w:val="31"/>
        <w:shd w:val="clear" w:color="auto" w:fill="auto"/>
        <w:ind w:left="20" w:right="20" w:firstLine="567"/>
        <w:rPr>
          <w:sz w:val="24"/>
          <w:szCs w:val="24"/>
        </w:rPr>
      </w:pPr>
      <w:r w:rsidRPr="003B6042">
        <w:rPr>
          <w:sz w:val="24"/>
          <w:szCs w:val="24"/>
        </w:rPr>
        <w:t>Протокол аукциона размещается организатором аукциона на официальном сайте Балтасинского  муниципального района Республики Татарстан, в течение дня, следующего за днем подписания указанного протокола.</w:t>
      </w:r>
    </w:p>
    <w:p w:rsidR="007040F5" w:rsidRPr="003B6042" w:rsidRDefault="007040F5" w:rsidP="00741665">
      <w:pPr>
        <w:pStyle w:val="31"/>
        <w:shd w:val="clear" w:color="auto" w:fill="auto"/>
        <w:ind w:right="20" w:firstLine="567"/>
        <w:rPr>
          <w:sz w:val="24"/>
          <w:szCs w:val="24"/>
        </w:rPr>
      </w:pPr>
      <w:r w:rsidRPr="003B6042">
        <w:rPr>
          <w:sz w:val="24"/>
          <w:szCs w:val="24"/>
        </w:rPr>
        <w:t>27. Заключение договора на размещение осуществляется в порядке, предусмотренном действующим законодательством.</w:t>
      </w:r>
    </w:p>
    <w:p w:rsidR="007040F5" w:rsidRPr="003B6042" w:rsidRDefault="007040F5" w:rsidP="00741665">
      <w:pPr>
        <w:pStyle w:val="31"/>
        <w:shd w:val="clear" w:color="auto" w:fill="auto"/>
        <w:ind w:right="20" w:firstLine="567"/>
        <w:rPr>
          <w:sz w:val="24"/>
          <w:szCs w:val="24"/>
        </w:rPr>
      </w:pPr>
      <w:proofErr w:type="gramStart"/>
      <w:r w:rsidRPr="003B6042">
        <w:rPr>
          <w:sz w:val="24"/>
          <w:szCs w:val="24"/>
        </w:rPr>
        <w:t>28.В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3B6042">
        <w:rPr>
          <w:sz w:val="24"/>
          <w:szCs w:val="24"/>
        </w:rPr>
        <w:t xml:space="preserve"> на условиях и по цене, указанной в извещении о проведен</w:t>
      </w:r>
      <w:proofErr w:type="gramStart"/>
      <w:r w:rsidRPr="003B6042">
        <w:rPr>
          <w:sz w:val="24"/>
          <w:szCs w:val="24"/>
        </w:rPr>
        <w:t>ии ау</w:t>
      </w:r>
      <w:proofErr w:type="gramEnd"/>
      <w:r w:rsidRPr="003B6042">
        <w:rPr>
          <w:sz w:val="24"/>
          <w:szCs w:val="24"/>
        </w:rPr>
        <w:t>кциона.</w:t>
      </w:r>
    </w:p>
    <w:sectPr w:rsidR="007040F5" w:rsidRPr="003B6042" w:rsidSect="00083CAA">
      <w:type w:val="continuous"/>
      <w:pgSz w:w="11909" w:h="16838"/>
      <w:pgMar w:top="1034" w:right="655" w:bottom="1034" w:left="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56" w:rsidRDefault="00A53C56">
      <w:r>
        <w:separator/>
      </w:r>
    </w:p>
  </w:endnote>
  <w:endnote w:type="continuationSeparator" w:id="0">
    <w:p w:rsidR="00A53C56" w:rsidRDefault="00A5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56" w:rsidRDefault="00A53C56"/>
  </w:footnote>
  <w:footnote w:type="continuationSeparator" w:id="0">
    <w:p w:rsidR="00A53C56" w:rsidRDefault="00A53C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8D54C6"/>
    <w:multiLevelType w:val="multilevel"/>
    <w:tmpl w:val="F14EC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9C5E56"/>
    <w:multiLevelType w:val="multilevel"/>
    <w:tmpl w:val="C5B08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7B2096"/>
    <w:multiLevelType w:val="multilevel"/>
    <w:tmpl w:val="B8AE8C7E"/>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F938DD"/>
    <w:multiLevelType w:val="multilevel"/>
    <w:tmpl w:val="507AD47A"/>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A73042"/>
    <w:multiLevelType w:val="multilevel"/>
    <w:tmpl w:val="235A92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9455E1"/>
    <w:multiLevelType w:val="multilevel"/>
    <w:tmpl w:val="CBB0A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823564"/>
    <w:multiLevelType w:val="multilevel"/>
    <w:tmpl w:val="E844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F30B38"/>
    <w:multiLevelType w:val="multilevel"/>
    <w:tmpl w:val="219E31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A90174"/>
    <w:multiLevelType w:val="multilevel"/>
    <w:tmpl w:val="D058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E4331C"/>
    <w:multiLevelType w:val="multilevel"/>
    <w:tmpl w:val="F70E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AB666B"/>
    <w:multiLevelType w:val="multilevel"/>
    <w:tmpl w:val="E49A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197593"/>
    <w:multiLevelType w:val="multilevel"/>
    <w:tmpl w:val="C622B04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CF7172"/>
    <w:multiLevelType w:val="multilevel"/>
    <w:tmpl w:val="CBC03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F282C67"/>
    <w:multiLevelType w:val="multilevel"/>
    <w:tmpl w:val="50DECFB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0FF30C5"/>
    <w:multiLevelType w:val="multilevel"/>
    <w:tmpl w:val="5B345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7901B3"/>
    <w:multiLevelType w:val="hybridMultilevel"/>
    <w:tmpl w:val="C9C4EB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6B004DE"/>
    <w:multiLevelType w:val="multilevel"/>
    <w:tmpl w:val="B994F6C4"/>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5"/>
  </w:num>
  <w:num w:numId="3">
    <w:abstractNumId w:val="1"/>
  </w:num>
  <w:num w:numId="4">
    <w:abstractNumId w:val="10"/>
  </w:num>
  <w:num w:numId="5">
    <w:abstractNumId w:val="14"/>
  </w:num>
  <w:num w:numId="6">
    <w:abstractNumId w:val="9"/>
  </w:num>
  <w:num w:numId="7">
    <w:abstractNumId w:val="11"/>
  </w:num>
  <w:num w:numId="8">
    <w:abstractNumId w:val="17"/>
  </w:num>
  <w:num w:numId="9">
    <w:abstractNumId w:val="12"/>
  </w:num>
  <w:num w:numId="10">
    <w:abstractNumId w:val="6"/>
  </w:num>
  <w:num w:numId="11">
    <w:abstractNumId w:val="18"/>
  </w:num>
  <w:num w:numId="12">
    <w:abstractNumId w:val="13"/>
  </w:num>
  <w:num w:numId="13">
    <w:abstractNumId w:val="4"/>
  </w:num>
  <w:num w:numId="14">
    <w:abstractNumId w:val="15"/>
  </w:num>
  <w:num w:numId="15">
    <w:abstractNumId w:val="8"/>
  </w:num>
  <w:num w:numId="16">
    <w:abstractNumId w:val="3"/>
  </w:num>
  <w:num w:numId="17">
    <w:abstractNumId w:val="7"/>
  </w:num>
  <w:num w:numId="18">
    <w:abstractNumId w:val="0"/>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C3"/>
    <w:rsid w:val="00083CAA"/>
    <w:rsid w:val="000D17BD"/>
    <w:rsid w:val="001A5C1D"/>
    <w:rsid w:val="002D173C"/>
    <w:rsid w:val="002D3C37"/>
    <w:rsid w:val="00310855"/>
    <w:rsid w:val="003536C3"/>
    <w:rsid w:val="003B6042"/>
    <w:rsid w:val="004A7585"/>
    <w:rsid w:val="004C0490"/>
    <w:rsid w:val="005B0DC5"/>
    <w:rsid w:val="00600334"/>
    <w:rsid w:val="006F2F7E"/>
    <w:rsid w:val="007040F5"/>
    <w:rsid w:val="00741665"/>
    <w:rsid w:val="00764C4F"/>
    <w:rsid w:val="00823A91"/>
    <w:rsid w:val="009635E1"/>
    <w:rsid w:val="00A53C56"/>
    <w:rsid w:val="00A740B2"/>
    <w:rsid w:val="00B34C21"/>
    <w:rsid w:val="00BA470A"/>
    <w:rsid w:val="00BC6494"/>
    <w:rsid w:val="00C87CB9"/>
    <w:rsid w:val="00DE5E4C"/>
    <w:rsid w:val="00F0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Прямая со стрелкой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A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3CAA"/>
    <w:rPr>
      <w:rFonts w:cs="Times New Roman"/>
      <w:color w:val="0066CC"/>
      <w:u w:val="single"/>
    </w:rPr>
  </w:style>
  <w:style w:type="character" w:customStyle="1" w:styleId="2">
    <w:name w:val="Основной текст (2)_"/>
    <w:link w:val="20"/>
    <w:uiPriority w:val="99"/>
    <w:locked/>
    <w:rsid w:val="00083CAA"/>
    <w:rPr>
      <w:rFonts w:ascii="Times New Roman" w:hAnsi="Times New Roman" w:cs="Times New Roman"/>
      <w:b/>
      <w:bCs/>
      <w:sz w:val="21"/>
      <w:szCs w:val="21"/>
      <w:u w:val="none"/>
    </w:rPr>
  </w:style>
  <w:style w:type="character" w:customStyle="1" w:styleId="211">
    <w:name w:val="Основной текст (2) + 11"/>
    <w:aliases w:val="5 pt"/>
    <w:uiPriority w:val="99"/>
    <w:rsid w:val="00083CAA"/>
    <w:rPr>
      <w:rFonts w:ascii="Times New Roman" w:hAnsi="Times New Roman" w:cs="Times New Roman"/>
      <w:b/>
      <w:bCs/>
      <w:color w:val="000000"/>
      <w:spacing w:val="0"/>
      <w:w w:val="100"/>
      <w:position w:val="0"/>
      <w:sz w:val="23"/>
      <w:szCs w:val="23"/>
      <w:u w:val="none"/>
      <w:lang w:val="ru-RU" w:eastAsia="ru-RU"/>
    </w:rPr>
  </w:style>
  <w:style w:type="character" w:customStyle="1" w:styleId="211pt">
    <w:name w:val="Основной текст (2) + 11 pt"/>
    <w:aliases w:val="Не полужирный"/>
    <w:uiPriority w:val="99"/>
    <w:rsid w:val="00083CAA"/>
    <w:rPr>
      <w:rFonts w:ascii="Times New Roman" w:hAnsi="Times New Roman" w:cs="Times New Roman"/>
      <w:b/>
      <w:bCs/>
      <w:color w:val="000000"/>
      <w:spacing w:val="0"/>
      <w:w w:val="100"/>
      <w:position w:val="0"/>
      <w:sz w:val="22"/>
      <w:szCs w:val="22"/>
      <w:u w:val="none"/>
      <w:lang w:val="ru-RU" w:eastAsia="ru-RU"/>
    </w:rPr>
  </w:style>
  <w:style w:type="character" w:customStyle="1" w:styleId="3">
    <w:name w:val="Основной текст (3)_"/>
    <w:link w:val="30"/>
    <w:uiPriority w:val="99"/>
    <w:locked/>
    <w:rsid w:val="00083CAA"/>
    <w:rPr>
      <w:rFonts w:ascii="Times New Roman" w:hAnsi="Times New Roman" w:cs="Times New Roman"/>
      <w:b/>
      <w:bCs/>
      <w:sz w:val="23"/>
      <w:szCs w:val="23"/>
      <w:u w:val="none"/>
    </w:rPr>
  </w:style>
  <w:style w:type="character" w:customStyle="1" w:styleId="310">
    <w:name w:val="Основной текст (3) + 10"/>
    <w:aliases w:val="5 pt1"/>
    <w:uiPriority w:val="99"/>
    <w:rsid w:val="00083CAA"/>
    <w:rPr>
      <w:rFonts w:ascii="Times New Roman" w:hAnsi="Times New Roman" w:cs="Times New Roman"/>
      <w:b/>
      <w:bCs/>
      <w:color w:val="000000"/>
      <w:spacing w:val="0"/>
      <w:w w:val="100"/>
      <w:position w:val="0"/>
      <w:sz w:val="21"/>
      <w:szCs w:val="21"/>
      <w:u w:val="none"/>
      <w:lang w:val="ru-RU" w:eastAsia="ru-RU"/>
    </w:rPr>
  </w:style>
  <w:style w:type="character" w:customStyle="1" w:styleId="4">
    <w:name w:val="Основной текст (4)_"/>
    <w:link w:val="40"/>
    <w:uiPriority w:val="99"/>
    <w:locked/>
    <w:rsid w:val="00083CAA"/>
    <w:rPr>
      <w:rFonts w:ascii="Times New Roman" w:hAnsi="Times New Roman" w:cs="Times New Roman"/>
      <w:sz w:val="22"/>
      <w:szCs w:val="22"/>
      <w:u w:val="none"/>
    </w:rPr>
  </w:style>
  <w:style w:type="character" w:customStyle="1" w:styleId="4Exact">
    <w:name w:val="Основной текст (4) Exact"/>
    <w:uiPriority w:val="99"/>
    <w:rsid w:val="00083CAA"/>
    <w:rPr>
      <w:rFonts w:ascii="Times New Roman" w:hAnsi="Times New Roman" w:cs="Times New Roman"/>
      <w:spacing w:val="2"/>
      <w:sz w:val="21"/>
      <w:szCs w:val="21"/>
      <w:u w:val="none"/>
    </w:rPr>
  </w:style>
  <w:style w:type="character" w:customStyle="1" w:styleId="5">
    <w:name w:val="Основной текст (5)_"/>
    <w:link w:val="50"/>
    <w:uiPriority w:val="99"/>
    <w:locked/>
    <w:rsid w:val="00083CAA"/>
    <w:rPr>
      <w:rFonts w:ascii="Times New Roman" w:hAnsi="Times New Roman" w:cs="Times New Roman"/>
      <w:b/>
      <w:bCs/>
      <w:sz w:val="18"/>
      <w:szCs w:val="18"/>
      <w:u w:val="none"/>
    </w:rPr>
  </w:style>
  <w:style w:type="character" w:customStyle="1" w:styleId="511pt">
    <w:name w:val="Основной текст (5) + 11 pt"/>
    <w:aliases w:val="Не полужирный2"/>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511pt1">
    <w:name w:val="Основной текст (5) + 11 pt1"/>
    <w:aliases w:val="Не полужирный1"/>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Exact">
    <w:name w:val="Основной текст Exact"/>
    <w:uiPriority w:val="99"/>
    <w:rsid w:val="00083CAA"/>
    <w:rPr>
      <w:rFonts w:ascii="Times New Roman" w:hAnsi="Times New Roman" w:cs="Times New Roman"/>
      <w:spacing w:val="1"/>
      <w:u w:val="none"/>
    </w:rPr>
  </w:style>
  <w:style w:type="character" w:customStyle="1" w:styleId="a4">
    <w:name w:val="Основной текст_"/>
    <w:link w:val="31"/>
    <w:uiPriority w:val="99"/>
    <w:locked/>
    <w:rsid w:val="00083CAA"/>
    <w:rPr>
      <w:rFonts w:ascii="Times New Roman" w:hAnsi="Times New Roman" w:cs="Times New Roman"/>
      <w:sz w:val="26"/>
      <w:szCs w:val="26"/>
      <w:u w:val="none"/>
    </w:rPr>
  </w:style>
  <w:style w:type="character" w:customStyle="1" w:styleId="1">
    <w:name w:val="Основной текст1"/>
    <w:uiPriority w:val="99"/>
    <w:rsid w:val="00083CAA"/>
    <w:rPr>
      <w:rFonts w:ascii="Times New Roman" w:hAnsi="Times New Roman" w:cs="Times New Roman"/>
      <w:color w:val="000000"/>
      <w:spacing w:val="0"/>
      <w:w w:val="100"/>
      <w:position w:val="0"/>
      <w:sz w:val="26"/>
      <w:szCs w:val="26"/>
      <w:u w:val="single"/>
      <w:lang w:val="ru-RU" w:eastAsia="ru-RU"/>
    </w:rPr>
  </w:style>
  <w:style w:type="character" w:customStyle="1" w:styleId="6">
    <w:name w:val="Основной текст (6)_"/>
    <w:link w:val="60"/>
    <w:uiPriority w:val="99"/>
    <w:locked/>
    <w:rsid w:val="00083CAA"/>
    <w:rPr>
      <w:rFonts w:ascii="Times New Roman" w:hAnsi="Times New Roman" w:cs="Times New Roman"/>
      <w:b/>
      <w:bCs/>
      <w:sz w:val="26"/>
      <w:szCs w:val="26"/>
      <w:u w:val="none"/>
    </w:rPr>
  </w:style>
  <w:style w:type="character" w:customStyle="1" w:styleId="21">
    <w:name w:val="Основной текст2"/>
    <w:uiPriority w:val="99"/>
    <w:rsid w:val="00083CAA"/>
    <w:rPr>
      <w:rFonts w:ascii="Times New Roman" w:hAnsi="Times New Roman" w:cs="Times New Roman"/>
      <w:color w:val="000000"/>
      <w:spacing w:val="0"/>
      <w:w w:val="100"/>
      <w:position w:val="0"/>
      <w:sz w:val="26"/>
      <w:szCs w:val="26"/>
      <w:u w:val="none"/>
      <w:lang w:val="ru-RU" w:eastAsia="ru-RU"/>
    </w:rPr>
  </w:style>
  <w:style w:type="character" w:customStyle="1" w:styleId="a5">
    <w:name w:val="Основной текст + Полужирный"/>
    <w:uiPriority w:val="99"/>
    <w:rsid w:val="00083CAA"/>
    <w:rPr>
      <w:rFonts w:ascii="Times New Roman" w:hAnsi="Times New Roman" w:cs="Times New Roman"/>
      <w:b/>
      <w:bCs/>
      <w:color w:val="000000"/>
      <w:spacing w:val="0"/>
      <w:w w:val="100"/>
      <w:position w:val="0"/>
      <w:sz w:val="26"/>
      <w:szCs w:val="26"/>
      <w:u w:val="none"/>
      <w:lang w:val="ru-RU" w:eastAsia="ru-RU"/>
    </w:rPr>
  </w:style>
  <w:style w:type="paragraph" w:customStyle="1" w:styleId="20">
    <w:name w:val="Основной текст (2)"/>
    <w:basedOn w:val="a"/>
    <w:link w:val="2"/>
    <w:uiPriority w:val="99"/>
    <w:rsid w:val="00083CAA"/>
    <w:pPr>
      <w:shd w:val="clear" w:color="auto" w:fill="FFFFFF"/>
      <w:spacing w:line="278" w:lineRule="exact"/>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083CAA"/>
    <w:pPr>
      <w:shd w:val="clear" w:color="auto" w:fill="FFFFFF"/>
      <w:spacing w:line="283"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083CAA"/>
    <w:pPr>
      <w:shd w:val="clear" w:color="auto" w:fill="FFFFFF"/>
      <w:spacing w:line="283"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083CAA"/>
    <w:pPr>
      <w:shd w:val="clear" w:color="auto" w:fill="FFFFFF"/>
      <w:spacing w:after="600" w:line="240" w:lineRule="atLeast"/>
    </w:pPr>
    <w:rPr>
      <w:rFonts w:ascii="Times New Roman" w:eastAsia="Times New Roman" w:hAnsi="Times New Roman" w:cs="Times New Roman"/>
      <w:b/>
      <w:bCs/>
      <w:sz w:val="18"/>
      <w:szCs w:val="18"/>
    </w:rPr>
  </w:style>
  <w:style w:type="paragraph" w:customStyle="1" w:styleId="31">
    <w:name w:val="Основной текст3"/>
    <w:basedOn w:val="a"/>
    <w:link w:val="a4"/>
    <w:uiPriority w:val="99"/>
    <w:rsid w:val="00083CAA"/>
    <w:pPr>
      <w:shd w:val="clear" w:color="auto" w:fill="FFFFFF"/>
      <w:spacing w:line="322" w:lineRule="exact"/>
      <w:ind w:hanging="1760"/>
      <w:jc w:val="both"/>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083CAA"/>
    <w:pPr>
      <w:shd w:val="clear" w:color="auto" w:fill="FFFFFF"/>
      <w:spacing w:before="540" w:line="322"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mailto:Mlz.Blt@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3253</Words>
  <Characters>18547</Characters>
  <Application>Microsoft Office Word</Application>
  <DocSecurity>0</DocSecurity>
  <Lines>154</Lines>
  <Paragraphs>43</Paragraphs>
  <ScaleCrop>false</ScaleCrop>
  <Company/>
  <LinksUpToDate>false</LinksUpToDate>
  <CharactersWithSpaces>21757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проведения аукциона на право заключения договора на размещение нестационарного торгового объекта на территории муниципального образования «Кугунрское  сельское поселение» Балтасинского  муниципального района</dc:title>
  <dc:subject/>
  <dc:creator>Энже Фаритовна</dc:creator>
  <cp:keywords/>
  <dc:description/>
  <cp:lastModifiedBy>Мало-Лызи</cp:lastModifiedBy>
  <cp:revision>8</cp:revision>
  <cp:lastPrinted>2017-06-23T06:38:00Z</cp:lastPrinted>
  <dcterms:created xsi:type="dcterms:W3CDTF">2017-06-23T05:06:00Z</dcterms:created>
  <dcterms:modified xsi:type="dcterms:W3CDTF">2017-06-29T10:11:00Z</dcterms:modified>
</cp:coreProperties>
</file>