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2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1064"/>
        <w:gridCol w:w="4241"/>
      </w:tblGrid>
      <w:tr w:rsidR="00455FCB" w:rsidRPr="00455FCB" w:rsidTr="0021013A">
        <w:trPr>
          <w:trHeight w:val="1071"/>
        </w:trPr>
        <w:tc>
          <w:tcPr>
            <w:tcW w:w="4331" w:type="dxa"/>
            <w:hideMark/>
          </w:tcPr>
          <w:p w:rsidR="00455FCB" w:rsidRPr="00455FCB" w:rsidRDefault="00455FCB" w:rsidP="00455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55FC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ИСПОЛНИТЕЛЬНЫЙ КОМИТЕТ</w:t>
            </w:r>
          </w:p>
          <w:p w:rsidR="00455FCB" w:rsidRPr="00455FCB" w:rsidRDefault="00455FCB" w:rsidP="00455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ПИЖМАРСКОГО СЕЛЬСКОГО </w:t>
            </w:r>
          </w:p>
          <w:p w:rsidR="00455FCB" w:rsidRPr="00455FCB" w:rsidRDefault="00455FCB" w:rsidP="00455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55F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ru-RU"/>
              </w:rPr>
              <w:t xml:space="preserve"> </w:t>
            </w:r>
            <w:r w:rsidRPr="00455F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ПОСЕЛЕНИЯ БАЛТАСИНСК</w:t>
            </w:r>
            <w:r w:rsidRPr="00455F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О</w:t>
            </w:r>
            <w:r w:rsidRPr="00455F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ГО </w:t>
            </w:r>
          </w:p>
          <w:p w:rsidR="00455FCB" w:rsidRPr="00455FCB" w:rsidRDefault="00455FCB" w:rsidP="00455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55F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МУНИЦИПАЛЬНОГО РАЙОНА</w:t>
            </w:r>
          </w:p>
          <w:p w:rsidR="00455FCB" w:rsidRPr="00455FCB" w:rsidRDefault="00455FCB" w:rsidP="00455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455FCB" w:rsidRPr="00455FCB" w:rsidRDefault="00455FCB" w:rsidP="00455FCB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455FCB">
              <w:rPr>
                <w:rFonts w:ascii="Times New Roman" w:eastAsia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5320" cy="830580"/>
                  <wp:effectExtent l="0" t="0" r="0" b="7620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  <w:hideMark/>
          </w:tcPr>
          <w:p w:rsidR="00455FCB" w:rsidRPr="00455FCB" w:rsidRDefault="00455FCB" w:rsidP="00455FC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РЕСПУБЛИКАСЫ</w:t>
            </w:r>
          </w:p>
          <w:p w:rsidR="00455FCB" w:rsidRPr="00455FCB" w:rsidRDefault="00455FCB" w:rsidP="00455FC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455FCB" w:rsidRPr="00455FCB" w:rsidRDefault="00455FCB" w:rsidP="00455FC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РАЙОНЫ ПЫЖМАРА </w:t>
            </w:r>
          </w:p>
          <w:p w:rsidR="00455FCB" w:rsidRPr="00455FCB" w:rsidRDefault="00455FCB" w:rsidP="00455FC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АВЫЛ </w:t>
            </w:r>
            <w:r w:rsidRPr="00455FC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ҖИРЛЕГЕ</w:t>
            </w:r>
          </w:p>
          <w:p w:rsidR="00455FCB" w:rsidRPr="00455FCB" w:rsidRDefault="00455FCB" w:rsidP="00455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 КОМИТЕТЫ</w:t>
            </w:r>
          </w:p>
        </w:tc>
      </w:tr>
      <w:tr w:rsidR="00455FCB" w:rsidRPr="00455FCB" w:rsidTr="0021013A">
        <w:trPr>
          <w:trHeight w:val="70"/>
        </w:trPr>
        <w:tc>
          <w:tcPr>
            <w:tcW w:w="4331" w:type="dxa"/>
            <w:hideMark/>
          </w:tcPr>
          <w:p w:rsidR="00455FCB" w:rsidRPr="00455FCB" w:rsidRDefault="00455FCB" w:rsidP="00455FC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proofErr w:type="spellStart"/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С.Мулекова</w:t>
            </w:r>
            <w:proofErr w:type="spellEnd"/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д. 19,</w:t>
            </w:r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с</w:t>
            </w:r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Пижмар,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455FCB" w:rsidRPr="00455FCB" w:rsidRDefault="00455FCB" w:rsidP="00455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41" w:type="dxa"/>
            <w:hideMark/>
          </w:tcPr>
          <w:p w:rsidR="00455FCB" w:rsidRPr="00455FCB" w:rsidRDefault="00455FCB" w:rsidP="00455FC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С.М</w:t>
            </w:r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өлеков</w:t>
            </w:r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.,</w:t>
            </w:r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19</w:t>
            </w:r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нчы</w:t>
            </w:r>
            <w:proofErr w:type="spellEnd"/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proofErr w:type="gramStart"/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П</w:t>
            </w:r>
            <w:proofErr w:type="gramEnd"/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ы</w:t>
            </w:r>
            <w:proofErr w:type="spellStart"/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жмара</w:t>
            </w:r>
            <w:proofErr w:type="spellEnd"/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ав.,422247</w:t>
            </w:r>
          </w:p>
        </w:tc>
      </w:tr>
      <w:tr w:rsidR="00455FCB" w:rsidRPr="00455FCB" w:rsidTr="0021013A">
        <w:trPr>
          <w:trHeight w:val="669"/>
        </w:trPr>
        <w:tc>
          <w:tcPr>
            <w:tcW w:w="9636" w:type="dxa"/>
            <w:gridSpan w:val="3"/>
          </w:tcPr>
          <w:p w:rsidR="00455FCB" w:rsidRPr="00455FCB" w:rsidRDefault="00455FCB" w:rsidP="00455FC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" strokeweight="1.5pt"/>
                  </w:pict>
                </mc:Fallback>
              </mc:AlternateContent>
            </w:r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3-67-33, факс: (84368) 3-67-33. </w:t>
            </w:r>
            <w:r w:rsidRPr="00455FC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E-mail: Pigm.Blt@tatar.ru, www.baltasi.tatarstan.ru</w:t>
            </w:r>
          </w:p>
        </w:tc>
      </w:tr>
    </w:tbl>
    <w:p w:rsidR="00455FCB" w:rsidRPr="00455FCB" w:rsidRDefault="00455FCB" w:rsidP="00455FC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5FC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Pr="00455FC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5FC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5FC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5FC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5FC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5FC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Pr="00455FCB">
        <w:rPr>
          <w:rFonts w:ascii="Times New Roman" w:eastAsia="Calibri" w:hAnsi="Times New Roman" w:cs="Times New Roman"/>
          <w:b/>
          <w:sz w:val="28"/>
          <w:szCs w:val="28"/>
        </w:rPr>
        <w:tab/>
        <w:t>КАРАР</w:t>
      </w:r>
    </w:p>
    <w:p w:rsidR="00455FCB" w:rsidRPr="00455FCB" w:rsidRDefault="000D3C3B" w:rsidP="00455F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21.06.2017</w:t>
      </w:r>
      <w:r w:rsidR="00455FCB" w:rsidRPr="00455FCB">
        <w:rPr>
          <w:rFonts w:ascii="Times New Roman" w:eastAsia="Calibri" w:hAnsi="Times New Roman" w:cs="Times New Roman"/>
          <w:sz w:val="28"/>
          <w:szCs w:val="28"/>
          <w:lang w:val="tt-RU"/>
        </w:rPr>
        <w:t>г.</w:t>
      </w:r>
      <w:r w:rsidR="00455FCB" w:rsidRPr="00455FCB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="00455FCB" w:rsidRPr="00455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FCB" w:rsidRPr="00455FCB">
        <w:rPr>
          <w:rFonts w:ascii="Times New Roman" w:eastAsia="Calibri" w:hAnsi="Times New Roman" w:cs="Times New Roman"/>
          <w:sz w:val="28"/>
          <w:szCs w:val="28"/>
        </w:rPr>
        <w:tab/>
      </w:r>
      <w:r w:rsidR="00455FCB" w:rsidRPr="00455FCB">
        <w:rPr>
          <w:rFonts w:ascii="Times New Roman" w:eastAsia="Calibri" w:hAnsi="Times New Roman" w:cs="Times New Roman"/>
          <w:sz w:val="28"/>
          <w:szCs w:val="28"/>
        </w:rPr>
        <w:tab/>
      </w:r>
      <w:r w:rsidR="00455FCB" w:rsidRPr="00455FCB">
        <w:rPr>
          <w:rFonts w:ascii="Times New Roman" w:eastAsia="Calibri" w:hAnsi="Times New Roman" w:cs="Times New Roman"/>
          <w:sz w:val="28"/>
          <w:szCs w:val="28"/>
        </w:rPr>
        <w:tab/>
      </w:r>
      <w:r w:rsidR="00455FCB" w:rsidRPr="00455FCB">
        <w:rPr>
          <w:rFonts w:ascii="Times New Roman" w:eastAsia="Calibri" w:hAnsi="Times New Roman" w:cs="Times New Roman"/>
          <w:sz w:val="28"/>
          <w:szCs w:val="28"/>
        </w:rPr>
        <w:tab/>
      </w:r>
      <w:r w:rsidR="00455FCB" w:rsidRPr="00455FCB">
        <w:rPr>
          <w:rFonts w:ascii="Times New Roman" w:eastAsia="Calibri" w:hAnsi="Times New Roman" w:cs="Times New Roman"/>
          <w:sz w:val="28"/>
          <w:szCs w:val="28"/>
        </w:rPr>
        <w:tab/>
      </w:r>
      <w:r w:rsidR="00455FCB" w:rsidRPr="00455FCB">
        <w:rPr>
          <w:rFonts w:ascii="Times New Roman" w:eastAsia="Calibri" w:hAnsi="Times New Roman" w:cs="Times New Roman"/>
          <w:sz w:val="28"/>
          <w:szCs w:val="28"/>
        </w:rPr>
        <w:tab/>
      </w:r>
      <w:r w:rsidR="00455FCB" w:rsidRPr="00455FCB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</w:p>
    <w:p w:rsidR="00455FCB" w:rsidRPr="00455FCB" w:rsidRDefault="00455FCB" w:rsidP="00455FC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FC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административные регламенты предоставления муниципальных услуг </w:t>
      </w:r>
    </w:p>
    <w:p w:rsidR="00455FCB" w:rsidRPr="00455FCB" w:rsidRDefault="00455FCB" w:rsidP="00455F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C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24.06.2016 года №294-ФЗ «О внесении изменений в отдельные законодательные акты Российской Федерации и признании утратившими силу отдельных законодательных акто</w:t>
      </w:r>
      <w:proofErr w:type="gramStart"/>
      <w:r w:rsidRPr="00455FCB">
        <w:rPr>
          <w:rFonts w:ascii="Times New Roman" w:eastAsia="Calibri" w:hAnsi="Times New Roman" w:cs="Times New Roman"/>
          <w:sz w:val="28"/>
          <w:szCs w:val="28"/>
        </w:rPr>
        <w:t>в(</w:t>
      </w:r>
      <w:proofErr w:type="gramEnd"/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положений законодательных актов) Российской Федерации», Федеральным законом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актов(положений законодательных актов) Российской Федерации» исполнительный комитет </w:t>
      </w:r>
      <w:proofErr w:type="spellStart"/>
      <w:r w:rsidRPr="00455FCB">
        <w:rPr>
          <w:rFonts w:ascii="Times New Roman" w:eastAsia="Calibri" w:hAnsi="Times New Roman" w:cs="Times New Roman"/>
          <w:sz w:val="28"/>
          <w:szCs w:val="28"/>
        </w:rPr>
        <w:t>Пижмарского</w:t>
      </w:r>
      <w:proofErr w:type="spellEnd"/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постановляет:</w:t>
      </w:r>
    </w:p>
    <w:p w:rsidR="00455FCB" w:rsidRPr="00455FCB" w:rsidRDefault="00455FCB" w:rsidP="000D3C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административные  регламенты  по предоставлению муниципальных услуг, утвержденный постановлением  исполнительного комитета </w:t>
      </w:r>
      <w:proofErr w:type="spellStart"/>
      <w:r w:rsidRPr="00455FCB">
        <w:rPr>
          <w:rFonts w:ascii="Times New Roman" w:eastAsia="Calibri" w:hAnsi="Times New Roman" w:cs="Times New Roman"/>
          <w:sz w:val="28"/>
          <w:szCs w:val="28"/>
        </w:rPr>
        <w:t>Пижмарского</w:t>
      </w:r>
      <w:proofErr w:type="spellEnd"/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29.04.2013 г. № 14 « Об утверждении административных регламентов по предоставлению муниципальных услуг» следующие и</w:t>
      </w:r>
      <w:bookmarkStart w:id="0" w:name="_GoBack"/>
      <w:bookmarkEnd w:id="0"/>
      <w:r w:rsidRPr="00455FCB">
        <w:rPr>
          <w:rFonts w:ascii="Times New Roman" w:eastAsia="Calibri" w:hAnsi="Times New Roman" w:cs="Times New Roman"/>
          <w:sz w:val="28"/>
          <w:szCs w:val="28"/>
        </w:rPr>
        <w:t>зменения:</w:t>
      </w:r>
    </w:p>
    <w:p w:rsidR="00455FCB" w:rsidRPr="00455FCB" w:rsidRDefault="00455FCB" w:rsidP="000D3C3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слова «выписка из Единого государственного реестра прав на недвижимое  имущество и сделок с ним о переходе прав на объект недвижимого имущества» заменить </w:t>
      </w:r>
      <w:proofErr w:type="gramStart"/>
      <w:r w:rsidRPr="00455FC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455FCB">
        <w:rPr>
          <w:rFonts w:ascii="Times New Roman" w:eastAsia="Calibri" w:hAnsi="Times New Roman" w:cs="Times New Roman"/>
          <w:sz w:val="28"/>
          <w:szCs w:val="28"/>
        </w:rPr>
        <w:t>выписка</w:t>
      </w:r>
      <w:proofErr w:type="gramEnd"/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 из Единого государственного реестра недвижимости»;</w:t>
      </w:r>
    </w:p>
    <w:p w:rsidR="00455FCB" w:rsidRPr="00455FCB" w:rsidRDefault="00455FCB" w:rsidP="000D3C3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CB">
        <w:rPr>
          <w:rFonts w:ascii="Times New Roman" w:eastAsia="Calibri" w:hAnsi="Times New Roman" w:cs="Times New Roman"/>
          <w:sz w:val="28"/>
          <w:szCs w:val="28"/>
        </w:rPr>
        <w:t>в п. 1.4 перечни федеральных законов дополнить  федеральным законом от 24.07.2017 г. № 221-ФЗ «О кадастровой деятельности»;</w:t>
      </w:r>
    </w:p>
    <w:p w:rsidR="00455FCB" w:rsidRPr="00455FCB" w:rsidRDefault="00455FCB" w:rsidP="000D3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C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«Присвоения, изменения и аннулирования адресов на территории </w:t>
      </w:r>
      <w:proofErr w:type="spellStart"/>
      <w:r w:rsidRPr="00455FCB">
        <w:rPr>
          <w:rFonts w:ascii="Times New Roman" w:eastAsia="Calibri" w:hAnsi="Times New Roman" w:cs="Times New Roman"/>
          <w:sz w:val="28"/>
          <w:szCs w:val="28"/>
        </w:rPr>
        <w:t>Пижмарского</w:t>
      </w:r>
      <w:proofErr w:type="spellEnd"/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Татарстан», утвержденный постановлением исполнительного комитета </w:t>
      </w:r>
      <w:proofErr w:type="spellStart"/>
      <w:r w:rsidRPr="00455FCB">
        <w:rPr>
          <w:rFonts w:ascii="Times New Roman" w:eastAsia="Calibri" w:hAnsi="Times New Roman" w:cs="Times New Roman"/>
          <w:sz w:val="28"/>
          <w:szCs w:val="28"/>
        </w:rPr>
        <w:t>Пижмарского</w:t>
      </w:r>
      <w:proofErr w:type="spellEnd"/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утверждении административного регламента предоставления муниципальной услуги «Присвоения, изменения и аннулирования адресов</w:t>
      </w:r>
      <w:r w:rsidRPr="00455F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455FCB">
        <w:rPr>
          <w:rFonts w:ascii="Times New Roman" w:eastAsia="Calibri" w:hAnsi="Times New Roman" w:cs="Times New Roman"/>
          <w:sz w:val="28"/>
          <w:szCs w:val="28"/>
        </w:rPr>
        <w:t>Пижмарского</w:t>
      </w:r>
      <w:proofErr w:type="spellEnd"/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455F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5FCB">
        <w:rPr>
          <w:rFonts w:ascii="Times New Roman" w:eastAsia="Calibri" w:hAnsi="Times New Roman" w:cs="Times New Roman"/>
          <w:sz w:val="28"/>
          <w:szCs w:val="28"/>
        </w:rPr>
        <w:t>Балтасинского  муниципального района</w:t>
      </w:r>
      <w:r w:rsidRPr="00455F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5FCB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  <w:r w:rsidRPr="00455F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455FCB">
        <w:rPr>
          <w:rFonts w:ascii="Times New Roman" w:eastAsia="Calibri" w:hAnsi="Times New Roman" w:cs="Times New Roman"/>
          <w:sz w:val="28"/>
          <w:szCs w:val="28"/>
        </w:rPr>
        <w:t>от 25.09.2015 года № 35 следующие изменения:</w:t>
      </w:r>
      <w:proofErr w:type="gramEnd"/>
    </w:p>
    <w:p w:rsidR="00455FCB" w:rsidRPr="00455FCB" w:rsidRDefault="00455FCB" w:rsidP="00455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CB"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proofErr w:type="gramStart"/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455FCB">
        <w:rPr>
          <w:rFonts w:ascii="Times New Roman" w:eastAsia="Calibri" w:hAnsi="Times New Roman" w:cs="Times New Roman"/>
          <w:sz w:val="28"/>
          <w:szCs w:val="28"/>
        </w:rPr>
        <w:t xml:space="preserve"> стандарте предоставления муниципальной услуги в п. 2.5 наименование Федерального закона от 24.07.2007г. №221-ФЗ «О государственном кадастре недвижимости» изложить в следующей редакции «О кадастровой деятельности»;</w:t>
      </w:r>
    </w:p>
    <w:p w:rsidR="00455FCB" w:rsidRPr="00455FCB" w:rsidRDefault="00455FCB" w:rsidP="00455F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CB">
        <w:rPr>
          <w:rFonts w:ascii="Times New Roman" w:eastAsia="Calibri" w:hAnsi="Times New Roman" w:cs="Times New Roman"/>
          <w:sz w:val="28"/>
          <w:szCs w:val="28"/>
        </w:rPr>
        <w:t>2.2 Слова «правоустанавливающие документы на объект недвижимого имущества» изложить в следующей редакции «правоустанавливающие документы на объекты недвижимости, права на которые не зарегистрированы в Едином государственном реестре недвижимости».</w:t>
      </w:r>
    </w:p>
    <w:p w:rsidR="00455FCB" w:rsidRPr="00455FCB" w:rsidRDefault="00455FCB" w:rsidP="00455F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CB">
        <w:rPr>
          <w:rFonts w:ascii="Times New Roman" w:eastAsia="Calibri" w:hAnsi="Times New Roman" w:cs="Times New Roman"/>
          <w:sz w:val="28"/>
          <w:szCs w:val="28"/>
        </w:rPr>
        <w:t>2.3 Слова «кадастровая выписка о земельном участке», «кадастровый паспорт объекта недвижимости» изложить в следующей редакции «выписка из Единого государственного реестра недвижимости».</w:t>
      </w:r>
    </w:p>
    <w:p w:rsidR="00455FCB" w:rsidRPr="00455FCB" w:rsidRDefault="00455FCB" w:rsidP="00455F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CB">
        <w:rPr>
          <w:rFonts w:ascii="Times New Roman" w:eastAsia="Calibri" w:hAnsi="Times New Roman" w:cs="Times New Roman"/>
          <w:sz w:val="28"/>
          <w:szCs w:val="28"/>
        </w:rPr>
        <w:t>2.4 Слова «технический паспорт на объект адресации» заменить на «технический план объекта недвижимости»</w:t>
      </w:r>
    </w:p>
    <w:p w:rsidR="00455FCB" w:rsidRPr="00455FCB" w:rsidRDefault="00455FCB" w:rsidP="00455FCB">
      <w:pPr>
        <w:widowControl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3"/>
          <w:lang w:eastAsia="ru-RU"/>
        </w:rPr>
      </w:pPr>
      <w:r w:rsidRPr="00455FCB">
        <w:rPr>
          <w:rFonts w:ascii="Times New Roman" w:eastAsia="Calibri" w:hAnsi="Times New Roman" w:cs="Times New Roman"/>
          <w:sz w:val="28"/>
          <w:szCs w:val="23"/>
          <w:lang w:eastAsia="ru-RU"/>
        </w:rPr>
        <w:t>3. Настоящее постановление разместить:</w:t>
      </w:r>
    </w:p>
    <w:p w:rsidR="00455FCB" w:rsidRPr="00455FCB" w:rsidRDefault="00455FCB" w:rsidP="00455FCB">
      <w:pPr>
        <w:widowControl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3"/>
          <w:lang w:eastAsia="ru-RU"/>
        </w:rPr>
      </w:pPr>
      <w:r w:rsidRPr="00455FCB">
        <w:rPr>
          <w:rFonts w:ascii="Times New Roman" w:eastAsia="Calibri" w:hAnsi="Times New Roman" w:cs="Times New Roman"/>
          <w:sz w:val="28"/>
          <w:szCs w:val="23"/>
          <w:lang w:eastAsia="ru-RU"/>
        </w:rPr>
        <w:t xml:space="preserve">- на специальных информационных стендах </w:t>
      </w:r>
      <w:proofErr w:type="spellStart"/>
      <w:r w:rsidRPr="00455FCB">
        <w:rPr>
          <w:rFonts w:ascii="Times New Roman" w:eastAsia="Calibri" w:hAnsi="Times New Roman" w:cs="Times New Roman"/>
          <w:sz w:val="28"/>
          <w:szCs w:val="23"/>
          <w:lang w:eastAsia="ru-RU"/>
        </w:rPr>
        <w:t>Пижмарского</w:t>
      </w:r>
      <w:proofErr w:type="spellEnd"/>
      <w:r w:rsidRPr="00455FCB">
        <w:rPr>
          <w:rFonts w:ascii="Times New Roman" w:eastAsia="Calibri" w:hAnsi="Times New Roman" w:cs="Times New Roman"/>
          <w:sz w:val="28"/>
          <w:szCs w:val="23"/>
          <w:lang w:eastAsia="ru-RU"/>
        </w:rPr>
        <w:t xml:space="preserve"> сельского поселения Балтасинского  муниципального района Республики Татарстан, расположенных по адресу: </w:t>
      </w:r>
      <w:r w:rsidRPr="00455FC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с. Пижмар, ул. С. </w:t>
      </w:r>
      <w:proofErr w:type="spellStart"/>
      <w:r w:rsidRPr="00455FC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Мулекова</w:t>
      </w:r>
      <w:proofErr w:type="spellEnd"/>
      <w:r w:rsidRPr="00455FC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 д. 21,      с. Атня, ул. Комсомола, д. 21, з</w:t>
      </w:r>
      <w:r w:rsidRPr="00455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дание СП с. Пижмар ул. С. </w:t>
      </w:r>
      <w:proofErr w:type="spellStart"/>
      <w:r w:rsidRPr="00455FCB">
        <w:rPr>
          <w:rFonts w:ascii="Times New Roman" w:eastAsia="Calibri" w:hAnsi="Times New Roman" w:cs="Times New Roman"/>
          <w:sz w:val="28"/>
          <w:szCs w:val="28"/>
          <w:lang w:eastAsia="ru-RU"/>
        </w:rPr>
        <w:t>Мулекова</w:t>
      </w:r>
      <w:proofErr w:type="spellEnd"/>
      <w:r w:rsidRPr="00455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 19,   сельский клуб с. </w:t>
      </w:r>
      <w:proofErr w:type="spellStart"/>
      <w:r w:rsidRPr="00455FCB">
        <w:rPr>
          <w:rFonts w:ascii="Times New Roman" w:eastAsia="Calibri" w:hAnsi="Times New Roman" w:cs="Times New Roman"/>
          <w:sz w:val="28"/>
          <w:szCs w:val="28"/>
          <w:lang w:eastAsia="ru-RU"/>
        </w:rPr>
        <w:t>Сардек</w:t>
      </w:r>
      <w:proofErr w:type="spellEnd"/>
      <w:r w:rsidRPr="00455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Мира, д. 22</w:t>
      </w:r>
      <w:r w:rsidRPr="00455FCB">
        <w:rPr>
          <w:rFonts w:ascii="Times New Roman" w:eastAsia="Calibri" w:hAnsi="Times New Roman" w:cs="Times New Roman"/>
          <w:sz w:val="28"/>
          <w:szCs w:val="23"/>
          <w:lang w:eastAsia="ru-RU"/>
        </w:rPr>
        <w:t>;</w:t>
      </w:r>
    </w:p>
    <w:p w:rsidR="00455FCB" w:rsidRPr="00455FCB" w:rsidRDefault="00455FCB" w:rsidP="00455FCB">
      <w:pPr>
        <w:widowControl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3"/>
          <w:lang w:eastAsia="ru-RU"/>
        </w:rPr>
      </w:pPr>
      <w:r w:rsidRPr="00455FCB">
        <w:rPr>
          <w:rFonts w:ascii="Times New Roman" w:eastAsia="Calibri" w:hAnsi="Times New Roman" w:cs="Times New Roman"/>
          <w:sz w:val="28"/>
          <w:szCs w:val="23"/>
          <w:lang w:eastAsia="ru-RU"/>
        </w:rPr>
        <w:t>-  на официальном сайте Балтасинского  муниципального района Республики Татарстан;</w:t>
      </w:r>
    </w:p>
    <w:p w:rsidR="00455FCB" w:rsidRPr="00455FCB" w:rsidRDefault="00455FCB" w:rsidP="00455FCB">
      <w:pPr>
        <w:widowControl w:val="0"/>
        <w:tabs>
          <w:tab w:val="left" w:pos="10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3"/>
          <w:lang w:eastAsia="ru-RU"/>
        </w:rPr>
      </w:pPr>
      <w:r w:rsidRPr="00455FCB">
        <w:rPr>
          <w:rFonts w:ascii="Times New Roman" w:eastAsia="Calibri" w:hAnsi="Times New Roman" w:cs="Times New Roman"/>
          <w:sz w:val="28"/>
          <w:szCs w:val="23"/>
          <w:lang w:eastAsia="ru-RU"/>
        </w:rPr>
        <w:t xml:space="preserve">4. </w:t>
      </w:r>
      <w:proofErr w:type="gramStart"/>
      <w:r w:rsidRPr="00455FCB">
        <w:rPr>
          <w:rFonts w:ascii="Times New Roman" w:eastAsia="Calibri" w:hAnsi="Times New Roman" w:cs="Times New Roman"/>
          <w:sz w:val="28"/>
          <w:szCs w:val="23"/>
          <w:lang w:eastAsia="ru-RU"/>
        </w:rPr>
        <w:t>Контроль за</w:t>
      </w:r>
      <w:proofErr w:type="gramEnd"/>
      <w:r w:rsidRPr="00455FCB">
        <w:rPr>
          <w:rFonts w:ascii="Times New Roman" w:eastAsia="Calibri" w:hAnsi="Times New Roman" w:cs="Times New Roman"/>
          <w:sz w:val="28"/>
          <w:szCs w:val="23"/>
          <w:lang w:eastAsia="ru-RU"/>
        </w:rPr>
        <w:t xml:space="preserve"> исполнением настоящего постановления оставляю за собой.</w:t>
      </w:r>
    </w:p>
    <w:p w:rsidR="00455FCB" w:rsidRPr="00455FCB" w:rsidRDefault="00455FCB" w:rsidP="00455FCB">
      <w:pPr>
        <w:widowControl w:val="0"/>
        <w:tabs>
          <w:tab w:val="left" w:pos="103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3"/>
          <w:lang w:eastAsia="ru-RU"/>
        </w:rPr>
      </w:pPr>
    </w:p>
    <w:p w:rsidR="00455FCB" w:rsidRPr="00455FCB" w:rsidRDefault="00455FCB" w:rsidP="0045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F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</w:t>
      </w:r>
    </w:p>
    <w:p w:rsidR="00455FCB" w:rsidRPr="00455FCB" w:rsidRDefault="00455FCB" w:rsidP="0045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F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исполнительного комитета</w:t>
      </w:r>
    </w:p>
    <w:p w:rsidR="00B63034" w:rsidRPr="00455FCB" w:rsidRDefault="00455FCB" w:rsidP="00455FCB">
      <w:pPr>
        <w:spacing w:after="0" w:line="240" w:lineRule="auto"/>
        <w:jc w:val="both"/>
        <w:rPr>
          <w:lang w:val="tt-RU"/>
        </w:rPr>
      </w:pPr>
      <w:r w:rsidRPr="00455F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55FCB">
        <w:rPr>
          <w:rFonts w:ascii="Times New Roman" w:eastAsia="Times New Roman" w:hAnsi="Times New Roman" w:cs="Times New Roman"/>
          <w:sz w:val="28"/>
          <w:szCs w:val="28"/>
        </w:rPr>
        <w:t>Пижмарского</w:t>
      </w:r>
      <w:proofErr w:type="spellEnd"/>
      <w:r w:rsidRPr="00455F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55FCB">
        <w:rPr>
          <w:rFonts w:ascii="Times New Roman" w:eastAsia="Calibri" w:hAnsi="Times New Roman" w:cs="Times New Roman"/>
          <w:sz w:val="28"/>
          <w:szCs w:val="28"/>
          <w:lang w:bidi="ru-RU"/>
        </w:rPr>
        <w:tab/>
      </w:r>
      <w:r w:rsidRPr="00455FCB">
        <w:rPr>
          <w:rFonts w:ascii="Times New Roman" w:eastAsia="Calibri" w:hAnsi="Times New Roman" w:cs="Times New Roman"/>
          <w:sz w:val="28"/>
          <w:szCs w:val="28"/>
          <w:lang w:bidi="ru-RU"/>
        </w:rPr>
        <w:tab/>
        <w:t xml:space="preserve">    </w:t>
      </w:r>
      <w:proofErr w:type="spellStart"/>
      <w:r w:rsidRPr="00455FCB">
        <w:rPr>
          <w:rFonts w:ascii="Times New Roman" w:eastAsia="Calibri" w:hAnsi="Times New Roman" w:cs="Times New Roman"/>
          <w:sz w:val="28"/>
          <w:szCs w:val="28"/>
          <w:lang w:bidi="ru-RU"/>
        </w:rPr>
        <w:t>Р.Х.Заляев</w:t>
      </w:r>
      <w:proofErr w:type="spellEnd"/>
    </w:p>
    <w:sectPr w:rsidR="00B63034" w:rsidRPr="0045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03A72"/>
    <w:multiLevelType w:val="multilevel"/>
    <w:tmpl w:val="AE128B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61"/>
    <w:rsid w:val="000D3C3B"/>
    <w:rsid w:val="000D7561"/>
    <w:rsid w:val="00455FCB"/>
    <w:rsid w:val="006D275A"/>
    <w:rsid w:val="0087412F"/>
    <w:rsid w:val="00B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3</cp:revision>
  <dcterms:created xsi:type="dcterms:W3CDTF">2017-07-11T06:39:00Z</dcterms:created>
  <dcterms:modified xsi:type="dcterms:W3CDTF">2017-07-11T06:41:00Z</dcterms:modified>
</cp:coreProperties>
</file>