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EA" w:rsidRDefault="004D40EA" w:rsidP="00FA46DD">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Порядок обжалования нормативно правовых актов</w:t>
      </w:r>
    </w:p>
    <w:p w:rsidR="004D40EA" w:rsidRDefault="004D40EA" w:rsidP="00FA46DD">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w:t>
      </w:r>
      <w:r w:rsidR="00F3620F">
        <w:rPr>
          <w:rFonts w:ascii="Times New Roman" w:hAnsi="Times New Roman" w:cs="Times New Roman"/>
          <w:sz w:val="32"/>
          <w:szCs w:val="32"/>
        </w:rPr>
        <w:t xml:space="preserve">извлеченье  из </w:t>
      </w:r>
      <w:r>
        <w:rPr>
          <w:rFonts w:ascii="Times New Roman" w:hAnsi="Times New Roman" w:cs="Times New Roman"/>
          <w:sz w:val="32"/>
          <w:szCs w:val="32"/>
        </w:rPr>
        <w:t>Административн</w:t>
      </w:r>
      <w:r w:rsidR="00F3620F">
        <w:rPr>
          <w:rFonts w:ascii="Times New Roman" w:hAnsi="Times New Roman" w:cs="Times New Roman"/>
          <w:sz w:val="32"/>
          <w:szCs w:val="32"/>
        </w:rPr>
        <w:t>ого</w:t>
      </w:r>
      <w:r>
        <w:rPr>
          <w:rFonts w:ascii="Times New Roman" w:hAnsi="Times New Roman" w:cs="Times New Roman"/>
          <w:sz w:val="32"/>
          <w:szCs w:val="32"/>
        </w:rPr>
        <w:t xml:space="preserve"> кодекс</w:t>
      </w:r>
      <w:r w:rsidR="00F3620F">
        <w:rPr>
          <w:rFonts w:ascii="Times New Roman" w:hAnsi="Times New Roman" w:cs="Times New Roman"/>
          <w:sz w:val="32"/>
          <w:szCs w:val="32"/>
        </w:rPr>
        <w:t>а</w:t>
      </w:r>
      <w:r>
        <w:rPr>
          <w:rFonts w:ascii="Times New Roman" w:hAnsi="Times New Roman" w:cs="Times New Roman"/>
          <w:sz w:val="32"/>
          <w:szCs w:val="32"/>
        </w:rPr>
        <w:t xml:space="preserve"> РФ)</w:t>
      </w:r>
    </w:p>
    <w:p w:rsidR="004D40EA" w:rsidRDefault="004D40EA" w:rsidP="00FA46DD">
      <w:pPr>
        <w:pStyle w:val="ConsPlusTitle"/>
        <w:jc w:val="center"/>
        <w:outlineLvl w:val="0"/>
        <w:rPr>
          <w:rFonts w:ascii="Times New Roman" w:hAnsi="Times New Roman" w:cs="Times New Roman"/>
          <w:sz w:val="32"/>
          <w:szCs w:val="32"/>
        </w:rPr>
      </w:pPr>
    </w:p>
    <w:p w:rsidR="00FA46DD" w:rsidRPr="00C17CE5" w:rsidRDefault="00FA46DD" w:rsidP="00FA46DD">
      <w:pPr>
        <w:pStyle w:val="ConsPlusTitle"/>
        <w:jc w:val="center"/>
        <w:outlineLvl w:val="0"/>
        <w:rPr>
          <w:rFonts w:ascii="Times New Roman" w:hAnsi="Times New Roman" w:cs="Times New Roman"/>
          <w:sz w:val="32"/>
          <w:szCs w:val="32"/>
        </w:rPr>
      </w:pPr>
      <w:r w:rsidRPr="00C17CE5">
        <w:rPr>
          <w:rFonts w:ascii="Times New Roman" w:hAnsi="Times New Roman" w:cs="Times New Roman"/>
          <w:sz w:val="32"/>
          <w:szCs w:val="32"/>
        </w:rPr>
        <w:t xml:space="preserve">Глава 22. </w:t>
      </w:r>
    </w:p>
    <w:p w:rsidR="00FA46DD" w:rsidRPr="00FA46DD" w:rsidRDefault="00FA46DD" w:rsidP="00FA46DD">
      <w:pPr>
        <w:pStyle w:val="ConsPlusTitle"/>
        <w:jc w:val="center"/>
        <w:outlineLvl w:val="0"/>
        <w:rPr>
          <w:rFonts w:ascii="Times New Roman" w:hAnsi="Times New Roman" w:cs="Times New Roman"/>
          <w:sz w:val="28"/>
          <w:szCs w:val="28"/>
        </w:rPr>
      </w:pPr>
      <w:r w:rsidRPr="00FA46DD">
        <w:rPr>
          <w:rFonts w:ascii="Times New Roman" w:hAnsi="Times New Roman" w:cs="Times New Roman"/>
          <w:sz w:val="28"/>
          <w:szCs w:val="28"/>
        </w:rPr>
        <w:t>ПРОИЗВОДСТВО ПО АДМИНИСТРАТИВНЫМ ДЕЛАМ</w:t>
      </w:r>
    </w:p>
    <w:p w:rsidR="00FA46DD" w:rsidRPr="00FA46DD" w:rsidRDefault="00FA46DD" w:rsidP="00FA46DD">
      <w:pPr>
        <w:pStyle w:val="ConsPlusTitle"/>
        <w:jc w:val="center"/>
        <w:rPr>
          <w:rFonts w:ascii="Times New Roman" w:hAnsi="Times New Roman" w:cs="Times New Roman"/>
          <w:sz w:val="28"/>
          <w:szCs w:val="28"/>
        </w:rPr>
      </w:pPr>
      <w:r w:rsidRPr="00FA46DD">
        <w:rPr>
          <w:rFonts w:ascii="Times New Roman" w:hAnsi="Times New Roman" w:cs="Times New Roman"/>
          <w:sz w:val="28"/>
          <w:szCs w:val="28"/>
        </w:rPr>
        <w:t>ОБ ОСПАРИВАНИИ РЕШЕНИЙ, ДЕЙСТВИЙ (БЕЗДЕЙСТВИЯ) ОРГАНОВ</w:t>
      </w:r>
    </w:p>
    <w:p w:rsidR="00FA46DD" w:rsidRPr="00FA46DD" w:rsidRDefault="00FA46DD" w:rsidP="00FA46DD">
      <w:pPr>
        <w:pStyle w:val="ConsPlusTitle"/>
        <w:jc w:val="center"/>
        <w:rPr>
          <w:rFonts w:ascii="Times New Roman" w:hAnsi="Times New Roman" w:cs="Times New Roman"/>
          <w:sz w:val="28"/>
          <w:szCs w:val="28"/>
        </w:rPr>
      </w:pPr>
      <w:r w:rsidRPr="00FA46DD">
        <w:rPr>
          <w:rFonts w:ascii="Times New Roman" w:hAnsi="Times New Roman" w:cs="Times New Roman"/>
          <w:sz w:val="28"/>
          <w:szCs w:val="28"/>
        </w:rPr>
        <w:t>ГОСУДАРСТВЕННОЙ ВЛАСТИ, ОРГАНОВ МЕСТНОГО САМОУПРАВЛЕНИЯ,</w:t>
      </w:r>
      <w:r w:rsidR="00C17CE5">
        <w:rPr>
          <w:rFonts w:ascii="Times New Roman" w:hAnsi="Times New Roman" w:cs="Times New Roman"/>
          <w:sz w:val="28"/>
          <w:szCs w:val="28"/>
        </w:rPr>
        <w:t xml:space="preserve">  </w:t>
      </w:r>
      <w:r w:rsidRPr="00FA46DD">
        <w:rPr>
          <w:rFonts w:ascii="Times New Roman" w:hAnsi="Times New Roman" w:cs="Times New Roman"/>
          <w:sz w:val="28"/>
          <w:szCs w:val="28"/>
        </w:rPr>
        <w:t>ИНЫХ ОРГАНОВ, ОРГАНИЗАЦИЙ, НАДЕЛЕННЫХ ОТДЕЛЬНЫМИ</w:t>
      </w:r>
      <w:r w:rsidR="00C17CE5">
        <w:rPr>
          <w:rFonts w:ascii="Times New Roman" w:hAnsi="Times New Roman" w:cs="Times New Roman"/>
          <w:sz w:val="28"/>
          <w:szCs w:val="28"/>
        </w:rPr>
        <w:t xml:space="preserve">  </w:t>
      </w:r>
      <w:r w:rsidRPr="00FA46DD">
        <w:rPr>
          <w:rFonts w:ascii="Times New Roman" w:hAnsi="Times New Roman" w:cs="Times New Roman"/>
          <w:sz w:val="28"/>
          <w:szCs w:val="28"/>
        </w:rPr>
        <w:t>ГОСУДАРСТВЕННЫМИ ИЛИ ИНЫМИ ПУБЛИЧНЫМИ ПОЛНОМОЧИЯМИ,</w:t>
      </w:r>
      <w:r w:rsidR="00C17CE5">
        <w:rPr>
          <w:rFonts w:ascii="Times New Roman" w:hAnsi="Times New Roman" w:cs="Times New Roman"/>
          <w:sz w:val="28"/>
          <w:szCs w:val="28"/>
        </w:rPr>
        <w:t xml:space="preserve">  </w:t>
      </w:r>
      <w:r w:rsidRPr="00FA46DD">
        <w:rPr>
          <w:rFonts w:ascii="Times New Roman" w:hAnsi="Times New Roman" w:cs="Times New Roman"/>
          <w:sz w:val="28"/>
          <w:szCs w:val="28"/>
        </w:rPr>
        <w:t>ДОЛЖНОСТНЫХ ЛИЦ, ГОСУДАРСТВЕННЫХ И МУНИЦИПАЛЬНЫХ СЛУЖАЩИХ</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w:t>
      </w:r>
      <w:proofErr w:type="gramStart"/>
      <w:r w:rsidRPr="00FA46DD">
        <w:rPr>
          <w:rFonts w:ascii="Times New Roman" w:hAnsi="Times New Roman" w:cs="Times New Roman"/>
          <w:sz w:val="28"/>
          <w:szCs w:val="28"/>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FA46DD">
        <w:rPr>
          <w:rFonts w:ascii="Times New Roman" w:hAnsi="Times New Roman" w:cs="Times New Roman"/>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FA46DD">
        <w:rPr>
          <w:rFonts w:ascii="Times New Roman" w:hAnsi="Times New Roman" w:cs="Times New Roman"/>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2. В случае</w:t>
      </w:r>
      <w:proofErr w:type="gramStart"/>
      <w:r w:rsidRPr="00FA46DD">
        <w:rPr>
          <w:rFonts w:ascii="Times New Roman" w:hAnsi="Times New Roman" w:cs="Times New Roman"/>
          <w:sz w:val="28"/>
          <w:szCs w:val="28"/>
        </w:rPr>
        <w:t>,</w:t>
      </w:r>
      <w:proofErr w:type="gramEnd"/>
      <w:r w:rsidRPr="00FA46DD">
        <w:rPr>
          <w:rFonts w:ascii="Times New Roman" w:hAnsi="Times New Roman" w:cs="Times New Roman"/>
          <w:sz w:val="28"/>
          <w:szCs w:val="28"/>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lastRenderedPageBreak/>
        <w:t>3. В случае</w:t>
      </w:r>
      <w:proofErr w:type="gramStart"/>
      <w:r w:rsidRPr="00FA46DD">
        <w:rPr>
          <w:rFonts w:ascii="Times New Roman" w:hAnsi="Times New Roman" w:cs="Times New Roman"/>
          <w:sz w:val="28"/>
          <w:szCs w:val="28"/>
        </w:rPr>
        <w:t>,</w:t>
      </w:r>
      <w:proofErr w:type="gramEnd"/>
      <w:r w:rsidRPr="00FA46DD">
        <w:rPr>
          <w:rFonts w:ascii="Times New Roman" w:hAnsi="Times New Roman" w:cs="Times New Roman"/>
          <w:sz w:val="28"/>
          <w:szCs w:val="28"/>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4. </w:t>
      </w:r>
      <w:proofErr w:type="gramStart"/>
      <w:r w:rsidRPr="00FA46DD">
        <w:rPr>
          <w:rFonts w:ascii="Times New Roman" w:hAnsi="Times New Roman" w:cs="Times New Roman"/>
          <w:sz w:val="28"/>
          <w:szCs w:val="28"/>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FA46DD">
        <w:rPr>
          <w:rFonts w:ascii="Times New Roman" w:hAnsi="Times New Roman" w:cs="Times New Roman"/>
          <w:sz w:val="28"/>
          <w:szCs w:val="28"/>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5. Административные исковые заявления подаются в суд по правилам подсудности, установленным </w:t>
      </w:r>
      <w:hyperlink r:id="rId4" w:history="1">
        <w:r w:rsidRPr="00FA46DD">
          <w:rPr>
            <w:rFonts w:ascii="Times New Roman" w:hAnsi="Times New Roman" w:cs="Times New Roman"/>
            <w:color w:val="0000FF"/>
            <w:sz w:val="28"/>
            <w:szCs w:val="28"/>
          </w:rPr>
          <w:t>главой 2</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t>Статья 219. Срок обращения с административным исковым заявлением в суд</w:t>
      </w:r>
    </w:p>
    <w:p w:rsidR="00FA46DD" w:rsidRPr="00FA46DD" w:rsidRDefault="00FA46DD" w:rsidP="00FA46DD">
      <w:pPr>
        <w:pStyle w:val="ConsPlusNormal"/>
        <w:ind w:firstLine="540"/>
        <w:jc w:val="both"/>
        <w:rPr>
          <w:rFonts w:ascii="Times New Roman" w:hAnsi="Times New Roman" w:cs="Times New Roman"/>
          <w:b/>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4. </w:t>
      </w:r>
      <w:proofErr w:type="gramStart"/>
      <w:r w:rsidRPr="00FA46DD">
        <w:rPr>
          <w:rFonts w:ascii="Times New Roman" w:hAnsi="Times New Roman" w:cs="Times New Roman"/>
          <w:sz w:val="28"/>
          <w:szCs w:val="28"/>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w:t>
      </w:r>
      <w:r w:rsidRPr="00FA46DD">
        <w:rPr>
          <w:rFonts w:ascii="Times New Roman" w:hAnsi="Times New Roman" w:cs="Times New Roman"/>
          <w:sz w:val="28"/>
          <w:szCs w:val="28"/>
        </w:rPr>
        <w:lastRenderedPageBreak/>
        <w:t>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FA46DD">
        <w:rPr>
          <w:rFonts w:ascii="Times New Roman" w:hAnsi="Times New Roman" w:cs="Times New Roman"/>
          <w:sz w:val="28"/>
          <w:szCs w:val="28"/>
        </w:rPr>
        <w:t xml:space="preserve"> дня, когда гражданину, организации, иному лицу стало известно о нарушении их прав, свобод и законных интересов.</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A46DD" w:rsidRPr="00FA46DD" w:rsidRDefault="00FA46DD" w:rsidP="00FA46DD">
      <w:pPr>
        <w:pStyle w:val="ConsPlusNormal"/>
        <w:ind w:firstLine="540"/>
        <w:jc w:val="both"/>
        <w:rPr>
          <w:rFonts w:ascii="Times New Roman" w:hAnsi="Times New Roman" w:cs="Times New Roman"/>
          <w:sz w:val="28"/>
          <w:szCs w:val="28"/>
        </w:rPr>
      </w:pPr>
      <w:bookmarkStart w:id="0" w:name="Par23"/>
      <w:bookmarkEnd w:id="0"/>
      <w:r w:rsidRPr="00FA46DD">
        <w:rPr>
          <w:rFonts w:ascii="Times New Roman" w:hAnsi="Times New Roman" w:cs="Times New Roman"/>
          <w:sz w:val="28"/>
          <w:szCs w:val="28"/>
        </w:rPr>
        <w:t xml:space="preserve">6. Несвоевременное рассмотрение или </w:t>
      </w:r>
      <w:proofErr w:type="spellStart"/>
      <w:r w:rsidRPr="00FA46DD">
        <w:rPr>
          <w:rFonts w:ascii="Times New Roman" w:hAnsi="Times New Roman" w:cs="Times New Roman"/>
          <w:sz w:val="28"/>
          <w:szCs w:val="28"/>
        </w:rPr>
        <w:t>нерассмотрение</w:t>
      </w:r>
      <w:proofErr w:type="spellEnd"/>
      <w:r w:rsidRPr="00FA46DD">
        <w:rPr>
          <w:rFonts w:ascii="Times New Roman" w:hAnsi="Times New Roman" w:cs="Times New Roman"/>
          <w:sz w:val="28"/>
          <w:szCs w:val="28"/>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7. </w:t>
      </w:r>
      <w:proofErr w:type="gramStart"/>
      <w:r w:rsidRPr="00FA46DD">
        <w:rPr>
          <w:rFonts w:ascii="Times New Roman" w:hAnsi="Times New Roman" w:cs="Times New Roman"/>
          <w:sz w:val="28"/>
          <w:szCs w:val="28"/>
        </w:rPr>
        <w:t xml:space="preserve">Пропущенный по указанной в </w:t>
      </w:r>
      <w:hyperlink w:anchor="Par23" w:history="1">
        <w:r w:rsidRPr="00FA46DD">
          <w:rPr>
            <w:rFonts w:ascii="Times New Roman" w:hAnsi="Times New Roman" w:cs="Times New Roman"/>
            <w:color w:val="0000FF"/>
            <w:sz w:val="28"/>
            <w:szCs w:val="28"/>
          </w:rPr>
          <w:t>части 6</w:t>
        </w:r>
      </w:hyperlink>
      <w:r w:rsidRPr="00FA46DD">
        <w:rPr>
          <w:rFonts w:ascii="Times New Roman" w:hAnsi="Times New Roman" w:cs="Times New Roman"/>
          <w:sz w:val="28"/>
          <w:szCs w:val="28"/>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bookmarkStart w:id="1" w:name="Par27"/>
      <w:bookmarkEnd w:id="1"/>
      <w:r w:rsidRPr="00FA46DD">
        <w:rPr>
          <w:rFonts w:ascii="Times New Roman" w:hAnsi="Times New Roman" w:cs="Times New Roman"/>
          <w:b/>
          <w:sz w:val="28"/>
          <w:szCs w:val="28"/>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Форма административного искового заявления должна соответствовать требованиям, предусмотренным </w:t>
      </w:r>
      <w:hyperlink r:id="rId5" w:history="1">
        <w:r w:rsidRPr="00FA46DD">
          <w:rPr>
            <w:rFonts w:ascii="Times New Roman" w:hAnsi="Times New Roman" w:cs="Times New Roman"/>
            <w:color w:val="0000FF"/>
            <w:sz w:val="28"/>
            <w:szCs w:val="28"/>
          </w:rPr>
          <w:t>частью 1 статьи 125</w:t>
        </w:r>
      </w:hyperlink>
      <w:r w:rsidRPr="00FA46DD">
        <w:rPr>
          <w:rFonts w:ascii="Times New Roman" w:hAnsi="Times New Roman" w:cs="Times New Roman"/>
          <w:sz w:val="28"/>
          <w:szCs w:val="28"/>
        </w:rPr>
        <w:t xml:space="preserve"> настоящего Кодекса</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Правонарушений.</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сведения, предусмотренные </w:t>
      </w:r>
      <w:hyperlink r:id="rId6" w:history="1">
        <w:r w:rsidRPr="00FA46DD">
          <w:rPr>
            <w:rFonts w:ascii="Times New Roman" w:hAnsi="Times New Roman" w:cs="Times New Roman"/>
            <w:color w:val="0000FF"/>
            <w:sz w:val="28"/>
            <w:szCs w:val="28"/>
          </w:rPr>
          <w:t>пунктами 1</w:t>
        </w:r>
      </w:hyperlink>
      <w:r w:rsidRPr="00FA46DD">
        <w:rPr>
          <w:rFonts w:ascii="Times New Roman" w:hAnsi="Times New Roman" w:cs="Times New Roman"/>
          <w:sz w:val="28"/>
          <w:szCs w:val="28"/>
        </w:rPr>
        <w:t xml:space="preserve">, </w:t>
      </w:r>
      <w:hyperlink r:id="rId7" w:history="1">
        <w:r w:rsidRPr="00FA46DD">
          <w:rPr>
            <w:rFonts w:ascii="Times New Roman" w:hAnsi="Times New Roman" w:cs="Times New Roman"/>
            <w:color w:val="0000FF"/>
            <w:sz w:val="28"/>
            <w:szCs w:val="28"/>
          </w:rPr>
          <w:t>2</w:t>
        </w:r>
      </w:hyperlink>
      <w:r w:rsidRPr="00FA46DD">
        <w:rPr>
          <w:rFonts w:ascii="Times New Roman" w:hAnsi="Times New Roman" w:cs="Times New Roman"/>
          <w:sz w:val="28"/>
          <w:szCs w:val="28"/>
        </w:rPr>
        <w:t xml:space="preserve">, </w:t>
      </w:r>
      <w:hyperlink r:id="rId8" w:history="1">
        <w:r w:rsidRPr="00FA46DD">
          <w:rPr>
            <w:rFonts w:ascii="Times New Roman" w:hAnsi="Times New Roman" w:cs="Times New Roman"/>
            <w:color w:val="0000FF"/>
            <w:sz w:val="28"/>
            <w:szCs w:val="28"/>
          </w:rPr>
          <w:t>8</w:t>
        </w:r>
      </w:hyperlink>
      <w:r w:rsidRPr="00FA46DD">
        <w:rPr>
          <w:rFonts w:ascii="Times New Roman" w:hAnsi="Times New Roman" w:cs="Times New Roman"/>
          <w:sz w:val="28"/>
          <w:szCs w:val="28"/>
        </w:rPr>
        <w:t xml:space="preserve"> и </w:t>
      </w:r>
      <w:hyperlink r:id="rId9" w:history="1">
        <w:r w:rsidRPr="00FA46DD">
          <w:rPr>
            <w:rFonts w:ascii="Times New Roman" w:hAnsi="Times New Roman" w:cs="Times New Roman"/>
            <w:color w:val="0000FF"/>
            <w:sz w:val="28"/>
            <w:szCs w:val="28"/>
          </w:rPr>
          <w:t>9 части 2</w:t>
        </w:r>
      </w:hyperlink>
      <w:r w:rsidRPr="00FA46DD">
        <w:rPr>
          <w:rFonts w:ascii="Times New Roman" w:hAnsi="Times New Roman" w:cs="Times New Roman"/>
          <w:sz w:val="28"/>
          <w:szCs w:val="28"/>
        </w:rPr>
        <w:t xml:space="preserve"> и </w:t>
      </w:r>
      <w:hyperlink r:id="rId10" w:history="1">
        <w:r w:rsidRPr="00FA46DD">
          <w:rPr>
            <w:rFonts w:ascii="Times New Roman" w:hAnsi="Times New Roman" w:cs="Times New Roman"/>
            <w:color w:val="0000FF"/>
            <w:sz w:val="28"/>
            <w:szCs w:val="28"/>
          </w:rPr>
          <w:t>частью 6 статьи 125</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2) орган, организация, лицо, </w:t>
      </w:r>
      <w:proofErr w:type="gramStart"/>
      <w:r w:rsidRPr="00FA46DD">
        <w:rPr>
          <w:rFonts w:ascii="Times New Roman" w:hAnsi="Times New Roman" w:cs="Times New Roman"/>
          <w:sz w:val="28"/>
          <w:szCs w:val="28"/>
        </w:rPr>
        <w:t>наделенные</w:t>
      </w:r>
      <w:proofErr w:type="gramEnd"/>
      <w:r w:rsidRPr="00FA46DD">
        <w:rPr>
          <w:rFonts w:ascii="Times New Roman" w:hAnsi="Times New Roman" w:cs="Times New Roman"/>
          <w:sz w:val="28"/>
          <w:szCs w:val="28"/>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3) наименование, номер, дата принятия оспариваемого решения, дата и место совершения оспариваемого действия (бездействия);</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lastRenderedPageBreak/>
        <w:t xml:space="preserve">5) иные известные данные в отношении </w:t>
      </w:r>
      <w:proofErr w:type="gramStart"/>
      <w:r w:rsidRPr="00FA46DD">
        <w:rPr>
          <w:rFonts w:ascii="Times New Roman" w:hAnsi="Times New Roman" w:cs="Times New Roman"/>
          <w:sz w:val="28"/>
          <w:szCs w:val="28"/>
        </w:rPr>
        <w:t>оспариваемых</w:t>
      </w:r>
      <w:proofErr w:type="gramEnd"/>
      <w:r w:rsidRPr="00FA46DD">
        <w:rPr>
          <w:rFonts w:ascii="Times New Roman" w:hAnsi="Times New Roman" w:cs="Times New Roman"/>
          <w:sz w:val="28"/>
          <w:szCs w:val="28"/>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1" w:history="1">
        <w:r w:rsidRPr="00FA46DD">
          <w:rPr>
            <w:rFonts w:ascii="Times New Roman" w:hAnsi="Times New Roman" w:cs="Times New Roman"/>
            <w:color w:val="0000FF"/>
            <w:sz w:val="28"/>
            <w:szCs w:val="28"/>
          </w:rPr>
          <w:t>статье 40</w:t>
        </w:r>
      </w:hyperlink>
      <w:r w:rsidRPr="00FA46DD">
        <w:rPr>
          <w:rFonts w:ascii="Times New Roman" w:hAnsi="Times New Roman" w:cs="Times New Roman"/>
          <w:sz w:val="28"/>
          <w:szCs w:val="28"/>
        </w:rPr>
        <w:t xml:space="preserve"> настоящего Кодекса лицами - о правах, свободах и законных интересах иных лиц;</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7) нормативные правовые акты и их положения, на соответствие которым надлежит проверить оспариваемые решение, действие (бездействие);</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8) сведения о невозможности приложения к административному исковому заявлению каких-либо документов из числа указанных в </w:t>
      </w:r>
      <w:hyperlink w:anchor="Par41" w:history="1">
        <w:r w:rsidRPr="00FA46DD">
          <w:rPr>
            <w:rFonts w:ascii="Times New Roman" w:hAnsi="Times New Roman" w:cs="Times New Roman"/>
            <w:color w:val="0000FF"/>
            <w:sz w:val="28"/>
            <w:szCs w:val="28"/>
          </w:rPr>
          <w:t>части 3</w:t>
        </w:r>
      </w:hyperlink>
      <w:r w:rsidRPr="00FA46DD">
        <w:rPr>
          <w:rFonts w:ascii="Times New Roman" w:hAnsi="Times New Roman" w:cs="Times New Roman"/>
          <w:sz w:val="28"/>
          <w:szCs w:val="28"/>
        </w:rPr>
        <w:t xml:space="preserve"> настоящей статьи и соответствующие ходатайства;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10) требование о признании незаконными решения, действия (бездействия)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bookmarkStart w:id="2" w:name="Par41"/>
      <w:bookmarkEnd w:id="2"/>
      <w:r w:rsidRPr="00FA46DD">
        <w:rPr>
          <w:rFonts w:ascii="Times New Roman" w:hAnsi="Times New Roman" w:cs="Times New Roman"/>
          <w:sz w:val="28"/>
          <w:szCs w:val="28"/>
        </w:rPr>
        <w:t xml:space="preserve">3. </w:t>
      </w:r>
      <w:proofErr w:type="gramStart"/>
      <w:r w:rsidRPr="00FA46DD">
        <w:rPr>
          <w:rFonts w:ascii="Times New Roman" w:hAnsi="Times New Roman" w:cs="Times New Roman"/>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2" w:history="1">
        <w:r w:rsidRPr="00FA46DD">
          <w:rPr>
            <w:rFonts w:ascii="Times New Roman" w:hAnsi="Times New Roman" w:cs="Times New Roman"/>
            <w:color w:val="0000FF"/>
            <w:sz w:val="28"/>
            <w:szCs w:val="28"/>
          </w:rPr>
          <w:t>части 1 статьи 126</w:t>
        </w:r>
      </w:hyperlink>
      <w:r w:rsidRPr="00FA46DD">
        <w:rPr>
          <w:rFonts w:ascii="Times New Roman" w:hAnsi="Times New Roman" w:cs="Times New Roman"/>
          <w:sz w:val="28"/>
          <w:szCs w:val="28"/>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FA46DD">
        <w:rPr>
          <w:rFonts w:ascii="Times New Roman" w:hAnsi="Times New Roman" w:cs="Times New Roman"/>
          <w:sz w:val="28"/>
          <w:szCs w:val="28"/>
        </w:rPr>
        <w:t xml:space="preserve"> в подаваемом административном исковом заявлении.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t xml:space="preserve">Статья 221. Лица, участвующие в деле об оспаривании решения, действия (бездействия) органа, организации, лица, </w:t>
      </w:r>
      <w:proofErr w:type="gramStart"/>
      <w:r w:rsidRPr="00FA46DD">
        <w:rPr>
          <w:rFonts w:ascii="Times New Roman" w:hAnsi="Times New Roman" w:cs="Times New Roman"/>
          <w:b/>
          <w:sz w:val="28"/>
          <w:szCs w:val="28"/>
        </w:rPr>
        <w:t>наделенных</w:t>
      </w:r>
      <w:proofErr w:type="gramEnd"/>
      <w:r w:rsidRPr="00FA46DD">
        <w:rPr>
          <w:rFonts w:ascii="Times New Roman" w:hAnsi="Times New Roman" w:cs="Times New Roman"/>
          <w:b/>
          <w:sz w:val="28"/>
          <w:szCs w:val="28"/>
        </w:rPr>
        <w:t xml:space="preserve">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13" w:history="1">
        <w:r w:rsidRPr="00FA46DD">
          <w:rPr>
            <w:rFonts w:ascii="Times New Roman" w:hAnsi="Times New Roman" w:cs="Times New Roman"/>
            <w:color w:val="0000FF"/>
            <w:sz w:val="28"/>
            <w:szCs w:val="28"/>
          </w:rPr>
          <w:t>главы 4</w:t>
        </w:r>
      </w:hyperlink>
      <w:r w:rsidRPr="00FA46DD">
        <w:rPr>
          <w:rFonts w:ascii="Times New Roman" w:hAnsi="Times New Roman" w:cs="Times New Roman"/>
          <w:sz w:val="28"/>
          <w:szCs w:val="28"/>
        </w:rPr>
        <w:t xml:space="preserve"> настоящего Кодекса с учетом особенностей, предусмотренных </w:t>
      </w:r>
      <w:hyperlink w:anchor="Par46" w:history="1">
        <w:r w:rsidRPr="00FA46DD">
          <w:rPr>
            <w:rFonts w:ascii="Times New Roman" w:hAnsi="Times New Roman" w:cs="Times New Roman"/>
            <w:color w:val="0000FF"/>
            <w:sz w:val="28"/>
            <w:szCs w:val="28"/>
          </w:rPr>
          <w:t>частью 2</w:t>
        </w:r>
      </w:hyperlink>
      <w:r w:rsidRPr="00FA46DD">
        <w:rPr>
          <w:rFonts w:ascii="Times New Roman" w:hAnsi="Times New Roman" w:cs="Times New Roman"/>
          <w:sz w:val="28"/>
          <w:szCs w:val="28"/>
        </w:rPr>
        <w:t xml:space="preserve"> настоящей статьи.</w:t>
      </w:r>
    </w:p>
    <w:p w:rsidR="00FA46DD" w:rsidRPr="00FA46DD" w:rsidRDefault="00FA46DD" w:rsidP="00FA46DD">
      <w:pPr>
        <w:pStyle w:val="ConsPlusNormal"/>
        <w:ind w:firstLine="540"/>
        <w:jc w:val="both"/>
        <w:rPr>
          <w:rFonts w:ascii="Times New Roman" w:hAnsi="Times New Roman" w:cs="Times New Roman"/>
          <w:sz w:val="28"/>
          <w:szCs w:val="28"/>
        </w:rPr>
      </w:pPr>
      <w:bookmarkStart w:id="3" w:name="Par46"/>
      <w:bookmarkEnd w:id="3"/>
      <w:r w:rsidRPr="00FA46DD">
        <w:rPr>
          <w:rFonts w:ascii="Times New Roman" w:hAnsi="Times New Roman" w:cs="Times New Roman"/>
          <w:sz w:val="28"/>
          <w:szCs w:val="28"/>
        </w:rPr>
        <w:t xml:space="preserve">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w:t>
      </w:r>
      <w:r w:rsidRPr="00FA46DD">
        <w:rPr>
          <w:rFonts w:ascii="Times New Roman" w:hAnsi="Times New Roman" w:cs="Times New Roman"/>
          <w:sz w:val="28"/>
          <w:szCs w:val="28"/>
        </w:rPr>
        <w:lastRenderedPageBreak/>
        <w:t>соответствующий орган, в котором исполняют свои обязанности должностное лицо, государственный или муниципальный служащий.</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4" w:history="1">
        <w:r w:rsidRPr="00FA46DD">
          <w:rPr>
            <w:rFonts w:ascii="Times New Roman" w:hAnsi="Times New Roman" w:cs="Times New Roman"/>
            <w:color w:val="0000FF"/>
            <w:sz w:val="28"/>
            <w:szCs w:val="28"/>
          </w:rPr>
          <w:t>части 1 статьи 128</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5" w:history="1">
        <w:r w:rsidRPr="00FA46DD">
          <w:rPr>
            <w:rFonts w:ascii="Times New Roman" w:hAnsi="Times New Roman" w:cs="Times New Roman"/>
            <w:color w:val="0000FF"/>
            <w:sz w:val="28"/>
            <w:szCs w:val="28"/>
          </w:rPr>
          <w:t>части 1 статьи 129</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16" w:history="1">
        <w:r w:rsidRPr="00FA46DD">
          <w:rPr>
            <w:rFonts w:ascii="Times New Roman" w:hAnsi="Times New Roman" w:cs="Times New Roman"/>
            <w:color w:val="0000FF"/>
            <w:sz w:val="28"/>
            <w:szCs w:val="28"/>
          </w:rPr>
          <w:t>части 1 статьи 130</w:t>
        </w:r>
      </w:hyperlink>
      <w:r w:rsidRPr="00FA46DD">
        <w:rPr>
          <w:rFonts w:ascii="Times New Roman" w:hAnsi="Times New Roman" w:cs="Times New Roman"/>
          <w:sz w:val="28"/>
          <w:szCs w:val="28"/>
        </w:rPr>
        <w:t xml:space="preserve"> настоящего Кодекса в случае несоответствия указанного заявления требованиям, установленным </w:t>
      </w:r>
      <w:hyperlink w:anchor="Par27" w:history="1">
        <w:r w:rsidRPr="00FA46DD">
          <w:rPr>
            <w:rFonts w:ascii="Times New Roman" w:hAnsi="Times New Roman" w:cs="Times New Roman"/>
            <w:color w:val="0000FF"/>
            <w:sz w:val="28"/>
            <w:szCs w:val="28"/>
          </w:rPr>
          <w:t>статьей 220</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FA46DD">
        <w:rPr>
          <w:rFonts w:ascii="Times New Roman" w:hAnsi="Times New Roman" w:cs="Times New Roman"/>
          <w:sz w:val="28"/>
          <w:szCs w:val="28"/>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FA46DD">
        <w:rPr>
          <w:rFonts w:ascii="Times New Roman" w:hAnsi="Times New Roman" w:cs="Times New Roman"/>
          <w:sz w:val="28"/>
          <w:szCs w:val="28"/>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17" w:history="1">
        <w:r w:rsidRPr="00FA46DD">
          <w:rPr>
            <w:rFonts w:ascii="Times New Roman" w:hAnsi="Times New Roman" w:cs="Times New Roman"/>
            <w:color w:val="0000FF"/>
            <w:sz w:val="28"/>
            <w:szCs w:val="28"/>
          </w:rPr>
          <w:t>частью 7 статьи 125</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lastRenderedPageBreak/>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18" w:history="1">
        <w:r w:rsidRPr="00FA46DD">
          <w:rPr>
            <w:rFonts w:ascii="Times New Roman" w:hAnsi="Times New Roman" w:cs="Times New Roman"/>
            <w:color w:val="0000FF"/>
            <w:sz w:val="28"/>
            <w:szCs w:val="28"/>
          </w:rPr>
          <w:t>главой 7</w:t>
        </w:r>
      </w:hyperlink>
      <w:r w:rsidRPr="00FA46DD">
        <w:rPr>
          <w:rFonts w:ascii="Times New Roman" w:hAnsi="Times New Roman" w:cs="Times New Roman"/>
          <w:sz w:val="28"/>
          <w:szCs w:val="28"/>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b/>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proofErr w:type="gramStart"/>
      <w:r w:rsidRPr="00FA46DD">
        <w:rPr>
          <w:rFonts w:ascii="Times New Roman" w:hAnsi="Times New Roman" w:cs="Times New Roman"/>
          <w:sz w:val="28"/>
          <w:szCs w:val="28"/>
        </w:rPr>
        <w:t xml:space="preserve">Суд в порядке, предусмотренном </w:t>
      </w:r>
      <w:hyperlink r:id="rId19" w:history="1">
        <w:r w:rsidRPr="00FA46DD">
          <w:rPr>
            <w:rFonts w:ascii="Times New Roman" w:hAnsi="Times New Roman" w:cs="Times New Roman"/>
            <w:color w:val="0000FF"/>
            <w:sz w:val="28"/>
            <w:szCs w:val="28"/>
          </w:rPr>
          <w:t>статьей 136</w:t>
        </w:r>
      </w:hyperlink>
      <w:r w:rsidRPr="00FA46DD">
        <w:rPr>
          <w:rFonts w:ascii="Times New Roman" w:hAnsi="Times New Roman" w:cs="Times New Roman"/>
          <w:sz w:val="28"/>
          <w:szCs w:val="28"/>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FA46DD">
        <w:rPr>
          <w:rFonts w:ascii="Times New Roman" w:hAnsi="Times New Roman" w:cs="Times New Roman"/>
          <w:sz w:val="28"/>
          <w:szCs w:val="28"/>
        </w:rPr>
        <w:t xml:space="preserve"> административными истцами.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outlineLvl w:val="1"/>
        <w:rPr>
          <w:rFonts w:ascii="Times New Roman" w:hAnsi="Times New Roman" w:cs="Times New Roman"/>
          <w:b/>
          <w:sz w:val="28"/>
          <w:szCs w:val="28"/>
        </w:rPr>
      </w:pPr>
      <w:r w:rsidRPr="00FA46DD">
        <w:rPr>
          <w:rFonts w:ascii="Times New Roman" w:hAnsi="Times New Roman" w:cs="Times New Roman"/>
          <w:b/>
          <w:sz w:val="28"/>
          <w:szCs w:val="28"/>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FA46DD">
        <w:rPr>
          <w:rFonts w:ascii="Times New Roman" w:hAnsi="Times New Roman" w:cs="Times New Roman"/>
          <w:b/>
          <w:sz w:val="28"/>
          <w:szCs w:val="28"/>
        </w:rPr>
        <w:t>наделенных</w:t>
      </w:r>
      <w:proofErr w:type="gramEnd"/>
      <w:r w:rsidRPr="00FA46DD">
        <w:rPr>
          <w:rFonts w:ascii="Times New Roman" w:hAnsi="Times New Roman" w:cs="Times New Roman"/>
          <w:b/>
          <w:sz w:val="28"/>
          <w:szCs w:val="28"/>
        </w:rPr>
        <w:t xml:space="preserve">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0" w:history="1">
        <w:r w:rsidRPr="00FA46DD">
          <w:rPr>
            <w:rFonts w:ascii="Times New Roman" w:hAnsi="Times New Roman" w:cs="Times New Roman"/>
            <w:color w:val="0000FF"/>
            <w:sz w:val="28"/>
            <w:szCs w:val="28"/>
          </w:rPr>
          <w:t>частях 5</w:t>
        </w:r>
      </w:hyperlink>
      <w:r w:rsidRPr="00FA46DD">
        <w:rPr>
          <w:rFonts w:ascii="Times New Roman" w:hAnsi="Times New Roman" w:cs="Times New Roman"/>
          <w:sz w:val="28"/>
          <w:szCs w:val="28"/>
        </w:rPr>
        <w:t xml:space="preserve"> и </w:t>
      </w:r>
      <w:hyperlink r:id="rId21" w:history="1">
        <w:r w:rsidRPr="00FA46DD">
          <w:rPr>
            <w:rFonts w:ascii="Times New Roman" w:hAnsi="Times New Roman" w:cs="Times New Roman"/>
            <w:color w:val="0000FF"/>
            <w:sz w:val="28"/>
            <w:szCs w:val="28"/>
          </w:rPr>
          <w:t>6 статьи 39</w:t>
        </w:r>
      </w:hyperlink>
      <w:r w:rsidRPr="00FA46DD">
        <w:rPr>
          <w:rFonts w:ascii="Times New Roman" w:hAnsi="Times New Roman" w:cs="Times New Roman"/>
          <w:sz w:val="28"/>
          <w:szCs w:val="28"/>
        </w:rPr>
        <w:t xml:space="preserve">, </w:t>
      </w:r>
      <w:hyperlink r:id="rId22" w:history="1">
        <w:r w:rsidRPr="00FA46DD">
          <w:rPr>
            <w:rFonts w:ascii="Times New Roman" w:hAnsi="Times New Roman" w:cs="Times New Roman"/>
            <w:color w:val="0000FF"/>
            <w:sz w:val="28"/>
            <w:szCs w:val="28"/>
          </w:rPr>
          <w:t>частях 6</w:t>
        </w:r>
      </w:hyperlink>
      <w:r w:rsidRPr="00FA46DD">
        <w:rPr>
          <w:rFonts w:ascii="Times New Roman" w:hAnsi="Times New Roman" w:cs="Times New Roman"/>
          <w:sz w:val="28"/>
          <w:szCs w:val="28"/>
        </w:rPr>
        <w:t xml:space="preserve"> и </w:t>
      </w:r>
      <w:hyperlink r:id="rId23" w:history="1">
        <w:r w:rsidRPr="00FA46DD">
          <w:rPr>
            <w:rFonts w:ascii="Times New Roman" w:hAnsi="Times New Roman" w:cs="Times New Roman"/>
            <w:color w:val="0000FF"/>
            <w:sz w:val="28"/>
            <w:szCs w:val="28"/>
          </w:rPr>
          <w:t>7 статьи 40</w:t>
        </w:r>
      </w:hyperlink>
      <w:r w:rsidRPr="00FA46DD">
        <w:rPr>
          <w:rFonts w:ascii="Times New Roman" w:hAnsi="Times New Roman" w:cs="Times New Roman"/>
          <w:sz w:val="28"/>
          <w:szCs w:val="28"/>
        </w:rPr>
        <w:t xml:space="preserve">, </w:t>
      </w:r>
      <w:hyperlink r:id="rId24" w:history="1">
        <w:r w:rsidRPr="00FA46DD">
          <w:rPr>
            <w:rFonts w:ascii="Times New Roman" w:hAnsi="Times New Roman" w:cs="Times New Roman"/>
            <w:color w:val="0000FF"/>
            <w:sz w:val="28"/>
            <w:szCs w:val="28"/>
          </w:rPr>
          <w:t>частях 1</w:t>
        </w:r>
      </w:hyperlink>
      <w:r w:rsidRPr="00FA46DD">
        <w:rPr>
          <w:rFonts w:ascii="Times New Roman" w:hAnsi="Times New Roman" w:cs="Times New Roman"/>
          <w:sz w:val="28"/>
          <w:szCs w:val="28"/>
        </w:rPr>
        <w:t xml:space="preserve"> и </w:t>
      </w:r>
      <w:hyperlink r:id="rId25" w:history="1">
        <w:r w:rsidRPr="00FA46DD">
          <w:rPr>
            <w:rFonts w:ascii="Times New Roman" w:hAnsi="Times New Roman" w:cs="Times New Roman"/>
            <w:color w:val="0000FF"/>
            <w:sz w:val="28"/>
            <w:szCs w:val="28"/>
          </w:rPr>
          <w:t>2 статьи 194</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4D40EA" w:rsidRDefault="00FA46DD" w:rsidP="00FA46DD">
      <w:pPr>
        <w:pStyle w:val="ConsPlusNormal"/>
        <w:ind w:firstLine="540"/>
        <w:jc w:val="both"/>
        <w:outlineLvl w:val="1"/>
        <w:rPr>
          <w:rFonts w:ascii="Times New Roman" w:hAnsi="Times New Roman" w:cs="Times New Roman"/>
          <w:b/>
          <w:sz w:val="28"/>
          <w:szCs w:val="28"/>
        </w:rPr>
      </w:pPr>
      <w:r w:rsidRPr="004D40EA">
        <w:rPr>
          <w:rFonts w:ascii="Times New Roman" w:hAnsi="Times New Roman" w:cs="Times New Roman"/>
          <w:b/>
          <w:sz w:val="28"/>
          <w:szCs w:val="28"/>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A46DD" w:rsidRPr="004D40EA" w:rsidRDefault="00FA46DD" w:rsidP="00FA46DD">
      <w:pPr>
        <w:pStyle w:val="ConsPlusNormal"/>
        <w:ind w:firstLine="540"/>
        <w:jc w:val="both"/>
        <w:rPr>
          <w:rFonts w:ascii="Times New Roman" w:hAnsi="Times New Roman" w:cs="Times New Roman"/>
          <w:b/>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bookmarkStart w:id="4" w:name="Par70"/>
      <w:bookmarkEnd w:id="4"/>
      <w:r w:rsidRPr="00FA46DD">
        <w:rPr>
          <w:rFonts w:ascii="Times New Roman" w:hAnsi="Times New Roman" w:cs="Times New Roman"/>
          <w:sz w:val="28"/>
          <w:szCs w:val="28"/>
        </w:rPr>
        <w:t xml:space="preserve">1. Если иное не предусмотрено настоящим Кодексом, административные дела об оспаривании решений, действий (бездействия) органов, организаций, лиц, </w:t>
      </w:r>
      <w:r w:rsidRPr="00FA46DD">
        <w:rPr>
          <w:rFonts w:ascii="Times New Roman" w:hAnsi="Times New Roman" w:cs="Times New Roman"/>
          <w:sz w:val="28"/>
          <w:szCs w:val="28"/>
        </w:rPr>
        <w:lastRenderedPageBreak/>
        <w:t>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A46DD" w:rsidRPr="00FA46DD" w:rsidRDefault="00FA46DD" w:rsidP="00FA46DD">
      <w:pPr>
        <w:pStyle w:val="ConsPlusNormal"/>
        <w:ind w:firstLine="540"/>
        <w:jc w:val="both"/>
        <w:rPr>
          <w:rFonts w:ascii="Times New Roman" w:hAnsi="Times New Roman" w:cs="Times New Roman"/>
          <w:sz w:val="28"/>
          <w:szCs w:val="28"/>
        </w:rPr>
      </w:pPr>
      <w:bookmarkStart w:id="5" w:name="Par72"/>
      <w:bookmarkEnd w:id="5"/>
      <w:r w:rsidRPr="00FA46DD">
        <w:rPr>
          <w:rFonts w:ascii="Times New Roman" w:hAnsi="Times New Roman" w:cs="Times New Roman"/>
          <w:sz w:val="28"/>
          <w:szCs w:val="28"/>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4. </w:t>
      </w:r>
      <w:proofErr w:type="gramStart"/>
      <w:r w:rsidRPr="00FA46DD">
        <w:rPr>
          <w:rFonts w:ascii="Times New Roman" w:hAnsi="Times New Roman" w:cs="Times New Roman"/>
          <w:sz w:val="28"/>
          <w:szCs w:val="28"/>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FA46DD">
        <w:rPr>
          <w:rFonts w:ascii="Times New Roman" w:hAnsi="Times New Roman" w:cs="Times New Roman"/>
          <w:sz w:val="28"/>
          <w:szCs w:val="28"/>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FA46DD">
        <w:rPr>
          <w:rFonts w:ascii="Times New Roman" w:hAnsi="Times New Roman" w:cs="Times New Roman"/>
          <w:sz w:val="28"/>
          <w:szCs w:val="28"/>
        </w:rPr>
        <w:t>приходится на такой день и до этого дня административное дело не было</w:t>
      </w:r>
      <w:proofErr w:type="gramEnd"/>
      <w:r w:rsidRPr="00FA46DD">
        <w:rPr>
          <w:rFonts w:ascii="Times New Roman" w:hAnsi="Times New Roman" w:cs="Times New Roman"/>
          <w:sz w:val="28"/>
          <w:szCs w:val="28"/>
        </w:rPr>
        <w:t xml:space="preserve"> рассмотрено или не могло быть рассмотрено.</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5. </w:t>
      </w:r>
      <w:proofErr w:type="gramStart"/>
      <w:r w:rsidRPr="00FA46DD">
        <w:rPr>
          <w:rFonts w:ascii="Times New Roman" w:hAnsi="Times New Roman" w:cs="Times New Roman"/>
          <w:sz w:val="28"/>
          <w:szCs w:val="28"/>
        </w:rPr>
        <w:t xml:space="preserve">Указанные в </w:t>
      </w:r>
      <w:hyperlink w:anchor="Par70" w:history="1">
        <w:r w:rsidRPr="00FA46DD">
          <w:rPr>
            <w:rFonts w:ascii="Times New Roman" w:hAnsi="Times New Roman" w:cs="Times New Roman"/>
            <w:color w:val="0000FF"/>
            <w:sz w:val="28"/>
            <w:szCs w:val="28"/>
          </w:rPr>
          <w:t>частях 1</w:t>
        </w:r>
      </w:hyperlink>
      <w:r w:rsidRPr="00FA46DD">
        <w:rPr>
          <w:rFonts w:ascii="Times New Roman" w:hAnsi="Times New Roman" w:cs="Times New Roman"/>
          <w:sz w:val="28"/>
          <w:szCs w:val="28"/>
        </w:rPr>
        <w:t xml:space="preserve"> и </w:t>
      </w:r>
      <w:hyperlink w:anchor="Par72" w:history="1">
        <w:r w:rsidRPr="00FA46DD">
          <w:rPr>
            <w:rFonts w:ascii="Times New Roman" w:hAnsi="Times New Roman" w:cs="Times New Roman"/>
            <w:color w:val="0000FF"/>
            <w:sz w:val="28"/>
            <w:szCs w:val="28"/>
          </w:rPr>
          <w:t>3</w:t>
        </w:r>
      </w:hyperlink>
      <w:r w:rsidRPr="00FA46DD">
        <w:rPr>
          <w:rFonts w:ascii="Times New Roman" w:hAnsi="Times New Roman" w:cs="Times New Roman"/>
          <w:sz w:val="28"/>
          <w:szCs w:val="28"/>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r:id="rId26" w:history="1">
        <w:r w:rsidRPr="00FA46DD">
          <w:rPr>
            <w:rFonts w:ascii="Times New Roman" w:hAnsi="Times New Roman" w:cs="Times New Roman"/>
            <w:color w:val="0000FF"/>
            <w:sz w:val="28"/>
            <w:szCs w:val="28"/>
          </w:rPr>
          <w:t>частью 2 статьи 141</w:t>
        </w:r>
      </w:hyperlink>
      <w:r w:rsidRPr="00FA46DD">
        <w:rPr>
          <w:rFonts w:ascii="Times New Roman" w:hAnsi="Times New Roman" w:cs="Times New Roman"/>
          <w:sz w:val="28"/>
          <w:szCs w:val="28"/>
        </w:rPr>
        <w:t xml:space="preserve"> настоящего Кодекса.</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27" w:history="1">
        <w:r w:rsidRPr="00FA46DD">
          <w:rPr>
            <w:rFonts w:ascii="Times New Roman" w:hAnsi="Times New Roman" w:cs="Times New Roman"/>
            <w:color w:val="0000FF"/>
            <w:sz w:val="28"/>
            <w:szCs w:val="28"/>
          </w:rPr>
          <w:t>иные</w:t>
        </w:r>
      </w:hyperlink>
      <w:r w:rsidRPr="00FA46DD">
        <w:rPr>
          <w:rFonts w:ascii="Times New Roman" w:hAnsi="Times New Roman" w:cs="Times New Roman"/>
          <w:sz w:val="28"/>
          <w:szCs w:val="28"/>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w:t>
      </w:r>
      <w:r w:rsidRPr="00FA46DD">
        <w:rPr>
          <w:rFonts w:ascii="Times New Roman" w:hAnsi="Times New Roman" w:cs="Times New Roman"/>
          <w:sz w:val="28"/>
          <w:szCs w:val="28"/>
        </w:rPr>
        <w:lastRenderedPageBreak/>
        <w:t xml:space="preserve">действие (бездействие), и в случае их неявки наложить судебный штраф в порядке и размере, установленных </w:t>
      </w:r>
      <w:hyperlink r:id="rId28" w:history="1">
        <w:r w:rsidRPr="00FA46DD">
          <w:rPr>
            <w:rFonts w:ascii="Times New Roman" w:hAnsi="Times New Roman" w:cs="Times New Roman"/>
            <w:color w:val="0000FF"/>
            <w:sz w:val="28"/>
            <w:szCs w:val="28"/>
          </w:rPr>
          <w:t>статьями 122</w:t>
        </w:r>
      </w:hyperlink>
      <w:r w:rsidRPr="00FA46DD">
        <w:rPr>
          <w:rFonts w:ascii="Times New Roman" w:hAnsi="Times New Roman" w:cs="Times New Roman"/>
          <w:sz w:val="28"/>
          <w:szCs w:val="28"/>
        </w:rPr>
        <w:t xml:space="preserve"> и </w:t>
      </w:r>
      <w:hyperlink r:id="rId29" w:history="1">
        <w:r w:rsidRPr="00FA46DD">
          <w:rPr>
            <w:rFonts w:ascii="Times New Roman" w:hAnsi="Times New Roman" w:cs="Times New Roman"/>
            <w:color w:val="0000FF"/>
            <w:sz w:val="28"/>
            <w:szCs w:val="28"/>
          </w:rPr>
          <w:t>123</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8. </w:t>
      </w:r>
      <w:proofErr w:type="gramStart"/>
      <w:r w:rsidRPr="00FA46DD">
        <w:rPr>
          <w:rFonts w:ascii="Times New Roman" w:hAnsi="Times New Roman" w:cs="Times New Roman"/>
          <w:sz w:val="28"/>
          <w:szCs w:val="28"/>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FA46DD">
        <w:rPr>
          <w:rFonts w:ascii="Times New Roman" w:hAnsi="Times New Roman" w:cs="Times New Roman"/>
          <w:sz w:val="28"/>
          <w:szCs w:val="28"/>
        </w:rPr>
        <w:t xml:space="preserve"> </w:t>
      </w:r>
      <w:proofErr w:type="gramStart"/>
      <w:r w:rsidRPr="00FA46DD">
        <w:rPr>
          <w:rFonts w:ascii="Times New Roman" w:hAnsi="Times New Roman" w:cs="Times New Roman"/>
          <w:sz w:val="28"/>
          <w:szCs w:val="28"/>
        </w:rP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78" w:history="1">
        <w:r w:rsidRPr="00FA46DD">
          <w:rPr>
            <w:rFonts w:ascii="Times New Roman" w:hAnsi="Times New Roman" w:cs="Times New Roman"/>
            <w:color w:val="0000FF"/>
            <w:sz w:val="28"/>
            <w:szCs w:val="28"/>
          </w:rPr>
          <w:t>частях 9</w:t>
        </w:r>
      </w:hyperlink>
      <w:r w:rsidRPr="00FA46DD">
        <w:rPr>
          <w:rFonts w:ascii="Times New Roman" w:hAnsi="Times New Roman" w:cs="Times New Roman"/>
          <w:sz w:val="28"/>
          <w:szCs w:val="28"/>
        </w:rPr>
        <w:t xml:space="preserve"> и </w:t>
      </w:r>
      <w:hyperlink w:anchor="Par86" w:history="1">
        <w:r w:rsidRPr="00FA46DD">
          <w:rPr>
            <w:rFonts w:ascii="Times New Roman" w:hAnsi="Times New Roman" w:cs="Times New Roman"/>
            <w:color w:val="0000FF"/>
            <w:sz w:val="28"/>
            <w:szCs w:val="28"/>
          </w:rPr>
          <w:t>10</w:t>
        </w:r>
      </w:hyperlink>
      <w:r w:rsidRPr="00FA46DD">
        <w:rPr>
          <w:rFonts w:ascii="Times New Roman" w:hAnsi="Times New Roman" w:cs="Times New Roman"/>
          <w:sz w:val="28"/>
          <w:szCs w:val="28"/>
        </w:rPr>
        <w:t xml:space="preserve"> настоящей статьи, в полном объеме.</w:t>
      </w:r>
      <w:proofErr w:type="gramEnd"/>
    </w:p>
    <w:p w:rsidR="00FA46DD" w:rsidRPr="00FA46DD" w:rsidRDefault="00FA46DD" w:rsidP="00FA46DD">
      <w:pPr>
        <w:pStyle w:val="ConsPlusNormal"/>
        <w:ind w:firstLine="540"/>
        <w:jc w:val="both"/>
        <w:rPr>
          <w:rFonts w:ascii="Times New Roman" w:hAnsi="Times New Roman" w:cs="Times New Roman"/>
          <w:sz w:val="28"/>
          <w:szCs w:val="28"/>
        </w:rPr>
      </w:pPr>
      <w:bookmarkStart w:id="6" w:name="Par78"/>
      <w:bookmarkEnd w:id="6"/>
      <w:r w:rsidRPr="00FA46DD">
        <w:rPr>
          <w:rFonts w:ascii="Times New Roman" w:hAnsi="Times New Roman" w:cs="Times New Roman"/>
          <w:sz w:val="28"/>
          <w:szCs w:val="28"/>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 суд выясняет:</w:t>
      </w:r>
    </w:p>
    <w:p w:rsidR="00FA46DD" w:rsidRPr="00FA46DD" w:rsidRDefault="00FA46DD" w:rsidP="00FA46DD">
      <w:pPr>
        <w:pStyle w:val="ConsPlusNormal"/>
        <w:ind w:firstLine="540"/>
        <w:jc w:val="both"/>
        <w:rPr>
          <w:rFonts w:ascii="Times New Roman" w:hAnsi="Times New Roman" w:cs="Times New Roman"/>
          <w:sz w:val="28"/>
          <w:szCs w:val="28"/>
        </w:rPr>
      </w:pPr>
      <w:bookmarkStart w:id="7" w:name="Par79"/>
      <w:bookmarkEnd w:id="7"/>
      <w:r w:rsidRPr="00FA46DD">
        <w:rPr>
          <w:rFonts w:ascii="Times New Roman" w:hAnsi="Times New Roman" w:cs="Times New Roman"/>
          <w:sz w:val="28"/>
          <w:szCs w:val="28"/>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A46DD" w:rsidRPr="00FA46DD" w:rsidRDefault="00FA46DD" w:rsidP="00FA46DD">
      <w:pPr>
        <w:pStyle w:val="ConsPlusNormal"/>
        <w:ind w:firstLine="540"/>
        <w:jc w:val="both"/>
        <w:rPr>
          <w:rFonts w:ascii="Times New Roman" w:hAnsi="Times New Roman" w:cs="Times New Roman"/>
          <w:sz w:val="28"/>
          <w:szCs w:val="28"/>
        </w:rPr>
      </w:pPr>
      <w:bookmarkStart w:id="8" w:name="Par80"/>
      <w:bookmarkEnd w:id="8"/>
      <w:r w:rsidRPr="00FA46DD">
        <w:rPr>
          <w:rFonts w:ascii="Times New Roman" w:hAnsi="Times New Roman" w:cs="Times New Roman"/>
          <w:sz w:val="28"/>
          <w:szCs w:val="28"/>
        </w:rPr>
        <w:t>2) соблюдены ли сроки обращения в суд;</w:t>
      </w:r>
    </w:p>
    <w:p w:rsidR="00FA46DD" w:rsidRPr="00FA46DD" w:rsidRDefault="00FA46DD" w:rsidP="00FA46DD">
      <w:pPr>
        <w:pStyle w:val="ConsPlusNormal"/>
        <w:ind w:firstLine="540"/>
        <w:jc w:val="both"/>
        <w:rPr>
          <w:rFonts w:ascii="Times New Roman" w:hAnsi="Times New Roman" w:cs="Times New Roman"/>
          <w:sz w:val="28"/>
          <w:szCs w:val="28"/>
        </w:rPr>
      </w:pPr>
      <w:bookmarkStart w:id="9" w:name="Par81"/>
      <w:bookmarkEnd w:id="9"/>
      <w:r w:rsidRPr="00FA46DD">
        <w:rPr>
          <w:rFonts w:ascii="Times New Roman" w:hAnsi="Times New Roman" w:cs="Times New Roman"/>
          <w:sz w:val="28"/>
          <w:szCs w:val="28"/>
        </w:rPr>
        <w:t>3) соблюдены ли требования нормативных правовых актов, устанавливающих:</w:t>
      </w:r>
    </w:p>
    <w:p w:rsidR="00FA46DD" w:rsidRPr="00FA46DD" w:rsidRDefault="00FA46DD" w:rsidP="00FA46DD">
      <w:pPr>
        <w:pStyle w:val="ConsPlusNormal"/>
        <w:ind w:firstLine="540"/>
        <w:jc w:val="both"/>
        <w:rPr>
          <w:rFonts w:ascii="Times New Roman" w:hAnsi="Times New Roman" w:cs="Times New Roman"/>
          <w:sz w:val="28"/>
          <w:szCs w:val="28"/>
        </w:rPr>
      </w:pPr>
      <w:bookmarkStart w:id="10" w:name="Par82"/>
      <w:bookmarkEnd w:id="10"/>
      <w:r w:rsidRPr="00FA46DD">
        <w:rPr>
          <w:rFonts w:ascii="Times New Roman" w:hAnsi="Times New Roman" w:cs="Times New Roman"/>
          <w:sz w:val="28"/>
          <w:szCs w:val="28"/>
        </w:rPr>
        <w:t xml:space="preserve">а) полномочия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FA46DD" w:rsidRPr="00FA46DD" w:rsidRDefault="00FA46DD" w:rsidP="00FA46DD">
      <w:pPr>
        <w:pStyle w:val="ConsPlusNormal"/>
        <w:ind w:firstLine="540"/>
        <w:jc w:val="both"/>
        <w:rPr>
          <w:rFonts w:ascii="Times New Roman" w:hAnsi="Times New Roman" w:cs="Times New Roman"/>
          <w:sz w:val="28"/>
          <w:szCs w:val="28"/>
        </w:rPr>
      </w:pPr>
      <w:bookmarkStart w:id="11" w:name="Par83"/>
      <w:bookmarkEnd w:id="11"/>
      <w:r w:rsidRPr="00FA46DD">
        <w:rPr>
          <w:rFonts w:ascii="Times New Roman" w:hAnsi="Times New Roman" w:cs="Times New Roman"/>
          <w:sz w:val="28"/>
          <w:szCs w:val="28"/>
        </w:rPr>
        <w:t>б) порядок принятия оспариваемого решения, совершения оспариваемого действия (бездействия) в случае, если такой порядок установлен;</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A46DD" w:rsidRPr="00FA46DD" w:rsidRDefault="00FA46DD" w:rsidP="00FA46DD">
      <w:pPr>
        <w:pStyle w:val="ConsPlusNormal"/>
        <w:ind w:firstLine="540"/>
        <w:jc w:val="both"/>
        <w:rPr>
          <w:rFonts w:ascii="Times New Roman" w:hAnsi="Times New Roman" w:cs="Times New Roman"/>
          <w:sz w:val="28"/>
          <w:szCs w:val="28"/>
        </w:rPr>
      </w:pPr>
      <w:bookmarkStart w:id="12" w:name="Par85"/>
      <w:bookmarkEnd w:id="12"/>
      <w:r w:rsidRPr="00FA46DD">
        <w:rPr>
          <w:rFonts w:ascii="Times New Roman" w:hAnsi="Times New Roman" w:cs="Times New Roman"/>
          <w:sz w:val="28"/>
          <w:szCs w:val="28"/>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A46DD" w:rsidRPr="00FA46DD" w:rsidRDefault="00FA46DD" w:rsidP="00FA46DD">
      <w:pPr>
        <w:pStyle w:val="ConsPlusNormal"/>
        <w:ind w:firstLine="540"/>
        <w:jc w:val="both"/>
        <w:rPr>
          <w:rFonts w:ascii="Times New Roman" w:hAnsi="Times New Roman" w:cs="Times New Roman"/>
          <w:sz w:val="28"/>
          <w:szCs w:val="28"/>
        </w:rPr>
      </w:pPr>
      <w:bookmarkStart w:id="13" w:name="Par86"/>
      <w:bookmarkEnd w:id="13"/>
      <w:r w:rsidRPr="00FA46DD">
        <w:rPr>
          <w:rFonts w:ascii="Times New Roman" w:hAnsi="Times New Roman" w:cs="Times New Roman"/>
          <w:sz w:val="28"/>
          <w:szCs w:val="28"/>
        </w:rPr>
        <w:t>10. В случае</w:t>
      </w:r>
      <w:proofErr w:type="gramStart"/>
      <w:r w:rsidRPr="00FA46DD">
        <w:rPr>
          <w:rFonts w:ascii="Times New Roman" w:hAnsi="Times New Roman" w:cs="Times New Roman"/>
          <w:sz w:val="28"/>
          <w:szCs w:val="28"/>
        </w:rPr>
        <w:t>,</w:t>
      </w:r>
      <w:proofErr w:type="gramEnd"/>
      <w:r w:rsidRPr="00FA46DD">
        <w:rPr>
          <w:rFonts w:ascii="Times New Roman" w:hAnsi="Times New Roman" w:cs="Times New Roman"/>
          <w:sz w:val="28"/>
          <w:szCs w:val="28"/>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79" w:history="1">
        <w:r w:rsidRPr="00FA46DD">
          <w:rPr>
            <w:rFonts w:ascii="Times New Roman" w:hAnsi="Times New Roman" w:cs="Times New Roman"/>
            <w:color w:val="0000FF"/>
            <w:sz w:val="28"/>
            <w:szCs w:val="28"/>
          </w:rPr>
          <w:t>пунктах 1</w:t>
        </w:r>
      </w:hyperlink>
      <w:r w:rsidRPr="00FA46DD">
        <w:rPr>
          <w:rFonts w:ascii="Times New Roman" w:hAnsi="Times New Roman" w:cs="Times New Roman"/>
          <w:sz w:val="28"/>
          <w:szCs w:val="28"/>
        </w:rPr>
        <w:t xml:space="preserve"> и </w:t>
      </w:r>
      <w:hyperlink w:anchor="Par80" w:history="1">
        <w:r w:rsidRPr="00FA46DD">
          <w:rPr>
            <w:rFonts w:ascii="Times New Roman" w:hAnsi="Times New Roman" w:cs="Times New Roman"/>
            <w:color w:val="0000FF"/>
            <w:sz w:val="28"/>
            <w:szCs w:val="28"/>
          </w:rPr>
          <w:t>2</w:t>
        </w:r>
      </w:hyperlink>
      <w:r w:rsidRPr="00FA46DD">
        <w:rPr>
          <w:rFonts w:ascii="Times New Roman" w:hAnsi="Times New Roman" w:cs="Times New Roman"/>
          <w:sz w:val="28"/>
          <w:szCs w:val="28"/>
        </w:rPr>
        <w:t xml:space="preserve">, </w:t>
      </w:r>
      <w:hyperlink w:anchor="Par82" w:history="1">
        <w:r w:rsidRPr="00FA46DD">
          <w:rPr>
            <w:rFonts w:ascii="Times New Roman" w:hAnsi="Times New Roman" w:cs="Times New Roman"/>
            <w:color w:val="0000FF"/>
            <w:sz w:val="28"/>
            <w:szCs w:val="28"/>
          </w:rPr>
          <w:t>подпунктах "а"</w:t>
        </w:r>
      </w:hyperlink>
      <w:r w:rsidRPr="00FA46DD">
        <w:rPr>
          <w:rFonts w:ascii="Times New Roman" w:hAnsi="Times New Roman" w:cs="Times New Roman"/>
          <w:sz w:val="28"/>
          <w:szCs w:val="28"/>
        </w:rPr>
        <w:t xml:space="preserve"> и </w:t>
      </w:r>
      <w:hyperlink w:anchor="Par83" w:history="1">
        <w:r w:rsidRPr="00FA46DD">
          <w:rPr>
            <w:rFonts w:ascii="Times New Roman" w:hAnsi="Times New Roman" w:cs="Times New Roman"/>
            <w:color w:val="0000FF"/>
            <w:sz w:val="28"/>
            <w:szCs w:val="28"/>
          </w:rPr>
          <w:t>"б" пункта 3 части 9</w:t>
        </w:r>
      </w:hyperlink>
      <w:r w:rsidRPr="00FA46DD">
        <w:rPr>
          <w:rFonts w:ascii="Times New Roman" w:hAnsi="Times New Roman" w:cs="Times New Roman"/>
          <w:sz w:val="28"/>
          <w:szCs w:val="28"/>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w:t>
      </w:r>
      <w:r w:rsidRPr="00FA46DD">
        <w:rPr>
          <w:rFonts w:ascii="Times New Roman" w:hAnsi="Times New Roman" w:cs="Times New Roman"/>
          <w:sz w:val="28"/>
          <w:szCs w:val="28"/>
        </w:rPr>
        <w:lastRenderedPageBreak/>
        <w:t>публичными полномочиями, не вошли в число этих обстоятельств, суд проверяет эти основания.</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11. </w:t>
      </w:r>
      <w:proofErr w:type="gramStart"/>
      <w:r w:rsidRPr="00FA46DD">
        <w:rPr>
          <w:rFonts w:ascii="Times New Roman" w:hAnsi="Times New Roman" w:cs="Times New Roman"/>
          <w:sz w:val="28"/>
          <w:szCs w:val="28"/>
        </w:rPr>
        <w:t xml:space="preserve">Обязанность доказывания обстоятельств, указанных в </w:t>
      </w:r>
      <w:hyperlink w:anchor="Par79" w:history="1">
        <w:r w:rsidRPr="00FA46DD">
          <w:rPr>
            <w:rFonts w:ascii="Times New Roman" w:hAnsi="Times New Roman" w:cs="Times New Roman"/>
            <w:color w:val="0000FF"/>
            <w:sz w:val="28"/>
            <w:szCs w:val="28"/>
          </w:rPr>
          <w:t>пунктах 1</w:t>
        </w:r>
      </w:hyperlink>
      <w:r w:rsidRPr="00FA46DD">
        <w:rPr>
          <w:rFonts w:ascii="Times New Roman" w:hAnsi="Times New Roman" w:cs="Times New Roman"/>
          <w:sz w:val="28"/>
          <w:szCs w:val="28"/>
        </w:rPr>
        <w:t xml:space="preserve"> и </w:t>
      </w:r>
      <w:hyperlink w:anchor="Par80" w:history="1">
        <w:r w:rsidRPr="00FA46DD">
          <w:rPr>
            <w:rFonts w:ascii="Times New Roman" w:hAnsi="Times New Roman" w:cs="Times New Roman"/>
            <w:color w:val="0000FF"/>
            <w:sz w:val="28"/>
            <w:szCs w:val="28"/>
          </w:rPr>
          <w:t>2 части 9</w:t>
        </w:r>
      </w:hyperlink>
      <w:r w:rsidRPr="00FA46DD">
        <w:rPr>
          <w:rFonts w:ascii="Times New Roman" w:hAnsi="Times New Roman" w:cs="Times New Roman"/>
          <w:sz w:val="28"/>
          <w:szCs w:val="28"/>
        </w:rPr>
        <w:t xml:space="preserve"> настоящей статьи, возлагается на лицо, обратившееся в суд, а обстоятельств, указанных в </w:t>
      </w:r>
      <w:hyperlink w:anchor="Par81" w:history="1">
        <w:r w:rsidRPr="00FA46DD">
          <w:rPr>
            <w:rFonts w:ascii="Times New Roman" w:hAnsi="Times New Roman" w:cs="Times New Roman"/>
            <w:color w:val="0000FF"/>
            <w:sz w:val="28"/>
            <w:szCs w:val="28"/>
          </w:rPr>
          <w:t>пунктах 3</w:t>
        </w:r>
      </w:hyperlink>
      <w:r w:rsidRPr="00FA46DD">
        <w:rPr>
          <w:rFonts w:ascii="Times New Roman" w:hAnsi="Times New Roman" w:cs="Times New Roman"/>
          <w:sz w:val="28"/>
          <w:szCs w:val="28"/>
        </w:rPr>
        <w:t xml:space="preserve"> и </w:t>
      </w:r>
      <w:hyperlink w:anchor="Par85" w:history="1">
        <w:r w:rsidRPr="00FA46DD">
          <w:rPr>
            <w:rFonts w:ascii="Times New Roman" w:hAnsi="Times New Roman" w:cs="Times New Roman"/>
            <w:color w:val="0000FF"/>
            <w:sz w:val="28"/>
            <w:szCs w:val="28"/>
          </w:rPr>
          <w:t>4 части 9</w:t>
        </w:r>
      </w:hyperlink>
      <w:r w:rsidRPr="00FA46DD">
        <w:rPr>
          <w:rFonts w:ascii="Times New Roman" w:hAnsi="Times New Roman" w:cs="Times New Roman"/>
          <w:sz w:val="28"/>
          <w:szCs w:val="28"/>
        </w:rPr>
        <w:t xml:space="preserve"> и в </w:t>
      </w:r>
      <w:hyperlink w:anchor="Par86" w:history="1">
        <w:r w:rsidRPr="00FA46DD">
          <w:rPr>
            <w:rFonts w:ascii="Times New Roman" w:hAnsi="Times New Roman" w:cs="Times New Roman"/>
            <w:color w:val="0000FF"/>
            <w:sz w:val="28"/>
            <w:szCs w:val="28"/>
          </w:rPr>
          <w:t>части 10</w:t>
        </w:r>
      </w:hyperlink>
      <w:r w:rsidRPr="00FA46DD">
        <w:rPr>
          <w:rFonts w:ascii="Times New Roman" w:hAnsi="Times New Roman" w:cs="Times New Roman"/>
          <w:sz w:val="28"/>
          <w:szCs w:val="28"/>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FA46DD">
        <w:rPr>
          <w:rFonts w:ascii="Times New Roman" w:hAnsi="Times New Roman" w:cs="Times New Roman"/>
          <w:sz w:val="28"/>
          <w:szCs w:val="28"/>
        </w:rPr>
        <w:t xml:space="preserve">Если указанные орган, организация, лицо не представят </w:t>
      </w:r>
      <w:proofErr w:type="spellStart"/>
      <w:r w:rsidRPr="00FA46DD">
        <w:rPr>
          <w:rFonts w:ascii="Times New Roman" w:hAnsi="Times New Roman" w:cs="Times New Roman"/>
          <w:sz w:val="28"/>
          <w:szCs w:val="28"/>
        </w:rPr>
        <w:t>истребуемые</w:t>
      </w:r>
      <w:proofErr w:type="spellEnd"/>
      <w:r w:rsidRPr="00FA46DD">
        <w:rPr>
          <w:rFonts w:ascii="Times New Roman" w:hAnsi="Times New Roman" w:cs="Times New Roman"/>
          <w:sz w:val="28"/>
          <w:szCs w:val="28"/>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30" w:history="1">
        <w:r w:rsidRPr="00FA46DD">
          <w:rPr>
            <w:rFonts w:ascii="Times New Roman" w:hAnsi="Times New Roman" w:cs="Times New Roman"/>
            <w:color w:val="0000FF"/>
            <w:sz w:val="28"/>
            <w:szCs w:val="28"/>
          </w:rPr>
          <w:t>статьями 122</w:t>
        </w:r>
      </w:hyperlink>
      <w:r w:rsidRPr="00FA46DD">
        <w:rPr>
          <w:rFonts w:ascii="Times New Roman" w:hAnsi="Times New Roman" w:cs="Times New Roman"/>
          <w:sz w:val="28"/>
          <w:szCs w:val="28"/>
        </w:rPr>
        <w:t xml:space="preserve"> и </w:t>
      </w:r>
      <w:hyperlink r:id="rId31" w:history="1">
        <w:r w:rsidRPr="00FA46DD">
          <w:rPr>
            <w:rFonts w:ascii="Times New Roman" w:hAnsi="Times New Roman" w:cs="Times New Roman"/>
            <w:color w:val="0000FF"/>
            <w:sz w:val="28"/>
            <w:szCs w:val="28"/>
          </w:rPr>
          <w:t>123</w:t>
        </w:r>
      </w:hyperlink>
      <w:r w:rsidRPr="00FA46DD">
        <w:rPr>
          <w:rFonts w:ascii="Times New Roman" w:hAnsi="Times New Roman" w:cs="Times New Roman"/>
          <w:sz w:val="28"/>
          <w:szCs w:val="28"/>
        </w:rPr>
        <w:t xml:space="preserve"> настоящего Кодекса.</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4D40EA" w:rsidRDefault="00FA46DD" w:rsidP="00FA46DD">
      <w:pPr>
        <w:pStyle w:val="ConsPlusNormal"/>
        <w:ind w:firstLine="540"/>
        <w:jc w:val="both"/>
        <w:outlineLvl w:val="1"/>
        <w:rPr>
          <w:rFonts w:ascii="Times New Roman" w:hAnsi="Times New Roman" w:cs="Times New Roman"/>
          <w:b/>
          <w:sz w:val="28"/>
          <w:szCs w:val="28"/>
        </w:rPr>
      </w:pPr>
      <w:r w:rsidRPr="004D40EA">
        <w:rPr>
          <w:rFonts w:ascii="Times New Roman" w:hAnsi="Times New Roman" w:cs="Times New Roman"/>
          <w:b/>
          <w:sz w:val="28"/>
          <w:szCs w:val="28"/>
        </w:rPr>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4D40EA">
        <w:rPr>
          <w:rFonts w:ascii="Times New Roman" w:hAnsi="Times New Roman" w:cs="Times New Roman"/>
          <w:b/>
          <w:sz w:val="28"/>
          <w:szCs w:val="28"/>
        </w:rPr>
        <w:t>наделенных</w:t>
      </w:r>
      <w:proofErr w:type="gramEnd"/>
      <w:r w:rsidRPr="004D40EA">
        <w:rPr>
          <w:rFonts w:ascii="Times New Roman" w:hAnsi="Times New Roman" w:cs="Times New Roman"/>
          <w:b/>
          <w:sz w:val="28"/>
          <w:szCs w:val="28"/>
        </w:rPr>
        <w:t xml:space="preserve"> государственными или иными публичными полномочиями</w:t>
      </w:r>
    </w:p>
    <w:p w:rsidR="00FA46DD" w:rsidRPr="004D40EA" w:rsidRDefault="00FA46DD" w:rsidP="00FA46DD">
      <w:pPr>
        <w:pStyle w:val="ConsPlusNormal"/>
        <w:ind w:firstLine="540"/>
        <w:jc w:val="both"/>
        <w:rPr>
          <w:rFonts w:ascii="Times New Roman" w:hAnsi="Times New Roman" w:cs="Times New Roman"/>
          <w:b/>
          <w:sz w:val="28"/>
          <w:szCs w:val="28"/>
        </w:rPr>
      </w:pP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w:t>
      </w:r>
      <w:proofErr w:type="gramStart"/>
      <w:r w:rsidRPr="00FA46DD">
        <w:rPr>
          <w:rFonts w:ascii="Times New Roman" w:hAnsi="Times New Roman" w:cs="Times New Roman"/>
          <w:sz w:val="28"/>
          <w:szCs w:val="28"/>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32" w:history="1">
        <w:r w:rsidRPr="00FA46DD">
          <w:rPr>
            <w:rFonts w:ascii="Times New Roman" w:hAnsi="Times New Roman" w:cs="Times New Roman"/>
            <w:color w:val="0000FF"/>
            <w:sz w:val="28"/>
            <w:szCs w:val="28"/>
          </w:rPr>
          <w:t>главой 15</w:t>
        </w:r>
      </w:hyperlink>
      <w:r w:rsidRPr="00FA46DD">
        <w:rPr>
          <w:rFonts w:ascii="Times New Roman" w:hAnsi="Times New Roman" w:cs="Times New Roman"/>
          <w:sz w:val="28"/>
          <w:szCs w:val="28"/>
        </w:rPr>
        <w:t xml:space="preserve"> настоящего Кодекса.</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FA46DD">
        <w:rPr>
          <w:rFonts w:ascii="Times New Roman" w:hAnsi="Times New Roman" w:cs="Times New Roman"/>
          <w:sz w:val="28"/>
          <w:szCs w:val="28"/>
        </w:rPr>
        <w:t>осуществлению</w:t>
      </w:r>
      <w:proofErr w:type="gramEnd"/>
      <w:r w:rsidRPr="00FA46DD">
        <w:rPr>
          <w:rFonts w:ascii="Times New Roman" w:hAnsi="Times New Roman" w:cs="Times New Roman"/>
          <w:sz w:val="28"/>
          <w:szCs w:val="28"/>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lastRenderedPageBreak/>
        <w:t xml:space="preserve">2) об отказе в удовлетворении заявленных требований о признании оспариваемых решения, действия (бездействия) </w:t>
      </w:r>
      <w:proofErr w:type="gramStart"/>
      <w:r w:rsidRPr="00FA46DD">
        <w:rPr>
          <w:rFonts w:ascii="Times New Roman" w:hAnsi="Times New Roman" w:cs="Times New Roman"/>
          <w:sz w:val="28"/>
          <w:szCs w:val="28"/>
        </w:rPr>
        <w:t>незаконными</w:t>
      </w:r>
      <w:proofErr w:type="gramEnd"/>
      <w:r w:rsidRPr="00FA46DD">
        <w:rPr>
          <w:rFonts w:ascii="Times New Roman" w:hAnsi="Times New Roman" w:cs="Times New Roman"/>
          <w:sz w:val="28"/>
          <w:szCs w:val="28"/>
        </w:rPr>
        <w:t>.</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3. В резолютивной части решения по административному делу об оспаривании решения, действия (бездействия) должны содержаться:</w:t>
      </w:r>
    </w:p>
    <w:p w:rsidR="00FA46DD" w:rsidRPr="00FA46DD" w:rsidRDefault="00FA46DD" w:rsidP="00FA46DD">
      <w:pPr>
        <w:pStyle w:val="ConsPlusNormal"/>
        <w:ind w:firstLine="540"/>
        <w:jc w:val="both"/>
        <w:rPr>
          <w:rFonts w:ascii="Times New Roman" w:hAnsi="Times New Roman" w:cs="Times New Roman"/>
          <w:sz w:val="28"/>
          <w:szCs w:val="28"/>
        </w:rPr>
      </w:pPr>
      <w:proofErr w:type="gramStart"/>
      <w:r w:rsidRPr="00FA46DD">
        <w:rPr>
          <w:rFonts w:ascii="Times New Roman" w:hAnsi="Times New Roman" w:cs="Times New Roman"/>
          <w:sz w:val="28"/>
          <w:szCs w:val="28"/>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FA46DD">
        <w:rPr>
          <w:rFonts w:ascii="Times New Roman" w:hAnsi="Times New Roman" w:cs="Times New Roman"/>
          <w:sz w:val="28"/>
          <w:szCs w:val="28"/>
        </w:rPr>
        <w:t xml:space="preserve"> </w:t>
      </w:r>
      <w:proofErr w:type="gramStart"/>
      <w:r w:rsidRPr="00FA46DD">
        <w:rPr>
          <w:rFonts w:ascii="Times New Roman" w:hAnsi="Times New Roman" w:cs="Times New Roman"/>
          <w:sz w:val="28"/>
          <w:szCs w:val="28"/>
        </w:rP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FA46DD">
        <w:rPr>
          <w:rFonts w:ascii="Times New Roman" w:hAnsi="Times New Roman" w:cs="Times New Roman"/>
          <w:sz w:val="28"/>
          <w:szCs w:val="28"/>
        </w:rPr>
        <w:t xml:space="preserve"> </w:t>
      </w:r>
      <w:proofErr w:type="gramStart"/>
      <w:r w:rsidRPr="00FA46DD">
        <w:rPr>
          <w:rFonts w:ascii="Times New Roman" w:hAnsi="Times New Roman" w:cs="Times New Roman"/>
          <w:sz w:val="28"/>
          <w:szCs w:val="28"/>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2) сведения, указанные в </w:t>
      </w:r>
      <w:hyperlink r:id="rId33" w:history="1">
        <w:r w:rsidRPr="00FA46DD">
          <w:rPr>
            <w:rFonts w:ascii="Times New Roman" w:hAnsi="Times New Roman" w:cs="Times New Roman"/>
            <w:color w:val="0000FF"/>
            <w:sz w:val="28"/>
            <w:szCs w:val="28"/>
          </w:rPr>
          <w:t>пунктах 4</w:t>
        </w:r>
      </w:hyperlink>
      <w:r w:rsidRPr="00FA46DD">
        <w:rPr>
          <w:rFonts w:ascii="Times New Roman" w:hAnsi="Times New Roman" w:cs="Times New Roman"/>
          <w:sz w:val="28"/>
          <w:szCs w:val="28"/>
        </w:rPr>
        <w:t xml:space="preserve"> и </w:t>
      </w:r>
      <w:hyperlink r:id="rId34" w:history="1">
        <w:r w:rsidRPr="00FA46DD">
          <w:rPr>
            <w:rFonts w:ascii="Times New Roman" w:hAnsi="Times New Roman" w:cs="Times New Roman"/>
            <w:color w:val="0000FF"/>
            <w:sz w:val="28"/>
            <w:szCs w:val="28"/>
          </w:rPr>
          <w:t>5 части 6 статьи 180</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4) указание на необходимость опубликования решения суда в определенном официальном печатном издании в установленный судом срок.</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4. Составление мотивированного решения суда осуществляется по правилам, установленным </w:t>
      </w:r>
      <w:hyperlink r:id="rId35" w:history="1">
        <w:r w:rsidRPr="00FA46DD">
          <w:rPr>
            <w:rFonts w:ascii="Times New Roman" w:hAnsi="Times New Roman" w:cs="Times New Roman"/>
            <w:color w:val="0000FF"/>
            <w:sz w:val="28"/>
            <w:szCs w:val="28"/>
          </w:rPr>
          <w:t>статьей 177</w:t>
        </w:r>
      </w:hyperlink>
      <w:r w:rsidRPr="00FA46DD">
        <w:rPr>
          <w:rFonts w:ascii="Times New Roman" w:hAnsi="Times New Roman" w:cs="Times New Roman"/>
          <w:sz w:val="28"/>
          <w:szCs w:val="28"/>
        </w:rPr>
        <w:t xml:space="preserve"> настоящего Кодекса. </w:t>
      </w:r>
      <w:proofErr w:type="gramStart"/>
      <w:r w:rsidRPr="00FA46DD">
        <w:rPr>
          <w:rFonts w:ascii="Times New Roman" w:hAnsi="Times New Roman" w:cs="Times New Roman"/>
          <w:sz w:val="28"/>
          <w:szCs w:val="28"/>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FA46DD">
        <w:rPr>
          <w:rFonts w:ascii="Times New Roman" w:hAnsi="Times New Roman" w:cs="Times New Roman"/>
          <w:sz w:val="28"/>
          <w:szCs w:val="28"/>
        </w:rPr>
        <w:t xml:space="preserve"> в возможно короткие сроки после окончания судебного заседания.</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36" w:history="1">
        <w:r w:rsidRPr="00FA46DD">
          <w:rPr>
            <w:rFonts w:ascii="Times New Roman" w:hAnsi="Times New Roman" w:cs="Times New Roman"/>
            <w:color w:val="0000FF"/>
            <w:sz w:val="28"/>
            <w:szCs w:val="28"/>
          </w:rPr>
          <w:t>статьей 186</w:t>
        </w:r>
      </w:hyperlink>
      <w:r w:rsidRPr="00FA46DD">
        <w:rPr>
          <w:rFonts w:ascii="Times New Roman" w:hAnsi="Times New Roman" w:cs="Times New Roman"/>
          <w:sz w:val="28"/>
          <w:szCs w:val="28"/>
        </w:rPr>
        <w:t xml:space="preserve"> настоящего Кодекса.</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lastRenderedPageBreak/>
        <w:t xml:space="preserve">6. </w:t>
      </w:r>
      <w:proofErr w:type="gramStart"/>
      <w:r w:rsidRPr="00FA46DD">
        <w:rPr>
          <w:rFonts w:ascii="Times New Roman" w:hAnsi="Times New Roman" w:cs="Times New Roman"/>
          <w:sz w:val="28"/>
          <w:szCs w:val="28"/>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FA46DD">
        <w:rPr>
          <w:rFonts w:ascii="Times New Roman" w:hAnsi="Times New Roman" w:cs="Times New Roman"/>
          <w:sz w:val="28"/>
          <w:szCs w:val="28"/>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7. </w:t>
      </w:r>
      <w:proofErr w:type="gramStart"/>
      <w:r w:rsidRPr="00FA46DD">
        <w:rPr>
          <w:rFonts w:ascii="Times New Roman" w:hAnsi="Times New Roman" w:cs="Times New Roman"/>
          <w:sz w:val="28"/>
          <w:szCs w:val="28"/>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FA46DD">
        <w:rPr>
          <w:rFonts w:ascii="Times New Roman" w:hAnsi="Times New Roman" w:cs="Times New Roman"/>
          <w:sz w:val="28"/>
          <w:szCs w:val="28"/>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37" w:history="1">
        <w:r w:rsidRPr="00FA46DD">
          <w:rPr>
            <w:rFonts w:ascii="Times New Roman" w:hAnsi="Times New Roman" w:cs="Times New Roman"/>
            <w:color w:val="0000FF"/>
            <w:sz w:val="28"/>
            <w:szCs w:val="28"/>
          </w:rPr>
          <w:t>статье 187</w:t>
        </w:r>
      </w:hyperlink>
      <w:r w:rsidRPr="00FA46DD">
        <w:rPr>
          <w:rFonts w:ascii="Times New Roman" w:hAnsi="Times New Roman" w:cs="Times New Roman"/>
          <w:sz w:val="28"/>
          <w:szCs w:val="28"/>
        </w:rPr>
        <w:t xml:space="preserve"> настоящего Кодекса. </w:t>
      </w:r>
      <w:proofErr w:type="gramStart"/>
      <w:r w:rsidRPr="00FA46DD">
        <w:rPr>
          <w:rFonts w:ascii="Times New Roman" w:hAnsi="Times New Roman" w:cs="Times New Roman"/>
          <w:sz w:val="28"/>
          <w:szCs w:val="28"/>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9. </w:t>
      </w:r>
      <w:proofErr w:type="gramStart"/>
      <w:r w:rsidRPr="00FA46DD">
        <w:rPr>
          <w:rFonts w:ascii="Times New Roman" w:hAnsi="Times New Roman" w:cs="Times New Roman"/>
          <w:sz w:val="28"/>
          <w:szCs w:val="28"/>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FA46DD">
        <w:rPr>
          <w:rFonts w:ascii="Times New Roman" w:hAnsi="Times New Roman" w:cs="Times New Roman"/>
          <w:sz w:val="28"/>
          <w:szCs w:val="28"/>
        </w:rPr>
        <w:t xml:space="preserve"> </w:t>
      </w:r>
      <w:proofErr w:type="gramStart"/>
      <w:r w:rsidRPr="00FA46DD">
        <w:rPr>
          <w:rFonts w:ascii="Times New Roman" w:hAnsi="Times New Roman" w:cs="Times New Roman"/>
          <w:sz w:val="28"/>
          <w:szCs w:val="28"/>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FA46DD" w:rsidRPr="00FA46DD" w:rsidRDefault="00FA46DD" w:rsidP="00FA46DD">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lastRenderedPageBreak/>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A46DD" w:rsidRPr="00FA46DD" w:rsidRDefault="00FA46DD" w:rsidP="00FA46DD">
      <w:pPr>
        <w:pStyle w:val="ConsPlusNormal"/>
        <w:ind w:firstLine="540"/>
        <w:jc w:val="both"/>
        <w:rPr>
          <w:rFonts w:ascii="Times New Roman" w:hAnsi="Times New Roman" w:cs="Times New Roman"/>
          <w:sz w:val="28"/>
          <w:szCs w:val="28"/>
        </w:rPr>
      </w:pPr>
    </w:p>
    <w:p w:rsidR="00FA46DD" w:rsidRPr="004D40EA" w:rsidRDefault="00FA46DD" w:rsidP="00FA46DD">
      <w:pPr>
        <w:pStyle w:val="ConsPlusNormal"/>
        <w:ind w:firstLine="540"/>
        <w:jc w:val="both"/>
        <w:outlineLvl w:val="1"/>
        <w:rPr>
          <w:rFonts w:ascii="Times New Roman" w:hAnsi="Times New Roman" w:cs="Times New Roman"/>
          <w:b/>
          <w:sz w:val="28"/>
          <w:szCs w:val="28"/>
        </w:rPr>
      </w:pPr>
      <w:r w:rsidRPr="004D40EA">
        <w:rPr>
          <w:rFonts w:ascii="Times New Roman" w:hAnsi="Times New Roman" w:cs="Times New Roman"/>
          <w:b/>
          <w:sz w:val="28"/>
          <w:szCs w:val="28"/>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4D40EA">
        <w:rPr>
          <w:rFonts w:ascii="Times New Roman" w:hAnsi="Times New Roman" w:cs="Times New Roman"/>
          <w:b/>
          <w:sz w:val="28"/>
          <w:szCs w:val="28"/>
        </w:rPr>
        <w:t>наделенных</w:t>
      </w:r>
      <w:proofErr w:type="gramEnd"/>
      <w:r w:rsidRPr="004D40EA">
        <w:rPr>
          <w:rFonts w:ascii="Times New Roman" w:hAnsi="Times New Roman" w:cs="Times New Roman"/>
          <w:b/>
          <w:sz w:val="28"/>
          <w:szCs w:val="28"/>
        </w:rPr>
        <w:t xml:space="preserve"> государственными или иными публичными полномочиями</w:t>
      </w:r>
    </w:p>
    <w:p w:rsidR="00FA46DD" w:rsidRPr="00FA46DD" w:rsidRDefault="00FA46DD" w:rsidP="00FA46DD">
      <w:pPr>
        <w:pStyle w:val="ConsPlusNormal"/>
        <w:ind w:firstLine="540"/>
        <w:jc w:val="both"/>
        <w:rPr>
          <w:rFonts w:ascii="Times New Roman" w:hAnsi="Times New Roman" w:cs="Times New Roman"/>
          <w:sz w:val="28"/>
          <w:szCs w:val="28"/>
        </w:rPr>
      </w:pPr>
    </w:p>
    <w:p w:rsidR="004D40EA" w:rsidRDefault="00FA46DD" w:rsidP="004D40EA">
      <w:pPr>
        <w:pStyle w:val="ConsPlusNormal"/>
        <w:ind w:firstLine="540"/>
        <w:jc w:val="both"/>
        <w:rPr>
          <w:rFonts w:ascii="Times New Roman" w:hAnsi="Times New Roman" w:cs="Times New Roman"/>
          <w:sz w:val="28"/>
          <w:szCs w:val="28"/>
        </w:rPr>
      </w:pPr>
      <w:r w:rsidRPr="00FA46DD">
        <w:rPr>
          <w:rFonts w:ascii="Times New Roman" w:hAnsi="Times New Roman" w:cs="Times New Roman"/>
          <w:sz w:val="28"/>
          <w:szCs w:val="28"/>
        </w:rPr>
        <w:t xml:space="preserve">Решение суда по административному делу об оспаривании решения, действия (бездействия) органа, организации, лица, </w:t>
      </w:r>
      <w:proofErr w:type="gramStart"/>
      <w:r w:rsidRPr="00FA46DD">
        <w:rPr>
          <w:rFonts w:ascii="Times New Roman" w:hAnsi="Times New Roman" w:cs="Times New Roman"/>
          <w:sz w:val="28"/>
          <w:szCs w:val="28"/>
        </w:rPr>
        <w:t>наделенных</w:t>
      </w:r>
      <w:proofErr w:type="gramEnd"/>
      <w:r w:rsidRPr="00FA46DD">
        <w:rPr>
          <w:rFonts w:ascii="Times New Roman" w:hAnsi="Times New Roman" w:cs="Times New Roman"/>
          <w:sz w:val="28"/>
          <w:szCs w:val="28"/>
        </w:rPr>
        <w:t xml:space="preserve"> государственными или иными публичными полномочиями, может быть обжаловано по общим правилам, установленным настоящим Кодексом.</w:t>
      </w:r>
    </w:p>
    <w:p w:rsidR="004D40EA" w:rsidRDefault="004D40EA" w:rsidP="004D40EA">
      <w:pPr>
        <w:pStyle w:val="ConsPlusNormal"/>
        <w:ind w:firstLine="540"/>
        <w:jc w:val="both"/>
        <w:rPr>
          <w:rFonts w:ascii="Times New Roman" w:hAnsi="Times New Roman" w:cs="Times New Roman"/>
          <w:sz w:val="28"/>
          <w:szCs w:val="28"/>
        </w:rPr>
      </w:pPr>
    </w:p>
    <w:p w:rsidR="004D40EA" w:rsidRDefault="004D40EA" w:rsidP="004D40EA">
      <w:pPr>
        <w:pStyle w:val="ConsPlusNormal"/>
        <w:ind w:firstLine="540"/>
        <w:jc w:val="both"/>
        <w:rPr>
          <w:rFonts w:ascii="Times New Roman" w:hAnsi="Times New Roman" w:cs="Times New Roman"/>
          <w:b/>
          <w:sz w:val="28"/>
          <w:szCs w:val="28"/>
        </w:rPr>
      </w:pPr>
    </w:p>
    <w:sectPr w:rsidR="004D40EA" w:rsidSect="00FA46DD">
      <w:pgSz w:w="11906" w:h="16838"/>
      <w:pgMar w:top="1134"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FA46DD"/>
    <w:rsid w:val="002875DB"/>
    <w:rsid w:val="004D40EA"/>
    <w:rsid w:val="008A3786"/>
    <w:rsid w:val="009264E5"/>
    <w:rsid w:val="00C17CE5"/>
    <w:rsid w:val="00F3620F"/>
    <w:rsid w:val="00FA46DD"/>
    <w:rsid w:val="00FD0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6D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A46D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EAA35A0018149D6CE651476413BE13F75A17102F43F08CF0D68B1A36B993643B0770E012D73EBU3t3N" TargetMode="External"/><Relationship Id="rId13" Type="http://schemas.openxmlformats.org/officeDocument/2006/relationships/hyperlink" Target="consultantplus://offline/ref=429EAA35A0018149D6CE651476413BE13F75A17102F43F08CF0D68B1A36B993643B0770E012D79EAU3tCN" TargetMode="External"/><Relationship Id="rId18" Type="http://schemas.openxmlformats.org/officeDocument/2006/relationships/hyperlink" Target="consultantplus://offline/ref=429EAA35A0018149D6CE651476413BE13F75A17102F43F08CF0D68B1A36B993643B0770E012D7DEAU3t7N" TargetMode="External"/><Relationship Id="rId26" Type="http://schemas.openxmlformats.org/officeDocument/2006/relationships/hyperlink" Target="consultantplus://offline/ref=429EAA35A0018149D6CE651476413BE13F75A17102F43F08CF0D68B1A36B993643B0770E012D72E6U3tD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29EAA35A0018149D6CE651476413BE13F75A17102F43F08CF0D68B1A36B993643B0770E012D79E8U3tCN" TargetMode="External"/><Relationship Id="rId34" Type="http://schemas.openxmlformats.org/officeDocument/2006/relationships/hyperlink" Target="consultantplus://offline/ref=429EAA35A0018149D6CE651476413BE13F75A17102F43F08CF0D68B1A36B993643B0770E012C7AE9U3t5N" TargetMode="External"/><Relationship Id="rId7" Type="http://schemas.openxmlformats.org/officeDocument/2006/relationships/hyperlink" Target="consultantplus://offline/ref=429EAA35A0018149D6CE651476413BE13F75A17102F43F08CF0D68B1A36B993643B0770E012D73EBU3t5N" TargetMode="External"/><Relationship Id="rId12" Type="http://schemas.openxmlformats.org/officeDocument/2006/relationships/hyperlink" Target="consultantplus://offline/ref=429EAA35A0018149D6CE651476413BE13F75A17102F43F08CF0D68B1A36B993643B0770E012D73E8U3t2N" TargetMode="External"/><Relationship Id="rId17" Type="http://schemas.openxmlformats.org/officeDocument/2006/relationships/hyperlink" Target="consultantplus://offline/ref=429EAA35A0018149D6CE651476413BE13F75A17102F43F08CF0D68B1A36B993643B0770E012D73E8U3t7N" TargetMode="External"/><Relationship Id="rId25" Type="http://schemas.openxmlformats.org/officeDocument/2006/relationships/hyperlink" Target="consultantplus://offline/ref=429EAA35A0018149D6CE651476413BE13F75A17102F43F08CF0D68B1A36B993643B0770E012C79EAU3t0N" TargetMode="External"/><Relationship Id="rId33" Type="http://schemas.openxmlformats.org/officeDocument/2006/relationships/hyperlink" Target="consultantplus://offline/ref=429EAA35A0018149D6CE651476413BE13F75A17102F43F08CF0D68B1A36B993643B0770E012C7AE9U3t4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29EAA35A0018149D6CE651476413BE13F75A17102F43F08CF0D68B1A36B993643B0770E012D72EEU3t1N" TargetMode="External"/><Relationship Id="rId20" Type="http://schemas.openxmlformats.org/officeDocument/2006/relationships/hyperlink" Target="consultantplus://offline/ref=429EAA35A0018149D6CE651476413BE13F75A17102F43F08CF0D68B1A36B993643B0770E012D79E8U3t3N" TargetMode="External"/><Relationship Id="rId29" Type="http://schemas.openxmlformats.org/officeDocument/2006/relationships/hyperlink" Target="consultantplus://offline/ref=429EAA35A0018149D6CE651476413BE13F75A17102F43F08CF0D68B1A36B993643B0770E012D73EDU3t6N" TargetMode="External"/><Relationship Id="rId1" Type="http://schemas.openxmlformats.org/officeDocument/2006/relationships/styles" Target="styles.xml"/><Relationship Id="rId6" Type="http://schemas.openxmlformats.org/officeDocument/2006/relationships/hyperlink" Target="consultantplus://offline/ref=429EAA35A0018149D6CE651476413BE13F75A17102F43F08CF0D68B1A36B993643B0770E012D73EBU3t4N" TargetMode="External"/><Relationship Id="rId11" Type="http://schemas.openxmlformats.org/officeDocument/2006/relationships/hyperlink" Target="consultantplus://offline/ref=429EAA35A0018149D6CE651476413BE13F75A17102F43F08CF0D68B1A36B993643B0770E012D79E9U3t4N" TargetMode="External"/><Relationship Id="rId24" Type="http://schemas.openxmlformats.org/officeDocument/2006/relationships/hyperlink" Target="consultantplus://offline/ref=429EAA35A0018149D6CE651476413BE13F75A17102F43F08CF0D68B1A36B993643B0770E012C79EDU3t3N" TargetMode="External"/><Relationship Id="rId32" Type="http://schemas.openxmlformats.org/officeDocument/2006/relationships/hyperlink" Target="consultantplus://offline/ref=429EAA35A0018149D6CE651476413BE13F75A17102F43F08CF0D68B1A36B993643B0770E012C7AEDU3t5N" TargetMode="External"/><Relationship Id="rId37" Type="http://schemas.openxmlformats.org/officeDocument/2006/relationships/hyperlink" Target="consultantplus://offline/ref=429EAA35A0018149D6CE651476413BE13F75A17102F43F08CF0D68B1A36B993643B0770E012C7AE7U3tCN" TargetMode="External"/><Relationship Id="rId5" Type="http://schemas.openxmlformats.org/officeDocument/2006/relationships/hyperlink" Target="consultantplus://offline/ref=429EAA35A0018149D6CE651476413BE13F75A17102F43F08CF0D68B1A36B993643B0770E012D73EAU3tCN" TargetMode="External"/><Relationship Id="rId15" Type="http://schemas.openxmlformats.org/officeDocument/2006/relationships/hyperlink" Target="consultantplus://offline/ref=429EAA35A0018149D6CE651476413BE13F75A17102F43F08CF0D68B1A36B993643B0770E012D73E7U3t5N" TargetMode="External"/><Relationship Id="rId23" Type="http://schemas.openxmlformats.org/officeDocument/2006/relationships/hyperlink" Target="consultantplus://offline/ref=429EAA35A0018149D6CE651476413BE13F75A17102F43F08CF0D68B1A36B993643B0770E012D79E9U3t3N" TargetMode="External"/><Relationship Id="rId28" Type="http://schemas.openxmlformats.org/officeDocument/2006/relationships/hyperlink" Target="consultantplus://offline/ref=429EAA35A0018149D6CE651476413BE13F75A17102F43F08CF0D68B1A36B993643B0770E012D73ECU3t3N" TargetMode="External"/><Relationship Id="rId36" Type="http://schemas.openxmlformats.org/officeDocument/2006/relationships/hyperlink" Target="consultantplus://offline/ref=429EAA35A0018149D6CE651476413BE13F75A17102F43F08CF0D68B1A36B993643B0770E012C7AE7U3t1N" TargetMode="External"/><Relationship Id="rId10" Type="http://schemas.openxmlformats.org/officeDocument/2006/relationships/hyperlink" Target="consultantplus://offline/ref=429EAA35A0018149D6CE651476413BE13F75A17102F43F08CF0D68B1A36B993643B0770E012D73E8U3t6N" TargetMode="External"/><Relationship Id="rId19" Type="http://schemas.openxmlformats.org/officeDocument/2006/relationships/hyperlink" Target="consultantplus://offline/ref=429EAA35A0018149D6CE651476413BE13F75A17102F43F08CF0D68B1A36B993643B0770E012D72EAU3tCN" TargetMode="External"/><Relationship Id="rId31" Type="http://schemas.openxmlformats.org/officeDocument/2006/relationships/hyperlink" Target="consultantplus://offline/ref=429EAA35A0018149D6CE651476413BE13F75A17102F43F08CF0D68B1A36B993643B0770E012D73EDU3t6N" TargetMode="External"/><Relationship Id="rId4" Type="http://schemas.openxmlformats.org/officeDocument/2006/relationships/hyperlink" Target="consultantplus://offline/ref=429EAA35A0018149D6CE651476413BE13F75A17102F43F08CF0D68B1A36B993643B0770E012D7AECU3t0N" TargetMode="External"/><Relationship Id="rId9" Type="http://schemas.openxmlformats.org/officeDocument/2006/relationships/hyperlink" Target="consultantplus://offline/ref=429EAA35A0018149D6CE651476413BE13F75A17102F43F08CF0D68B1A36B993643B0770E012D73EBU3tCN" TargetMode="External"/><Relationship Id="rId14" Type="http://schemas.openxmlformats.org/officeDocument/2006/relationships/hyperlink" Target="consultantplus://offline/ref=429EAA35A0018149D6CE651476413BE13F75A17102F43F08CF0D68B1A36B993643B0770E012D73E6U3t4N" TargetMode="External"/><Relationship Id="rId22" Type="http://schemas.openxmlformats.org/officeDocument/2006/relationships/hyperlink" Target="consultantplus://offline/ref=429EAA35A0018149D6CE651476413BE13F75A17102F43F08CF0D68B1A36B993643B0770E012D79E9U3t2N" TargetMode="External"/><Relationship Id="rId27" Type="http://schemas.openxmlformats.org/officeDocument/2006/relationships/hyperlink" Target="consultantplus://offline/ref=429EAA35A0018149D6CE651476413BE13F75A17102F43F08CF0D68B1A36B993643B0770E012D78EAU3tCN" TargetMode="External"/><Relationship Id="rId30" Type="http://schemas.openxmlformats.org/officeDocument/2006/relationships/hyperlink" Target="consultantplus://offline/ref=429EAA35A0018149D6CE651476413BE13F75A17102F43F08CF0D68B1A36B993643B0770E012D73ECU3t3N" TargetMode="External"/><Relationship Id="rId35" Type="http://schemas.openxmlformats.org/officeDocument/2006/relationships/hyperlink" Target="consultantplus://offline/ref=429EAA35A0018149D6CE651476413BE13F75A17102F43F08CF0D68B1A36B993643B0770E012C7AEAU3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5431</Words>
  <Characters>30963</Characters>
  <Application>Microsoft Office Word</Application>
  <DocSecurity>0</DocSecurity>
  <Lines>258</Lines>
  <Paragraphs>72</Paragraphs>
  <ScaleCrop>false</ScaleCrop>
  <Company/>
  <LinksUpToDate>false</LinksUpToDate>
  <CharactersWithSpaces>36322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Энже</dc:creator>
  <cp:keywords/>
  <dc:description/>
  <cp:lastModifiedBy>Энже</cp:lastModifiedBy>
  <cp:revision>8</cp:revision>
  <dcterms:created xsi:type="dcterms:W3CDTF">2015-10-16T13:45:00Z</dcterms:created>
  <dcterms:modified xsi:type="dcterms:W3CDTF">2015-10-20T05:46:00Z</dcterms:modified>
</cp:coreProperties>
</file>