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D66DDD" w:rsidRPr="00663284" w:rsidTr="00AB289F">
        <w:tc>
          <w:tcPr>
            <w:tcW w:w="5281" w:type="dxa"/>
          </w:tcPr>
          <w:p w:rsidR="00D66DDD" w:rsidRPr="00663284" w:rsidRDefault="00D66DDD" w:rsidP="00AB289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2" w:type="dxa"/>
          </w:tcPr>
          <w:p w:rsidR="00D66DDD" w:rsidRPr="009A0E6A" w:rsidRDefault="00D66DDD" w:rsidP="00AB289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0E6A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D66DDD" w:rsidRPr="009A0E6A" w:rsidRDefault="00D66DDD" w:rsidP="00AB28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E6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66DDD" w:rsidRPr="009A0E6A" w:rsidRDefault="00D66DDD" w:rsidP="00AB28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E6A">
              <w:rPr>
                <w:rFonts w:ascii="Times New Roman" w:hAnsi="Times New Roman"/>
                <w:sz w:val="24"/>
                <w:szCs w:val="24"/>
              </w:rPr>
              <w:t>Постановлением Балтасинского</w:t>
            </w:r>
          </w:p>
          <w:p w:rsidR="00D66DDD" w:rsidRPr="009A0E6A" w:rsidRDefault="00D66DDD" w:rsidP="00AB28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E6A">
              <w:rPr>
                <w:rFonts w:ascii="Times New Roman" w:hAnsi="Times New Roman"/>
                <w:sz w:val="24"/>
                <w:szCs w:val="24"/>
              </w:rPr>
              <w:t>районного исполнительного комитета Республики Татарстан</w:t>
            </w:r>
          </w:p>
          <w:p w:rsidR="00D66DDD" w:rsidRPr="00663284" w:rsidRDefault="00D66DDD" w:rsidP="00AB289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E6A">
              <w:rPr>
                <w:rFonts w:ascii="Times New Roman" w:hAnsi="Times New Roman"/>
                <w:sz w:val="24"/>
                <w:szCs w:val="24"/>
              </w:rPr>
              <w:t>«___»_____________ 2015 г. №________</w:t>
            </w:r>
          </w:p>
        </w:tc>
      </w:tr>
    </w:tbl>
    <w:p w:rsidR="00D66DDD" w:rsidRDefault="00D66DDD" w:rsidP="00D66D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66DDD" w:rsidRDefault="00D66DDD" w:rsidP="00D66D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66DDD" w:rsidRDefault="00D66DDD" w:rsidP="00D66D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66DDD" w:rsidRDefault="00D66DDD" w:rsidP="00D66DDD">
      <w:pPr>
        <w:jc w:val="center"/>
        <w:rPr>
          <w:rFonts w:ascii="Times New Roman" w:hAnsi="Times New Roman"/>
          <w:sz w:val="48"/>
          <w:szCs w:val="48"/>
        </w:rPr>
      </w:pPr>
    </w:p>
    <w:p w:rsidR="00D66DDD" w:rsidRDefault="00D66DDD" w:rsidP="00D66DDD">
      <w:pPr>
        <w:jc w:val="center"/>
        <w:rPr>
          <w:rFonts w:ascii="Times New Roman" w:hAnsi="Times New Roman"/>
          <w:sz w:val="48"/>
          <w:szCs w:val="48"/>
        </w:rPr>
      </w:pPr>
    </w:p>
    <w:p w:rsidR="00D66DDD" w:rsidRDefault="00D66DDD" w:rsidP="00D66DDD">
      <w:pPr>
        <w:jc w:val="center"/>
        <w:rPr>
          <w:rFonts w:ascii="Times New Roman" w:hAnsi="Times New Roman"/>
          <w:sz w:val="48"/>
          <w:szCs w:val="48"/>
        </w:rPr>
      </w:pPr>
    </w:p>
    <w:p w:rsidR="00D66DDD" w:rsidRDefault="00D66DDD" w:rsidP="00D66DDD">
      <w:pPr>
        <w:jc w:val="center"/>
        <w:rPr>
          <w:rFonts w:ascii="Times New Roman" w:hAnsi="Times New Roman"/>
          <w:sz w:val="48"/>
          <w:szCs w:val="48"/>
        </w:rPr>
      </w:pPr>
    </w:p>
    <w:p w:rsidR="00D66DDD" w:rsidRDefault="00D66DDD" w:rsidP="00D66DDD">
      <w:pPr>
        <w:jc w:val="center"/>
        <w:rPr>
          <w:rFonts w:ascii="Times New Roman" w:hAnsi="Times New Roman"/>
          <w:sz w:val="48"/>
          <w:szCs w:val="48"/>
        </w:rPr>
      </w:pPr>
    </w:p>
    <w:p w:rsidR="00D66DDD" w:rsidRPr="006D1D87" w:rsidRDefault="00D66DDD" w:rsidP="00D66DDD">
      <w:pPr>
        <w:jc w:val="center"/>
        <w:rPr>
          <w:rFonts w:ascii="Times New Roman" w:hAnsi="Times New Roman"/>
          <w:b/>
          <w:sz w:val="72"/>
          <w:szCs w:val="72"/>
        </w:rPr>
      </w:pPr>
      <w:r w:rsidRPr="006D1D87">
        <w:rPr>
          <w:rFonts w:ascii="Times New Roman" w:hAnsi="Times New Roman"/>
          <w:b/>
          <w:sz w:val="72"/>
          <w:szCs w:val="72"/>
        </w:rPr>
        <w:t>Программа</w:t>
      </w:r>
    </w:p>
    <w:p w:rsidR="00D66DDD" w:rsidRPr="006D1D87" w:rsidRDefault="00D66DDD" w:rsidP="00D66DDD">
      <w:pPr>
        <w:jc w:val="center"/>
        <w:rPr>
          <w:rFonts w:ascii="Times New Roman" w:hAnsi="Times New Roman"/>
          <w:b/>
          <w:sz w:val="36"/>
          <w:szCs w:val="36"/>
        </w:rPr>
      </w:pPr>
      <w:r w:rsidRPr="006D1D87">
        <w:rPr>
          <w:rFonts w:ascii="Times New Roman" w:hAnsi="Times New Roman"/>
          <w:b/>
          <w:sz w:val="36"/>
          <w:szCs w:val="36"/>
        </w:rPr>
        <w:t xml:space="preserve">Социализации и профориентации личности </w:t>
      </w:r>
    </w:p>
    <w:p w:rsidR="00D66DDD" w:rsidRPr="006D1D87" w:rsidRDefault="00D66DDD" w:rsidP="00D66DDD">
      <w:pPr>
        <w:jc w:val="center"/>
        <w:rPr>
          <w:rFonts w:ascii="Times New Roman" w:hAnsi="Times New Roman"/>
          <w:b/>
          <w:sz w:val="36"/>
          <w:szCs w:val="36"/>
        </w:rPr>
      </w:pPr>
      <w:r w:rsidRPr="006D1D87">
        <w:rPr>
          <w:rFonts w:ascii="Times New Roman" w:hAnsi="Times New Roman"/>
          <w:b/>
          <w:sz w:val="36"/>
          <w:szCs w:val="36"/>
        </w:rPr>
        <w:t xml:space="preserve">обучающихся </w:t>
      </w:r>
      <w:r>
        <w:rPr>
          <w:rFonts w:ascii="Times New Roman" w:hAnsi="Times New Roman"/>
          <w:b/>
          <w:sz w:val="36"/>
          <w:szCs w:val="36"/>
        </w:rPr>
        <w:t>образовательных организаций</w:t>
      </w:r>
    </w:p>
    <w:p w:rsidR="00D66DDD" w:rsidRDefault="00D66DDD" w:rsidP="00D66DDD">
      <w:pPr>
        <w:jc w:val="center"/>
        <w:rPr>
          <w:rFonts w:ascii="Times New Roman" w:hAnsi="Times New Roman"/>
          <w:b/>
          <w:sz w:val="36"/>
          <w:szCs w:val="36"/>
        </w:rPr>
      </w:pPr>
      <w:r w:rsidRPr="006D1D87">
        <w:rPr>
          <w:rFonts w:ascii="Times New Roman" w:hAnsi="Times New Roman"/>
          <w:b/>
          <w:sz w:val="36"/>
          <w:szCs w:val="36"/>
        </w:rPr>
        <w:t>Балтасинского муниципального района</w:t>
      </w:r>
    </w:p>
    <w:p w:rsidR="00D66DDD" w:rsidRDefault="00D66DDD" w:rsidP="00D66DD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2015- 2020 г.</w:t>
      </w:r>
    </w:p>
    <w:p w:rsidR="00D66DDD" w:rsidRDefault="00D66DDD" w:rsidP="00D66DDD">
      <w:pPr>
        <w:jc w:val="center"/>
        <w:rPr>
          <w:rFonts w:ascii="Times New Roman" w:hAnsi="Times New Roman"/>
          <w:b/>
          <w:sz w:val="36"/>
          <w:szCs w:val="36"/>
        </w:rPr>
      </w:pPr>
    </w:p>
    <w:p w:rsidR="00D66DDD" w:rsidRDefault="00D66DDD" w:rsidP="00D66DDD">
      <w:pPr>
        <w:jc w:val="center"/>
        <w:rPr>
          <w:rFonts w:ascii="Times New Roman" w:hAnsi="Times New Roman"/>
          <w:b/>
          <w:sz w:val="36"/>
          <w:szCs w:val="36"/>
        </w:rPr>
      </w:pPr>
    </w:p>
    <w:p w:rsidR="00D66DDD" w:rsidRDefault="00D66DDD" w:rsidP="00D66DDD">
      <w:pPr>
        <w:jc w:val="center"/>
        <w:rPr>
          <w:rFonts w:ascii="Times New Roman" w:hAnsi="Times New Roman"/>
          <w:b/>
          <w:sz w:val="36"/>
          <w:szCs w:val="36"/>
        </w:rPr>
      </w:pPr>
    </w:p>
    <w:p w:rsidR="00D66DDD" w:rsidRDefault="00D66DDD" w:rsidP="00D66DDD">
      <w:pPr>
        <w:jc w:val="center"/>
        <w:rPr>
          <w:rFonts w:ascii="Times New Roman" w:hAnsi="Times New Roman"/>
          <w:b/>
          <w:sz w:val="36"/>
          <w:szCs w:val="36"/>
        </w:rPr>
      </w:pPr>
    </w:p>
    <w:p w:rsidR="00D66DDD" w:rsidRDefault="00D66DDD" w:rsidP="00D66DDD">
      <w:pPr>
        <w:jc w:val="center"/>
        <w:rPr>
          <w:rFonts w:ascii="Times New Roman" w:hAnsi="Times New Roman"/>
          <w:b/>
          <w:sz w:val="36"/>
          <w:szCs w:val="36"/>
        </w:rPr>
      </w:pPr>
    </w:p>
    <w:p w:rsidR="00D66DDD" w:rsidRDefault="00D66DDD" w:rsidP="00D66DDD">
      <w:pPr>
        <w:rPr>
          <w:rFonts w:ascii="Times New Roman" w:hAnsi="Times New Roman"/>
          <w:b/>
          <w:sz w:val="32"/>
          <w:szCs w:val="32"/>
        </w:rPr>
      </w:pPr>
    </w:p>
    <w:p w:rsidR="00D66DDD" w:rsidRPr="006D1D87" w:rsidRDefault="00D66DDD" w:rsidP="00D66DDD">
      <w:pPr>
        <w:ind w:firstLine="4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D1D87">
        <w:rPr>
          <w:rFonts w:ascii="Times New Roman" w:hAnsi="Times New Roman"/>
          <w:b/>
          <w:sz w:val="32"/>
          <w:szCs w:val="32"/>
        </w:rPr>
        <w:t>п.г.т</w:t>
      </w:r>
      <w:proofErr w:type="spellEnd"/>
      <w:r w:rsidRPr="006D1D87">
        <w:rPr>
          <w:rFonts w:ascii="Times New Roman" w:hAnsi="Times New Roman"/>
          <w:b/>
          <w:sz w:val="32"/>
          <w:szCs w:val="32"/>
        </w:rPr>
        <w:t>. Балтаси</w:t>
      </w:r>
    </w:p>
    <w:p w:rsidR="00D66DDD" w:rsidRDefault="00D66DDD" w:rsidP="00D66DDD">
      <w:pPr>
        <w:pStyle w:val="a3"/>
        <w:ind w:firstLine="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2015</w:t>
      </w:r>
      <w:r w:rsidRPr="006D1D87">
        <w:rPr>
          <w:rFonts w:ascii="Times New Roman" w:hAnsi="Times New Roman"/>
          <w:b/>
          <w:sz w:val="32"/>
          <w:szCs w:val="32"/>
        </w:rPr>
        <w:t xml:space="preserve"> го</w:t>
      </w:r>
      <w:r>
        <w:rPr>
          <w:rFonts w:ascii="Times New Roman" w:hAnsi="Times New Roman"/>
          <w:b/>
          <w:sz w:val="32"/>
          <w:szCs w:val="32"/>
        </w:rPr>
        <w:t>д</w:t>
      </w:r>
    </w:p>
    <w:p w:rsidR="00D66DDD" w:rsidRDefault="00D66DDD" w:rsidP="00D66DDD">
      <w:pPr>
        <w:pStyle w:val="a3"/>
        <w:ind w:firstLine="4"/>
        <w:jc w:val="center"/>
        <w:rPr>
          <w:rFonts w:ascii="Times New Roman" w:hAnsi="Times New Roman"/>
          <w:b/>
          <w:sz w:val="24"/>
          <w:szCs w:val="24"/>
        </w:rPr>
      </w:pPr>
    </w:p>
    <w:p w:rsidR="00D66DDD" w:rsidRDefault="00D66DDD" w:rsidP="00D66DDD">
      <w:pPr>
        <w:pStyle w:val="a3"/>
        <w:ind w:firstLine="4"/>
        <w:jc w:val="center"/>
        <w:rPr>
          <w:rFonts w:ascii="Times New Roman" w:hAnsi="Times New Roman"/>
          <w:b/>
          <w:sz w:val="24"/>
          <w:szCs w:val="24"/>
        </w:rPr>
      </w:pPr>
    </w:p>
    <w:p w:rsidR="00D66DDD" w:rsidRDefault="00D66DDD" w:rsidP="00D66D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ПРОГРАММЫ</w:t>
      </w:r>
    </w:p>
    <w:tbl>
      <w:tblPr>
        <w:tblpPr w:leftFromText="180" w:rightFromText="180" w:vertAnchor="text" w:horzAnchor="margin" w:tblpY="345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8363"/>
      </w:tblGrid>
      <w:tr w:rsidR="00D66DDD" w:rsidRPr="00114BE7" w:rsidTr="00AB289F">
        <w:trPr>
          <w:trHeight w:hRule="exact" w:val="87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21">
              <w:rPr>
                <w:rStyle w:val="1"/>
                <w:rFonts w:eastAsia="Calibri"/>
                <w:sz w:val="24"/>
                <w:szCs w:val="24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DDD" w:rsidRDefault="00D66DDD" w:rsidP="00AB289F">
            <w:pPr>
              <w:pStyle w:val="4"/>
              <w:shd w:val="clear" w:color="auto" w:fill="auto"/>
              <w:spacing w:after="0" w:line="240" w:lineRule="auto"/>
              <w:ind w:left="132" w:right="121"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proofErr w:type="gramStart"/>
            <w:r>
              <w:rPr>
                <w:rStyle w:val="1"/>
                <w:rFonts w:eastAsia="Calibri"/>
                <w:sz w:val="24"/>
                <w:szCs w:val="24"/>
              </w:rPr>
              <w:t>Социализация и профориентация личности обучающихся  в образовательных организациях Балтасинского муниципального района</w:t>
            </w:r>
            <w:proofErr w:type="gramEnd"/>
          </w:p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left="132" w:right="12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DD" w:rsidRPr="00114BE7" w:rsidTr="00AB289F">
        <w:trPr>
          <w:trHeight w:hRule="exact" w:val="4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DD" w:rsidRDefault="00D66DDD" w:rsidP="00AB289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Срок реализации</w:t>
            </w:r>
          </w:p>
          <w:p w:rsidR="00D66DDD" w:rsidRDefault="00D66DDD" w:rsidP="00AB289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</w:p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left="132" w:right="12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5B21">
              <w:rPr>
                <w:rStyle w:val="1"/>
                <w:rFonts w:eastAsia="Calibri"/>
                <w:sz w:val="24"/>
                <w:szCs w:val="24"/>
              </w:rPr>
              <w:t>2015 –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2020</w:t>
            </w:r>
            <w:r w:rsidRPr="00BB5B21"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B5B21">
              <w:rPr>
                <w:rStyle w:val="1"/>
                <w:rFonts w:eastAsia="Calibri"/>
                <w:sz w:val="24"/>
                <w:szCs w:val="24"/>
              </w:rPr>
              <w:t>г.</w:t>
            </w:r>
            <w:proofErr w:type="gramStart"/>
            <w:r w:rsidRPr="00BB5B21">
              <w:rPr>
                <w:rStyle w:val="1"/>
                <w:rFonts w:eastAsia="Calibri"/>
                <w:sz w:val="24"/>
                <w:szCs w:val="24"/>
              </w:rPr>
              <w:t>г</w:t>
            </w:r>
            <w:proofErr w:type="spellEnd"/>
            <w:proofErr w:type="gramEnd"/>
            <w:r w:rsidRPr="00BB5B21">
              <w:rPr>
                <w:rStyle w:val="1"/>
                <w:rFonts w:eastAsia="Calibri"/>
                <w:sz w:val="24"/>
                <w:szCs w:val="24"/>
              </w:rPr>
              <w:t>.</w:t>
            </w:r>
          </w:p>
        </w:tc>
      </w:tr>
      <w:tr w:rsidR="00D66DDD" w:rsidRPr="00114BE7" w:rsidTr="00AB289F">
        <w:trPr>
          <w:trHeight w:hRule="exact" w:val="62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left="132" w:right="12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МКУ «Управление образования Балтасинского  районного исполнительного комитета»</w:t>
            </w:r>
          </w:p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left="132" w:right="12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left="132" w:right="12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DD" w:rsidRPr="00114BE7" w:rsidTr="00AB289F">
        <w:trPr>
          <w:trHeight w:hRule="exact" w:val="65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DD" w:rsidRDefault="00D66DDD" w:rsidP="00AB289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BB5B21">
              <w:rPr>
                <w:rStyle w:val="1"/>
                <w:rFonts w:eastAsia="Calibri"/>
                <w:sz w:val="24"/>
                <w:szCs w:val="24"/>
              </w:rPr>
              <w:t>Исполнител</w:t>
            </w:r>
            <w:r>
              <w:rPr>
                <w:rStyle w:val="1"/>
                <w:rFonts w:eastAsia="Calibri"/>
                <w:sz w:val="24"/>
                <w:szCs w:val="24"/>
              </w:rPr>
              <w:t>и</w:t>
            </w:r>
          </w:p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21">
              <w:rPr>
                <w:rStyle w:val="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left="132" w:right="12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Балтасинского муниципального района</w:t>
            </w:r>
          </w:p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left="132" w:right="12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DD" w:rsidRPr="00114BE7" w:rsidTr="00AB289F">
        <w:trPr>
          <w:trHeight w:hRule="exact" w:val="28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DD" w:rsidRDefault="00D66DDD" w:rsidP="00AB289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Финансирование</w:t>
            </w:r>
          </w:p>
          <w:p w:rsidR="00D66DDD" w:rsidRDefault="00D66DDD" w:rsidP="00AB289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</w:p>
          <w:p w:rsidR="00D66DDD" w:rsidRDefault="00D66DDD" w:rsidP="00AB289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</w:p>
          <w:p w:rsidR="00D66DDD" w:rsidRPr="00BB5B21" w:rsidRDefault="00D66DDD" w:rsidP="00AB289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left="132" w:right="12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1 200 000 рублей </w:t>
            </w:r>
          </w:p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left="132" w:right="12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left="132" w:right="12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left="132" w:right="12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DD" w:rsidRPr="00114BE7" w:rsidTr="00AB289F">
        <w:trPr>
          <w:trHeight w:hRule="exact" w:val="552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DD" w:rsidRPr="00114BE7" w:rsidRDefault="00D66DDD" w:rsidP="00AB289F">
            <w:pPr>
              <w:pStyle w:val="4"/>
              <w:shd w:val="clear" w:color="auto" w:fill="auto"/>
              <w:tabs>
                <w:tab w:val="left" w:pos="9072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Постановка проблемы</w:t>
            </w:r>
          </w:p>
          <w:p w:rsidR="00D66DDD" w:rsidRDefault="00D66DDD" w:rsidP="00AB289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DDD" w:rsidRPr="00114BE7" w:rsidRDefault="00D66DDD" w:rsidP="00AB289F">
            <w:pPr>
              <w:pStyle w:val="4"/>
              <w:shd w:val="clear" w:color="auto" w:fill="auto"/>
              <w:tabs>
                <w:tab w:val="left" w:pos="9072"/>
              </w:tabs>
              <w:spacing w:after="0" w:line="240" w:lineRule="auto"/>
              <w:ind w:left="132" w:right="12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В современном мире преобладает случайный, внесоциальный выбор, влекущий за собой личностные и социальные издержки. Подростки не подготовлены к новым требованиям политической, социально-</w:t>
            </w:r>
            <w:r w:rsidRPr="00114BE7">
              <w:rPr>
                <w:rFonts w:ascii="Times New Roman" w:hAnsi="Times New Roman"/>
                <w:sz w:val="24"/>
                <w:szCs w:val="24"/>
              </w:rPr>
              <w:softHyphen/>
              <w:t xml:space="preserve">экономической и кадровой ситуации, остаются невостребованными на современном рынке труда. </w:t>
            </w:r>
          </w:p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left="132" w:right="12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В настоящий момент существующие формы и методы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работы со школьниками не срабатывают, так как не носят системный характер, отсутствует взаимодействие с социальными партнерами в данном направлении деятельности. В большинстве случаев школьники лишены возможности попробовать себя в той или иной профессии.</w:t>
            </w:r>
            <w:r w:rsidRPr="00114BE7">
              <w:rPr>
                <w:sz w:val="24"/>
                <w:szCs w:val="24"/>
              </w:rPr>
              <w:t xml:space="preserve"> </w:t>
            </w:r>
          </w:p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left="132" w:right="121"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Существующие противоречия порождают следующие </w:t>
            </w:r>
            <w:r w:rsidRPr="005011EB">
              <w:rPr>
                <w:rStyle w:val="BodytextItalic"/>
                <w:rFonts w:eastAsia="Calibri"/>
                <w:b/>
                <w:sz w:val="24"/>
                <w:szCs w:val="24"/>
              </w:rPr>
              <w:t>проблемы</w:t>
            </w:r>
            <w:r w:rsidRPr="005011EB">
              <w:rPr>
                <w:rStyle w:val="BodytextItalic"/>
                <w:rFonts w:eastAsia="Calibri"/>
                <w:sz w:val="24"/>
                <w:szCs w:val="24"/>
              </w:rPr>
              <w:t>:</w:t>
            </w:r>
          </w:p>
          <w:p w:rsidR="00D66DDD" w:rsidRPr="00114BE7" w:rsidRDefault="00D66DDD" w:rsidP="00AB289F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78"/>
              </w:tabs>
              <w:spacing w:after="0" w:line="240" w:lineRule="auto"/>
              <w:ind w:left="132" w:right="1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переизбыток одних специалистов и вакансии других;</w:t>
            </w:r>
          </w:p>
          <w:p w:rsidR="00D66DDD" w:rsidRPr="00114BE7" w:rsidRDefault="00D66DDD" w:rsidP="00AB289F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spacing w:after="0" w:line="240" w:lineRule="auto"/>
              <w:ind w:left="132" w:right="1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отсутствие четко проработанной модели профессионального самоопределения школьника;</w:t>
            </w:r>
          </w:p>
          <w:p w:rsidR="00D66DDD" w:rsidRPr="00114BE7" w:rsidRDefault="00D66DDD" w:rsidP="00AB289F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647"/>
              </w:tabs>
              <w:spacing w:after="0" w:line="240" w:lineRule="auto"/>
              <w:ind w:left="132" w:right="1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недостаточное взаимодействие между ступенями образовательной системы, также учреждениями профессионального образования;</w:t>
            </w:r>
          </w:p>
          <w:p w:rsidR="00D66DDD" w:rsidRPr="00114BE7" w:rsidRDefault="00D66DDD" w:rsidP="00AB289F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647"/>
              </w:tabs>
              <w:spacing w:after="0" w:line="240" w:lineRule="auto"/>
              <w:ind w:left="132" w:right="1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недостаточность взаимодействия школы с родителями в вопросах информированности семьи о реальной ситуации на рынке труда;</w:t>
            </w:r>
          </w:p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left="132" w:right="12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DD" w:rsidRPr="00114BE7" w:rsidTr="00AB289F">
        <w:trPr>
          <w:trHeight w:hRule="exact" w:val="225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DD" w:rsidRDefault="00D66DDD" w:rsidP="00AB28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C8">
              <w:rPr>
                <w:rFonts w:ascii="Times New Roman" w:hAnsi="Times New Roman"/>
                <w:sz w:val="24"/>
                <w:szCs w:val="24"/>
              </w:rPr>
              <w:t>Идея</w:t>
            </w:r>
          </w:p>
          <w:p w:rsidR="00D66DDD" w:rsidRPr="00ED27C8" w:rsidRDefault="00D66DDD" w:rsidP="00AB28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D27C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D66DDD" w:rsidRPr="00114BE7" w:rsidRDefault="00D66DDD" w:rsidP="00AB289F">
            <w:pPr>
              <w:pStyle w:val="4"/>
              <w:shd w:val="clear" w:color="auto" w:fill="auto"/>
              <w:tabs>
                <w:tab w:val="left" w:pos="647"/>
              </w:tabs>
              <w:spacing w:after="0" w:line="240" w:lineRule="auto"/>
              <w:ind w:firstLine="0"/>
              <w:jc w:val="center"/>
              <w:rPr>
                <w:rFonts w:ascii="TimesNewRomanPSMT" w:hAnsi="TimesNewRomanPSMT" w:cs="TimesNewRomanPSMT"/>
                <w:b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DDD" w:rsidRPr="0077123E" w:rsidRDefault="00D66DDD" w:rsidP="00AB289F">
            <w:pPr>
              <w:pStyle w:val="a3"/>
              <w:ind w:left="132" w:right="1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FD2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реализуется в процессе обучения, внеклассной, внешкольной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1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условиях взаимодействия школы с другими социальными структурами: семьей, профессиональными учебными заведениями, центрами профессиональной ориентации молодежи, службой занятости, предприятиями, и другими организациями района. </w:t>
            </w:r>
          </w:p>
          <w:p w:rsidR="00D66DDD" w:rsidRPr="00412FD2" w:rsidRDefault="00D66DDD" w:rsidP="00AB289F">
            <w:pPr>
              <w:pStyle w:val="a3"/>
              <w:ind w:left="132" w:right="1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осуществляется поэтапно с учетом возрастных особенностей учащихся, преемственности в содержании, формах и методах работы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ДОУ, НОШ, ООШ, СОШ.</w:t>
            </w:r>
          </w:p>
          <w:p w:rsidR="00D66DDD" w:rsidRPr="00114BE7" w:rsidRDefault="00D66DDD" w:rsidP="00AB289F">
            <w:pPr>
              <w:tabs>
                <w:tab w:val="left" w:pos="273"/>
                <w:tab w:val="left" w:pos="982"/>
              </w:tabs>
              <w:spacing w:after="0" w:line="240" w:lineRule="auto"/>
              <w:ind w:left="132" w:right="12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66DDD" w:rsidRPr="00114BE7" w:rsidTr="00AB289F">
        <w:trPr>
          <w:trHeight w:hRule="exact" w:val="43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DD" w:rsidRPr="00114BE7" w:rsidRDefault="00D66DDD" w:rsidP="00AB289F">
            <w:pPr>
              <w:tabs>
                <w:tab w:val="left" w:pos="273"/>
                <w:tab w:val="left" w:pos="982"/>
              </w:tabs>
              <w:spacing w:after="0" w:line="240" w:lineRule="auto"/>
              <w:ind w:left="273" w:right="1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114B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66DDD" w:rsidRPr="00114BE7" w:rsidRDefault="00D66DDD" w:rsidP="00AB289F">
            <w:pPr>
              <w:tabs>
                <w:tab w:val="left" w:pos="273"/>
                <w:tab w:val="left" w:pos="982"/>
              </w:tabs>
              <w:spacing w:after="0" w:line="240" w:lineRule="auto"/>
              <w:ind w:left="273" w:right="1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DD" w:rsidRPr="00114BE7" w:rsidRDefault="00D66DDD" w:rsidP="00AB289F">
            <w:pPr>
              <w:tabs>
                <w:tab w:val="left" w:pos="273"/>
                <w:tab w:val="left" w:pos="982"/>
              </w:tabs>
              <w:spacing w:after="0" w:line="240" w:lineRule="auto"/>
              <w:ind w:left="273" w:right="1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DD" w:rsidRPr="00114BE7" w:rsidRDefault="00D66DDD" w:rsidP="00AB289F">
            <w:pPr>
              <w:tabs>
                <w:tab w:val="left" w:pos="273"/>
                <w:tab w:val="left" w:pos="982"/>
              </w:tabs>
              <w:spacing w:after="0" w:line="240" w:lineRule="auto"/>
              <w:ind w:left="273" w:right="1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DD" w:rsidRPr="00114BE7" w:rsidRDefault="00D66DDD" w:rsidP="00AB289F">
            <w:pPr>
              <w:tabs>
                <w:tab w:val="left" w:pos="273"/>
                <w:tab w:val="left" w:pos="982"/>
              </w:tabs>
              <w:spacing w:after="0" w:line="240" w:lineRule="auto"/>
              <w:ind w:left="273" w:right="1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DD" w:rsidRPr="00114BE7" w:rsidRDefault="00D66DDD" w:rsidP="00AB289F">
            <w:pPr>
              <w:tabs>
                <w:tab w:val="left" w:pos="273"/>
                <w:tab w:val="left" w:pos="982"/>
              </w:tabs>
              <w:spacing w:after="0" w:line="240" w:lineRule="auto"/>
              <w:ind w:left="273" w:right="1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DD" w:rsidRPr="00114BE7" w:rsidRDefault="00D66DDD" w:rsidP="00AB289F">
            <w:pPr>
              <w:tabs>
                <w:tab w:val="left" w:pos="273"/>
                <w:tab w:val="left" w:pos="982"/>
              </w:tabs>
              <w:spacing w:after="0" w:line="240" w:lineRule="auto"/>
              <w:ind w:left="273" w:right="12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D66DDD" w:rsidRPr="00ED27C8" w:rsidRDefault="00D66DDD" w:rsidP="00AB289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left="132" w:right="1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BE7">
              <w:rPr>
                <w:rFonts w:ascii="Times New Roman" w:hAnsi="Times New Roman"/>
                <w:sz w:val="24"/>
                <w:szCs w:val="24"/>
              </w:rPr>
              <w:t>Создать муниципальную систему действенной профориентации обучающихся, способствующую формированию у подростков и молодежи профессионального самоопределения в соответствии с желаниями, способностями, индивидуальными особенностями каждой личности, с учетом социокультурной и экономической ситуации в районе.</w:t>
            </w:r>
            <w:proofErr w:type="gramEnd"/>
          </w:p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left="132" w:right="1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DDD" w:rsidRPr="00114BE7" w:rsidRDefault="00D66DDD" w:rsidP="00AB289F">
            <w:pPr>
              <w:numPr>
                <w:ilvl w:val="0"/>
                <w:numId w:val="1"/>
              </w:numPr>
              <w:tabs>
                <w:tab w:val="left" w:pos="273"/>
                <w:tab w:val="left" w:pos="982"/>
              </w:tabs>
              <w:spacing w:after="0" w:line="240" w:lineRule="auto"/>
              <w:ind w:left="273" w:right="121" w:firstLine="27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4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постоянного мониторинга и анализа необходимых и востребованных профессий в районе. </w:t>
            </w:r>
          </w:p>
          <w:p w:rsidR="00D66DDD" w:rsidRPr="00114BE7" w:rsidRDefault="00D66DDD" w:rsidP="00AB289F">
            <w:pPr>
              <w:numPr>
                <w:ilvl w:val="0"/>
                <w:numId w:val="1"/>
              </w:numPr>
              <w:tabs>
                <w:tab w:val="left" w:pos="273"/>
                <w:tab w:val="left" w:pos="982"/>
              </w:tabs>
              <w:spacing w:after="0" w:line="240" w:lineRule="auto"/>
              <w:ind w:left="273" w:right="121" w:firstLine="27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4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Регулярное психолого-педагогическое сопровождение склонностей ребенка к тем или иным способностям на всех ступенях образовательной системы. </w:t>
            </w:r>
          </w:p>
          <w:p w:rsidR="00D66DDD" w:rsidRPr="00114BE7" w:rsidRDefault="00D66DDD" w:rsidP="00AB289F">
            <w:pPr>
              <w:numPr>
                <w:ilvl w:val="0"/>
                <w:numId w:val="1"/>
              </w:numPr>
              <w:tabs>
                <w:tab w:val="left" w:pos="273"/>
                <w:tab w:val="left" w:pos="982"/>
              </w:tabs>
              <w:spacing w:after="0" w:line="240" w:lineRule="auto"/>
              <w:ind w:left="273" w:right="121" w:firstLine="27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4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профессионального паспорта ребенка в соответствии со ступенями образования.</w:t>
            </w:r>
          </w:p>
          <w:p w:rsidR="00D66DDD" w:rsidRPr="00114BE7" w:rsidRDefault="00D66DDD" w:rsidP="00AB289F">
            <w:pPr>
              <w:numPr>
                <w:ilvl w:val="0"/>
                <w:numId w:val="1"/>
              </w:numPr>
              <w:tabs>
                <w:tab w:val="left" w:pos="273"/>
                <w:tab w:val="left" w:pos="982"/>
              </w:tabs>
              <w:spacing w:after="0" w:line="240" w:lineRule="auto"/>
              <w:ind w:left="273" w:right="121" w:firstLine="27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4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Соблюдение преемственности при организации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работы.</w:t>
            </w:r>
          </w:p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left="273" w:right="12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left="132" w:right="12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DD" w:rsidRPr="00114BE7" w:rsidTr="00AB289F">
        <w:trPr>
          <w:trHeight w:hRule="exact" w:val="42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DD" w:rsidRPr="00114BE7" w:rsidRDefault="00D66DDD" w:rsidP="00AB289F">
            <w:pPr>
              <w:pStyle w:val="4"/>
              <w:shd w:val="clear" w:color="auto" w:fill="auto"/>
              <w:tabs>
                <w:tab w:val="left" w:pos="647"/>
              </w:tabs>
              <w:spacing w:after="0" w:line="240" w:lineRule="auto"/>
              <w:ind w:firstLine="0"/>
              <w:jc w:val="both"/>
              <w:rPr>
                <w:rFonts w:ascii="TimesNewRomanPSMT" w:hAnsi="TimesNewRomanPSMT" w:cs="TimesNewRomanPSMT"/>
                <w:sz w:val="24"/>
              </w:rPr>
            </w:pPr>
          </w:p>
          <w:p w:rsidR="00D66DDD" w:rsidRDefault="00D66DDD" w:rsidP="00AB289F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DDD" w:rsidRPr="00114BE7" w:rsidRDefault="00D66DDD" w:rsidP="00AB289F">
            <w:pPr>
              <w:numPr>
                <w:ilvl w:val="0"/>
                <w:numId w:val="1"/>
              </w:numPr>
              <w:tabs>
                <w:tab w:val="left" w:pos="273"/>
                <w:tab w:val="left" w:pos="982"/>
              </w:tabs>
              <w:spacing w:after="0" w:line="240" w:lineRule="auto"/>
              <w:ind w:left="273" w:right="121" w:firstLine="27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4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работы через дополнительное образование в ДОУ, НОШ, ООШ, СОШ.</w:t>
            </w:r>
          </w:p>
          <w:p w:rsidR="00D66DDD" w:rsidRPr="00114BE7" w:rsidRDefault="00D66DDD" w:rsidP="00AB289F">
            <w:pPr>
              <w:numPr>
                <w:ilvl w:val="0"/>
                <w:numId w:val="1"/>
              </w:numPr>
              <w:tabs>
                <w:tab w:val="left" w:pos="273"/>
                <w:tab w:val="left" w:pos="982"/>
              </w:tabs>
              <w:spacing w:after="0" w:line="240" w:lineRule="auto"/>
              <w:ind w:left="273" w:right="121" w:firstLine="27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4BE7">
              <w:rPr>
                <w:rFonts w:ascii="Times New Roman" w:hAnsi="Times New Roman"/>
                <w:color w:val="000000"/>
                <w:sz w:val="24"/>
              </w:rPr>
              <w:t xml:space="preserve">Обеспечение  комплекса условий, способствующих раннему </w:t>
            </w:r>
            <w:proofErr w:type="spellStart"/>
            <w:r w:rsidRPr="00114BE7">
              <w:rPr>
                <w:rFonts w:ascii="Times New Roman" w:hAnsi="Times New Roman"/>
                <w:color w:val="000000"/>
                <w:sz w:val="24"/>
              </w:rPr>
              <w:t>профориентированию</w:t>
            </w:r>
            <w:proofErr w:type="spellEnd"/>
            <w:r w:rsidRPr="00114BE7">
              <w:rPr>
                <w:rFonts w:ascii="Times New Roman" w:hAnsi="Times New Roman"/>
                <w:color w:val="000000"/>
                <w:sz w:val="24"/>
              </w:rPr>
              <w:t xml:space="preserve"> и определению </w:t>
            </w:r>
            <w:proofErr w:type="spellStart"/>
            <w:r w:rsidRPr="00114BE7">
              <w:rPr>
                <w:rFonts w:ascii="Times New Roman" w:hAnsi="Times New Roman"/>
                <w:color w:val="000000"/>
                <w:sz w:val="24"/>
              </w:rPr>
              <w:t>предпрофильной</w:t>
            </w:r>
            <w:proofErr w:type="spellEnd"/>
            <w:r w:rsidRPr="00114BE7">
              <w:rPr>
                <w:rFonts w:ascii="Times New Roman" w:hAnsi="Times New Roman"/>
                <w:color w:val="000000"/>
                <w:sz w:val="24"/>
              </w:rPr>
              <w:t xml:space="preserve"> подготовки через профильные </w:t>
            </w:r>
            <w:proofErr w:type="spellStart"/>
            <w:r w:rsidRPr="00114BE7">
              <w:rPr>
                <w:rFonts w:ascii="Times New Roman" w:hAnsi="Times New Roman"/>
                <w:color w:val="000000"/>
                <w:sz w:val="24"/>
              </w:rPr>
              <w:t>профориентационные</w:t>
            </w:r>
            <w:proofErr w:type="spellEnd"/>
            <w:r w:rsidRPr="00114BE7">
              <w:rPr>
                <w:rFonts w:ascii="Times New Roman" w:hAnsi="Times New Roman"/>
                <w:color w:val="000000"/>
                <w:sz w:val="24"/>
              </w:rPr>
              <w:t xml:space="preserve"> смены.</w:t>
            </w:r>
          </w:p>
          <w:p w:rsidR="00D66DDD" w:rsidRPr="00114BE7" w:rsidRDefault="00D66DDD" w:rsidP="00AB289F">
            <w:pPr>
              <w:numPr>
                <w:ilvl w:val="0"/>
                <w:numId w:val="1"/>
              </w:numPr>
              <w:tabs>
                <w:tab w:val="left" w:pos="273"/>
                <w:tab w:val="left" w:pos="982"/>
              </w:tabs>
              <w:spacing w:after="0" w:line="240" w:lineRule="auto"/>
              <w:ind w:left="273" w:right="121" w:firstLine="27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4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раннего профилирования по направлениям (5-6 классы): гуманитарный, технический, естественно - научный, спортивн</w:t>
            </w:r>
            <w:proofErr w:type="gramStart"/>
            <w:r w:rsidRPr="00114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114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туристический, художественно- эстетический. </w:t>
            </w:r>
          </w:p>
          <w:p w:rsidR="00D66DDD" w:rsidRPr="00114BE7" w:rsidRDefault="00D66DDD" w:rsidP="00AB289F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142"/>
              </w:tabs>
              <w:spacing w:after="0" w:line="240" w:lineRule="auto"/>
              <w:ind w:left="273" w:right="121" w:firstLine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  Организация вариативных форм профессиональных «проб» на всех ступенях образования с учетом результатов психолого-педагогической  диагностики и результатов РЦМКО.</w:t>
            </w:r>
          </w:p>
          <w:p w:rsidR="00D66DDD" w:rsidRPr="00114BE7" w:rsidRDefault="00D66DDD" w:rsidP="00AB289F">
            <w:pPr>
              <w:numPr>
                <w:ilvl w:val="0"/>
                <w:numId w:val="1"/>
              </w:numPr>
              <w:tabs>
                <w:tab w:val="left" w:pos="273"/>
                <w:tab w:val="left" w:pos="982"/>
              </w:tabs>
              <w:spacing w:after="0" w:line="240" w:lineRule="auto"/>
              <w:ind w:left="273" w:right="121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ежегодных фестивалей профориентации по ступеням образования.</w:t>
            </w:r>
          </w:p>
          <w:p w:rsidR="00D66DDD" w:rsidRPr="00114BE7" w:rsidRDefault="00D66DDD" w:rsidP="00AB289F">
            <w:pPr>
              <w:numPr>
                <w:ilvl w:val="0"/>
                <w:numId w:val="1"/>
              </w:numPr>
              <w:tabs>
                <w:tab w:val="left" w:pos="273"/>
                <w:tab w:val="left" w:pos="982"/>
              </w:tabs>
              <w:spacing w:after="0" w:line="240" w:lineRule="auto"/>
              <w:ind w:left="273" w:right="121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Разработка системы информационн</w:t>
            </w:r>
            <w:proofErr w:type="gramStart"/>
            <w:r w:rsidRPr="00114BE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просветительской работы с родителями. </w:t>
            </w:r>
          </w:p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right="12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DD" w:rsidRPr="00114BE7" w:rsidTr="00AB289F">
        <w:trPr>
          <w:trHeight w:hRule="exact" w:val="226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  <w:p w:rsidR="00D66DDD" w:rsidRPr="00114BE7" w:rsidRDefault="00D66DDD" w:rsidP="00AB289F">
            <w:pPr>
              <w:pStyle w:val="4"/>
              <w:shd w:val="clear" w:color="auto" w:fill="auto"/>
              <w:tabs>
                <w:tab w:val="left" w:pos="647"/>
              </w:tabs>
              <w:spacing w:after="0" w:line="240" w:lineRule="auto"/>
              <w:ind w:firstLine="0"/>
              <w:jc w:val="both"/>
              <w:rPr>
                <w:rFonts w:ascii="TimesNewRomanPSMT" w:hAnsi="TimesNewRomanPSMT" w:cs="TimesNewRomanPSMT"/>
                <w:b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DDD" w:rsidRPr="00114BE7" w:rsidRDefault="00D66DDD" w:rsidP="00AB289F">
            <w:pPr>
              <w:autoSpaceDE w:val="0"/>
              <w:autoSpaceDN w:val="0"/>
              <w:spacing w:after="0" w:line="240" w:lineRule="auto"/>
              <w:ind w:left="273" w:right="121"/>
              <w:jc w:val="both"/>
              <w:rPr>
                <w:rFonts w:ascii="Times New Roman" w:hAnsi="Times New Roman"/>
                <w:iCs/>
                <w:sz w:val="28"/>
              </w:rPr>
            </w:pPr>
            <w:r w:rsidRPr="00114BE7">
              <w:rPr>
                <w:rFonts w:ascii="Times New Roman" w:hAnsi="Times New Roman"/>
                <w:sz w:val="24"/>
              </w:rPr>
              <w:t xml:space="preserve"> - увеличение доли выпускников школ, получивших </w:t>
            </w:r>
            <w:proofErr w:type="spellStart"/>
            <w:r w:rsidRPr="00114BE7">
              <w:rPr>
                <w:rFonts w:ascii="Times New Roman" w:hAnsi="Times New Roman"/>
                <w:sz w:val="24"/>
              </w:rPr>
              <w:t>профориентационные</w:t>
            </w:r>
            <w:proofErr w:type="spellEnd"/>
            <w:r w:rsidRPr="00114BE7">
              <w:rPr>
                <w:rFonts w:ascii="Times New Roman" w:hAnsi="Times New Roman"/>
                <w:sz w:val="24"/>
              </w:rPr>
              <w:t xml:space="preserve"> услуги в соответствии с Программой, принятой в </w:t>
            </w:r>
            <w:proofErr w:type="spellStart"/>
            <w:r w:rsidRPr="00114BE7">
              <w:rPr>
                <w:rFonts w:ascii="Times New Roman" w:hAnsi="Times New Roman"/>
                <w:sz w:val="24"/>
              </w:rPr>
              <w:t>Балтасинском</w:t>
            </w:r>
            <w:proofErr w:type="spellEnd"/>
            <w:r w:rsidRPr="00114BE7">
              <w:rPr>
                <w:rFonts w:ascii="Times New Roman" w:hAnsi="Times New Roman"/>
                <w:sz w:val="24"/>
              </w:rPr>
              <w:t xml:space="preserve">  районе;</w:t>
            </w:r>
          </w:p>
          <w:p w:rsidR="00D66DDD" w:rsidRPr="00114BE7" w:rsidRDefault="00D66DDD" w:rsidP="00AB289F">
            <w:pPr>
              <w:autoSpaceDE w:val="0"/>
              <w:autoSpaceDN w:val="0"/>
              <w:spacing w:after="0" w:line="240" w:lineRule="auto"/>
              <w:ind w:left="273" w:right="121"/>
              <w:jc w:val="both"/>
              <w:rPr>
                <w:rFonts w:ascii="Times New Roman" w:hAnsi="Times New Roman"/>
                <w:sz w:val="24"/>
              </w:rPr>
            </w:pPr>
            <w:r w:rsidRPr="00114BE7">
              <w:rPr>
                <w:rFonts w:ascii="Times New Roman" w:hAnsi="Times New Roman"/>
                <w:sz w:val="24"/>
              </w:rPr>
              <w:t>- обеспечение информированности 100% учащихся о рынке труда и перспективах развития экономики РТ;</w:t>
            </w:r>
          </w:p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left="273" w:right="121" w:firstLine="0"/>
              <w:jc w:val="both"/>
              <w:rPr>
                <w:rFonts w:ascii="Times New Roman" w:hAnsi="Times New Roman"/>
                <w:sz w:val="24"/>
              </w:rPr>
            </w:pPr>
            <w:r w:rsidRPr="00114BE7">
              <w:rPr>
                <w:rFonts w:ascii="Times New Roman" w:hAnsi="Times New Roman"/>
                <w:sz w:val="24"/>
              </w:rPr>
              <w:t xml:space="preserve"> - увеличение доли выпускников, продолжающих обучение в учреждениях начального и среднего профессионального образования после 9-го класса.</w:t>
            </w:r>
          </w:p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left="273" w:right="121" w:firstLine="0"/>
              <w:jc w:val="both"/>
              <w:rPr>
                <w:rFonts w:ascii="Times New Roman" w:hAnsi="Times New Roman"/>
                <w:sz w:val="24"/>
              </w:rPr>
            </w:pPr>
            <w:r w:rsidRPr="00114BE7">
              <w:rPr>
                <w:rFonts w:ascii="Times New Roman" w:hAnsi="Times New Roman"/>
                <w:sz w:val="24"/>
              </w:rPr>
              <w:t xml:space="preserve">- непрерывная </w:t>
            </w:r>
            <w:proofErr w:type="spellStart"/>
            <w:r w:rsidRPr="00114BE7">
              <w:rPr>
                <w:rFonts w:ascii="Times New Roman" w:hAnsi="Times New Roman"/>
                <w:sz w:val="24"/>
              </w:rPr>
              <w:t>профориентационная</w:t>
            </w:r>
            <w:proofErr w:type="spellEnd"/>
            <w:r w:rsidRPr="00114BE7">
              <w:rPr>
                <w:rFonts w:ascii="Times New Roman" w:hAnsi="Times New Roman"/>
                <w:sz w:val="24"/>
              </w:rPr>
              <w:t xml:space="preserve"> работа.</w:t>
            </w:r>
          </w:p>
          <w:p w:rsidR="00D66DDD" w:rsidRPr="00114BE7" w:rsidRDefault="00D66DDD" w:rsidP="00AB289F">
            <w:pPr>
              <w:tabs>
                <w:tab w:val="left" w:pos="273"/>
                <w:tab w:val="left" w:pos="982"/>
              </w:tabs>
              <w:spacing w:after="0" w:line="240" w:lineRule="auto"/>
              <w:ind w:left="273" w:right="12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66DDD" w:rsidRPr="00114BE7" w:rsidTr="00AB289F">
        <w:trPr>
          <w:trHeight w:hRule="exact" w:val="19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114BE7">
              <w:rPr>
                <w:rFonts w:ascii="Times New Roman" w:hAnsi="Times New Roman"/>
                <w:sz w:val="24"/>
              </w:rPr>
              <w:t>Регулирующие документы</w:t>
            </w:r>
          </w:p>
          <w:p w:rsidR="00D66DDD" w:rsidRPr="00114BE7" w:rsidRDefault="00D66DDD" w:rsidP="00AB289F">
            <w:pPr>
              <w:pStyle w:val="4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DDD" w:rsidRPr="00114BE7" w:rsidRDefault="00D66DDD" w:rsidP="00AB289F">
            <w:pPr>
              <w:spacing w:after="0"/>
              <w:ind w:left="273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Постановление Балтасинского районного исполнительного комитета</w:t>
            </w:r>
          </w:p>
          <w:p w:rsidR="00D66DDD" w:rsidRPr="00114BE7" w:rsidRDefault="00D66DDD" w:rsidP="00AB289F">
            <w:pPr>
              <w:spacing w:after="0"/>
              <w:ind w:left="273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Уставы ДОУ, НОШ, ООШ, СОШ (внести изменения)</w:t>
            </w:r>
          </w:p>
          <w:p w:rsidR="00D66DDD" w:rsidRPr="00114BE7" w:rsidRDefault="00D66DDD" w:rsidP="00AB289F">
            <w:pPr>
              <w:spacing w:after="0"/>
              <w:ind w:left="273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Положение МКУ «Управление образования Балтасинского районного исполнительного комитета» (внести изменения)</w:t>
            </w:r>
          </w:p>
          <w:p w:rsidR="00D66DDD" w:rsidRPr="00114BE7" w:rsidRDefault="00D66DDD" w:rsidP="00AB289F">
            <w:pPr>
              <w:spacing w:after="0"/>
              <w:ind w:left="273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Приказ МКУ «Управления образования Балтасинского районного исполнительного комитета»</w:t>
            </w:r>
          </w:p>
          <w:p w:rsidR="00D66DDD" w:rsidRPr="00114BE7" w:rsidRDefault="00D66DDD" w:rsidP="00AB289F">
            <w:pPr>
              <w:autoSpaceDE w:val="0"/>
              <w:autoSpaceDN w:val="0"/>
              <w:spacing w:after="0" w:line="240" w:lineRule="auto"/>
              <w:ind w:left="273" w:right="121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66DDD" w:rsidRPr="005011EB" w:rsidRDefault="00D66DDD" w:rsidP="00D66DDD">
      <w:pPr>
        <w:pStyle w:val="4"/>
        <w:shd w:val="clear" w:color="auto" w:fill="auto"/>
        <w:spacing w:after="0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D66DDD" w:rsidRPr="00427BC0" w:rsidRDefault="00D66DDD" w:rsidP="00D66DDD">
      <w:pPr>
        <w:ind w:left="1790"/>
        <w:jc w:val="center"/>
        <w:rPr>
          <w:rFonts w:ascii="Times New Roman" w:hAnsi="Times New Roman"/>
          <w:b/>
          <w:sz w:val="24"/>
        </w:rPr>
      </w:pPr>
      <w:r w:rsidRPr="00B26BCA">
        <w:rPr>
          <w:rFonts w:ascii="Times New Roman" w:hAnsi="Times New Roman"/>
          <w:b/>
          <w:sz w:val="24"/>
          <w:lang w:val="tt-RU"/>
        </w:rPr>
        <w:t>Перечен</w:t>
      </w:r>
      <w:r w:rsidRPr="00B26BCA">
        <w:rPr>
          <w:rFonts w:ascii="Times New Roman" w:hAnsi="Times New Roman"/>
          <w:b/>
          <w:sz w:val="24"/>
        </w:rPr>
        <w:t xml:space="preserve">ь мероприятий </w:t>
      </w:r>
      <w:r>
        <w:rPr>
          <w:rFonts w:ascii="Times New Roman" w:hAnsi="Times New Roman"/>
          <w:b/>
          <w:sz w:val="24"/>
        </w:rPr>
        <w:t>П</w:t>
      </w:r>
      <w:r w:rsidRPr="00B26BCA">
        <w:rPr>
          <w:rFonts w:ascii="Times New Roman" w:hAnsi="Times New Roman"/>
          <w:b/>
          <w:sz w:val="24"/>
        </w:rPr>
        <w:t>рограммы</w:t>
      </w:r>
    </w:p>
    <w:p w:rsidR="00D66DDD" w:rsidRPr="00A731BD" w:rsidRDefault="00D66DDD" w:rsidP="00D66DDD">
      <w:pPr>
        <w:autoSpaceDE w:val="0"/>
        <w:autoSpaceDN w:val="0"/>
        <w:ind w:firstLine="708"/>
        <w:jc w:val="both"/>
        <w:rPr>
          <w:rFonts w:ascii="Times New Roman" w:hAnsi="Times New Roman"/>
          <w:sz w:val="24"/>
        </w:rPr>
      </w:pPr>
      <w:r w:rsidRPr="00A731BD">
        <w:rPr>
          <w:rFonts w:ascii="Times New Roman" w:hAnsi="Times New Roman"/>
          <w:sz w:val="24"/>
        </w:rPr>
        <w:t>Основные задачи Программы выполняются путем реализации мероприятий по профессиональной ориентации, сгруппированных в соответствующие блоки.</w:t>
      </w:r>
    </w:p>
    <w:tbl>
      <w:tblPr>
        <w:tblW w:w="10670" w:type="dxa"/>
        <w:jc w:val="center"/>
        <w:tblInd w:w="1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2"/>
        <w:gridCol w:w="6055"/>
        <w:gridCol w:w="1943"/>
      </w:tblGrid>
      <w:tr w:rsidR="00D66DDD" w:rsidRPr="00114BE7" w:rsidTr="00AB289F">
        <w:trPr>
          <w:trHeight w:val="575"/>
          <w:jc w:val="center"/>
        </w:trPr>
        <w:tc>
          <w:tcPr>
            <w:tcW w:w="2672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BE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6055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BE7">
              <w:rPr>
                <w:rFonts w:ascii="Times New Roman" w:hAnsi="Times New Roman"/>
                <w:b/>
                <w:sz w:val="24"/>
                <w:szCs w:val="24"/>
              </w:rPr>
              <w:t>Методы и формы работы</w:t>
            </w:r>
          </w:p>
        </w:tc>
        <w:tc>
          <w:tcPr>
            <w:tcW w:w="1943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ind w:lef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114BE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D66DDD" w:rsidRPr="00114BE7" w:rsidTr="00AB289F">
        <w:trPr>
          <w:trHeight w:val="203"/>
          <w:jc w:val="center"/>
        </w:trPr>
        <w:tc>
          <w:tcPr>
            <w:tcW w:w="10670" w:type="dxa"/>
            <w:gridSpan w:val="3"/>
          </w:tcPr>
          <w:p w:rsidR="00D66DDD" w:rsidRPr="00114BE7" w:rsidRDefault="00D66DDD" w:rsidP="00AB289F">
            <w:pPr>
              <w:autoSpaceDE w:val="0"/>
              <w:autoSpaceDN w:val="0"/>
              <w:adjustRightInd w:val="0"/>
              <w:spacing w:after="0" w:line="20" w:lineRule="atLeast"/>
              <w:ind w:left="268" w:firstLine="2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4B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Дошкольное трудовое воспитание: старшая, подготовительная  группы</w:t>
            </w:r>
          </w:p>
        </w:tc>
      </w:tr>
      <w:tr w:rsidR="00D66DDD" w:rsidRPr="00114BE7" w:rsidTr="00AB289F">
        <w:trPr>
          <w:trHeight w:val="455"/>
          <w:jc w:val="center"/>
        </w:trPr>
        <w:tc>
          <w:tcPr>
            <w:tcW w:w="2672" w:type="dxa"/>
            <w:vMerge w:val="restart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Вовлечение в трудовую деятельность</w:t>
            </w:r>
          </w:p>
        </w:tc>
        <w:tc>
          <w:tcPr>
            <w:tcW w:w="6055" w:type="dxa"/>
          </w:tcPr>
          <w:p w:rsidR="00D66DDD" w:rsidRPr="00A01200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color w:val="091820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color w:val="091820"/>
                <w:sz w:val="24"/>
                <w:szCs w:val="24"/>
              </w:rPr>
              <w:t xml:space="preserve">Включение в Образовательную Программу  ДОУ раздела </w:t>
            </w:r>
            <w:proofErr w:type="spellStart"/>
            <w:r w:rsidRPr="00114BE7">
              <w:rPr>
                <w:rFonts w:ascii="Times New Roman" w:hAnsi="Times New Roman"/>
                <w:color w:val="091820"/>
                <w:sz w:val="24"/>
                <w:szCs w:val="24"/>
              </w:rPr>
              <w:t>профориентационной</w:t>
            </w:r>
            <w:proofErr w:type="spellEnd"/>
            <w:r w:rsidRPr="00114BE7">
              <w:rPr>
                <w:rFonts w:ascii="Times New Roman" w:hAnsi="Times New Roman"/>
                <w:color w:val="091820"/>
                <w:sz w:val="24"/>
                <w:szCs w:val="24"/>
              </w:rPr>
              <w:t xml:space="preserve"> работы по направлениям</w:t>
            </w:r>
          </w:p>
        </w:tc>
        <w:tc>
          <w:tcPr>
            <w:tcW w:w="1943" w:type="dxa"/>
            <w:vMerge w:val="restart"/>
            <w:vAlign w:val="center"/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         ДОУ</w:t>
            </w:r>
          </w:p>
        </w:tc>
      </w:tr>
      <w:tr w:rsidR="00D66DDD" w:rsidRPr="00114BE7" w:rsidTr="00AB289F">
        <w:trPr>
          <w:trHeight w:val="455"/>
          <w:jc w:val="center"/>
        </w:trPr>
        <w:tc>
          <w:tcPr>
            <w:tcW w:w="2672" w:type="dxa"/>
            <w:vMerge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color w:val="091820"/>
                <w:sz w:val="24"/>
                <w:szCs w:val="24"/>
              </w:rPr>
            </w:pPr>
            <w:r w:rsidRPr="0083286F">
              <w:rPr>
                <w:rFonts w:ascii="Times New Roman" w:hAnsi="Times New Roman"/>
                <w:color w:val="091820"/>
                <w:sz w:val="24"/>
                <w:szCs w:val="24"/>
              </w:rPr>
              <w:t>Разделение обязанностей и формирование элементарных навыков работы</w:t>
            </w:r>
          </w:p>
        </w:tc>
        <w:tc>
          <w:tcPr>
            <w:tcW w:w="1943" w:type="dxa"/>
            <w:vMerge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DD" w:rsidRPr="00114BE7" w:rsidTr="00AB289F">
        <w:trPr>
          <w:trHeight w:val="395"/>
          <w:jc w:val="center"/>
        </w:trPr>
        <w:tc>
          <w:tcPr>
            <w:tcW w:w="2672" w:type="dxa"/>
            <w:vMerge w:val="restart"/>
          </w:tcPr>
          <w:p w:rsidR="00D66DDD" w:rsidRPr="00114BE7" w:rsidRDefault="00D66DDD" w:rsidP="00AB289F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Формирование общих представлений о профессиях</w:t>
            </w:r>
          </w:p>
        </w:tc>
        <w:tc>
          <w:tcPr>
            <w:tcW w:w="6055" w:type="dxa"/>
          </w:tcPr>
          <w:p w:rsidR="00D66DDD" w:rsidRPr="00114BE7" w:rsidRDefault="00D66DDD" w:rsidP="00AB289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1820"/>
                <w:sz w:val="24"/>
                <w:szCs w:val="24"/>
              </w:rPr>
              <w:t>Проигрывание профессий. С</w:t>
            </w:r>
            <w:r w:rsidRPr="0083286F">
              <w:rPr>
                <w:rFonts w:ascii="Times New Roman" w:hAnsi="Times New Roman"/>
                <w:color w:val="091820"/>
                <w:sz w:val="24"/>
                <w:szCs w:val="24"/>
              </w:rPr>
              <w:t>южетно-ролевые игры</w:t>
            </w:r>
          </w:p>
        </w:tc>
        <w:tc>
          <w:tcPr>
            <w:tcW w:w="1943" w:type="dxa"/>
            <w:vMerge w:val="restart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ДОУ, ППС</w:t>
            </w:r>
          </w:p>
        </w:tc>
      </w:tr>
      <w:tr w:rsidR="00D66DDD" w:rsidRPr="00114BE7" w:rsidTr="00AB289F">
        <w:trPr>
          <w:trHeight w:val="272"/>
          <w:jc w:val="center"/>
        </w:trPr>
        <w:tc>
          <w:tcPr>
            <w:tcW w:w="2672" w:type="dxa"/>
            <w:vMerge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D66DDD" w:rsidRPr="00114BE7" w:rsidRDefault="00D66DDD" w:rsidP="00AB289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91820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943" w:type="dxa"/>
            <w:vMerge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DD" w:rsidRPr="00114BE7" w:rsidTr="00AB289F">
        <w:trPr>
          <w:trHeight w:val="405"/>
          <w:jc w:val="center"/>
        </w:trPr>
        <w:tc>
          <w:tcPr>
            <w:tcW w:w="2672" w:type="dxa"/>
            <w:vMerge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D66DDD" w:rsidRPr="00114BE7" w:rsidRDefault="00D66DDD" w:rsidP="00AB289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91820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color w:val="091820"/>
                <w:sz w:val="24"/>
                <w:szCs w:val="24"/>
              </w:rPr>
              <w:t>Вовлечение специалистов по сферам деятельности</w:t>
            </w:r>
          </w:p>
        </w:tc>
        <w:tc>
          <w:tcPr>
            <w:tcW w:w="1943" w:type="dxa"/>
            <w:vMerge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DD" w:rsidRPr="00114BE7" w:rsidTr="00AB289F">
        <w:trPr>
          <w:trHeight w:val="94"/>
          <w:jc w:val="center"/>
        </w:trPr>
        <w:tc>
          <w:tcPr>
            <w:tcW w:w="2672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</w:t>
            </w:r>
            <w:r w:rsidRPr="00114BE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14BE7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способностей</w:t>
            </w:r>
          </w:p>
        </w:tc>
        <w:tc>
          <w:tcPr>
            <w:tcW w:w="6055" w:type="dxa"/>
          </w:tcPr>
          <w:p w:rsidR="00D66DDD" w:rsidRPr="00114BE7" w:rsidRDefault="00D66DDD" w:rsidP="00AB289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4BE7">
              <w:rPr>
                <w:rFonts w:ascii="Times New Roman" w:hAnsi="Times New Roman"/>
                <w:bCs/>
                <w:iCs/>
                <w:sz w:val="24"/>
                <w:szCs w:val="24"/>
              </w:rPr>
              <w:t>Заполнение карт диагностики и развития способностей, профессиональных паспортов</w:t>
            </w:r>
          </w:p>
        </w:tc>
        <w:tc>
          <w:tcPr>
            <w:tcW w:w="1943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D66DDD" w:rsidRPr="00114BE7" w:rsidTr="00AB289F">
        <w:trPr>
          <w:trHeight w:val="328"/>
          <w:jc w:val="center"/>
        </w:trPr>
        <w:tc>
          <w:tcPr>
            <w:tcW w:w="10670" w:type="dxa"/>
            <w:gridSpan w:val="3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b/>
                <w:sz w:val="24"/>
                <w:szCs w:val="24"/>
              </w:rPr>
              <w:t xml:space="preserve">1-4 класс: пропедевтический курс </w:t>
            </w:r>
            <w:proofErr w:type="spellStart"/>
            <w:r w:rsidRPr="00114BE7">
              <w:rPr>
                <w:rFonts w:ascii="Times New Roman" w:hAnsi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114BE7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D66DDD" w:rsidRPr="00114BE7" w:rsidTr="00AB289F">
        <w:trPr>
          <w:trHeight w:val="645"/>
          <w:jc w:val="center"/>
        </w:trPr>
        <w:tc>
          <w:tcPr>
            <w:tcW w:w="2672" w:type="dxa"/>
            <w:vMerge w:val="restart"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Формирование  представлений о современных профессиях</w:t>
            </w:r>
          </w:p>
        </w:tc>
        <w:tc>
          <w:tcPr>
            <w:tcW w:w="6055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Включение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информации в образовательные программы внешкольной деятельности</w:t>
            </w:r>
          </w:p>
        </w:tc>
        <w:tc>
          <w:tcPr>
            <w:tcW w:w="1943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D66DDD" w:rsidRPr="00114BE7" w:rsidTr="00AB289F">
        <w:trPr>
          <w:trHeight w:val="290"/>
          <w:jc w:val="center"/>
        </w:trPr>
        <w:tc>
          <w:tcPr>
            <w:tcW w:w="2672" w:type="dxa"/>
            <w:vMerge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0B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«Уроки жизни»</w:t>
            </w:r>
          </w:p>
        </w:tc>
        <w:tc>
          <w:tcPr>
            <w:tcW w:w="1943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D66DDD" w:rsidRPr="00114BE7" w:rsidTr="00AB289F">
        <w:trPr>
          <w:trHeight w:val="423"/>
          <w:jc w:val="center"/>
        </w:trPr>
        <w:tc>
          <w:tcPr>
            <w:tcW w:w="2672" w:type="dxa"/>
            <w:vMerge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Ознакомление с производством (экскурсии)</w:t>
            </w:r>
          </w:p>
        </w:tc>
        <w:tc>
          <w:tcPr>
            <w:tcW w:w="1943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D66DDD" w:rsidRPr="00114BE7" w:rsidTr="00AB289F">
        <w:trPr>
          <w:trHeight w:val="493"/>
          <w:jc w:val="center"/>
        </w:trPr>
        <w:tc>
          <w:tcPr>
            <w:tcW w:w="2672" w:type="dxa"/>
            <w:vMerge w:val="restart"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базовых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общетрудовых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компетентностей через дополнительное образование</w:t>
            </w:r>
          </w:p>
        </w:tc>
        <w:tc>
          <w:tcPr>
            <w:tcW w:w="6055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14BE7">
              <w:rPr>
                <w:rFonts w:ascii="Times New Roman" w:hAnsi="Times New Roman"/>
                <w:bCs/>
                <w:iCs/>
                <w:sz w:val="24"/>
                <w:szCs w:val="24"/>
              </w:rPr>
              <w:t>Дополнение карт диагностики и развития способностей, профессиональных паспортов</w:t>
            </w:r>
          </w:p>
        </w:tc>
        <w:tc>
          <w:tcPr>
            <w:tcW w:w="1943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D66DDD" w:rsidRPr="00114BE7" w:rsidTr="00AB289F">
        <w:trPr>
          <w:trHeight w:val="336"/>
          <w:jc w:val="center"/>
        </w:trPr>
        <w:tc>
          <w:tcPr>
            <w:tcW w:w="2672" w:type="dxa"/>
            <w:vMerge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Игровые и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943" w:type="dxa"/>
          </w:tcPr>
          <w:p w:rsidR="00D66DDD" w:rsidRPr="00114BE7" w:rsidRDefault="00D66DDD" w:rsidP="00AB289F">
            <w:pPr>
              <w:spacing w:after="0" w:line="20" w:lineRule="atLeast"/>
              <w:jc w:val="center"/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ОУ, ППС</w:t>
            </w:r>
          </w:p>
        </w:tc>
      </w:tr>
      <w:tr w:rsidR="00D66DDD" w:rsidRPr="00114BE7" w:rsidTr="00AB289F">
        <w:trPr>
          <w:trHeight w:val="328"/>
          <w:jc w:val="center"/>
        </w:trPr>
        <w:tc>
          <w:tcPr>
            <w:tcW w:w="2672" w:type="dxa"/>
            <w:vMerge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Детско-родительские творческие объединения, проекты</w:t>
            </w:r>
          </w:p>
        </w:tc>
        <w:tc>
          <w:tcPr>
            <w:tcW w:w="1943" w:type="dxa"/>
          </w:tcPr>
          <w:p w:rsidR="00D66DDD" w:rsidRPr="00114BE7" w:rsidRDefault="00D66DDD" w:rsidP="00AB289F">
            <w:pPr>
              <w:spacing w:after="0" w:line="20" w:lineRule="atLeast"/>
              <w:jc w:val="center"/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D66DDD" w:rsidRPr="00114BE7" w:rsidTr="00AB289F">
        <w:trPr>
          <w:trHeight w:val="291"/>
          <w:jc w:val="center"/>
        </w:trPr>
        <w:tc>
          <w:tcPr>
            <w:tcW w:w="2672" w:type="dxa"/>
            <w:vMerge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Вовлечение в кружки, секции</w:t>
            </w:r>
          </w:p>
        </w:tc>
        <w:tc>
          <w:tcPr>
            <w:tcW w:w="1943" w:type="dxa"/>
          </w:tcPr>
          <w:p w:rsidR="00D66DDD" w:rsidRPr="00114BE7" w:rsidRDefault="00D66DDD" w:rsidP="00AB289F">
            <w:pPr>
              <w:spacing w:after="0" w:line="20" w:lineRule="atLeast"/>
              <w:jc w:val="center"/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ОУ, ЦВР</w:t>
            </w:r>
          </w:p>
        </w:tc>
      </w:tr>
      <w:tr w:rsidR="00D66DDD" w:rsidRPr="00114BE7" w:rsidTr="00AB289F">
        <w:trPr>
          <w:trHeight w:val="215"/>
          <w:jc w:val="center"/>
        </w:trPr>
        <w:tc>
          <w:tcPr>
            <w:tcW w:w="2672" w:type="dxa"/>
            <w:vMerge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Профильные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смены  пришкольных лагерей</w:t>
            </w:r>
          </w:p>
        </w:tc>
        <w:tc>
          <w:tcPr>
            <w:tcW w:w="1943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Пришкольные лагеря</w:t>
            </w:r>
          </w:p>
        </w:tc>
      </w:tr>
      <w:tr w:rsidR="00D66DDD" w:rsidRPr="00114BE7" w:rsidTr="00AB289F">
        <w:trPr>
          <w:trHeight w:val="215"/>
          <w:jc w:val="center"/>
        </w:trPr>
        <w:tc>
          <w:tcPr>
            <w:tcW w:w="10670" w:type="dxa"/>
            <w:gridSpan w:val="3"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b/>
                <w:sz w:val="24"/>
                <w:szCs w:val="24"/>
              </w:rPr>
              <w:t xml:space="preserve">5-7 классы: формирование информационной и </w:t>
            </w:r>
            <w:proofErr w:type="spellStart"/>
            <w:r w:rsidRPr="00114BE7">
              <w:rPr>
                <w:rFonts w:ascii="Times New Roman" w:hAnsi="Times New Roman"/>
                <w:b/>
                <w:sz w:val="24"/>
                <w:szCs w:val="24"/>
              </w:rPr>
              <w:t>операциональной</w:t>
            </w:r>
            <w:proofErr w:type="spellEnd"/>
            <w:r w:rsidRPr="00114BE7">
              <w:rPr>
                <w:rFonts w:ascii="Times New Roman" w:hAnsi="Times New Roman"/>
                <w:b/>
                <w:sz w:val="24"/>
                <w:szCs w:val="24"/>
              </w:rPr>
              <w:t xml:space="preserve"> основы профессионального самоопределения</w:t>
            </w:r>
          </w:p>
        </w:tc>
      </w:tr>
      <w:tr w:rsidR="00D66DDD" w:rsidRPr="00114BE7" w:rsidTr="00AB289F">
        <w:trPr>
          <w:trHeight w:val="494"/>
          <w:jc w:val="center"/>
        </w:trPr>
        <w:tc>
          <w:tcPr>
            <w:tcW w:w="2672" w:type="dxa"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Профилирование по направлениям  </w:t>
            </w:r>
          </w:p>
        </w:tc>
        <w:tc>
          <w:tcPr>
            <w:tcW w:w="6055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Разделение учащихся по  интересам в подгруппы </w:t>
            </w:r>
          </w:p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(через </w:t>
            </w:r>
            <w:proofErr w:type="gramStart"/>
            <w:r w:rsidRPr="00114BE7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114B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ОУ, УДО</w:t>
            </w:r>
          </w:p>
        </w:tc>
      </w:tr>
      <w:tr w:rsidR="00D66DDD" w:rsidRPr="00114BE7" w:rsidTr="00AB289F">
        <w:trPr>
          <w:trHeight w:val="494"/>
          <w:jc w:val="center"/>
        </w:trPr>
        <w:tc>
          <w:tcPr>
            <w:tcW w:w="2672" w:type="dxa"/>
            <w:vMerge w:val="restart"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Информирование о группах профессий, в которых используются ЗУН, </w:t>
            </w:r>
            <w:proofErr w:type="gramStart"/>
            <w:r w:rsidRPr="00114BE7">
              <w:rPr>
                <w:rFonts w:ascii="Times New Roman" w:hAnsi="Times New Roman"/>
                <w:sz w:val="24"/>
                <w:szCs w:val="24"/>
              </w:rPr>
              <w:t>приобретаемые</w:t>
            </w:r>
            <w:proofErr w:type="gram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6055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14B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Внеклассные</w:t>
            </w:r>
            <w:r w:rsidRPr="00114BE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14B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занятия </w:t>
            </w:r>
            <w:r w:rsidRPr="00114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Pr="00114BE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14B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профориентации   </w:t>
            </w:r>
          </w:p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«Уроки жизни»</w:t>
            </w:r>
          </w:p>
        </w:tc>
        <w:tc>
          <w:tcPr>
            <w:tcW w:w="1943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D66DDD" w:rsidRPr="00114BE7" w:rsidTr="00AB289F">
        <w:trPr>
          <w:trHeight w:val="303"/>
          <w:jc w:val="center"/>
        </w:trPr>
        <w:tc>
          <w:tcPr>
            <w:tcW w:w="2672" w:type="dxa"/>
            <w:vMerge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A48">
              <w:rPr>
                <w:rFonts w:ascii="Times New Roman" w:hAnsi="Times New Roman"/>
                <w:sz w:val="24"/>
                <w:szCs w:val="24"/>
              </w:rPr>
              <w:t>Знакомство с правилами выбора профессии.</w:t>
            </w:r>
          </w:p>
        </w:tc>
        <w:tc>
          <w:tcPr>
            <w:tcW w:w="1943" w:type="dxa"/>
          </w:tcPr>
          <w:p w:rsidR="00D66DDD" w:rsidRPr="00114BE7" w:rsidRDefault="00D66DDD" w:rsidP="00AB289F">
            <w:pPr>
              <w:spacing w:after="0" w:line="20" w:lineRule="atLeast"/>
              <w:jc w:val="center"/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D66DDD" w:rsidRPr="00114BE7" w:rsidTr="00AB289F">
        <w:trPr>
          <w:trHeight w:val="818"/>
          <w:jc w:val="center"/>
        </w:trPr>
        <w:tc>
          <w:tcPr>
            <w:tcW w:w="2672" w:type="dxa"/>
            <w:vMerge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A48">
              <w:rPr>
                <w:rFonts w:ascii="Times New Roman" w:hAnsi="Times New Roman"/>
                <w:sz w:val="24"/>
                <w:szCs w:val="24"/>
              </w:rPr>
              <w:t>Формирование умения адекватно оценивать свои личностные особенности в соответствии с требованиями избираемой профессией.</w:t>
            </w:r>
          </w:p>
        </w:tc>
        <w:tc>
          <w:tcPr>
            <w:tcW w:w="1943" w:type="dxa"/>
          </w:tcPr>
          <w:p w:rsidR="00D66DDD" w:rsidRPr="00114BE7" w:rsidRDefault="00D66DDD" w:rsidP="00AB289F">
            <w:pPr>
              <w:spacing w:after="0" w:line="20" w:lineRule="atLeast"/>
              <w:jc w:val="center"/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D66DDD" w:rsidRPr="00114BE7" w:rsidTr="00AB289F">
        <w:trPr>
          <w:trHeight w:val="405"/>
          <w:jc w:val="center"/>
        </w:trPr>
        <w:tc>
          <w:tcPr>
            <w:tcW w:w="2672" w:type="dxa"/>
            <w:vMerge w:val="restart"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Вовлечение учащихся в активное творческое познание мира </w:t>
            </w:r>
          </w:p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6055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творческие конкурсы</w:t>
            </w:r>
          </w:p>
        </w:tc>
        <w:tc>
          <w:tcPr>
            <w:tcW w:w="1943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ОУ, УДО, УПО</w:t>
            </w:r>
          </w:p>
        </w:tc>
      </w:tr>
      <w:tr w:rsidR="00D66DDD" w:rsidRPr="00114BE7" w:rsidTr="00AB289F">
        <w:trPr>
          <w:trHeight w:val="442"/>
          <w:jc w:val="center"/>
        </w:trPr>
        <w:tc>
          <w:tcPr>
            <w:tcW w:w="2672" w:type="dxa"/>
            <w:vMerge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Активизирующая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диагностика и тренинги</w:t>
            </w:r>
          </w:p>
        </w:tc>
        <w:tc>
          <w:tcPr>
            <w:tcW w:w="1943" w:type="dxa"/>
          </w:tcPr>
          <w:p w:rsidR="00D66DDD" w:rsidRPr="00114BE7" w:rsidRDefault="00D66DDD" w:rsidP="00AB289F">
            <w:pPr>
              <w:spacing w:after="0" w:line="20" w:lineRule="atLeast"/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ОУ, УДО, ППС</w:t>
            </w:r>
          </w:p>
        </w:tc>
      </w:tr>
      <w:tr w:rsidR="00D66DDD" w:rsidRPr="00114BE7" w:rsidTr="00AB289F">
        <w:trPr>
          <w:trHeight w:val="343"/>
          <w:jc w:val="center"/>
        </w:trPr>
        <w:tc>
          <w:tcPr>
            <w:tcW w:w="2672" w:type="dxa"/>
            <w:vMerge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Летние трудовые практики</w:t>
            </w:r>
          </w:p>
        </w:tc>
        <w:tc>
          <w:tcPr>
            <w:tcW w:w="1943" w:type="dxa"/>
          </w:tcPr>
          <w:p w:rsidR="00D66DDD" w:rsidRPr="00114BE7" w:rsidRDefault="00D66DDD" w:rsidP="00AB289F">
            <w:pPr>
              <w:spacing w:after="0" w:line="20" w:lineRule="atLeast"/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            ОУ</w:t>
            </w:r>
          </w:p>
        </w:tc>
      </w:tr>
      <w:tr w:rsidR="00D66DDD" w:rsidRPr="00114BE7" w:rsidTr="00AB289F">
        <w:trPr>
          <w:trHeight w:val="577"/>
          <w:jc w:val="center"/>
        </w:trPr>
        <w:tc>
          <w:tcPr>
            <w:tcW w:w="2672" w:type="dxa"/>
            <w:vMerge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Ознакомление со</w:t>
            </w:r>
            <w:r w:rsidRPr="00114BE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14B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спецификой</w:t>
            </w:r>
            <w:r w:rsidRPr="00114BE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14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той или иной профессии (экскурсии)</w:t>
            </w:r>
          </w:p>
        </w:tc>
        <w:tc>
          <w:tcPr>
            <w:tcW w:w="1943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ОУ, Предприятия</w:t>
            </w:r>
          </w:p>
        </w:tc>
      </w:tr>
      <w:tr w:rsidR="00D66DDD" w:rsidRPr="00114BE7" w:rsidTr="00AB289F">
        <w:trPr>
          <w:trHeight w:val="390"/>
          <w:jc w:val="center"/>
        </w:trPr>
        <w:tc>
          <w:tcPr>
            <w:tcW w:w="2672" w:type="dxa"/>
            <w:vMerge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Профильные смены пришкольных лагерей</w:t>
            </w:r>
          </w:p>
        </w:tc>
        <w:tc>
          <w:tcPr>
            <w:tcW w:w="1943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D66DDD" w:rsidRPr="00114BE7" w:rsidTr="00AB289F">
        <w:trPr>
          <w:trHeight w:val="390"/>
          <w:jc w:val="center"/>
        </w:trPr>
        <w:tc>
          <w:tcPr>
            <w:tcW w:w="10670" w:type="dxa"/>
            <w:gridSpan w:val="3"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b/>
                <w:sz w:val="24"/>
                <w:szCs w:val="24"/>
              </w:rPr>
              <w:t xml:space="preserve">8 - 9 классы: </w:t>
            </w:r>
            <w:proofErr w:type="spellStart"/>
            <w:r w:rsidRPr="00114BE7">
              <w:rPr>
                <w:rFonts w:ascii="Times New Roman" w:hAnsi="Times New Roman"/>
                <w:b/>
                <w:sz w:val="24"/>
                <w:szCs w:val="24"/>
              </w:rPr>
              <w:t>предпрофильная</w:t>
            </w:r>
            <w:proofErr w:type="spellEnd"/>
            <w:r w:rsidRPr="00114BE7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</w:tc>
      </w:tr>
      <w:tr w:rsidR="00D66DDD" w:rsidRPr="00114BE7" w:rsidTr="00AB289F">
        <w:trPr>
          <w:trHeight w:val="262"/>
          <w:jc w:val="center"/>
        </w:trPr>
        <w:tc>
          <w:tcPr>
            <w:tcW w:w="2672" w:type="dxa"/>
            <w:vMerge w:val="restart"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proofErr w:type="gramStart"/>
            <w:r w:rsidRPr="00114BE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содержанием профессий</w:t>
            </w:r>
          </w:p>
        </w:tc>
        <w:tc>
          <w:tcPr>
            <w:tcW w:w="6055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1943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ОУ, УДО</w:t>
            </w:r>
          </w:p>
        </w:tc>
      </w:tr>
      <w:tr w:rsidR="00D66DDD" w:rsidRPr="00114BE7" w:rsidTr="00AB289F">
        <w:trPr>
          <w:trHeight w:val="267"/>
          <w:jc w:val="center"/>
        </w:trPr>
        <w:tc>
          <w:tcPr>
            <w:tcW w:w="2672" w:type="dxa"/>
            <w:vMerge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выставки с мастер-классами </w:t>
            </w:r>
          </w:p>
        </w:tc>
        <w:tc>
          <w:tcPr>
            <w:tcW w:w="1943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ОУ, УДО</w:t>
            </w:r>
          </w:p>
        </w:tc>
      </w:tr>
      <w:tr w:rsidR="00D66DDD" w:rsidRPr="00114BE7" w:rsidTr="00AB289F">
        <w:trPr>
          <w:trHeight w:val="558"/>
          <w:jc w:val="center"/>
        </w:trPr>
        <w:tc>
          <w:tcPr>
            <w:tcW w:w="2672" w:type="dxa"/>
            <w:vMerge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Практики в рамках уроков «Технологии» на базе учреждений профессионального образования</w:t>
            </w:r>
          </w:p>
        </w:tc>
        <w:tc>
          <w:tcPr>
            <w:tcW w:w="1943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ОУ, УПО</w:t>
            </w:r>
          </w:p>
        </w:tc>
      </w:tr>
      <w:tr w:rsidR="00D66DDD" w:rsidRPr="00114BE7" w:rsidTr="00AB289F">
        <w:trPr>
          <w:trHeight w:val="565"/>
          <w:jc w:val="center"/>
        </w:trPr>
        <w:tc>
          <w:tcPr>
            <w:tcW w:w="2672" w:type="dxa"/>
            <w:vMerge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4B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Встречи</w:t>
            </w:r>
            <w:r w:rsidRPr="00114BE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14B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114BE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14B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представителями</w:t>
            </w:r>
            <w:r w:rsidRPr="00114BE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14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разных профессий, </w:t>
            </w:r>
          </w:p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СПО, ВУЗов</w:t>
            </w:r>
          </w:p>
        </w:tc>
        <w:tc>
          <w:tcPr>
            <w:tcW w:w="1943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D66DDD" w:rsidRPr="00114BE7" w:rsidTr="00AB289F">
        <w:trPr>
          <w:trHeight w:val="1127"/>
          <w:jc w:val="center"/>
        </w:trPr>
        <w:tc>
          <w:tcPr>
            <w:tcW w:w="2672" w:type="dxa"/>
            <w:vMerge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Экскурсии на промышленные предприятия, предприятия потребительского рынка, а также в организации финансово-экономического сектора, государственного управления.</w:t>
            </w:r>
          </w:p>
        </w:tc>
        <w:tc>
          <w:tcPr>
            <w:tcW w:w="1943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ОУ, УПО, органы исполнительной власти, ЧП</w:t>
            </w:r>
          </w:p>
        </w:tc>
      </w:tr>
      <w:tr w:rsidR="00D66DDD" w:rsidRPr="00114BE7" w:rsidTr="00AB289F">
        <w:trPr>
          <w:trHeight w:val="846"/>
          <w:jc w:val="center"/>
        </w:trPr>
        <w:tc>
          <w:tcPr>
            <w:tcW w:w="2672" w:type="dxa"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114BE7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proofErr w:type="gram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склонностей </w:t>
            </w:r>
          </w:p>
        </w:tc>
        <w:tc>
          <w:tcPr>
            <w:tcW w:w="6055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Психологическое и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тестирование,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консультирование. </w:t>
            </w:r>
          </w:p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 (9 класс)</w:t>
            </w:r>
          </w:p>
        </w:tc>
        <w:tc>
          <w:tcPr>
            <w:tcW w:w="1943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ППС, ОУ, ГБУ РЦМКО, УДО</w:t>
            </w:r>
          </w:p>
        </w:tc>
      </w:tr>
      <w:tr w:rsidR="00D66DDD" w:rsidRPr="00114BE7" w:rsidTr="00AB289F">
        <w:trPr>
          <w:trHeight w:val="76"/>
          <w:jc w:val="center"/>
        </w:trPr>
        <w:tc>
          <w:tcPr>
            <w:tcW w:w="2672" w:type="dxa"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Профессиональные пробы</w:t>
            </w:r>
          </w:p>
        </w:tc>
        <w:tc>
          <w:tcPr>
            <w:tcW w:w="6055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Профессиональные пробы на базе учреждений профессионального образования, трудовая занятость в свободное от учебы время и каникулярный период</w:t>
            </w:r>
          </w:p>
        </w:tc>
        <w:tc>
          <w:tcPr>
            <w:tcW w:w="1943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ОУ, УПО, Предприятия</w:t>
            </w:r>
          </w:p>
        </w:tc>
      </w:tr>
      <w:tr w:rsidR="00D66DDD" w:rsidRPr="00114BE7" w:rsidTr="00AB289F">
        <w:trPr>
          <w:trHeight w:val="297"/>
          <w:jc w:val="center"/>
        </w:trPr>
        <w:tc>
          <w:tcPr>
            <w:tcW w:w="10670" w:type="dxa"/>
            <w:gridSpan w:val="3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b/>
                <w:sz w:val="24"/>
                <w:szCs w:val="24"/>
              </w:rPr>
              <w:t xml:space="preserve">10-11 классы: определение направления профессионального образования </w:t>
            </w:r>
          </w:p>
        </w:tc>
      </w:tr>
      <w:tr w:rsidR="00D66DDD" w:rsidRPr="00114BE7" w:rsidTr="00AB289F">
        <w:trPr>
          <w:trHeight w:val="622"/>
          <w:jc w:val="center"/>
        </w:trPr>
        <w:tc>
          <w:tcPr>
            <w:tcW w:w="2672" w:type="dxa"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Подготовка к выбору профессии внутри выбранного профиля</w:t>
            </w:r>
          </w:p>
        </w:tc>
        <w:tc>
          <w:tcPr>
            <w:tcW w:w="6055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модули в предметах профиля</w:t>
            </w:r>
          </w:p>
        </w:tc>
        <w:tc>
          <w:tcPr>
            <w:tcW w:w="1943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ОУ, УДО</w:t>
            </w:r>
          </w:p>
        </w:tc>
      </w:tr>
      <w:tr w:rsidR="00D66DDD" w:rsidRPr="00114BE7" w:rsidTr="00AB289F">
        <w:trPr>
          <w:trHeight w:val="273"/>
          <w:jc w:val="center"/>
        </w:trPr>
        <w:tc>
          <w:tcPr>
            <w:tcW w:w="2672" w:type="dxa"/>
            <w:shd w:val="clear" w:color="auto" w:fill="auto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Формирование умений самостоятельного построения карьерных и образовательных путей</w:t>
            </w:r>
          </w:p>
        </w:tc>
        <w:tc>
          <w:tcPr>
            <w:tcW w:w="6055" w:type="dxa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Элективные курсы, </w:t>
            </w:r>
          </w:p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тренинги и деловые игры</w:t>
            </w:r>
          </w:p>
        </w:tc>
        <w:tc>
          <w:tcPr>
            <w:tcW w:w="1943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ОУ, УДО, УПО,</w:t>
            </w:r>
          </w:p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ППС</w:t>
            </w:r>
          </w:p>
        </w:tc>
      </w:tr>
      <w:tr w:rsidR="00D66DDD" w:rsidRPr="00114BE7" w:rsidTr="00AB289F">
        <w:trPr>
          <w:trHeight w:val="1680"/>
          <w:jc w:val="center"/>
        </w:trPr>
        <w:tc>
          <w:tcPr>
            <w:tcW w:w="2672" w:type="dxa"/>
            <w:shd w:val="clear" w:color="auto" w:fill="auto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lastRenderedPageBreak/>
              <w:t>Выработка умений практического использования образовательных достижений и предметных знаний</w:t>
            </w:r>
          </w:p>
        </w:tc>
        <w:tc>
          <w:tcPr>
            <w:tcW w:w="6055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Участие в практико - ориентированных учебных проектах и учебных исследованиях</w:t>
            </w:r>
          </w:p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ОУ, УПО, органы исполнительной власти, профсоюзы,  ЧП</w:t>
            </w:r>
          </w:p>
        </w:tc>
      </w:tr>
      <w:tr w:rsidR="00D66DDD" w:rsidRPr="00114BE7" w:rsidTr="00AB289F">
        <w:trPr>
          <w:trHeight w:val="542"/>
          <w:jc w:val="center"/>
        </w:trPr>
        <w:tc>
          <w:tcPr>
            <w:tcW w:w="2672" w:type="dxa"/>
            <w:tcBorders>
              <w:right w:val="single" w:sz="4" w:space="0" w:color="auto"/>
            </w:tcBorders>
            <w:shd w:val="clear" w:color="auto" w:fill="auto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Профессиональные пробы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Профессиональные пробы на базе учреждений ВУЗов, трудовая занятость в свободное от учебы время и каникулярный период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ОУ, УПО, органы исполнительной власти, ЧП</w:t>
            </w:r>
          </w:p>
        </w:tc>
      </w:tr>
    </w:tbl>
    <w:p w:rsidR="00D66DDD" w:rsidRDefault="00D66DDD" w:rsidP="00D66DD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66DDD" w:rsidRDefault="00D66DDD" w:rsidP="00D66D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6548C">
        <w:rPr>
          <w:rFonts w:ascii="Times New Roman" w:hAnsi="Times New Roman"/>
          <w:b/>
          <w:sz w:val="24"/>
          <w:szCs w:val="24"/>
        </w:rPr>
        <w:t xml:space="preserve"> Механизм реализации Программы</w:t>
      </w:r>
    </w:p>
    <w:p w:rsidR="00D66DDD" w:rsidRPr="00994EEE" w:rsidRDefault="00D66DDD" w:rsidP="00D66D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559"/>
        <w:gridCol w:w="2941"/>
      </w:tblGrid>
      <w:tr w:rsidR="00D66DDD" w:rsidRPr="00114BE7" w:rsidTr="00AB289F">
        <w:trPr>
          <w:cantSplit/>
          <w:trHeight w:val="32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BE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BE7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BE7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BE7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BE7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D66DDD" w:rsidRPr="00114BE7" w:rsidTr="00AB289F">
        <w:trPr>
          <w:cantSplit/>
          <w:trHeight w:val="279"/>
        </w:trPr>
        <w:tc>
          <w:tcPr>
            <w:tcW w:w="10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BE7">
              <w:rPr>
                <w:rFonts w:ascii="Times New Roman" w:hAnsi="Times New Roman"/>
                <w:b/>
                <w:sz w:val="24"/>
                <w:szCs w:val="24"/>
              </w:rPr>
              <w:t xml:space="preserve">1. Создание нормативно – правовой базы </w:t>
            </w: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Создание  муниципального координационного совета по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2015 год, август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14BE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Управление образования </w:t>
            </w:r>
          </w:p>
        </w:tc>
      </w:tr>
      <w:tr w:rsidR="00D66DDD" w:rsidRPr="00114BE7" w:rsidTr="00AB289F">
        <w:trPr>
          <w:trHeight w:val="5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службы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работы в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2015 год, сентябрь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BE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Управление образования, ОУ</w:t>
            </w:r>
          </w:p>
        </w:tc>
      </w:tr>
      <w:tr w:rsidR="00D66DDD" w:rsidRPr="00114BE7" w:rsidTr="00AB289F">
        <w:trPr>
          <w:trHeight w:val="4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программ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2015 год, август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BE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</w:tc>
      </w:tr>
      <w:tr w:rsidR="00D66DDD" w:rsidRPr="00114BE7" w:rsidTr="00AB289F">
        <w:trPr>
          <w:trHeight w:val="5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Разработка положения по профессиональным пробам по ступеням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2015год, август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14BE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Управление образования ОУ</w:t>
            </w:r>
          </w:p>
        </w:tc>
      </w:tr>
      <w:tr w:rsidR="00D66DDD" w:rsidRPr="00114BE7" w:rsidTr="00AB289F">
        <w:trPr>
          <w:trHeight w:val="4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Введение штата по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2015 год, сентябрь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14BE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Управление образования</w:t>
            </w:r>
          </w:p>
        </w:tc>
      </w:tr>
      <w:tr w:rsidR="00D66DDD" w:rsidRPr="00114BE7" w:rsidTr="00AB289F">
        <w:trPr>
          <w:trHeight w:val="85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Создание «профессиональной карты», содержащей подробную информацию обо всех организациях и предприятиях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14BE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Управление образования, ОУ</w:t>
            </w:r>
          </w:p>
        </w:tc>
      </w:tr>
      <w:tr w:rsidR="00D66DDD" w:rsidRPr="00114BE7" w:rsidTr="00AB289F">
        <w:trPr>
          <w:trHeight w:val="2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Подписание соглашений о совместной деятельности в области профориентации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2015, июнь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14BE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Управление образования, ОУ, УПО, Предприятия</w:t>
            </w:r>
            <w:r w:rsidRPr="0011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6DDD" w:rsidRPr="00114BE7" w:rsidTr="00AB289F">
        <w:trPr>
          <w:trHeight w:val="2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Разработка межведомственных планов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2015, август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14BE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Управление образования </w:t>
            </w:r>
          </w:p>
        </w:tc>
      </w:tr>
      <w:tr w:rsidR="00D66DDD" w:rsidRPr="00114BE7" w:rsidTr="00AB289F">
        <w:trPr>
          <w:trHeight w:val="2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Проведение мониторинга</w:t>
            </w:r>
            <w:r w:rsidRPr="00114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анализа востребованных профессий в районе.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14BE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Управление образования, Предприятия</w:t>
            </w:r>
          </w:p>
        </w:tc>
      </w:tr>
      <w:tr w:rsidR="00D66DDD" w:rsidRPr="00114BE7" w:rsidTr="00AB289F">
        <w:trPr>
          <w:trHeight w:val="43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Введение элективных курсов и факультативов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2015 год, сентябрь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ЗД УВР</w:t>
            </w:r>
          </w:p>
        </w:tc>
      </w:tr>
      <w:tr w:rsidR="00D66DDD" w:rsidRPr="00114BE7" w:rsidTr="00AB289F">
        <w:trPr>
          <w:trHeight w:val="421"/>
        </w:trPr>
        <w:tc>
          <w:tcPr>
            <w:tcW w:w="10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b/>
                <w:sz w:val="24"/>
                <w:szCs w:val="24"/>
              </w:rPr>
              <w:t>2.Организационные мероприятия по обеспечению профессиональной ориентации</w:t>
            </w:r>
          </w:p>
        </w:tc>
      </w:tr>
      <w:tr w:rsidR="00D66DDD" w:rsidRPr="00114BE7" w:rsidTr="00AB289F">
        <w:trPr>
          <w:trHeight w:val="85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Инструктивно-методическое совещание с педагогами по определению их роли в системе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работы с учащимися и планирование деятельности.</w:t>
            </w:r>
            <w:r w:rsidRPr="00114B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Сентябрь, ежегодно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Зам директора по ВР </w:t>
            </w:r>
          </w:p>
        </w:tc>
      </w:tr>
      <w:tr w:rsidR="00D66DDD" w:rsidRPr="00114BE7" w:rsidTr="00AB289F">
        <w:trPr>
          <w:trHeight w:val="5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Дополнение  в учреждениях образования кабинетов (уголков)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Администрация школ</w:t>
            </w: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Создание страницы на сайтах образовательных учреждений посвященной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Проведение малых педсоветов «Состояние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работы с учащимися и распределение их по профилям обучения»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Создание базы данных положительного опыта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работы в ОУ БМР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BE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Управление образования </w:t>
            </w:r>
          </w:p>
        </w:tc>
      </w:tr>
      <w:tr w:rsidR="00D66DDD" w:rsidRPr="00114BE7" w:rsidTr="00AB289F">
        <w:trPr>
          <w:trHeight w:val="43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Совершенствование материально – технической базы ОУ в рамках образовательной области «Технология»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14BE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Управление образования ОУ</w:t>
            </w:r>
          </w:p>
        </w:tc>
      </w:tr>
      <w:tr w:rsidR="00D66DDD" w:rsidRPr="00114BE7" w:rsidTr="00AB289F">
        <w:trPr>
          <w:trHeight w:val="73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Организация психолого—педагогического сопровождения по вопросам профориентации и психологической поддержки </w:t>
            </w:r>
            <w:proofErr w:type="gramStart"/>
            <w:r w:rsidRPr="00114BE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14BE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ППС, Управление образования </w:t>
            </w:r>
          </w:p>
        </w:tc>
      </w:tr>
      <w:tr w:rsidR="00D66DDD" w:rsidRPr="00114BE7" w:rsidTr="00AB289F">
        <w:trPr>
          <w:trHeight w:val="325"/>
        </w:trPr>
        <w:tc>
          <w:tcPr>
            <w:tcW w:w="10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3.Мероприятия для родителей обучающихся и выпускников</w:t>
            </w: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Проведение тематических родительских собраний по профориентации.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BE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Проведение анкетирования родителей с целью выявления их отношения к выбору профиля и обучения профессии детьми.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14BE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участию в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работе школы с учащимися (экскурсии,  встречи  с представителями различных профессий)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Консультации по вопросам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4BE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ОУ, ППС</w:t>
            </w: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Проведение совместных профессиональных проб.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14BE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УО, ОУ</w:t>
            </w:r>
          </w:p>
        </w:tc>
      </w:tr>
      <w:tr w:rsidR="00D66DDD" w:rsidRPr="00114BE7" w:rsidTr="00AB289F">
        <w:trPr>
          <w:trHeight w:val="387"/>
        </w:trPr>
        <w:tc>
          <w:tcPr>
            <w:tcW w:w="10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14BE7">
              <w:rPr>
                <w:rStyle w:val="a4"/>
                <w:rFonts w:ascii="Times New Roman" w:hAnsi="Times New Roman"/>
                <w:sz w:val="24"/>
                <w:szCs w:val="24"/>
              </w:rPr>
              <w:t xml:space="preserve">4. Работа с </w:t>
            </w:r>
            <w:proofErr w:type="gramStart"/>
            <w:r w:rsidRPr="00114BE7">
              <w:rPr>
                <w:rStyle w:val="a4"/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114BE7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профконсультаций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Педагоги-психологи </w:t>
            </w: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Организация посещения учащимися учебных заведений, учреждений и предприятий района, отдела информации о профессиях ЦЗН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Классные руководители, Предприятия</w:t>
            </w: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профнамерений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посредством заполнения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карты учащегося, создание портфолио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Психологи, классные руководители</w:t>
            </w:r>
          </w:p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Проведение опроса по выявлению проблем учащихся по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Психологи, классные руководители</w:t>
            </w: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Проведение психологических и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тестирований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2016,январь, февраль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ОУ, ППС, РЦМКО</w:t>
            </w: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BE7">
              <w:rPr>
                <w:rFonts w:ascii="Times New Roman" w:hAnsi="Times New Roman"/>
                <w:sz w:val="24"/>
                <w:szCs w:val="24"/>
              </w:rPr>
              <w:t>Проведение серий классных часов «Уроки жизни» (по приказу МКУ «Управление образования БРИК»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Участие школьников в районных и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мероприятиях, конкурсах.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Управление образования</w:t>
            </w:r>
            <w:proofErr w:type="gramStart"/>
            <w:r w:rsidRPr="00114BE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14BE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14BE7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игр и тренингов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встречи с представителями ЦЗН, учебных заведений, предприятий 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ОУ,</w:t>
            </w:r>
          </w:p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Обеспечение участия старшеклассников в «Днях открытых дверей» учебных заведений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Привлечение учащихся к занятиям в кружках и спортивных секциях в школе и учреждениях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ОУ, ЗДВР, УДО,</w:t>
            </w:r>
          </w:p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Распространение информационных материалов об учреждениях и востребованных профессиях (видеоролики, буклеты, рекламные плакаты и др.) для выпускников.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Февраль-март, ежегодно</w:t>
            </w:r>
          </w:p>
          <w:p w:rsidR="00D66DDD" w:rsidRPr="00114BE7" w:rsidRDefault="00D66DDD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ОУ</w:t>
            </w:r>
          </w:p>
        </w:tc>
      </w:tr>
      <w:tr w:rsidR="00D66DDD" w:rsidRPr="00114BE7" w:rsidTr="00AB289F">
        <w:trPr>
          <w:trHeight w:val="330"/>
        </w:trPr>
        <w:tc>
          <w:tcPr>
            <w:tcW w:w="10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jc w:val="center"/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b/>
                <w:sz w:val="24"/>
                <w:szCs w:val="24"/>
              </w:rPr>
              <w:t xml:space="preserve">5.Мониторинг качества </w:t>
            </w:r>
            <w:proofErr w:type="spellStart"/>
            <w:r w:rsidRPr="00114BE7">
              <w:rPr>
                <w:rFonts w:ascii="Times New Roman" w:hAnsi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114BE7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Анализ соответствия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профнамерений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учащихся и их участия в кружках, секциях, факультативах, курсах по выбору.</w:t>
            </w:r>
            <w:r w:rsidRPr="00114B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Анализ соответствия выбора профиля и дальнейшего обучения выпускников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66DDD" w:rsidRPr="00114BE7" w:rsidTr="00AB289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Разработка и выпуск методических рекомендаций по профориентации для учащихся, педагогов и родителей:</w:t>
            </w:r>
          </w:p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- психология выбора профессии</w:t>
            </w:r>
          </w:p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- использование игровых упражнений </w:t>
            </w:r>
            <w:proofErr w:type="gramStart"/>
            <w:r w:rsidRPr="00114BE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4BE7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- трудовое воспитание как условие </w:t>
            </w:r>
          </w:p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  эффективности профориентации </w:t>
            </w:r>
          </w:p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  старшеклассников</w:t>
            </w:r>
          </w:p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- конфликты </w:t>
            </w:r>
            <w:proofErr w:type="gramStart"/>
            <w:r w:rsidRPr="00114BE7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11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 xml:space="preserve">  Самоопределения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D" w:rsidRPr="00114BE7" w:rsidRDefault="00D66DDD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14BE7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  <w:r w:rsidRPr="00114BE7">
              <w:rPr>
                <w:rFonts w:ascii="Times New Roman" w:hAnsi="Times New Roman"/>
                <w:sz w:val="24"/>
                <w:szCs w:val="24"/>
              </w:rPr>
              <w:br/>
              <w:t>зам. директора по ВР, педагог – психолог школы</w:t>
            </w:r>
          </w:p>
        </w:tc>
      </w:tr>
    </w:tbl>
    <w:p w:rsidR="00D66DDD" w:rsidRPr="00B6768E" w:rsidRDefault="00D66DDD" w:rsidP="00D66D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DDD" w:rsidRDefault="00D66DDD" w:rsidP="00D66DDD"/>
    <w:p w:rsidR="000D6275" w:rsidRDefault="000D6275">
      <w:bookmarkStart w:id="0" w:name="_GoBack"/>
      <w:bookmarkEnd w:id="0"/>
    </w:p>
    <w:sectPr w:rsidR="000D6275" w:rsidSect="00E2455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66"/>
    <w:multiLevelType w:val="multilevel"/>
    <w:tmpl w:val="6B2267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232385"/>
    <w:multiLevelType w:val="hybridMultilevel"/>
    <w:tmpl w:val="42A6548E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C"/>
    <w:rsid w:val="000D6275"/>
    <w:rsid w:val="00A7359C"/>
    <w:rsid w:val="00D6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rsid w:val="00D66DD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D66DDD"/>
    <w:pPr>
      <w:widowControl w:val="0"/>
      <w:shd w:val="clear" w:color="auto" w:fill="FFFFFF"/>
      <w:spacing w:after="3480" w:line="322" w:lineRule="exact"/>
      <w:ind w:hanging="36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basedOn w:val="Bodytext"/>
    <w:rsid w:val="00D66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No Spacing"/>
    <w:qFormat/>
    <w:rsid w:val="00D66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Italic">
    <w:name w:val="Body text + Italic"/>
    <w:basedOn w:val="Bodytext"/>
    <w:rsid w:val="00D66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D66DDD"/>
  </w:style>
  <w:style w:type="character" w:styleId="a4">
    <w:name w:val="Strong"/>
    <w:basedOn w:val="a0"/>
    <w:qFormat/>
    <w:rsid w:val="00D66D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rsid w:val="00D66DD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D66DDD"/>
    <w:pPr>
      <w:widowControl w:val="0"/>
      <w:shd w:val="clear" w:color="auto" w:fill="FFFFFF"/>
      <w:spacing w:after="3480" w:line="322" w:lineRule="exact"/>
      <w:ind w:hanging="36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basedOn w:val="Bodytext"/>
    <w:rsid w:val="00D66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No Spacing"/>
    <w:qFormat/>
    <w:rsid w:val="00D66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Italic">
    <w:name w:val="Body text + Italic"/>
    <w:basedOn w:val="Bodytext"/>
    <w:rsid w:val="00D66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D66DDD"/>
  </w:style>
  <w:style w:type="character" w:styleId="a4">
    <w:name w:val="Strong"/>
    <w:basedOn w:val="a0"/>
    <w:qFormat/>
    <w:rsid w:val="00D66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2029</Words>
  <Characters>11571</Characters>
  <Application>Microsoft Office Word</Application>
  <DocSecurity>0</DocSecurity>
  <Lines>96</Lines>
  <Paragraphs>27</Paragraphs>
  <ScaleCrop>false</ScaleCrop>
  <Company/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2</cp:revision>
  <dcterms:created xsi:type="dcterms:W3CDTF">2016-02-08T10:50:00Z</dcterms:created>
  <dcterms:modified xsi:type="dcterms:W3CDTF">2016-02-08T10:50:00Z</dcterms:modified>
</cp:coreProperties>
</file>